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1638" w:rsidRPr="00A6137D" w:rsidRDefault="006E1638" w:rsidP="006E1638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11653">
        <w:rPr>
          <w:b/>
          <w:sz w:val="36"/>
        </w:rPr>
        <w:t>201</w:t>
      </w:r>
      <w:r w:rsidR="002F1676">
        <w:rPr>
          <w:b/>
          <w:sz w:val="36"/>
        </w:rPr>
        <w:t>9</w:t>
      </w:r>
    </w:p>
    <w:p w:rsidR="006E1638" w:rsidRPr="00C45D3F" w:rsidRDefault="006E1638" w:rsidP="006E1638">
      <w:pPr>
        <w:rPr>
          <w:b/>
          <w:sz w:val="24"/>
          <w:szCs w:val="24"/>
          <w:u w:val="single"/>
        </w:rPr>
      </w:pP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E1638" w:rsidRDefault="006E1638" w:rsidP="006E16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E1638" w:rsidRPr="007E2317" w:rsidRDefault="006E1638" w:rsidP="006E16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E1638" w:rsidRPr="003D0CF2" w:rsidRDefault="006E1638" w:rsidP="00317D0F">
            <w:pPr>
              <w:rPr>
                <w:sz w:val="24"/>
                <w:szCs w:val="24"/>
              </w:rPr>
            </w:pP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E1638" w:rsidRPr="003D0CF2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E1638" w:rsidRPr="003D0CF2" w:rsidRDefault="00B742CE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510, 925 28 Pusté Ú</w:t>
            </w:r>
            <w:r w:rsidR="00317D0F">
              <w:rPr>
                <w:sz w:val="24"/>
                <w:szCs w:val="24"/>
              </w:rPr>
              <w:t>ľany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E1638" w:rsidRPr="003D0CF2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37840525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E1638" w:rsidRPr="004A2A95" w:rsidRDefault="00A2545C" w:rsidP="00A2545C">
            <w:pPr>
              <w:rPr>
                <w:color w:val="000000" w:themeColor="text1"/>
                <w:sz w:val="24"/>
                <w:szCs w:val="24"/>
              </w:rPr>
            </w:pPr>
            <w:r w:rsidRPr="004A2A95">
              <w:rPr>
                <w:color w:val="000000" w:themeColor="text1"/>
                <w:sz w:val="24"/>
                <w:szCs w:val="24"/>
              </w:rPr>
              <w:t>01. 07. 2002</w:t>
            </w:r>
            <w:r w:rsidR="006E1638" w:rsidRPr="004A2A95">
              <w:rPr>
                <w:color w:val="000000" w:themeColor="text1"/>
                <w:sz w:val="24"/>
                <w:szCs w:val="24"/>
              </w:rPr>
              <w:t xml:space="preserve">   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E1638" w:rsidRPr="00A2545C" w:rsidRDefault="006E1638" w:rsidP="00317D0F">
            <w:pPr>
              <w:rPr>
                <w:color w:val="000000" w:themeColor="text1"/>
                <w:sz w:val="24"/>
                <w:szCs w:val="24"/>
              </w:rPr>
            </w:pPr>
            <w:r w:rsidRPr="00A2545C">
              <w:rPr>
                <w:color w:val="000000" w:themeColor="text1"/>
                <w:sz w:val="24"/>
                <w:szCs w:val="24"/>
              </w:rPr>
              <w:t xml:space="preserve">rozhodnutím zriaďovateľa </w:t>
            </w:r>
            <w:r w:rsidR="00A11653">
              <w:rPr>
                <w:color w:val="000000" w:themeColor="text1"/>
                <w:sz w:val="24"/>
                <w:szCs w:val="24"/>
              </w:rPr>
              <w:t>v súlade so zákonom o rozpočtových pravidlách verejnej správy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E1638" w:rsidRPr="003D0CF2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Pusté Úľany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E1638" w:rsidRPr="003D0CF2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91/208, 925 28 Pusté Úľany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E1638" w:rsidRPr="00563E6B" w:rsidRDefault="008E0B43" w:rsidP="00317D0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17D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0B1E">
              <w:rPr>
                <w:rFonts w:cs="Tahoma"/>
                <w:b/>
                <w:bCs/>
                <w:sz w:val="24"/>
                <w:szCs w:val="24"/>
              </w:rPr>
            </w:r>
            <w:r w:rsidR="006D0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b/>
                <w:sz w:val="24"/>
                <w:szCs w:val="24"/>
              </w:rPr>
              <w:t xml:space="preserve">    </w:t>
            </w:r>
            <w:r w:rsidR="006E1638" w:rsidRPr="00563E6B">
              <w:rPr>
                <w:sz w:val="24"/>
                <w:szCs w:val="24"/>
              </w:rPr>
              <w:t>riadna</w:t>
            </w:r>
          </w:p>
          <w:p w:rsidR="006E1638" w:rsidRPr="00563E6B" w:rsidRDefault="008E0B43" w:rsidP="00317D0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163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0B1E">
              <w:rPr>
                <w:rFonts w:cs="Tahoma"/>
                <w:b/>
                <w:bCs/>
                <w:sz w:val="24"/>
                <w:szCs w:val="24"/>
              </w:rPr>
            </w:r>
            <w:r w:rsidR="006D0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E1638" w:rsidRPr="00563E6B" w:rsidRDefault="008E0B43" w:rsidP="00317D0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17D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0B1E">
              <w:rPr>
                <w:rFonts w:cs="Tahoma"/>
                <w:b/>
                <w:bCs/>
                <w:sz w:val="24"/>
                <w:szCs w:val="24"/>
              </w:rPr>
            </w:r>
            <w:r w:rsidR="006D0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b/>
                <w:sz w:val="24"/>
                <w:szCs w:val="24"/>
              </w:rPr>
              <w:t xml:space="preserve">    </w:t>
            </w:r>
            <w:r w:rsidR="006E1638">
              <w:rPr>
                <w:sz w:val="24"/>
                <w:szCs w:val="24"/>
              </w:rPr>
              <w:t>áno</w:t>
            </w:r>
          </w:p>
          <w:p w:rsidR="006E1638" w:rsidRPr="00563E6B" w:rsidRDefault="008E0B43" w:rsidP="00317D0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163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0B1E">
              <w:rPr>
                <w:rFonts w:cs="Tahoma"/>
                <w:b/>
                <w:bCs/>
                <w:sz w:val="24"/>
                <w:szCs w:val="24"/>
              </w:rPr>
            </w:r>
            <w:r w:rsidR="006D0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sz w:val="24"/>
                <w:szCs w:val="24"/>
              </w:rPr>
              <w:t xml:space="preserve">    </w:t>
            </w:r>
            <w:r w:rsidR="006E1638">
              <w:rPr>
                <w:sz w:val="24"/>
                <w:szCs w:val="24"/>
              </w:rPr>
              <w:t>nie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E1638" w:rsidRPr="00563E6B" w:rsidRDefault="008E0B43" w:rsidP="00317D0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17D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0B1E">
              <w:rPr>
                <w:rFonts w:cs="Tahoma"/>
                <w:b/>
                <w:bCs/>
                <w:sz w:val="24"/>
                <w:szCs w:val="24"/>
              </w:rPr>
            </w:r>
            <w:r w:rsidR="006D0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b/>
                <w:sz w:val="24"/>
                <w:szCs w:val="24"/>
              </w:rPr>
              <w:t xml:space="preserve">    </w:t>
            </w:r>
            <w:r w:rsidR="006E1638">
              <w:rPr>
                <w:sz w:val="24"/>
                <w:szCs w:val="24"/>
              </w:rPr>
              <w:t>áno</w:t>
            </w:r>
          </w:p>
          <w:p w:rsidR="006E1638" w:rsidRPr="00563E6B" w:rsidRDefault="008E0B43" w:rsidP="00317D0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163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0B1E">
              <w:rPr>
                <w:rFonts w:cs="Tahoma"/>
                <w:b/>
                <w:bCs/>
                <w:sz w:val="24"/>
                <w:szCs w:val="24"/>
              </w:rPr>
            </w:r>
            <w:r w:rsidR="006D0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sz w:val="24"/>
                <w:szCs w:val="24"/>
              </w:rPr>
              <w:t xml:space="preserve">    </w:t>
            </w:r>
            <w:r w:rsidR="006E1638">
              <w:rPr>
                <w:sz w:val="24"/>
                <w:szCs w:val="24"/>
              </w:rPr>
              <w:t>nie</w:t>
            </w:r>
          </w:p>
        </w:tc>
      </w:tr>
    </w:tbl>
    <w:p w:rsidR="006E1638" w:rsidRDefault="006E1638" w:rsidP="006E1638">
      <w:pPr>
        <w:jc w:val="center"/>
        <w:rPr>
          <w:b/>
          <w:sz w:val="24"/>
          <w:szCs w:val="24"/>
        </w:rPr>
      </w:pPr>
    </w:p>
    <w:p w:rsidR="006E1638" w:rsidRDefault="006E1638" w:rsidP="006E16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1638" w:rsidRDefault="006E1638" w:rsidP="006E16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1638" w:rsidRPr="00F84A15" w:rsidRDefault="00F84A15" w:rsidP="00F84A15">
            <w:pPr>
              <w:rPr>
                <w:color w:val="000000" w:themeColor="text1"/>
                <w:sz w:val="24"/>
                <w:szCs w:val="24"/>
              </w:rPr>
            </w:pPr>
            <w:r w:rsidRPr="00F84A15">
              <w:rPr>
                <w:color w:val="000000" w:themeColor="text1"/>
                <w:sz w:val="24"/>
                <w:szCs w:val="24"/>
                <w:shd w:val="clear" w:color="auto" w:fill="FFFFFF"/>
              </w:rPr>
              <w:t>Predškolská výchova</w:t>
            </w:r>
          </w:p>
        </w:tc>
      </w:tr>
    </w:tbl>
    <w:p w:rsidR="006E1638" w:rsidRDefault="006E1638" w:rsidP="006E1638">
      <w:pPr>
        <w:rPr>
          <w:b/>
          <w:sz w:val="24"/>
          <w:szCs w:val="24"/>
        </w:rPr>
      </w:pPr>
    </w:p>
    <w:p w:rsidR="006E1638" w:rsidRDefault="006E1638" w:rsidP="006E16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E1638" w:rsidRPr="007E2317" w:rsidRDefault="006E1638" w:rsidP="006E16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E1638" w:rsidRPr="00C65DE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Anna Kašubová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6E1638" w:rsidRPr="007E30AA" w:rsidRDefault="00317D0F" w:rsidP="007E30AA">
            <w:pPr>
              <w:rPr>
                <w:color w:val="000000" w:themeColor="text1"/>
                <w:sz w:val="24"/>
                <w:szCs w:val="24"/>
              </w:rPr>
            </w:pPr>
            <w:r w:rsidRPr="007E30AA">
              <w:rPr>
                <w:color w:val="000000" w:themeColor="text1"/>
                <w:sz w:val="24"/>
                <w:szCs w:val="24"/>
              </w:rPr>
              <w:t>1</w:t>
            </w:r>
            <w:r w:rsidR="007E30AA" w:rsidRPr="007E30AA">
              <w:rPr>
                <w:color w:val="000000" w:themeColor="text1"/>
                <w:sz w:val="24"/>
                <w:szCs w:val="24"/>
              </w:rPr>
              <w:t>4</w:t>
            </w:r>
            <w:r w:rsidR="008C5121" w:rsidRPr="007E30AA">
              <w:rPr>
                <w:color w:val="000000" w:themeColor="text1"/>
                <w:sz w:val="24"/>
                <w:szCs w:val="24"/>
              </w:rPr>
              <w:t>,</w:t>
            </w:r>
            <w:r w:rsidR="007E30AA" w:rsidRPr="007E30AA">
              <w:rPr>
                <w:color w:val="000000" w:themeColor="text1"/>
                <w:sz w:val="24"/>
                <w:szCs w:val="24"/>
              </w:rPr>
              <w:t>90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E1638" w:rsidRPr="00C65DE4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E1638" w:rsidRPr="007E30AA" w:rsidRDefault="003832B4" w:rsidP="00317D0F">
            <w:pPr>
              <w:rPr>
                <w:color w:val="000000" w:themeColor="text1"/>
                <w:sz w:val="24"/>
                <w:szCs w:val="24"/>
              </w:rPr>
            </w:pPr>
            <w:r w:rsidRPr="007E30AA">
              <w:rPr>
                <w:color w:val="000000" w:themeColor="text1"/>
                <w:sz w:val="24"/>
                <w:szCs w:val="24"/>
              </w:rPr>
              <w:t>1</w:t>
            </w:r>
            <w:r w:rsidR="007E30AA" w:rsidRPr="007E30AA">
              <w:rPr>
                <w:color w:val="000000" w:themeColor="text1"/>
                <w:sz w:val="24"/>
                <w:szCs w:val="24"/>
              </w:rPr>
              <w:t>5</w:t>
            </w:r>
          </w:p>
          <w:p w:rsidR="00317D0F" w:rsidRPr="007E30AA" w:rsidRDefault="00317D0F" w:rsidP="00317D0F">
            <w:pPr>
              <w:rPr>
                <w:color w:val="000000" w:themeColor="text1"/>
                <w:sz w:val="24"/>
                <w:szCs w:val="24"/>
              </w:rPr>
            </w:pPr>
          </w:p>
          <w:p w:rsidR="00317D0F" w:rsidRPr="007E30AA" w:rsidRDefault="00317D0F" w:rsidP="00317D0F">
            <w:pPr>
              <w:rPr>
                <w:color w:val="000000" w:themeColor="text1"/>
                <w:sz w:val="24"/>
                <w:szCs w:val="24"/>
              </w:rPr>
            </w:pPr>
          </w:p>
          <w:p w:rsidR="00317D0F" w:rsidRPr="007E30AA" w:rsidRDefault="00317D0F" w:rsidP="00317D0F">
            <w:pPr>
              <w:rPr>
                <w:color w:val="000000" w:themeColor="text1"/>
                <w:sz w:val="24"/>
                <w:szCs w:val="24"/>
              </w:rPr>
            </w:pPr>
            <w:r w:rsidRPr="007E30AA">
              <w:rPr>
                <w:color w:val="000000" w:themeColor="text1"/>
                <w:sz w:val="24"/>
                <w:szCs w:val="24"/>
              </w:rPr>
              <w:t>3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921C9D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6E1638" w:rsidRPr="007602FE" w:rsidRDefault="006E1638" w:rsidP="00317D0F">
            <w:pPr>
              <w:rPr>
                <w:b/>
                <w:sz w:val="24"/>
                <w:szCs w:val="24"/>
              </w:rPr>
            </w:pP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E1638" w:rsidRDefault="006E1638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E1638" w:rsidRDefault="006E1638" w:rsidP="006E1638">
      <w:pPr>
        <w:rPr>
          <w:sz w:val="24"/>
          <w:szCs w:val="24"/>
        </w:rPr>
      </w:pPr>
    </w:p>
    <w:p w:rsidR="006E1638" w:rsidRPr="000A217D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6D0B1E">
        <w:rPr>
          <w:rFonts w:cs="Tahoma"/>
          <w:b/>
          <w:bCs/>
          <w:sz w:val="22"/>
          <w:szCs w:val="22"/>
        </w:rPr>
      </w:r>
      <w:r w:rsidR="006D0B1E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0B1E">
        <w:rPr>
          <w:rFonts w:cs="Tahoma"/>
          <w:b/>
          <w:bCs/>
          <w:sz w:val="22"/>
          <w:szCs w:val="22"/>
        </w:rPr>
      </w:r>
      <w:r w:rsidR="006D0B1E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E1638" w:rsidRDefault="006E1638" w:rsidP="006E1638">
      <w:pPr>
        <w:spacing w:line="360" w:lineRule="auto"/>
        <w:jc w:val="both"/>
        <w:rPr>
          <w:sz w:val="24"/>
          <w:szCs w:val="24"/>
        </w:rPr>
      </w:pPr>
    </w:p>
    <w:p w:rsidR="006E1638" w:rsidRPr="000A217D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E1638" w:rsidRDefault="006E1638" w:rsidP="006E163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0B1E">
        <w:rPr>
          <w:rFonts w:cs="Tahoma"/>
          <w:b/>
          <w:bCs/>
          <w:sz w:val="22"/>
          <w:szCs w:val="22"/>
        </w:rPr>
      </w:r>
      <w:r w:rsidR="006D0B1E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6D0B1E">
        <w:rPr>
          <w:rFonts w:cs="Tahoma"/>
          <w:b/>
          <w:bCs/>
          <w:sz w:val="22"/>
          <w:szCs w:val="22"/>
        </w:rPr>
      </w:r>
      <w:r w:rsidR="006D0B1E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E1638" w:rsidRDefault="006E1638" w:rsidP="006E1638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E1638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E1638" w:rsidRDefault="006E1638" w:rsidP="006E163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E1638" w:rsidRPr="00B452D4" w:rsidTr="00317D0F">
        <w:tc>
          <w:tcPr>
            <w:tcW w:w="6379" w:type="dxa"/>
            <w:shd w:val="clear" w:color="auto" w:fill="F2F2F2"/>
          </w:tcPr>
          <w:p w:rsidR="006E1638" w:rsidRPr="00855435" w:rsidRDefault="006E1638" w:rsidP="00317D0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E1638" w:rsidRPr="00855435" w:rsidRDefault="006E1638" w:rsidP="00317D0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E109D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E1638" w:rsidRPr="00B452D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C65DE4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6E1638" w:rsidRPr="00B452D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C65DE4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E1638" w:rsidRPr="00B452D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6E1638" w:rsidRPr="00317D0F" w:rsidRDefault="006E1638" w:rsidP="00317D0F">
            <w:pPr>
              <w:rPr>
                <w:color w:val="000000" w:themeColor="text1"/>
                <w:sz w:val="24"/>
                <w:szCs w:val="24"/>
              </w:rPr>
            </w:pPr>
            <w:r w:rsidRPr="00317D0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6E1638" w:rsidRPr="00BB5345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6E1638" w:rsidRPr="00317D0F" w:rsidRDefault="006E1638" w:rsidP="00317D0F">
            <w:pPr>
              <w:rPr>
                <w:color w:val="000000" w:themeColor="text1"/>
                <w:sz w:val="24"/>
                <w:szCs w:val="24"/>
              </w:rPr>
            </w:pPr>
            <w:r w:rsidRPr="00317D0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6E1638" w:rsidRPr="00BB5345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6E1638" w:rsidRDefault="006E1638" w:rsidP="00317D0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6E1638" w:rsidRDefault="006E1638" w:rsidP="00317D0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6E1638" w:rsidRPr="00C36DF8" w:rsidRDefault="006E1638" w:rsidP="00317D0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6E1638" w:rsidRDefault="006E1638" w:rsidP="00317D0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6E1638" w:rsidRPr="00CB4D4A" w:rsidRDefault="006E1638" w:rsidP="00317D0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E1638" w:rsidRPr="00657C42" w:rsidRDefault="006E1638" w:rsidP="006E1638">
      <w:pPr>
        <w:ind w:left="284"/>
        <w:jc w:val="both"/>
        <w:rPr>
          <w:rFonts w:cs="Tahoma"/>
          <w:bCs/>
          <w:sz w:val="22"/>
          <w:szCs w:val="22"/>
        </w:rPr>
      </w:pPr>
    </w:p>
    <w:p w:rsidR="006E1638" w:rsidRPr="003358DF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358DF" w:rsidRPr="00F42190" w:rsidRDefault="003358DF" w:rsidP="003358DF">
      <w:pPr>
        <w:ind w:left="284"/>
        <w:jc w:val="both"/>
        <w:rPr>
          <w:rFonts w:cs="Tahoma"/>
          <w:bCs/>
          <w:sz w:val="22"/>
          <w:szCs w:val="22"/>
        </w:rPr>
      </w:pPr>
    </w:p>
    <w:p w:rsidR="006E1638" w:rsidRPr="00317D0F" w:rsidRDefault="006E1638" w:rsidP="003358DF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317D0F">
        <w:rPr>
          <w:color w:val="000000" w:themeColor="text1"/>
          <w:sz w:val="24"/>
          <w:szCs w:val="24"/>
        </w:rPr>
        <w:t>Odpisovať sa začína</w:t>
      </w:r>
      <w:r w:rsidRPr="00317D0F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Pr="00317D0F">
        <w:rPr>
          <w:rFonts w:cs="Tahoma"/>
          <w:bCs/>
          <w:color w:val="000000" w:themeColor="text1"/>
          <w:sz w:val="22"/>
          <w:szCs w:val="22"/>
        </w:rPr>
        <w:t xml:space="preserve">odo </w:t>
      </w:r>
      <w:r w:rsidRPr="00317D0F">
        <w:rPr>
          <w:color w:val="000000" w:themeColor="text1"/>
          <w:sz w:val="24"/>
          <w:szCs w:val="24"/>
        </w:rPr>
        <w:t xml:space="preserve">dňa jeho zaradenia do používania. Účtovné odpisy sa zaokrúhľujú na celé eurá nahor. </w:t>
      </w:r>
    </w:p>
    <w:p w:rsidR="006E1638" w:rsidRDefault="006E1638" w:rsidP="006E1638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256880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</w:t>
      </w:r>
      <w:r w:rsidR="00377275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377275">
        <w:rPr>
          <w:sz w:val="24"/>
          <w:szCs w:val="24"/>
        </w:rPr>
        <w:t xml:space="preserve"> </w:t>
      </w:r>
      <w:r>
        <w:rPr>
          <w:sz w:val="24"/>
          <w:szCs w:val="24"/>
        </w:rPr>
        <w:t>.n.</w:t>
      </w:r>
      <w:r w:rsidR="00377275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317D0F">
        <w:rPr>
          <w:sz w:val="24"/>
          <w:szCs w:val="24"/>
        </w:rPr>
        <w:t>6</w:t>
      </w:r>
      <w:r w:rsidRPr="00317D0F">
        <w:rPr>
          <w:color w:val="000000" w:themeColor="text1"/>
          <w:sz w:val="24"/>
          <w:szCs w:val="24"/>
        </w:rPr>
        <w:t>. odpisovej</w:t>
      </w:r>
      <w:r w:rsidRPr="00F61B13">
        <w:rPr>
          <w:sz w:val="24"/>
          <w:szCs w:val="24"/>
        </w:rPr>
        <w:t xml:space="preserve">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317D0F" w:rsidRDefault="00317D0F" w:rsidP="006E1638">
      <w:pPr>
        <w:jc w:val="both"/>
        <w:rPr>
          <w:color w:val="FF0000"/>
          <w:sz w:val="24"/>
          <w:szCs w:val="24"/>
        </w:rPr>
      </w:pPr>
    </w:p>
    <w:p w:rsidR="00317D0F" w:rsidRDefault="00317D0F" w:rsidP="006E1638">
      <w:pPr>
        <w:jc w:val="both"/>
        <w:rPr>
          <w:color w:val="FF0000"/>
          <w:sz w:val="24"/>
          <w:szCs w:val="24"/>
        </w:rPr>
      </w:pPr>
    </w:p>
    <w:p w:rsidR="00317D0F" w:rsidRDefault="00317D0F" w:rsidP="006E1638">
      <w:pPr>
        <w:jc w:val="both"/>
        <w:rPr>
          <w:color w:val="FF0000"/>
          <w:sz w:val="24"/>
          <w:szCs w:val="24"/>
        </w:rPr>
      </w:pPr>
    </w:p>
    <w:p w:rsidR="00317D0F" w:rsidRPr="00C677C0" w:rsidRDefault="00317D0F" w:rsidP="006E1638">
      <w:pPr>
        <w:jc w:val="both"/>
        <w:rPr>
          <w:color w:val="FF0000"/>
          <w:sz w:val="24"/>
          <w:szCs w:val="24"/>
        </w:rPr>
      </w:pPr>
    </w:p>
    <w:p w:rsidR="006E1638" w:rsidRDefault="006E1638" w:rsidP="006E1638">
      <w:pPr>
        <w:pStyle w:val="Zkladntext"/>
        <w:ind w:left="0"/>
        <w:rPr>
          <w:sz w:val="24"/>
          <w:szCs w:val="24"/>
        </w:rPr>
      </w:pPr>
    </w:p>
    <w:p w:rsidR="006E1638" w:rsidRPr="00737A65" w:rsidRDefault="006E1638" w:rsidP="006E163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317D0F">
        <w:rPr>
          <w:color w:val="000000" w:themeColor="text1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E1638" w:rsidRPr="00563E6B" w:rsidTr="00317D0F">
        <w:tc>
          <w:tcPr>
            <w:tcW w:w="2962" w:type="dxa"/>
            <w:shd w:val="clear" w:color="auto" w:fill="F2F2F2"/>
          </w:tcPr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E1638" w:rsidRPr="003D0CF2" w:rsidRDefault="003358DF" w:rsidP="00317D0F">
            <w:pPr>
              <w:jc w:val="center"/>
            </w:pPr>
            <w:r>
              <w:t>25,00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E1638" w:rsidRPr="003D0CF2" w:rsidRDefault="003358DF" w:rsidP="00317D0F">
            <w:pPr>
              <w:jc w:val="center"/>
            </w:pPr>
            <w:r>
              <w:t>16,66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6E1638" w:rsidRPr="003D0CF2" w:rsidRDefault="003358DF" w:rsidP="00317D0F">
            <w:pPr>
              <w:jc w:val="center"/>
            </w:pPr>
            <w:r>
              <w:t>12,50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E1638" w:rsidRPr="003D0CF2" w:rsidRDefault="003832B4" w:rsidP="003832B4">
            <w:pPr>
              <w:jc w:val="center"/>
            </w:pPr>
            <w:r>
              <w:t>1</w:t>
            </w:r>
            <w:r w:rsidR="00A2545C">
              <w:t>2</w:t>
            </w:r>
          </w:p>
        </w:tc>
        <w:tc>
          <w:tcPr>
            <w:tcW w:w="4173" w:type="dxa"/>
          </w:tcPr>
          <w:p w:rsidR="006E1638" w:rsidRPr="003D0CF2" w:rsidRDefault="003358DF" w:rsidP="003832B4">
            <w:pPr>
              <w:jc w:val="center"/>
            </w:pPr>
            <w:r>
              <w:t>8,33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E1638" w:rsidRPr="003D0CF2" w:rsidRDefault="003358DF" w:rsidP="00317D0F">
            <w:pPr>
              <w:jc w:val="center"/>
            </w:pPr>
            <w:r>
              <w:t>5,00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6E1638" w:rsidRPr="003D0CF2" w:rsidRDefault="003832B4" w:rsidP="00317D0F">
            <w:pPr>
              <w:jc w:val="center"/>
            </w:pPr>
            <w:r>
              <w:t>4</w:t>
            </w:r>
            <w:r w:rsidR="00A2545C">
              <w:t>0</w:t>
            </w:r>
          </w:p>
        </w:tc>
        <w:tc>
          <w:tcPr>
            <w:tcW w:w="4173" w:type="dxa"/>
          </w:tcPr>
          <w:p w:rsidR="006E1638" w:rsidRPr="003D0CF2" w:rsidRDefault="003358DF" w:rsidP="003832B4">
            <w:pPr>
              <w:jc w:val="center"/>
            </w:pPr>
            <w:r>
              <w:t>2,50</w:t>
            </w:r>
          </w:p>
        </w:tc>
      </w:tr>
    </w:tbl>
    <w:p w:rsidR="006E1638" w:rsidRDefault="006E1638" w:rsidP="006E1638">
      <w:pPr>
        <w:jc w:val="both"/>
        <w:rPr>
          <w:sz w:val="24"/>
        </w:rPr>
      </w:pPr>
    </w:p>
    <w:p w:rsidR="006E1638" w:rsidRPr="00554B96" w:rsidRDefault="006E1638" w:rsidP="006E1638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317D0F">
        <w:rPr>
          <w:sz w:val="24"/>
        </w:rPr>
        <w:t>tný majetok od 0,01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17D0F">
        <w:rPr>
          <w:sz w:val="24"/>
        </w:rPr>
        <w:t>2.400,00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17D0F">
        <w:rPr>
          <w:color w:val="000000" w:themeColor="text1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6E1638" w:rsidRDefault="006E1638" w:rsidP="006E163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17D0F">
        <w:rPr>
          <w:sz w:val="24"/>
        </w:rPr>
        <w:t>0,01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317D0F"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17D0F">
        <w:rPr>
          <w:color w:val="000000" w:themeColor="text1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6E1638" w:rsidRDefault="006E1638" w:rsidP="006E1638">
      <w:pPr>
        <w:jc w:val="both"/>
        <w:rPr>
          <w:sz w:val="24"/>
        </w:rPr>
      </w:pPr>
    </w:p>
    <w:p w:rsidR="006E1638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6E1638" w:rsidRDefault="006E1638" w:rsidP="006E163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6E1638" w:rsidRDefault="006E1638" w:rsidP="006E163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B1E">
        <w:rPr>
          <w:rFonts w:cs="Tahoma"/>
          <w:b/>
          <w:bCs/>
          <w:sz w:val="22"/>
          <w:szCs w:val="22"/>
        </w:rPr>
      </w:r>
      <w:r w:rsidR="006D0B1E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6D0B1E">
        <w:rPr>
          <w:rFonts w:cs="Tahoma"/>
          <w:b/>
          <w:bCs/>
          <w:sz w:val="22"/>
          <w:szCs w:val="22"/>
        </w:rPr>
      </w:r>
      <w:r w:rsidR="006D0B1E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B1E">
        <w:rPr>
          <w:rFonts w:cs="Tahoma"/>
          <w:b/>
          <w:bCs/>
          <w:sz w:val="22"/>
          <w:szCs w:val="22"/>
        </w:rPr>
      </w:r>
      <w:r w:rsidR="006D0B1E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6D0B1E">
        <w:rPr>
          <w:rFonts w:cs="Tahoma"/>
          <w:b/>
          <w:bCs/>
          <w:sz w:val="22"/>
          <w:szCs w:val="22"/>
        </w:rPr>
      </w:r>
      <w:r w:rsidR="006D0B1E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B1E">
        <w:rPr>
          <w:rFonts w:cs="Tahoma"/>
          <w:b/>
          <w:bCs/>
          <w:sz w:val="22"/>
          <w:szCs w:val="22"/>
        </w:rPr>
      </w:r>
      <w:r w:rsidR="006D0B1E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6D0B1E">
        <w:rPr>
          <w:rFonts w:cs="Tahoma"/>
          <w:b/>
          <w:bCs/>
          <w:sz w:val="22"/>
          <w:szCs w:val="22"/>
        </w:rPr>
      </w:r>
      <w:r w:rsidR="006D0B1E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B1E">
        <w:rPr>
          <w:rFonts w:cs="Tahoma"/>
          <w:b/>
          <w:bCs/>
          <w:sz w:val="22"/>
          <w:szCs w:val="22"/>
        </w:rPr>
      </w:r>
      <w:r w:rsidR="006D0B1E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6D0B1E">
        <w:rPr>
          <w:rFonts w:cs="Tahoma"/>
          <w:b/>
          <w:bCs/>
          <w:sz w:val="22"/>
          <w:szCs w:val="22"/>
        </w:rPr>
      </w:r>
      <w:r w:rsidR="006D0B1E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B1E">
        <w:rPr>
          <w:rFonts w:cs="Tahoma"/>
          <w:b/>
          <w:bCs/>
          <w:sz w:val="22"/>
          <w:szCs w:val="22"/>
        </w:rPr>
      </w:r>
      <w:r w:rsidR="006D0B1E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6D0B1E">
        <w:rPr>
          <w:rFonts w:cs="Tahoma"/>
          <w:b/>
          <w:bCs/>
          <w:sz w:val="22"/>
          <w:szCs w:val="22"/>
        </w:rPr>
      </w:r>
      <w:r w:rsidR="006D0B1E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B1E">
        <w:rPr>
          <w:rFonts w:cs="Tahoma"/>
          <w:b/>
          <w:bCs/>
          <w:sz w:val="22"/>
          <w:szCs w:val="22"/>
        </w:rPr>
      </w:r>
      <w:r w:rsidR="006D0B1E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6D0B1E">
        <w:rPr>
          <w:rFonts w:cs="Tahoma"/>
          <w:b/>
          <w:bCs/>
          <w:sz w:val="22"/>
          <w:szCs w:val="22"/>
        </w:rPr>
      </w:r>
      <w:r w:rsidR="006D0B1E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Default="006E1638" w:rsidP="006E1638">
      <w:pPr>
        <w:pStyle w:val="Zkladntext"/>
        <w:ind w:left="0"/>
        <w:rPr>
          <w:color w:val="000000"/>
          <w:sz w:val="24"/>
          <w:szCs w:val="24"/>
        </w:rPr>
      </w:pPr>
    </w:p>
    <w:p w:rsidR="006E1638" w:rsidRDefault="006E1638" w:rsidP="006E1638">
      <w:pPr>
        <w:pStyle w:val="Zkladntext"/>
        <w:ind w:left="0"/>
        <w:rPr>
          <w:sz w:val="24"/>
          <w:szCs w:val="24"/>
          <w:u w:val="single"/>
        </w:rPr>
      </w:pPr>
    </w:p>
    <w:p w:rsidR="006E1638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E1638" w:rsidRDefault="006E1638" w:rsidP="006E163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E1638" w:rsidRDefault="006E1638" w:rsidP="006E1638">
      <w:pPr>
        <w:jc w:val="both"/>
        <w:rPr>
          <w:b/>
          <w:sz w:val="24"/>
          <w:szCs w:val="24"/>
        </w:rPr>
      </w:pPr>
    </w:p>
    <w:p w:rsidR="006E1638" w:rsidRDefault="006E1638" w:rsidP="006E163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6E1638" w:rsidRPr="002C39D0" w:rsidRDefault="006E1638" w:rsidP="006E16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E1638" w:rsidRDefault="006E1638" w:rsidP="006E16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 w:rsidR="00317D0F">
        <w:rPr>
          <w:sz w:val="24"/>
          <w:szCs w:val="24"/>
        </w:rPr>
        <w:t> </w:t>
      </w:r>
      <w:r>
        <w:rPr>
          <w:sz w:val="24"/>
          <w:szCs w:val="24"/>
        </w:rPr>
        <w:t>výdavkami</w:t>
      </w:r>
    </w:p>
    <w:p w:rsidR="00317D0F" w:rsidRDefault="00317D0F" w:rsidP="00317D0F">
      <w:pPr>
        <w:ind w:left="678"/>
        <w:jc w:val="both"/>
        <w:rPr>
          <w:sz w:val="24"/>
          <w:szCs w:val="24"/>
        </w:rPr>
      </w:pPr>
    </w:p>
    <w:p w:rsidR="006E1638" w:rsidRDefault="006E1638" w:rsidP="006E163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E1638" w:rsidRPr="002C39D0" w:rsidRDefault="006E1638" w:rsidP="006E16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E1638" w:rsidRPr="002C39D0" w:rsidRDefault="006E1638" w:rsidP="006E16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E1638" w:rsidRPr="00317D0F" w:rsidRDefault="006E1638" w:rsidP="00317D0F">
      <w:p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 </w:t>
      </w:r>
    </w:p>
    <w:p w:rsidR="006E1638" w:rsidRDefault="006E1638" w:rsidP="00317D0F">
      <w:pPr>
        <w:rPr>
          <w:b/>
          <w:sz w:val="24"/>
          <w:szCs w:val="24"/>
        </w:rPr>
      </w:pPr>
    </w:p>
    <w:p w:rsidR="006E1638" w:rsidRDefault="006E1638" w:rsidP="006E1638">
      <w:pPr>
        <w:jc w:val="center"/>
        <w:rPr>
          <w:b/>
          <w:sz w:val="24"/>
          <w:szCs w:val="24"/>
        </w:rPr>
      </w:pPr>
    </w:p>
    <w:p w:rsidR="00A11653" w:rsidRDefault="00A11653" w:rsidP="006E1638">
      <w:pPr>
        <w:jc w:val="center"/>
        <w:rPr>
          <w:b/>
          <w:sz w:val="24"/>
          <w:szCs w:val="24"/>
        </w:rPr>
      </w:pPr>
    </w:p>
    <w:p w:rsidR="00A11653" w:rsidRDefault="00A11653" w:rsidP="006E1638">
      <w:pPr>
        <w:jc w:val="center"/>
        <w:rPr>
          <w:b/>
          <w:sz w:val="24"/>
          <w:szCs w:val="24"/>
        </w:rPr>
      </w:pPr>
    </w:p>
    <w:p w:rsidR="00A11653" w:rsidRDefault="00A11653" w:rsidP="006E1638">
      <w:pPr>
        <w:jc w:val="center"/>
        <w:rPr>
          <w:b/>
          <w:sz w:val="24"/>
          <w:szCs w:val="24"/>
        </w:rPr>
      </w:pPr>
    </w:p>
    <w:p w:rsidR="00A11653" w:rsidRDefault="00A11653" w:rsidP="006E1638">
      <w:pPr>
        <w:jc w:val="center"/>
        <w:rPr>
          <w:b/>
          <w:sz w:val="24"/>
          <w:szCs w:val="24"/>
        </w:rPr>
      </w:pPr>
    </w:p>
    <w:p w:rsidR="003358DF" w:rsidRDefault="003358DF" w:rsidP="006E1638">
      <w:pPr>
        <w:jc w:val="center"/>
        <w:rPr>
          <w:b/>
          <w:sz w:val="24"/>
          <w:szCs w:val="24"/>
        </w:rPr>
      </w:pPr>
    </w:p>
    <w:p w:rsidR="006E1638" w:rsidRDefault="006E1638" w:rsidP="006E1638">
      <w:pPr>
        <w:jc w:val="center"/>
        <w:rPr>
          <w:b/>
          <w:sz w:val="24"/>
          <w:szCs w:val="24"/>
        </w:rPr>
      </w:pP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E1638" w:rsidRDefault="006E1638" w:rsidP="006E163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E1638" w:rsidRPr="00CC4187" w:rsidRDefault="006E1638" w:rsidP="006E163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6E1638" w:rsidRDefault="006E1638" w:rsidP="006E163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E1638" w:rsidRPr="003832B4" w:rsidRDefault="003832B4" w:rsidP="003832B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a) </w:t>
      </w:r>
      <w:r w:rsidR="006E1638" w:rsidRPr="003832B4">
        <w:rPr>
          <w:sz w:val="24"/>
          <w:szCs w:val="24"/>
        </w:rPr>
        <w:t xml:space="preserve">prehľad o pohybe dlhodobého majetku </w:t>
      </w:r>
      <w:r w:rsidR="006E1638" w:rsidRPr="003832B4">
        <w:rPr>
          <w:b w:val="0"/>
          <w:sz w:val="24"/>
          <w:szCs w:val="24"/>
        </w:rPr>
        <w:t xml:space="preserve">  </w:t>
      </w:r>
    </w:p>
    <w:p w:rsidR="006E1638" w:rsidRDefault="006E1638" w:rsidP="006E1638">
      <w:pPr>
        <w:jc w:val="both"/>
        <w:rPr>
          <w:sz w:val="24"/>
          <w:szCs w:val="24"/>
        </w:rPr>
      </w:pPr>
    </w:p>
    <w:p w:rsidR="006E1638" w:rsidRPr="0071585D" w:rsidRDefault="003832B4" w:rsidP="003832B4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>b)</w:t>
      </w:r>
      <w:r w:rsidR="006E1638" w:rsidRPr="0071585D">
        <w:rPr>
          <w:sz w:val="24"/>
          <w:szCs w:val="24"/>
        </w:rPr>
        <w:t xml:space="preserve">opis a hodnota dlhodobého majetku vo vlastníctve účtovnej jednotky </w:t>
      </w:r>
      <w:r w:rsidR="006E1638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E1638" w:rsidRPr="00563E6B" w:rsidTr="00317D0F">
        <w:tc>
          <w:tcPr>
            <w:tcW w:w="5220" w:type="dxa"/>
            <w:shd w:val="clear" w:color="auto" w:fill="F2F2F2"/>
          </w:tcPr>
          <w:p w:rsidR="006E1638" w:rsidRDefault="006E1638" w:rsidP="00317D0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E1638" w:rsidRPr="00563E6B" w:rsidRDefault="006E1638" w:rsidP="00317D0F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E1638" w:rsidRPr="00563E6B" w:rsidRDefault="006E1638" w:rsidP="00317D0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E1638" w:rsidRPr="00563E6B" w:rsidTr="00317D0F">
        <w:tc>
          <w:tcPr>
            <w:tcW w:w="5220" w:type="dxa"/>
          </w:tcPr>
          <w:p w:rsidR="006E1638" w:rsidRPr="00664FF1" w:rsidRDefault="006E1638" w:rsidP="00317D0F"/>
        </w:tc>
        <w:tc>
          <w:tcPr>
            <w:tcW w:w="4986" w:type="dxa"/>
          </w:tcPr>
          <w:p w:rsidR="006E1638" w:rsidRPr="003F1064" w:rsidRDefault="006E1638" w:rsidP="00317D0F">
            <w:pPr>
              <w:jc w:val="right"/>
            </w:pPr>
          </w:p>
        </w:tc>
      </w:tr>
      <w:tr w:rsidR="006E1638" w:rsidRPr="00563E6B" w:rsidTr="00317D0F">
        <w:tc>
          <w:tcPr>
            <w:tcW w:w="5220" w:type="dxa"/>
          </w:tcPr>
          <w:p w:rsidR="006E1638" w:rsidRPr="00664FF1" w:rsidRDefault="005C5CC8" w:rsidP="00317D0F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E1638" w:rsidRPr="00652196" w:rsidRDefault="005C5CC8" w:rsidP="00F84A15">
            <w:pPr>
              <w:jc w:val="center"/>
              <w:rPr>
                <w:color w:val="000000" w:themeColor="text1"/>
              </w:rPr>
            </w:pPr>
            <w:r w:rsidRPr="00652196">
              <w:rPr>
                <w:color w:val="000000" w:themeColor="text1"/>
              </w:rPr>
              <w:t>6.756,41</w:t>
            </w:r>
          </w:p>
        </w:tc>
      </w:tr>
      <w:tr w:rsidR="00611564" w:rsidRPr="00563E6B" w:rsidTr="00317D0F">
        <w:tc>
          <w:tcPr>
            <w:tcW w:w="5220" w:type="dxa"/>
          </w:tcPr>
          <w:p w:rsidR="00611564" w:rsidRPr="00664FF1" w:rsidRDefault="00611564" w:rsidP="00317D0F"/>
        </w:tc>
        <w:tc>
          <w:tcPr>
            <w:tcW w:w="4986" w:type="dxa"/>
          </w:tcPr>
          <w:p w:rsidR="00611564" w:rsidRPr="003F1064" w:rsidRDefault="00611564" w:rsidP="00317D0F">
            <w:pPr>
              <w:jc w:val="right"/>
            </w:pPr>
          </w:p>
        </w:tc>
      </w:tr>
    </w:tbl>
    <w:p w:rsidR="006E1638" w:rsidRDefault="006E1638" w:rsidP="006E163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E1638" w:rsidRDefault="006E1638" w:rsidP="006E163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E1638" w:rsidRDefault="006E1638" w:rsidP="00611564">
      <w:pPr>
        <w:rPr>
          <w:b/>
          <w:sz w:val="24"/>
          <w:szCs w:val="24"/>
        </w:rPr>
      </w:pPr>
    </w:p>
    <w:p w:rsidR="006E1638" w:rsidRDefault="006E1638" w:rsidP="006E163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E1638" w:rsidRDefault="006E1638" w:rsidP="006E16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E1638" w:rsidRDefault="006E1638" w:rsidP="006E163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E1638" w:rsidRPr="00E74C03" w:rsidRDefault="006E1638" w:rsidP="006E163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6E1638" w:rsidRPr="00F84A15" w:rsidTr="00317D0F">
        <w:tc>
          <w:tcPr>
            <w:tcW w:w="5670" w:type="dxa"/>
            <w:shd w:val="clear" w:color="auto" w:fill="F2F2F2"/>
          </w:tcPr>
          <w:p w:rsidR="006E1638" w:rsidRPr="00E74C03" w:rsidRDefault="006E1638" w:rsidP="00317D0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6E1638" w:rsidRPr="00E74C03" w:rsidRDefault="006E1638" w:rsidP="0007567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7567C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6E1638" w:rsidRPr="00F84A15" w:rsidRDefault="006E1638" w:rsidP="0007567C">
            <w:pPr>
              <w:jc w:val="center"/>
              <w:rPr>
                <w:b/>
                <w:color w:val="000000" w:themeColor="text1"/>
              </w:rPr>
            </w:pPr>
            <w:r w:rsidRPr="00F84A15">
              <w:rPr>
                <w:b/>
                <w:color w:val="000000" w:themeColor="text1"/>
              </w:rPr>
              <w:t>Zostatok k 31.12.201</w:t>
            </w:r>
            <w:r w:rsidR="0007567C">
              <w:rPr>
                <w:b/>
                <w:color w:val="000000" w:themeColor="text1"/>
              </w:rPr>
              <w:t>8</w:t>
            </w:r>
          </w:p>
        </w:tc>
      </w:tr>
      <w:tr w:rsidR="00A11653" w:rsidRPr="00A6137D" w:rsidTr="00317D0F">
        <w:tc>
          <w:tcPr>
            <w:tcW w:w="5670" w:type="dxa"/>
          </w:tcPr>
          <w:p w:rsidR="00A11653" w:rsidRPr="00074670" w:rsidRDefault="00A11653" w:rsidP="00A1165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A11653" w:rsidRPr="00BB40F1" w:rsidRDefault="0007567C" w:rsidP="00A11653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243,74</w:t>
            </w:r>
          </w:p>
        </w:tc>
        <w:tc>
          <w:tcPr>
            <w:tcW w:w="2126" w:type="dxa"/>
          </w:tcPr>
          <w:p w:rsidR="00A11653" w:rsidRPr="00010F84" w:rsidRDefault="003832B4" w:rsidP="0007567C">
            <w:pPr>
              <w:jc w:val="center"/>
            </w:pPr>
            <w:r>
              <w:t>116,5</w:t>
            </w:r>
            <w:r w:rsidR="0007567C">
              <w:t>0</w:t>
            </w:r>
          </w:p>
        </w:tc>
      </w:tr>
      <w:tr w:rsidR="00A11653" w:rsidRPr="00A6137D" w:rsidTr="00317D0F">
        <w:tc>
          <w:tcPr>
            <w:tcW w:w="5670" w:type="dxa"/>
          </w:tcPr>
          <w:p w:rsidR="00A11653" w:rsidRPr="00074670" w:rsidRDefault="00A11653" w:rsidP="00A11653">
            <w:r>
              <w:t>381</w:t>
            </w:r>
            <w:r w:rsidR="0007567C">
              <w:t xml:space="preserve"> zostatok BU ŠJ</w:t>
            </w:r>
          </w:p>
        </w:tc>
        <w:tc>
          <w:tcPr>
            <w:tcW w:w="2410" w:type="dxa"/>
          </w:tcPr>
          <w:p w:rsidR="00A11653" w:rsidRPr="00BB40F1" w:rsidRDefault="0007567C" w:rsidP="00A11653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243,74</w:t>
            </w:r>
          </w:p>
        </w:tc>
        <w:tc>
          <w:tcPr>
            <w:tcW w:w="2126" w:type="dxa"/>
          </w:tcPr>
          <w:p w:rsidR="00A11653" w:rsidRPr="00010F84" w:rsidRDefault="003832B4" w:rsidP="0007567C">
            <w:pPr>
              <w:jc w:val="center"/>
            </w:pPr>
            <w:r>
              <w:t>116,5</w:t>
            </w:r>
            <w:r w:rsidR="0007567C">
              <w:t>0</w:t>
            </w:r>
          </w:p>
        </w:tc>
      </w:tr>
      <w:tr w:rsidR="006E1638" w:rsidRPr="00A6137D" w:rsidTr="00317D0F">
        <w:tc>
          <w:tcPr>
            <w:tcW w:w="5670" w:type="dxa"/>
          </w:tcPr>
          <w:p w:rsidR="006E1638" w:rsidRPr="00074670" w:rsidRDefault="006E1638" w:rsidP="00317D0F"/>
        </w:tc>
        <w:tc>
          <w:tcPr>
            <w:tcW w:w="2410" w:type="dxa"/>
          </w:tcPr>
          <w:p w:rsidR="006E1638" w:rsidRPr="00BB40F1" w:rsidRDefault="006E1638" w:rsidP="00317D0F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:rsidR="006E1638" w:rsidRPr="00010F84" w:rsidRDefault="006E1638" w:rsidP="00317D0F"/>
        </w:tc>
      </w:tr>
      <w:tr w:rsidR="006E1638" w:rsidRPr="00A6137D" w:rsidTr="00317D0F">
        <w:tc>
          <w:tcPr>
            <w:tcW w:w="5670" w:type="dxa"/>
          </w:tcPr>
          <w:p w:rsidR="006E1638" w:rsidRPr="00074670" w:rsidRDefault="006E1638" w:rsidP="00A11653">
            <w:r w:rsidRPr="00074670">
              <w:t xml:space="preserve">Príjmy budúcich období  spolu </w:t>
            </w:r>
          </w:p>
        </w:tc>
        <w:tc>
          <w:tcPr>
            <w:tcW w:w="2410" w:type="dxa"/>
          </w:tcPr>
          <w:p w:rsidR="006E1638" w:rsidRPr="00BB40F1" w:rsidRDefault="00D53172" w:rsidP="00D53172">
            <w:pPr>
              <w:jc w:val="center"/>
              <w:rPr>
                <w:color w:val="000000" w:themeColor="text1"/>
              </w:rPr>
            </w:pPr>
            <w:r w:rsidRPr="00BB40F1">
              <w:rPr>
                <w:color w:val="000000" w:themeColor="text1"/>
              </w:rPr>
              <w:t>0,00</w:t>
            </w:r>
          </w:p>
        </w:tc>
        <w:tc>
          <w:tcPr>
            <w:tcW w:w="2126" w:type="dxa"/>
          </w:tcPr>
          <w:p w:rsidR="006E1638" w:rsidRPr="00010F84" w:rsidRDefault="00D53172" w:rsidP="00D53172">
            <w:pPr>
              <w:jc w:val="center"/>
            </w:pPr>
            <w:r>
              <w:t>0,00</w:t>
            </w:r>
          </w:p>
        </w:tc>
      </w:tr>
    </w:tbl>
    <w:p w:rsidR="006E1638" w:rsidRDefault="006E1638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6E1638" w:rsidRPr="00377275" w:rsidRDefault="006E1638" w:rsidP="00422CEE">
      <w:pPr>
        <w:pStyle w:val="Odsekzoznamu"/>
        <w:jc w:val="center"/>
        <w:rPr>
          <w:b/>
          <w:sz w:val="24"/>
          <w:szCs w:val="24"/>
        </w:rPr>
      </w:pPr>
      <w:r w:rsidRPr="00377275">
        <w:rPr>
          <w:b/>
          <w:sz w:val="24"/>
          <w:szCs w:val="24"/>
        </w:rPr>
        <w:t>Čl. IV</w:t>
      </w:r>
    </w:p>
    <w:p w:rsidR="00104E45" w:rsidRPr="003C4B7A" w:rsidRDefault="00104E45" w:rsidP="00104E4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104E45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104E45" w:rsidRPr="003C4B7A" w:rsidRDefault="00104E45" w:rsidP="00104E45">
      <w:pPr>
        <w:rPr>
          <w:b/>
          <w:sz w:val="24"/>
          <w:szCs w:val="24"/>
        </w:rPr>
      </w:pPr>
    </w:p>
    <w:p w:rsidR="00D53172" w:rsidRDefault="006E1638" w:rsidP="004A2A95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B0F40" w:rsidRPr="00111B4C" w:rsidRDefault="00EB0F40" w:rsidP="00EB0F4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B0F40" w:rsidRPr="00111B4C" w:rsidRDefault="00EB0F40" w:rsidP="00EB0F4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EB0F40" w:rsidRDefault="00EB0F40" w:rsidP="00EB0F4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081ECC">
        <w:rPr>
          <w:b w:val="0"/>
          <w:color w:val="000000" w:themeColor="text1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081ECC" w:rsidRDefault="00081ECC" w:rsidP="00EB0F4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81ECC" w:rsidRDefault="00081ECC" w:rsidP="00EB0F4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EB0F40" w:rsidRPr="00144874" w:rsidTr="00EB0F40">
        <w:tc>
          <w:tcPr>
            <w:tcW w:w="7230" w:type="dxa"/>
            <w:shd w:val="clear" w:color="auto" w:fill="F2F2F2"/>
          </w:tcPr>
          <w:p w:rsidR="00EB0F40" w:rsidRPr="00DD5FF0" w:rsidRDefault="00EB0F40" w:rsidP="00EB0F4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B0F40" w:rsidRPr="00DD5FF0" w:rsidRDefault="00EB0F40" w:rsidP="00EB0F4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EB0F40" w:rsidRPr="00DD5FF0" w:rsidRDefault="00EB0F40" w:rsidP="00EB0F4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EB0F40" w:rsidRPr="00A4699C" w:rsidTr="00EB0F40">
        <w:tc>
          <w:tcPr>
            <w:tcW w:w="7230" w:type="dxa"/>
          </w:tcPr>
          <w:p w:rsidR="00EB0F40" w:rsidRPr="00DD5FF0" w:rsidRDefault="00EB0F40" w:rsidP="00EB0F4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EB0F40" w:rsidRPr="00A4699C" w:rsidRDefault="00EB0F40" w:rsidP="00EB0F4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EB0F40" w:rsidRPr="00A4699C" w:rsidRDefault="00EB0F40" w:rsidP="00EB0F40">
            <w:pPr>
              <w:jc w:val="right"/>
              <w:rPr>
                <w:color w:val="FF0000"/>
              </w:rPr>
            </w:pPr>
          </w:p>
        </w:tc>
      </w:tr>
      <w:tr w:rsidR="00EB0F40" w:rsidRPr="00240F6A" w:rsidTr="00EB0F40">
        <w:tc>
          <w:tcPr>
            <w:tcW w:w="7230" w:type="dxa"/>
          </w:tcPr>
          <w:p w:rsidR="00EB0F40" w:rsidRPr="00DD5FF0" w:rsidRDefault="00081ECC" w:rsidP="00EB0F40">
            <w:r>
              <w:t xml:space="preserve">- </w:t>
            </w:r>
            <w:r w:rsidR="00EB0F40">
              <w:t>záväzky zo sociálne</w:t>
            </w:r>
            <w:r w:rsidR="00EB0F40" w:rsidRPr="00DD5FF0">
              <w:t>ho fondu</w:t>
            </w:r>
          </w:p>
        </w:tc>
        <w:tc>
          <w:tcPr>
            <w:tcW w:w="1559" w:type="dxa"/>
          </w:tcPr>
          <w:p w:rsidR="00EB0F40" w:rsidRPr="00EB0F40" w:rsidRDefault="00EB0F40" w:rsidP="00EB0F40">
            <w:pPr>
              <w:jc w:val="center"/>
              <w:rPr>
                <w:color w:val="000000" w:themeColor="text1"/>
              </w:rPr>
            </w:pPr>
            <w:r w:rsidRPr="00EB0F40">
              <w:rPr>
                <w:color w:val="000000" w:themeColor="text1"/>
              </w:rPr>
              <w:t>1</w:t>
            </w:r>
            <w:r>
              <w:rPr>
                <w:color w:val="000000" w:themeColor="text1"/>
              </w:rPr>
              <w:t>.</w:t>
            </w:r>
            <w:r w:rsidRPr="00EB0F40">
              <w:rPr>
                <w:color w:val="000000" w:themeColor="text1"/>
              </w:rPr>
              <w:t>728,29</w:t>
            </w:r>
          </w:p>
        </w:tc>
        <w:tc>
          <w:tcPr>
            <w:tcW w:w="1417" w:type="dxa"/>
          </w:tcPr>
          <w:p w:rsidR="00EB0F40" w:rsidRPr="00EB0F40" w:rsidRDefault="00EB0F40" w:rsidP="00EB0F40">
            <w:pPr>
              <w:jc w:val="center"/>
              <w:rPr>
                <w:color w:val="000000" w:themeColor="text1"/>
              </w:rPr>
            </w:pPr>
            <w:r w:rsidRPr="00EB0F40">
              <w:rPr>
                <w:color w:val="000000" w:themeColor="text1"/>
              </w:rPr>
              <w:t>3</w:t>
            </w:r>
            <w:r>
              <w:rPr>
                <w:color w:val="000000" w:themeColor="text1"/>
              </w:rPr>
              <w:t>.</w:t>
            </w:r>
            <w:r w:rsidRPr="00EB0F40">
              <w:rPr>
                <w:color w:val="000000" w:themeColor="text1"/>
              </w:rPr>
              <w:t>054,03</w:t>
            </w:r>
          </w:p>
        </w:tc>
      </w:tr>
      <w:tr w:rsidR="00EB0F40" w:rsidRPr="00CA5280" w:rsidTr="00EB0F40">
        <w:tc>
          <w:tcPr>
            <w:tcW w:w="7230" w:type="dxa"/>
          </w:tcPr>
          <w:p w:rsidR="00EB0F40" w:rsidRDefault="00EB0F40" w:rsidP="00EB0F40">
            <w:pPr>
              <w:ind w:left="678"/>
            </w:pPr>
          </w:p>
        </w:tc>
        <w:tc>
          <w:tcPr>
            <w:tcW w:w="1559" w:type="dxa"/>
          </w:tcPr>
          <w:p w:rsidR="00EB0F40" w:rsidRPr="00CA5280" w:rsidRDefault="00EB0F40" w:rsidP="00EB0F40">
            <w:pPr>
              <w:jc w:val="right"/>
            </w:pPr>
          </w:p>
        </w:tc>
        <w:tc>
          <w:tcPr>
            <w:tcW w:w="1417" w:type="dxa"/>
          </w:tcPr>
          <w:p w:rsidR="00EB0F40" w:rsidRPr="00CA5280" w:rsidRDefault="00EB0F40" w:rsidP="00EB0F40">
            <w:pPr>
              <w:jc w:val="right"/>
            </w:pPr>
          </w:p>
        </w:tc>
      </w:tr>
      <w:tr w:rsidR="00EB0F40" w:rsidRPr="00CA5280" w:rsidTr="00EB0F40">
        <w:tc>
          <w:tcPr>
            <w:tcW w:w="7230" w:type="dxa"/>
          </w:tcPr>
          <w:p w:rsidR="00EB0F40" w:rsidRPr="00DD5FF0" w:rsidRDefault="00EB0F40" w:rsidP="00EB0F4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EB0F40" w:rsidRPr="00CA5280" w:rsidRDefault="00EB0F40" w:rsidP="00EB0F40">
            <w:pPr>
              <w:jc w:val="right"/>
            </w:pPr>
          </w:p>
        </w:tc>
        <w:tc>
          <w:tcPr>
            <w:tcW w:w="1417" w:type="dxa"/>
          </w:tcPr>
          <w:p w:rsidR="00EB0F40" w:rsidRPr="00CA5280" w:rsidRDefault="00EB0F40" w:rsidP="00EB0F40">
            <w:pPr>
              <w:jc w:val="right"/>
            </w:pPr>
          </w:p>
        </w:tc>
      </w:tr>
      <w:tr w:rsidR="00EB0F40" w:rsidRPr="00CA5280" w:rsidTr="00EB0F40">
        <w:tc>
          <w:tcPr>
            <w:tcW w:w="7230" w:type="dxa"/>
          </w:tcPr>
          <w:p w:rsidR="00EB0F40" w:rsidRPr="00DD5FF0" w:rsidRDefault="00377275" w:rsidP="00377275">
            <w:r>
              <w:t>-</w:t>
            </w:r>
            <w:r w:rsidR="00EB0F40" w:rsidRPr="00DD5FF0">
              <w:t>záväzky voči dodávateľom</w:t>
            </w:r>
          </w:p>
        </w:tc>
        <w:tc>
          <w:tcPr>
            <w:tcW w:w="1559" w:type="dxa"/>
          </w:tcPr>
          <w:p w:rsidR="00EB0F40" w:rsidRPr="00CA5280" w:rsidRDefault="00EB0F40" w:rsidP="00EB0F40">
            <w:pPr>
              <w:jc w:val="center"/>
            </w:pPr>
            <w:r>
              <w:t>505,98</w:t>
            </w:r>
          </w:p>
        </w:tc>
        <w:tc>
          <w:tcPr>
            <w:tcW w:w="1417" w:type="dxa"/>
          </w:tcPr>
          <w:p w:rsidR="00EB0F40" w:rsidRPr="00CA5280" w:rsidRDefault="00EB0F40" w:rsidP="00EB0F40">
            <w:pPr>
              <w:jc w:val="center"/>
            </w:pPr>
            <w:r>
              <w:t>531,84</w:t>
            </w:r>
          </w:p>
        </w:tc>
      </w:tr>
      <w:tr w:rsidR="00EB0F40" w:rsidRPr="00CA5280" w:rsidTr="00EB0F40">
        <w:tc>
          <w:tcPr>
            <w:tcW w:w="7230" w:type="dxa"/>
          </w:tcPr>
          <w:p w:rsidR="00EB0F40" w:rsidRPr="00DD5FF0" w:rsidRDefault="00081ECC" w:rsidP="00081ECC">
            <w:r>
              <w:t>-</w:t>
            </w:r>
            <w:r w:rsidR="00EB0F40" w:rsidRPr="00DD5FF0">
              <w:t>záväzky voči zamestnancom</w:t>
            </w:r>
          </w:p>
        </w:tc>
        <w:tc>
          <w:tcPr>
            <w:tcW w:w="1559" w:type="dxa"/>
          </w:tcPr>
          <w:p w:rsidR="00EB0F40" w:rsidRPr="00CA5280" w:rsidRDefault="00EB0F40" w:rsidP="00EB0F40">
            <w:pPr>
              <w:jc w:val="center"/>
            </w:pPr>
            <w:r>
              <w:t>9.889,19</w:t>
            </w:r>
          </w:p>
        </w:tc>
        <w:tc>
          <w:tcPr>
            <w:tcW w:w="1417" w:type="dxa"/>
          </w:tcPr>
          <w:p w:rsidR="00EB0F40" w:rsidRPr="00CA5280" w:rsidRDefault="00EB0F40" w:rsidP="00EB0F40">
            <w:pPr>
              <w:jc w:val="center"/>
            </w:pPr>
            <w:r>
              <w:t>8.252,87</w:t>
            </w:r>
          </w:p>
        </w:tc>
      </w:tr>
      <w:tr w:rsidR="00EB0F40" w:rsidRPr="00CA5280" w:rsidTr="00EB0F40">
        <w:tc>
          <w:tcPr>
            <w:tcW w:w="7230" w:type="dxa"/>
          </w:tcPr>
          <w:p w:rsidR="00EB0F40" w:rsidRPr="00DD5FF0" w:rsidRDefault="00081ECC" w:rsidP="00081ECC">
            <w:r>
              <w:t>-</w:t>
            </w:r>
            <w:r w:rsidR="00EB0F40" w:rsidRPr="00DD5FF0">
              <w:t xml:space="preserve">záväzky voči poisťovniam </w:t>
            </w:r>
          </w:p>
        </w:tc>
        <w:tc>
          <w:tcPr>
            <w:tcW w:w="1559" w:type="dxa"/>
          </w:tcPr>
          <w:p w:rsidR="00EB0F40" w:rsidRPr="00CA5280" w:rsidRDefault="00081ECC" w:rsidP="00081ECC">
            <w:pPr>
              <w:jc w:val="center"/>
            </w:pPr>
            <w:r>
              <w:t>6.188,02</w:t>
            </w:r>
          </w:p>
        </w:tc>
        <w:tc>
          <w:tcPr>
            <w:tcW w:w="1417" w:type="dxa"/>
          </w:tcPr>
          <w:p w:rsidR="00EB0F40" w:rsidRPr="00CA5280" w:rsidRDefault="00081ECC" w:rsidP="00081ECC">
            <w:pPr>
              <w:jc w:val="center"/>
            </w:pPr>
            <w:r>
              <w:t>5.169,83</w:t>
            </w:r>
          </w:p>
        </w:tc>
      </w:tr>
      <w:tr w:rsidR="00EB0F40" w:rsidRPr="00CA5280" w:rsidTr="00EB0F40">
        <w:tc>
          <w:tcPr>
            <w:tcW w:w="7230" w:type="dxa"/>
          </w:tcPr>
          <w:p w:rsidR="00EB0F40" w:rsidRPr="00DD5FF0" w:rsidRDefault="00081ECC" w:rsidP="00081ECC">
            <w:r>
              <w:t>-</w:t>
            </w:r>
            <w:r w:rsidR="00EB0F40" w:rsidRPr="00DD5FF0">
              <w:t>záväzky voči daňovému úradu</w:t>
            </w:r>
          </w:p>
        </w:tc>
        <w:tc>
          <w:tcPr>
            <w:tcW w:w="1559" w:type="dxa"/>
          </w:tcPr>
          <w:p w:rsidR="00EB0F40" w:rsidRPr="00CA5280" w:rsidRDefault="00081ECC" w:rsidP="00081ECC">
            <w:pPr>
              <w:jc w:val="center"/>
            </w:pPr>
            <w:r>
              <w:t>1.279,01</w:t>
            </w:r>
          </w:p>
        </w:tc>
        <w:tc>
          <w:tcPr>
            <w:tcW w:w="1417" w:type="dxa"/>
          </w:tcPr>
          <w:p w:rsidR="00EB0F40" w:rsidRPr="00CA5280" w:rsidRDefault="00081ECC" w:rsidP="00081ECC">
            <w:pPr>
              <w:jc w:val="center"/>
            </w:pPr>
            <w:r>
              <w:t>890,08</w:t>
            </w:r>
          </w:p>
        </w:tc>
      </w:tr>
      <w:tr w:rsidR="00EB0F40" w:rsidRPr="00CA5280" w:rsidTr="00EB0F40">
        <w:tc>
          <w:tcPr>
            <w:tcW w:w="7230" w:type="dxa"/>
          </w:tcPr>
          <w:p w:rsidR="00EB0F40" w:rsidRPr="00DD5FF0" w:rsidRDefault="00081ECC" w:rsidP="00081ECC">
            <w:r>
              <w:t xml:space="preserve">-ostatné </w:t>
            </w:r>
            <w:r w:rsidR="00EB0F40" w:rsidRPr="00DD5FF0">
              <w:t xml:space="preserve">záväzky </w:t>
            </w:r>
          </w:p>
        </w:tc>
        <w:tc>
          <w:tcPr>
            <w:tcW w:w="1559" w:type="dxa"/>
          </w:tcPr>
          <w:p w:rsidR="00EB0F40" w:rsidRPr="00CA5280" w:rsidRDefault="00081ECC" w:rsidP="00081ECC">
            <w:pPr>
              <w:jc w:val="center"/>
            </w:pPr>
            <w:r>
              <w:t>347,65</w:t>
            </w:r>
          </w:p>
        </w:tc>
        <w:tc>
          <w:tcPr>
            <w:tcW w:w="1417" w:type="dxa"/>
          </w:tcPr>
          <w:p w:rsidR="00EB0F40" w:rsidRPr="00CA5280" w:rsidRDefault="00081ECC" w:rsidP="00081ECC">
            <w:pPr>
              <w:jc w:val="center"/>
            </w:pPr>
            <w:r>
              <w:t>677,80</w:t>
            </w:r>
          </w:p>
        </w:tc>
      </w:tr>
    </w:tbl>
    <w:p w:rsidR="00EB0F40" w:rsidRDefault="00EB0F40" w:rsidP="00EB0F4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81ECC" w:rsidRDefault="00081ECC" w:rsidP="00EB0F4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E1638" w:rsidRDefault="006E1638" w:rsidP="00081ECC">
      <w:pPr>
        <w:pStyle w:val="Pismenka"/>
        <w:tabs>
          <w:tab w:val="clear" w:pos="426"/>
        </w:tabs>
        <w:rPr>
          <w:sz w:val="24"/>
          <w:szCs w:val="24"/>
        </w:rPr>
      </w:pPr>
    </w:p>
    <w:p w:rsidR="006E1638" w:rsidRDefault="006E1638" w:rsidP="006E163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E1638" w:rsidRPr="00736743" w:rsidRDefault="006E1638" w:rsidP="006E163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6E1638" w:rsidRPr="00074670" w:rsidTr="00317D0F">
        <w:tc>
          <w:tcPr>
            <w:tcW w:w="5529" w:type="dxa"/>
            <w:shd w:val="clear" w:color="auto" w:fill="F2F2F2"/>
          </w:tcPr>
          <w:p w:rsidR="006E1638" w:rsidRPr="00671D3A" w:rsidRDefault="006E1638" w:rsidP="00317D0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6E1638" w:rsidRPr="00671D3A" w:rsidRDefault="006E1638" w:rsidP="00EB0F4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B0F40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6E1638" w:rsidRPr="00D53172" w:rsidRDefault="006E1638" w:rsidP="00EB0F40">
            <w:pPr>
              <w:jc w:val="center"/>
              <w:rPr>
                <w:b/>
                <w:color w:val="000000" w:themeColor="text1"/>
              </w:rPr>
            </w:pPr>
            <w:r w:rsidRPr="00D53172">
              <w:rPr>
                <w:b/>
                <w:color w:val="000000" w:themeColor="text1"/>
              </w:rPr>
              <w:t>Zostatok  k 31.12.201</w:t>
            </w:r>
            <w:r w:rsidR="00EB0F40">
              <w:rPr>
                <w:b/>
                <w:color w:val="000000" w:themeColor="text1"/>
              </w:rPr>
              <w:t>8</w:t>
            </w:r>
          </w:p>
        </w:tc>
      </w:tr>
      <w:tr w:rsidR="00F67D6E" w:rsidRPr="00F67D6E" w:rsidTr="00317D0F">
        <w:tc>
          <w:tcPr>
            <w:tcW w:w="5529" w:type="dxa"/>
          </w:tcPr>
          <w:p w:rsidR="006E1638" w:rsidRPr="00F67D6E" w:rsidRDefault="006E1638" w:rsidP="00317D0F">
            <w:pPr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Výdavky budúcich období spolu z toho:</w:t>
            </w:r>
          </w:p>
        </w:tc>
        <w:tc>
          <w:tcPr>
            <w:tcW w:w="2409" w:type="dxa"/>
          </w:tcPr>
          <w:p w:rsidR="006E1638" w:rsidRPr="00F67D6E" w:rsidRDefault="00D53172" w:rsidP="00D53172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  <w:r w:rsidR="00F67D6E" w:rsidRPr="00F67D6E">
              <w:rPr>
                <w:color w:val="000000" w:themeColor="text1"/>
              </w:rPr>
              <w:t xml:space="preserve"> </w:t>
            </w:r>
          </w:p>
        </w:tc>
        <w:tc>
          <w:tcPr>
            <w:tcW w:w="2410" w:type="dxa"/>
          </w:tcPr>
          <w:p w:rsidR="006E1638" w:rsidRPr="00F67D6E" w:rsidRDefault="00D53172" w:rsidP="00D53172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</w:p>
        </w:tc>
      </w:tr>
      <w:tr w:rsidR="006E1638" w:rsidRPr="00F67D6E" w:rsidTr="00317D0F">
        <w:tc>
          <w:tcPr>
            <w:tcW w:w="5529" w:type="dxa"/>
          </w:tcPr>
          <w:p w:rsidR="006E1638" w:rsidRPr="00F67D6E" w:rsidRDefault="006E1638" w:rsidP="00317D0F">
            <w:pPr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Výnosy budúcich období spolu z toho:</w:t>
            </w:r>
          </w:p>
        </w:tc>
        <w:tc>
          <w:tcPr>
            <w:tcW w:w="2409" w:type="dxa"/>
          </w:tcPr>
          <w:p w:rsidR="006E1638" w:rsidRPr="00F67D6E" w:rsidRDefault="00D53172" w:rsidP="00D53172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</w:p>
        </w:tc>
        <w:tc>
          <w:tcPr>
            <w:tcW w:w="2410" w:type="dxa"/>
          </w:tcPr>
          <w:p w:rsidR="006E1638" w:rsidRPr="00F67D6E" w:rsidRDefault="00D53172" w:rsidP="00D53172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</w:p>
        </w:tc>
      </w:tr>
    </w:tbl>
    <w:p w:rsidR="006E1638" w:rsidRPr="00F67D6E" w:rsidRDefault="006E1638" w:rsidP="006E1638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</w:p>
    <w:p w:rsidR="006E1638" w:rsidRPr="00736743" w:rsidRDefault="006E1638" w:rsidP="006E163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6E1638" w:rsidRPr="00A6137D" w:rsidTr="00317D0F">
        <w:tc>
          <w:tcPr>
            <w:tcW w:w="5529" w:type="dxa"/>
            <w:shd w:val="clear" w:color="auto" w:fill="F2F2F2"/>
          </w:tcPr>
          <w:p w:rsidR="006E1638" w:rsidRPr="00671D3A" w:rsidRDefault="006E1638" w:rsidP="00317D0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6E1638" w:rsidRPr="00D53172" w:rsidRDefault="00A11653" w:rsidP="00EB0F40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Stav k 31.12.201</w:t>
            </w:r>
            <w:r w:rsidR="00EB0F40">
              <w:rPr>
                <w:b/>
                <w:color w:val="000000" w:themeColor="text1"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6E1638" w:rsidRPr="00D53172" w:rsidRDefault="00A11653" w:rsidP="00EB0F40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Stav k 31.12.201</w:t>
            </w:r>
            <w:r w:rsidR="00EB0F40">
              <w:rPr>
                <w:b/>
                <w:color w:val="000000" w:themeColor="text1"/>
              </w:rPr>
              <w:t>8</w:t>
            </w:r>
          </w:p>
        </w:tc>
      </w:tr>
      <w:tr w:rsidR="006E1638" w:rsidRPr="00A6137D" w:rsidTr="00317D0F">
        <w:tc>
          <w:tcPr>
            <w:tcW w:w="5529" w:type="dxa"/>
          </w:tcPr>
          <w:p w:rsidR="006E1638" w:rsidRPr="00FD1969" w:rsidRDefault="00104E45" w:rsidP="00317D0F">
            <w:r>
              <w:t>384 - zostatok neodpísaného majetku</w:t>
            </w:r>
          </w:p>
        </w:tc>
        <w:tc>
          <w:tcPr>
            <w:tcW w:w="2409" w:type="dxa"/>
          </w:tcPr>
          <w:p w:rsidR="006E1638" w:rsidRPr="00BB40F1" w:rsidRDefault="00961CB5" w:rsidP="00D53172">
            <w:pPr>
              <w:jc w:val="center"/>
              <w:rPr>
                <w:color w:val="000000" w:themeColor="text1"/>
              </w:rPr>
            </w:pPr>
            <w:r w:rsidRPr="00BB40F1">
              <w:rPr>
                <w:color w:val="000000" w:themeColor="text1"/>
              </w:rPr>
              <w:t>0,00</w:t>
            </w:r>
          </w:p>
        </w:tc>
        <w:tc>
          <w:tcPr>
            <w:tcW w:w="2409" w:type="dxa"/>
          </w:tcPr>
          <w:p w:rsidR="006E1638" w:rsidRPr="00FD1969" w:rsidRDefault="00745A0F" w:rsidP="00D53172">
            <w:pPr>
              <w:jc w:val="center"/>
            </w:pPr>
            <w:r>
              <w:t>0</w:t>
            </w:r>
            <w:r w:rsidR="00A11653">
              <w:t>,00</w:t>
            </w:r>
          </w:p>
        </w:tc>
      </w:tr>
    </w:tbl>
    <w:p w:rsidR="005C5CC8" w:rsidRDefault="005C5CC8" w:rsidP="005C5CC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04E45" w:rsidRDefault="00104E45" w:rsidP="00A1165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04E45" w:rsidRDefault="00104E45" w:rsidP="006E163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B5947" w:rsidRDefault="00AB5947" w:rsidP="006E163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E1638" w:rsidRPr="00377275" w:rsidRDefault="006E1638" w:rsidP="00422CEE">
      <w:pPr>
        <w:pStyle w:val="Odsekzoznamu"/>
        <w:jc w:val="center"/>
        <w:rPr>
          <w:b/>
          <w:sz w:val="24"/>
          <w:szCs w:val="24"/>
        </w:rPr>
      </w:pPr>
      <w:r w:rsidRPr="00377275">
        <w:rPr>
          <w:b/>
          <w:sz w:val="24"/>
          <w:szCs w:val="24"/>
        </w:rPr>
        <w:t>Čl. V</w:t>
      </w:r>
    </w:p>
    <w:p w:rsidR="006E1638" w:rsidRPr="00FC435A" w:rsidRDefault="006E1638" w:rsidP="006E163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E1638" w:rsidRDefault="006E1638" w:rsidP="006E163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E1638" w:rsidRDefault="006E1638" w:rsidP="006E16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6E1638" w:rsidRPr="00A6137D" w:rsidTr="00317D0F">
        <w:tc>
          <w:tcPr>
            <w:tcW w:w="6096" w:type="dxa"/>
            <w:shd w:val="clear" w:color="auto" w:fill="F2F2F2"/>
          </w:tcPr>
          <w:p w:rsidR="006E1638" w:rsidRPr="00074670" w:rsidRDefault="006E1638" w:rsidP="00317D0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6E1638" w:rsidRPr="00D53172" w:rsidRDefault="00A11653" w:rsidP="00081EC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31.12.201</w:t>
            </w:r>
            <w:r w:rsidR="00081ECC">
              <w:rPr>
                <w:b/>
                <w:color w:val="000000" w:themeColor="text1"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6E1638" w:rsidRPr="00D53172" w:rsidRDefault="00A11653" w:rsidP="00081EC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31.12.201</w:t>
            </w:r>
            <w:r w:rsidR="00081ECC">
              <w:rPr>
                <w:b/>
                <w:color w:val="000000" w:themeColor="text1"/>
              </w:rPr>
              <w:t>8</w:t>
            </w:r>
          </w:p>
        </w:tc>
      </w:tr>
      <w:tr w:rsidR="006E1638" w:rsidRPr="00A6137D" w:rsidTr="00317D0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6E1638" w:rsidRPr="00C958C7" w:rsidRDefault="006E1638" w:rsidP="00317D0F">
            <w:pPr>
              <w:jc w:val="right"/>
            </w:pPr>
          </w:p>
        </w:tc>
        <w:tc>
          <w:tcPr>
            <w:tcW w:w="1984" w:type="dxa"/>
          </w:tcPr>
          <w:p w:rsidR="006E1638" w:rsidRPr="00C958C7" w:rsidRDefault="006E1638" w:rsidP="00317D0F">
            <w:pPr>
              <w:jc w:val="right"/>
            </w:pPr>
          </w:p>
        </w:tc>
      </w:tr>
      <w:tr w:rsidR="00081ECC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081ECC" w:rsidRDefault="00081ECC" w:rsidP="00081ECC">
            <w:r>
              <w:t>602 -</w:t>
            </w:r>
            <w:r w:rsidRPr="00074670">
              <w:t xml:space="preserve"> Tržby z predaja služieb</w:t>
            </w:r>
          </w:p>
          <w:p w:rsidR="00081ECC" w:rsidRDefault="00081ECC" w:rsidP="00081ECC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081ECC" w:rsidRDefault="00081ECC" w:rsidP="00081ECC">
            <w:pPr>
              <w:numPr>
                <w:ilvl w:val="0"/>
                <w:numId w:val="26"/>
              </w:numPr>
            </w:pPr>
            <w:r>
              <w:t>strava</w:t>
            </w:r>
          </w:p>
          <w:p w:rsidR="00081ECC" w:rsidRPr="00074670" w:rsidRDefault="00081ECC" w:rsidP="00081ECC">
            <w:pPr>
              <w:numPr>
                <w:ilvl w:val="0"/>
                <w:numId w:val="26"/>
              </w:numPr>
            </w:pPr>
            <w:r>
              <w:t>réžia ŠJ</w:t>
            </w:r>
          </w:p>
        </w:tc>
        <w:tc>
          <w:tcPr>
            <w:tcW w:w="2268" w:type="dxa"/>
          </w:tcPr>
          <w:p w:rsidR="00081ECC" w:rsidRDefault="00081ECC" w:rsidP="00081ECC">
            <w:pPr>
              <w:jc w:val="right"/>
            </w:pPr>
          </w:p>
          <w:p w:rsidR="006D0B1E" w:rsidRDefault="006D0B1E" w:rsidP="00081ECC">
            <w:pPr>
              <w:jc w:val="right"/>
            </w:pPr>
            <w:r>
              <w:t>7.494,15</w:t>
            </w:r>
          </w:p>
          <w:p w:rsidR="006D0B1E" w:rsidRDefault="006D0B1E" w:rsidP="00081ECC">
            <w:pPr>
              <w:jc w:val="right"/>
            </w:pPr>
            <w:r>
              <w:t>11.287,68</w:t>
            </w:r>
          </w:p>
          <w:p w:rsidR="006D0B1E" w:rsidRPr="00C958C7" w:rsidRDefault="006D0B1E" w:rsidP="00081ECC">
            <w:pPr>
              <w:jc w:val="right"/>
            </w:pPr>
            <w:r>
              <w:t>1.598,00</w:t>
            </w:r>
          </w:p>
        </w:tc>
        <w:tc>
          <w:tcPr>
            <w:tcW w:w="1984" w:type="dxa"/>
          </w:tcPr>
          <w:p w:rsidR="00081ECC" w:rsidRDefault="00081ECC" w:rsidP="00081ECC">
            <w:pPr>
              <w:jc w:val="right"/>
            </w:pPr>
          </w:p>
          <w:p w:rsidR="00081ECC" w:rsidRDefault="00081ECC" w:rsidP="00081ECC">
            <w:pPr>
              <w:jc w:val="right"/>
            </w:pPr>
            <w:r>
              <w:t>8.435,08</w:t>
            </w:r>
          </w:p>
          <w:p w:rsidR="00081ECC" w:rsidRDefault="00081ECC" w:rsidP="00081ECC">
            <w:pPr>
              <w:jc w:val="right"/>
            </w:pPr>
            <w:r>
              <w:t>9.290,71</w:t>
            </w:r>
          </w:p>
          <w:p w:rsidR="00081ECC" w:rsidRPr="00C958C7" w:rsidRDefault="00081ECC" w:rsidP="00081ECC">
            <w:pPr>
              <w:jc w:val="right"/>
            </w:pPr>
            <w:r>
              <w:t>685,00</w:t>
            </w:r>
          </w:p>
        </w:tc>
      </w:tr>
      <w:tr w:rsidR="00081ECC" w:rsidRPr="00A6137D" w:rsidTr="00317D0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1ECC" w:rsidRPr="00DC6FCE" w:rsidRDefault="00081ECC" w:rsidP="00081EC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81ECC" w:rsidRPr="00074670" w:rsidRDefault="00081ECC" w:rsidP="00081ECC">
            <w:pPr>
              <w:jc w:val="right"/>
            </w:pPr>
          </w:p>
        </w:tc>
        <w:tc>
          <w:tcPr>
            <w:tcW w:w="1984" w:type="dxa"/>
          </w:tcPr>
          <w:p w:rsidR="00081ECC" w:rsidRPr="00074670" w:rsidRDefault="00081ECC" w:rsidP="00081ECC">
            <w:pPr>
              <w:jc w:val="right"/>
            </w:pPr>
          </w:p>
        </w:tc>
      </w:tr>
      <w:tr w:rsidR="00081ECC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081ECC" w:rsidRDefault="00081ECC" w:rsidP="00081ECC">
            <w:r w:rsidRPr="00915134">
              <w:t>691 - Výnosy z bežných transferov z rozpočtu obce, VÚC</w:t>
            </w:r>
          </w:p>
          <w:p w:rsidR="00081ECC" w:rsidRDefault="00081ECC" w:rsidP="00081ECC">
            <w:pPr>
              <w:numPr>
                <w:ilvl w:val="0"/>
                <w:numId w:val="26"/>
              </w:numPr>
            </w:pPr>
            <w:r>
              <w:t>bežný transfer na materskú školu</w:t>
            </w:r>
          </w:p>
          <w:p w:rsidR="00081ECC" w:rsidRPr="00915134" w:rsidRDefault="00081ECC" w:rsidP="00081ECC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081ECC" w:rsidRDefault="00081ECC" w:rsidP="00081ECC">
            <w:pPr>
              <w:jc w:val="right"/>
            </w:pPr>
          </w:p>
          <w:p w:rsidR="006D0B1E" w:rsidRDefault="006D0B1E" w:rsidP="00081ECC">
            <w:pPr>
              <w:jc w:val="right"/>
            </w:pPr>
            <w:r>
              <w:t>18</w:t>
            </w:r>
            <w:r w:rsidR="00747F73">
              <w:t>5</w:t>
            </w:r>
            <w:r>
              <w:t>.</w:t>
            </w:r>
            <w:r w:rsidR="00747F73">
              <w:t>784</w:t>
            </w:r>
            <w:r>
              <w:t>,</w:t>
            </w:r>
            <w:r w:rsidR="00747F73">
              <w:t>00</w:t>
            </w:r>
          </w:p>
          <w:p w:rsidR="006D0B1E" w:rsidRPr="00074670" w:rsidRDefault="006D0B1E" w:rsidP="00747F73">
            <w:pPr>
              <w:jc w:val="right"/>
            </w:pPr>
            <w:r>
              <w:t>26.2</w:t>
            </w:r>
            <w:r w:rsidR="00747F73">
              <w:t>03</w:t>
            </w:r>
            <w:r>
              <w:t>,83</w:t>
            </w:r>
          </w:p>
        </w:tc>
        <w:tc>
          <w:tcPr>
            <w:tcW w:w="1984" w:type="dxa"/>
          </w:tcPr>
          <w:p w:rsidR="00081ECC" w:rsidRDefault="00081ECC" w:rsidP="00081ECC">
            <w:pPr>
              <w:jc w:val="right"/>
            </w:pPr>
          </w:p>
          <w:p w:rsidR="00081ECC" w:rsidRDefault="00081ECC" w:rsidP="00081ECC">
            <w:pPr>
              <w:jc w:val="right"/>
            </w:pPr>
            <w:r>
              <w:t>177.044,47</w:t>
            </w:r>
          </w:p>
          <w:p w:rsidR="00081ECC" w:rsidRPr="00074670" w:rsidRDefault="00081ECC" w:rsidP="00081ECC">
            <w:pPr>
              <w:jc w:val="right"/>
            </w:pPr>
            <w:r>
              <w:t>22.085,58</w:t>
            </w:r>
          </w:p>
        </w:tc>
      </w:tr>
      <w:tr w:rsidR="00081ECC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081ECC" w:rsidRDefault="00081ECC" w:rsidP="00081ECC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081ECC" w:rsidRPr="00074670" w:rsidRDefault="00081ECC" w:rsidP="00081ECC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81ECC" w:rsidRDefault="00081ECC" w:rsidP="00081ECC">
            <w:pPr>
              <w:jc w:val="right"/>
            </w:pPr>
          </w:p>
          <w:p w:rsidR="00747F73" w:rsidRPr="00074670" w:rsidRDefault="00747F73" w:rsidP="00747F73">
            <w:pPr>
              <w:jc w:val="right"/>
            </w:pPr>
            <w:r>
              <w:t>500,00</w:t>
            </w:r>
          </w:p>
        </w:tc>
        <w:tc>
          <w:tcPr>
            <w:tcW w:w="1984" w:type="dxa"/>
          </w:tcPr>
          <w:p w:rsidR="00081ECC" w:rsidRDefault="00081ECC" w:rsidP="00081ECC">
            <w:pPr>
              <w:jc w:val="right"/>
            </w:pPr>
          </w:p>
          <w:p w:rsidR="00081ECC" w:rsidRPr="00074670" w:rsidRDefault="00081ECC" w:rsidP="00081ECC">
            <w:pPr>
              <w:jc w:val="right"/>
            </w:pPr>
            <w:r>
              <w:t>500,00</w:t>
            </w:r>
          </w:p>
        </w:tc>
      </w:tr>
      <w:tr w:rsidR="00081ECC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081ECC" w:rsidRDefault="00081ECC" w:rsidP="00081EC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081ECC" w:rsidRDefault="00081ECC" w:rsidP="00081ECC">
            <w:pPr>
              <w:numPr>
                <w:ilvl w:val="0"/>
                <w:numId w:val="26"/>
              </w:numPr>
            </w:pPr>
            <w:r>
              <w:t>bežný transfer na výchovu a vzdelávanie MŠ</w:t>
            </w:r>
          </w:p>
          <w:p w:rsidR="00747F73" w:rsidRPr="00074670" w:rsidRDefault="00747F73" w:rsidP="00081ECC">
            <w:pPr>
              <w:numPr>
                <w:ilvl w:val="0"/>
                <w:numId w:val="26"/>
              </w:numPr>
            </w:pPr>
            <w:r>
              <w:t xml:space="preserve">bežný transfer na stravu </w:t>
            </w:r>
          </w:p>
        </w:tc>
        <w:tc>
          <w:tcPr>
            <w:tcW w:w="2268" w:type="dxa"/>
          </w:tcPr>
          <w:p w:rsidR="00081ECC" w:rsidRDefault="00081ECC" w:rsidP="00081ECC">
            <w:pPr>
              <w:jc w:val="right"/>
            </w:pPr>
          </w:p>
          <w:p w:rsidR="00747F73" w:rsidRDefault="00747F73" w:rsidP="00081ECC">
            <w:pPr>
              <w:jc w:val="right"/>
            </w:pPr>
            <w:r>
              <w:t>3.798,00</w:t>
            </w:r>
          </w:p>
          <w:p w:rsidR="00747F73" w:rsidRPr="00074670" w:rsidRDefault="0021675F" w:rsidP="00644529">
            <w:pPr>
              <w:jc w:val="right"/>
            </w:pPr>
            <w:r>
              <w:t>3.</w:t>
            </w:r>
            <w:r w:rsidR="00644529">
              <w:t>816</w:t>
            </w:r>
            <w:r>
              <w:t>,00</w:t>
            </w:r>
          </w:p>
        </w:tc>
        <w:tc>
          <w:tcPr>
            <w:tcW w:w="1984" w:type="dxa"/>
          </w:tcPr>
          <w:p w:rsidR="00081ECC" w:rsidRDefault="00081ECC" w:rsidP="00081ECC">
            <w:pPr>
              <w:jc w:val="right"/>
            </w:pPr>
          </w:p>
          <w:p w:rsidR="00081ECC" w:rsidRPr="00074670" w:rsidRDefault="00081ECC" w:rsidP="00081ECC">
            <w:pPr>
              <w:jc w:val="right"/>
            </w:pPr>
            <w:r>
              <w:t>4.130,00</w:t>
            </w:r>
          </w:p>
        </w:tc>
      </w:tr>
      <w:tr w:rsidR="00081ECC" w:rsidRPr="00A6137D" w:rsidTr="00317D0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1ECC" w:rsidRPr="00DC6FCE" w:rsidRDefault="00081ECC" w:rsidP="00081EC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081ECC" w:rsidRPr="00074670" w:rsidRDefault="00081ECC" w:rsidP="00081ECC">
            <w:pPr>
              <w:jc w:val="right"/>
            </w:pPr>
          </w:p>
        </w:tc>
        <w:tc>
          <w:tcPr>
            <w:tcW w:w="1984" w:type="dxa"/>
          </w:tcPr>
          <w:p w:rsidR="00081ECC" w:rsidRPr="00074670" w:rsidRDefault="00081ECC" w:rsidP="00081ECC">
            <w:pPr>
              <w:jc w:val="right"/>
            </w:pPr>
          </w:p>
        </w:tc>
      </w:tr>
      <w:tr w:rsidR="00081ECC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081ECC" w:rsidRDefault="00081ECC" w:rsidP="00081ECC">
            <w:r>
              <w:t>648 - Ostatné výnosy</w:t>
            </w:r>
          </w:p>
          <w:p w:rsidR="00081ECC" w:rsidRDefault="00081ECC" w:rsidP="00081ECC">
            <w:pPr>
              <w:numPr>
                <w:ilvl w:val="0"/>
                <w:numId w:val="26"/>
              </w:numPr>
            </w:pPr>
            <w:r>
              <w:t>vratka vyúčtovanie poistného VZP</w:t>
            </w:r>
          </w:p>
          <w:p w:rsidR="006D0B1E" w:rsidRDefault="006D0B1E" w:rsidP="00081ECC">
            <w:pPr>
              <w:numPr>
                <w:ilvl w:val="0"/>
                <w:numId w:val="26"/>
              </w:numPr>
            </w:pPr>
            <w:r>
              <w:t>vratka energie</w:t>
            </w:r>
          </w:p>
        </w:tc>
        <w:tc>
          <w:tcPr>
            <w:tcW w:w="2268" w:type="dxa"/>
          </w:tcPr>
          <w:p w:rsidR="006D0B1E" w:rsidRDefault="006D0B1E" w:rsidP="006D0B1E">
            <w:pPr>
              <w:jc w:val="right"/>
            </w:pPr>
          </w:p>
          <w:p w:rsidR="006D0B1E" w:rsidRDefault="006D0B1E" w:rsidP="00081ECC">
            <w:pPr>
              <w:jc w:val="right"/>
            </w:pPr>
            <w:r>
              <w:t>0,00</w:t>
            </w:r>
          </w:p>
          <w:p w:rsidR="006D0B1E" w:rsidRPr="00074670" w:rsidRDefault="006D0B1E" w:rsidP="006D0B1E">
            <w:pPr>
              <w:jc w:val="right"/>
            </w:pPr>
            <w:r>
              <w:t>145,35</w:t>
            </w:r>
          </w:p>
        </w:tc>
        <w:tc>
          <w:tcPr>
            <w:tcW w:w="1984" w:type="dxa"/>
          </w:tcPr>
          <w:p w:rsidR="00081ECC" w:rsidRDefault="00081ECC" w:rsidP="00081ECC">
            <w:pPr>
              <w:jc w:val="right"/>
            </w:pPr>
          </w:p>
          <w:p w:rsidR="00081ECC" w:rsidRDefault="00081ECC" w:rsidP="00081ECC">
            <w:pPr>
              <w:jc w:val="right"/>
            </w:pPr>
            <w:r>
              <w:t>1.241,66</w:t>
            </w:r>
          </w:p>
          <w:p w:rsidR="006D0B1E" w:rsidRPr="00074670" w:rsidRDefault="006D0B1E" w:rsidP="00081ECC">
            <w:pPr>
              <w:jc w:val="right"/>
            </w:pPr>
            <w:r>
              <w:t>0,00</w:t>
            </w:r>
          </w:p>
        </w:tc>
      </w:tr>
    </w:tbl>
    <w:p w:rsidR="006E1638" w:rsidRDefault="006E1638" w:rsidP="006E1638">
      <w:pPr>
        <w:ind w:left="284"/>
        <w:rPr>
          <w:b/>
          <w:sz w:val="24"/>
          <w:szCs w:val="24"/>
        </w:rPr>
      </w:pPr>
    </w:p>
    <w:p w:rsidR="00F85DF7" w:rsidRPr="002167C9" w:rsidRDefault="00F85DF7" w:rsidP="00422CEE">
      <w:pPr>
        <w:jc w:val="both"/>
        <w:rPr>
          <w:color w:val="000000"/>
          <w:sz w:val="24"/>
          <w:szCs w:val="24"/>
        </w:rPr>
      </w:pPr>
      <w:r w:rsidRPr="002167C9">
        <w:rPr>
          <w:color w:val="000000"/>
          <w:sz w:val="24"/>
          <w:szCs w:val="24"/>
        </w:rPr>
        <w:t xml:space="preserve">Celková výška výnosov k 31.12.2019 bola vykázaná vo výške </w:t>
      </w:r>
      <w:r>
        <w:rPr>
          <w:color w:val="000000"/>
          <w:sz w:val="24"/>
          <w:szCs w:val="24"/>
        </w:rPr>
        <w:t>248</w:t>
      </w:r>
      <w:r w:rsidRPr="002167C9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>019</w:t>
      </w:r>
      <w:r w:rsidRPr="002167C9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>78</w:t>
      </w:r>
      <w:r w:rsidRPr="002167C9">
        <w:rPr>
          <w:color w:val="000000"/>
          <w:sz w:val="24"/>
          <w:szCs w:val="24"/>
        </w:rPr>
        <w:t xml:space="preserve"> €, čo predstavuje nárast výnosov oproti roku 2018, keď bola celková výška výnosov vykázaná vo výške </w:t>
      </w:r>
      <w:r>
        <w:rPr>
          <w:color w:val="000000"/>
          <w:sz w:val="24"/>
          <w:szCs w:val="24"/>
        </w:rPr>
        <w:t>231</w:t>
      </w:r>
      <w:r w:rsidRPr="002167C9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>018</w:t>
      </w:r>
      <w:r w:rsidRPr="002167C9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>86</w:t>
      </w:r>
      <w:r w:rsidRPr="002167C9">
        <w:rPr>
          <w:color w:val="000000"/>
          <w:sz w:val="24"/>
          <w:szCs w:val="24"/>
        </w:rPr>
        <w:t xml:space="preserve"> €. </w:t>
      </w:r>
    </w:p>
    <w:p w:rsidR="00F85DF7" w:rsidRPr="002167C9" w:rsidRDefault="00F85DF7" w:rsidP="00422CEE">
      <w:pPr>
        <w:jc w:val="both"/>
        <w:rPr>
          <w:color w:val="000000"/>
          <w:sz w:val="24"/>
          <w:szCs w:val="24"/>
        </w:rPr>
      </w:pPr>
      <w:r w:rsidRPr="002167C9">
        <w:rPr>
          <w:color w:val="000000"/>
          <w:sz w:val="24"/>
          <w:szCs w:val="24"/>
        </w:rPr>
        <w:t>Nárast výnosov bol spôsobený vyšším rozpočtom.</w:t>
      </w:r>
    </w:p>
    <w:p w:rsidR="00F85DF7" w:rsidRPr="002167C9" w:rsidRDefault="00F85DF7" w:rsidP="00422CEE">
      <w:pPr>
        <w:jc w:val="both"/>
        <w:rPr>
          <w:color w:val="000000"/>
          <w:sz w:val="24"/>
          <w:szCs w:val="24"/>
        </w:rPr>
      </w:pPr>
      <w:r w:rsidRPr="002167C9">
        <w:rPr>
          <w:color w:val="000000"/>
          <w:sz w:val="24"/>
          <w:szCs w:val="24"/>
        </w:rPr>
        <w:t xml:space="preserve">Najväčší podiel na výnosoch tvorili výnosy: </w:t>
      </w:r>
    </w:p>
    <w:p w:rsidR="00F85DF7" w:rsidRPr="00422CEE" w:rsidRDefault="00F85DF7" w:rsidP="00422CEE">
      <w:pPr>
        <w:pStyle w:val="Odsekzoznamu"/>
        <w:numPr>
          <w:ilvl w:val="0"/>
          <w:numId w:val="38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bookmarkStart w:id="0" w:name="_GoBack"/>
      <w:bookmarkEnd w:id="0"/>
      <w:r w:rsidRPr="00422CEE">
        <w:rPr>
          <w:color w:val="000000"/>
          <w:sz w:val="24"/>
          <w:szCs w:val="24"/>
        </w:rPr>
        <w:t>výnosy z bežných transferov zo ŠR, subjektov verejnej správy vo výške 7.614,00 € (účet 693)</w:t>
      </w:r>
    </w:p>
    <w:p w:rsidR="00F85DF7" w:rsidRPr="00377275" w:rsidRDefault="00F85DF7" w:rsidP="00377275">
      <w:pPr>
        <w:pStyle w:val="Odsekzoznamu"/>
        <w:numPr>
          <w:ilvl w:val="0"/>
          <w:numId w:val="38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377275">
        <w:rPr>
          <w:color w:val="000000"/>
          <w:sz w:val="24"/>
          <w:szCs w:val="24"/>
        </w:rPr>
        <w:t>výnosy z bežných transferov od zriaďovateľa vo výške 219.380,60 € (účet 691)</w:t>
      </w:r>
    </w:p>
    <w:p w:rsidR="00F85DF7" w:rsidRPr="00377275" w:rsidRDefault="00F85DF7" w:rsidP="00377275">
      <w:pPr>
        <w:pStyle w:val="Odsekzoznamu"/>
        <w:numPr>
          <w:ilvl w:val="0"/>
          <w:numId w:val="38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377275">
        <w:rPr>
          <w:color w:val="000000"/>
          <w:sz w:val="24"/>
          <w:szCs w:val="24"/>
        </w:rPr>
        <w:t>výnosy z kapitálových transferov od zriaďovateľa vo výške 500,00 € (účet 692)</w:t>
      </w:r>
    </w:p>
    <w:p w:rsidR="00081ECC" w:rsidRDefault="00081ECC" w:rsidP="00F85DF7">
      <w:pPr>
        <w:rPr>
          <w:b/>
          <w:sz w:val="24"/>
          <w:szCs w:val="24"/>
        </w:rPr>
      </w:pPr>
    </w:p>
    <w:p w:rsidR="00081ECC" w:rsidRDefault="00081ECC" w:rsidP="006E1638">
      <w:pPr>
        <w:ind w:left="284"/>
        <w:rPr>
          <w:b/>
          <w:sz w:val="24"/>
          <w:szCs w:val="24"/>
        </w:rPr>
      </w:pPr>
    </w:p>
    <w:p w:rsidR="006E1638" w:rsidRDefault="006E1638" w:rsidP="006E16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6E1638" w:rsidRPr="00895DF0" w:rsidTr="00312EA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6E1638" w:rsidRPr="00074670" w:rsidRDefault="006E1638" w:rsidP="00317D0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6E1638" w:rsidRPr="00D53172" w:rsidRDefault="00745A0F" w:rsidP="00081EC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31.12.201</w:t>
            </w:r>
            <w:r w:rsidR="00081ECC">
              <w:rPr>
                <w:b/>
                <w:color w:val="000000" w:themeColor="text1"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6E1638" w:rsidRPr="00D53172" w:rsidRDefault="00A11653" w:rsidP="00081EC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31.12.201</w:t>
            </w:r>
            <w:r w:rsidR="00081ECC">
              <w:rPr>
                <w:b/>
                <w:color w:val="000000" w:themeColor="text1"/>
              </w:rPr>
              <w:t>8</w:t>
            </w:r>
          </w:p>
        </w:tc>
      </w:tr>
      <w:tr w:rsidR="006E1638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1638" w:rsidRPr="00DC6FCE" w:rsidRDefault="006E1638" w:rsidP="00317D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</w:tr>
      <w:tr w:rsidR="00081ECC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81ECC" w:rsidRPr="00074670" w:rsidRDefault="00081ECC" w:rsidP="00081EC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81ECC" w:rsidRPr="008A784C" w:rsidRDefault="007B114D" w:rsidP="00081ECC">
            <w:pPr>
              <w:jc w:val="right"/>
            </w:pPr>
            <w:r>
              <w:t>13.102,54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81ECC" w:rsidRPr="008A784C" w:rsidRDefault="00081ECC" w:rsidP="00081ECC">
            <w:pPr>
              <w:jc w:val="right"/>
            </w:pPr>
            <w:r>
              <w:t>13.669,32</w:t>
            </w:r>
          </w:p>
        </w:tc>
      </w:tr>
      <w:tr w:rsidR="00081ECC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81ECC" w:rsidRDefault="00081ECC" w:rsidP="00081ECC">
            <w:r>
              <w:t>502 -</w:t>
            </w:r>
            <w:r w:rsidRPr="00074670">
              <w:t xml:space="preserve"> Spotreba energie</w:t>
            </w:r>
            <w:r w:rsidR="007B114D">
              <w:t xml:space="preserve"> z toho:</w:t>
            </w:r>
          </w:p>
          <w:p w:rsidR="00081ECC" w:rsidRDefault="00081ECC" w:rsidP="00081ECC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081ECC" w:rsidRDefault="00081ECC" w:rsidP="00081ECC">
            <w:pPr>
              <w:numPr>
                <w:ilvl w:val="0"/>
                <w:numId w:val="26"/>
              </w:numPr>
            </w:pPr>
            <w:r>
              <w:t>voda</w:t>
            </w:r>
          </w:p>
          <w:p w:rsidR="00081ECC" w:rsidRPr="00074670" w:rsidRDefault="00081ECC" w:rsidP="00081ECC">
            <w:pPr>
              <w:numPr>
                <w:ilvl w:val="0"/>
                <w:numId w:val="26"/>
              </w:numPr>
            </w:pPr>
            <w:r>
              <w:lastRenderedPageBreak/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81ECC" w:rsidRDefault="00081ECC" w:rsidP="00081ECC">
            <w:pPr>
              <w:jc w:val="right"/>
            </w:pPr>
          </w:p>
          <w:p w:rsidR="007B114D" w:rsidRDefault="007B114D" w:rsidP="00081ECC">
            <w:pPr>
              <w:jc w:val="right"/>
            </w:pPr>
            <w:r>
              <w:t>2.480,30</w:t>
            </w:r>
          </w:p>
          <w:p w:rsidR="007B114D" w:rsidRDefault="007B114D" w:rsidP="00081ECC">
            <w:pPr>
              <w:jc w:val="right"/>
            </w:pPr>
            <w:r>
              <w:t>740,14</w:t>
            </w:r>
          </w:p>
          <w:p w:rsidR="007B114D" w:rsidRPr="008A784C" w:rsidRDefault="007B114D" w:rsidP="00081ECC">
            <w:pPr>
              <w:jc w:val="right"/>
            </w:pPr>
            <w:r>
              <w:lastRenderedPageBreak/>
              <w:t>3.009,55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81ECC" w:rsidRDefault="00081ECC" w:rsidP="00081ECC">
            <w:pPr>
              <w:jc w:val="right"/>
            </w:pPr>
          </w:p>
          <w:p w:rsidR="00081ECC" w:rsidRDefault="00081ECC" w:rsidP="00081ECC">
            <w:pPr>
              <w:jc w:val="right"/>
            </w:pPr>
            <w:r>
              <w:t>1.359,15</w:t>
            </w:r>
          </w:p>
          <w:p w:rsidR="00081ECC" w:rsidRDefault="00081ECC" w:rsidP="00081ECC">
            <w:pPr>
              <w:jc w:val="right"/>
            </w:pPr>
            <w:r>
              <w:t>663,69</w:t>
            </w:r>
          </w:p>
          <w:p w:rsidR="00081ECC" w:rsidRPr="008A784C" w:rsidRDefault="00081ECC" w:rsidP="00081ECC">
            <w:pPr>
              <w:jc w:val="right"/>
            </w:pPr>
            <w:r>
              <w:lastRenderedPageBreak/>
              <w:t>7.346,54</w:t>
            </w:r>
          </w:p>
        </w:tc>
      </w:tr>
      <w:tr w:rsidR="00081ECC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81ECC" w:rsidRPr="00DC6FCE" w:rsidRDefault="00081ECC" w:rsidP="00081E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81ECC" w:rsidRPr="008A784C" w:rsidRDefault="00081ECC" w:rsidP="00081ECC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81ECC" w:rsidRPr="008A784C" w:rsidRDefault="00081ECC" w:rsidP="00081ECC">
            <w:pPr>
              <w:jc w:val="right"/>
            </w:pPr>
          </w:p>
        </w:tc>
      </w:tr>
      <w:tr w:rsidR="00081ECC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81ECC" w:rsidRDefault="00081ECC" w:rsidP="00081EC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081ECC" w:rsidRPr="00074670" w:rsidRDefault="00081ECC" w:rsidP="00081ECC">
            <w:pPr>
              <w:numPr>
                <w:ilvl w:val="0"/>
                <w:numId w:val="26"/>
              </w:numPr>
            </w:pPr>
            <w:r>
              <w:t>Údržba budov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81ECC" w:rsidRDefault="00081ECC" w:rsidP="00081ECC">
            <w:pPr>
              <w:jc w:val="right"/>
            </w:pPr>
          </w:p>
          <w:p w:rsidR="007B114D" w:rsidRPr="008A784C" w:rsidRDefault="007B114D" w:rsidP="00081ECC">
            <w:pPr>
              <w:jc w:val="right"/>
            </w:pPr>
            <w:r>
              <w:t>491,80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81ECC" w:rsidRDefault="00081ECC" w:rsidP="00081ECC">
            <w:pPr>
              <w:jc w:val="right"/>
            </w:pPr>
          </w:p>
          <w:p w:rsidR="00081ECC" w:rsidRPr="008A784C" w:rsidRDefault="00081ECC" w:rsidP="00081ECC">
            <w:pPr>
              <w:jc w:val="right"/>
            </w:pPr>
            <w:r>
              <w:t>0,00</w:t>
            </w:r>
          </w:p>
        </w:tc>
      </w:tr>
      <w:tr w:rsidR="00081ECC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81ECC" w:rsidRDefault="00081ECC" w:rsidP="00081ECC">
            <w:r>
              <w:t>518 -</w:t>
            </w:r>
            <w:r w:rsidRPr="00074670">
              <w:t xml:space="preserve"> Ostatné služby </w:t>
            </w:r>
            <w:r w:rsidR="007B114D">
              <w:t>z toho:</w:t>
            </w:r>
          </w:p>
          <w:p w:rsidR="00081ECC" w:rsidRDefault="00081ECC" w:rsidP="00081ECC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081ECC" w:rsidRDefault="00081ECC" w:rsidP="00081ECC">
            <w:pPr>
              <w:numPr>
                <w:ilvl w:val="0"/>
                <w:numId w:val="26"/>
              </w:numPr>
            </w:pPr>
            <w:r>
              <w:t>Licencie</w:t>
            </w:r>
          </w:p>
          <w:p w:rsidR="00081ECC" w:rsidRDefault="00081ECC" w:rsidP="00081ECC">
            <w:pPr>
              <w:numPr>
                <w:ilvl w:val="0"/>
                <w:numId w:val="26"/>
              </w:numPr>
            </w:pPr>
            <w:r>
              <w:t>Školenia</w:t>
            </w:r>
          </w:p>
          <w:p w:rsidR="00081ECC" w:rsidRDefault="00081ECC" w:rsidP="00081ECC">
            <w:pPr>
              <w:numPr>
                <w:ilvl w:val="0"/>
                <w:numId w:val="26"/>
              </w:numPr>
            </w:pPr>
            <w:r>
              <w:t>Revízie</w:t>
            </w:r>
          </w:p>
          <w:p w:rsidR="00081ECC" w:rsidRDefault="00081ECC" w:rsidP="00081ECC">
            <w:pPr>
              <w:numPr>
                <w:ilvl w:val="0"/>
                <w:numId w:val="26"/>
              </w:numPr>
            </w:pPr>
            <w:r>
              <w:t>Vývoz TKO</w:t>
            </w:r>
          </w:p>
          <w:p w:rsidR="00081ECC" w:rsidRPr="00074670" w:rsidRDefault="00081ECC" w:rsidP="00081ECC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81ECC" w:rsidRDefault="007B114D" w:rsidP="00081ECC">
            <w:pPr>
              <w:jc w:val="right"/>
            </w:pPr>
            <w:r>
              <w:t>3.080,64</w:t>
            </w:r>
          </w:p>
          <w:p w:rsidR="007B114D" w:rsidRDefault="007B114D" w:rsidP="00081ECC">
            <w:pPr>
              <w:jc w:val="right"/>
            </w:pPr>
            <w:r>
              <w:t>1.325,78</w:t>
            </w:r>
          </w:p>
          <w:p w:rsidR="007B114D" w:rsidRDefault="007B114D" w:rsidP="00081ECC">
            <w:pPr>
              <w:jc w:val="right"/>
            </w:pPr>
            <w:r>
              <w:t>0,00</w:t>
            </w:r>
          </w:p>
          <w:p w:rsidR="007B114D" w:rsidRDefault="007B114D" w:rsidP="00081ECC">
            <w:pPr>
              <w:jc w:val="right"/>
            </w:pPr>
            <w:r>
              <w:t>60,00</w:t>
            </w:r>
          </w:p>
          <w:p w:rsidR="007B114D" w:rsidRDefault="007B114D" w:rsidP="00081ECC">
            <w:pPr>
              <w:jc w:val="right"/>
            </w:pPr>
            <w:r>
              <w:t>1.158,00</w:t>
            </w:r>
          </w:p>
          <w:p w:rsidR="007B114D" w:rsidRDefault="007B114D" w:rsidP="00081ECC">
            <w:pPr>
              <w:jc w:val="right"/>
            </w:pPr>
            <w:r>
              <w:t>154,24</w:t>
            </w:r>
          </w:p>
          <w:p w:rsidR="007B114D" w:rsidRPr="008A784C" w:rsidRDefault="007B114D" w:rsidP="00081ECC">
            <w:pPr>
              <w:jc w:val="right"/>
            </w:pPr>
            <w:r>
              <w:t>382,60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81ECC" w:rsidRDefault="00081ECC" w:rsidP="00081ECC">
            <w:pPr>
              <w:jc w:val="right"/>
            </w:pPr>
          </w:p>
          <w:p w:rsidR="00081ECC" w:rsidRDefault="00081ECC" w:rsidP="00081ECC">
            <w:pPr>
              <w:jc w:val="right"/>
            </w:pPr>
            <w:r>
              <w:t>1.273,30</w:t>
            </w:r>
          </w:p>
          <w:p w:rsidR="00081ECC" w:rsidRDefault="00081ECC" w:rsidP="00081ECC">
            <w:pPr>
              <w:jc w:val="right"/>
            </w:pPr>
            <w:r>
              <w:t>223,70</w:t>
            </w:r>
          </w:p>
          <w:p w:rsidR="00081ECC" w:rsidRDefault="00081ECC" w:rsidP="00081ECC">
            <w:pPr>
              <w:jc w:val="right"/>
            </w:pPr>
            <w:r>
              <w:t>172,80</w:t>
            </w:r>
          </w:p>
          <w:p w:rsidR="00081ECC" w:rsidRDefault="00081ECC" w:rsidP="00081ECC">
            <w:pPr>
              <w:jc w:val="right"/>
            </w:pPr>
            <w:r>
              <w:t>1.933,00</w:t>
            </w:r>
          </w:p>
          <w:p w:rsidR="00081ECC" w:rsidRDefault="00081ECC" w:rsidP="00081ECC">
            <w:pPr>
              <w:jc w:val="right"/>
            </w:pPr>
            <w:r>
              <w:t>154,24</w:t>
            </w:r>
          </w:p>
          <w:p w:rsidR="00081ECC" w:rsidRPr="008A784C" w:rsidRDefault="00081ECC" w:rsidP="00081ECC">
            <w:pPr>
              <w:jc w:val="right"/>
            </w:pPr>
            <w:r>
              <w:t>1.023,22</w:t>
            </w:r>
          </w:p>
        </w:tc>
      </w:tr>
      <w:tr w:rsidR="00081ECC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81ECC" w:rsidRPr="00DC6FCE" w:rsidRDefault="00081ECC" w:rsidP="00081E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Pr="008A784C" w:rsidRDefault="00081ECC" w:rsidP="00081EC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Pr="008A784C" w:rsidRDefault="00081ECC" w:rsidP="00081ECC">
            <w:pPr>
              <w:jc w:val="right"/>
            </w:pPr>
          </w:p>
        </w:tc>
      </w:tr>
      <w:tr w:rsidR="00081ECC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1ECC" w:rsidRPr="00074670" w:rsidRDefault="00081ECC" w:rsidP="00081EC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Pr="008A784C" w:rsidRDefault="007B114D" w:rsidP="00081ECC">
            <w:pPr>
              <w:jc w:val="right"/>
            </w:pPr>
            <w:r>
              <w:t>142.576,00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Pr="008A784C" w:rsidRDefault="00081ECC" w:rsidP="00081ECC">
            <w:pPr>
              <w:jc w:val="right"/>
            </w:pPr>
            <w:r>
              <w:t>132.992,31</w:t>
            </w:r>
          </w:p>
        </w:tc>
      </w:tr>
      <w:tr w:rsidR="00081ECC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1ECC" w:rsidRPr="00074670" w:rsidRDefault="00081ECC" w:rsidP="00081ECC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Pr="008A784C" w:rsidRDefault="007B114D" w:rsidP="00081ECC">
            <w:pPr>
              <w:jc w:val="right"/>
            </w:pPr>
            <w:r>
              <w:t>50.344,19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Pr="008A784C" w:rsidRDefault="00081ECC" w:rsidP="00081ECC">
            <w:pPr>
              <w:jc w:val="right"/>
            </w:pPr>
            <w:r>
              <w:t>45.218,92</w:t>
            </w:r>
          </w:p>
        </w:tc>
      </w:tr>
      <w:tr w:rsidR="00081ECC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1ECC" w:rsidRDefault="00081ECC" w:rsidP="007B114D">
            <w:r>
              <w:t xml:space="preserve">527 - </w:t>
            </w:r>
            <w:r w:rsidR="007B114D">
              <w:t>Ostat</w:t>
            </w:r>
            <w:r>
              <w:t>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Default="007B114D" w:rsidP="00081ECC">
            <w:pPr>
              <w:jc w:val="right"/>
            </w:pPr>
            <w:r>
              <w:t>3.122,35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Default="00081ECC" w:rsidP="00081ECC">
            <w:pPr>
              <w:jc w:val="right"/>
            </w:pPr>
            <w:r>
              <w:t>2.573,96</w:t>
            </w:r>
          </w:p>
        </w:tc>
      </w:tr>
      <w:tr w:rsidR="00081ECC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81ECC" w:rsidRPr="00DC6FCE" w:rsidRDefault="00081ECC" w:rsidP="00081E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81ECC" w:rsidRPr="008A784C" w:rsidRDefault="00081ECC" w:rsidP="00081ECC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81ECC" w:rsidRPr="008A784C" w:rsidRDefault="00081ECC" w:rsidP="00081ECC">
            <w:pPr>
              <w:jc w:val="right"/>
            </w:pPr>
          </w:p>
        </w:tc>
      </w:tr>
      <w:tr w:rsidR="00081ECC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1ECC" w:rsidRPr="00074670" w:rsidRDefault="00081ECC" w:rsidP="00081ECC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Pr="008A784C" w:rsidRDefault="007B114D" w:rsidP="00081ECC">
            <w:pPr>
              <w:jc w:val="right"/>
            </w:pPr>
            <w:r>
              <w:t>154,24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Pr="008A784C" w:rsidRDefault="00081ECC" w:rsidP="00081ECC">
            <w:pPr>
              <w:jc w:val="right"/>
            </w:pPr>
            <w:r>
              <w:t>154,24</w:t>
            </w:r>
          </w:p>
        </w:tc>
      </w:tr>
      <w:tr w:rsidR="00081ECC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81ECC" w:rsidRPr="000A45DD" w:rsidRDefault="00081ECC" w:rsidP="00081E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</w:t>
            </w:r>
            <w:r w:rsidRPr="000A45DD">
              <w:rPr>
                <w:b/>
              </w:rPr>
              <w:t xml:space="preserve">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Pr="008A784C" w:rsidRDefault="00081ECC" w:rsidP="00081EC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Pr="008A784C" w:rsidRDefault="00081ECC" w:rsidP="00081ECC">
            <w:pPr>
              <w:jc w:val="right"/>
            </w:pPr>
          </w:p>
        </w:tc>
      </w:tr>
      <w:tr w:rsidR="00081ECC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1ECC" w:rsidRDefault="00081ECC" w:rsidP="00081ECC">
            <w:r>
              <w:t>551 - Odpisy  DNM a DHM</w:t>
            </w:r>
          </w:p>
          <w:p w:rsidR="00081ECC" w:rsidRPr="00074670" w:rsidRDefault="00081ECC" w:rsidP="00081ECC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Default="00081ECC" w:rsidP="00081ECC">
            <w:pPr>
              <w:jc w:val="right"/>
            </w:pPr>
          </w:p>
          <w:p w:rsidR="007B114D" w:rsidRPr="008A784C" w:rsidRDefault="007B114D" w:rsidP="00081ECC">
            <w:pPr>
              <w:jc w:val="right"/>
            </w:pPr>
            <w:r>
              <w:t>500,00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Default="00081ECC" w:rsidP="00081ECC">
            <w:pPr>
              <w:jc w:val="right"/>
            </w:pPr>
          </w:p>
          <w:p w:rsidR="00081ECC" w:rsidRPr="008A784C" w:rsidRDefault="00081ECC" w:rsidP="00081ECC">
            <w:pPr>
              <w:jc w:val="right"/>
            </w:pPr>
            <w:r>
              <w:t>500,00</w:t>
            </w:r>
          </w:p>
        </w:tc>
      </w:tr>
      <w:tr w:rsidR="00081ECC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81ECC" w:rsidRPr="00DC6FCE" w:rsidRDefault="00081ECC" w:rsidP="00081E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Pr="008A784C" w:rsidRDefault="00081ECC" w:rsidP="00081EC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Pr="008A784C" w:rsidRDefault="00081ECC" w:rsidP="00081ECC">
            <w:pPr>
              <w:jc w:val="right"/>
            </w:pPr>
          </w:p>
        </w:tc>
      </w:tr>
      <w:tr w:rsidR="00081ECC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1ECC" w:rsidRDefault="00081ECC" w:rsidP="00081ECC">
            <w:r>
              <w:t>568 - Ostatné finančné náklady</w:t>
            </w:r>
          </w:p>
          <w:p w:rsidR="00081ECC" w:rsidRPr="00074670" w:rsidRDefault="00081ECC" w:rsidP="00081ECC">
            <w:pPr>
              <w:numPr>
                <w:ilvl w:val="0"/>
                <w:numId w:val="26"/>
              </w:numPr>
            </w:pPr>
            <w:r>
              <w:t>poplatky banke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Default="00081ECC" w:rsidP="00081ECC">
            <w:pPr>
              <w:jc w:val="right"/>
            </w:pPr>
          </w:p>
          <w:p w:rsidR="007B114D" w:rsidRPr="00074670" w:rsidRDefault="007B114D" w:rsidP="00081ECC">
            <w:pPr>
              <w:jc w:val="right"/>
            </w:pPr>
            <w:r>
              <w:t>549,63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Default="00081ECC" w:rsidP="00081ECC">
            <w:pPr>
              <w:jc w:val="right"/>
            </w:pPr>
          </w:p>
          <w:p w:rsidR="00081ECC" w:rsidRPr="00074670" w:rsidRDefault="00081ECC" w:rsidP="00081ECC">
            <w:pPr>
              <w:jc w:val="right"/>
            </w:pPr>
            <w:r>
              <w:t>450,18</w:t>
            </w:r>
          </w:p>
        </w:tc>
      </w:tr>
      <w:tr w:rsidR="00081ECC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81ECC" w:rsidRPr="00DC6FCE" w:rsidRDefault="00081ECC" w:rsidP="00081E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Pr="00074670" w:rsidRDefault="00081ECC" w:rsidP="00081EC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Pr="00074670" w:rsidRDefault="00081ECC" w:rsidP="00081ECC">
            <w:pPr>
              <w:jc w:val="right"/>
            </w:pPr>
          </w:p>
        </w:tc>
      </w:tr>
      <w:tr w:rsidR="00081ECC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1ECC" w:rsidRDefault="00081ECC" w:rsidP="00081ECC">
            <w:r>
              <w:t>588 - Náklady z odvodu príjmov</w:t>
            </w:r>
          </w:p>
          <w:p w:rsidR="00081ECC" w:rsidRPr="00074670" w:rsidRDefault="00081ECC" w:rsidP="00081ECC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B114D" w:rsidRDefault="007B114D" w:rsidP="007B114D">
            <w:pPr>
              <w:jc w:val="right"/>
            </w:pPr>
          </w:p>
          <w:p w:rsidR="007B114D" w:rsidRPr="00074670" w:rsidRDefault="007B114D" w:rsidP="007B114D">
            <w:pPr>
              <w:jc w:val="right"/>
            </w:pPr>
            <w:r>
              <w:t>20.458,11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81ECC" w:rsidRDefault="00081ECC" w:rsidP="00081ECC">
            <w:pPr>
              <w:jc w:val="right"/>
            </w:pPr>
          </w:p>
          <w:p w:rsidR="00081ECC" w:rsidRPr="00074670" w:rsidRDefault="00081ECC" w:rsidP="00081ECC">
            <w:pPr>
              <w:jc w:val="right"/>
            </w:pPr>
            <w:r>
              <w:t>21.428,97</w:t>
            </w:r>
          </w:p>
        </w:tc>
      </w:tr>
    </w:tbl>
    <w:p w:rsidR="00312EA7" w:rsidRDefault="00312EA7" w:rsidP="00D53172">
      <w:pPr>
        <w:rPr>
          <w:b/>
          <w:sz w:val="24"/>
          <w:szCs w:val="24"/>
        </w:rPr>
      </w:pPr>
    </w:p>
    <w:p w:rsidR="00F85DF7" w:rsidRPr="008B7C07" w:rsidRDefault="00F85DF7" w:rsidP="00F85DF7">
      <w:pPr>
        <w:jc w:val="both"/>
        <w:rPr>
          <w:color w:val="000000"/>
          <w:sz w:val="24"/>
          <w:szCs w:val="24"/>
        </w:rPr>
      </w:pPr>
      <w:r w:rsidRPr="008B7C07">
        <w:rPr>
          <w:color w:val="000000"/>
          <w:sz w:val="24"/>
          <w:szCs w:val="24"/>
        </w:rPr>
        <w:t xml:space="preserve">Celková výška nákladov k 31.12.2019 bola vykázaná vo výške </w:t>
      </w:r>
      <w:r>
        <w:rPr>
          <w:color w:val="000000"/>
          <w:sz w:val="24"/>
          <w:szCs w:val="24"/>
        </w:rPr>
        <w:t>248</w:t>
      </w:r>
      <w:r w:rsidRPr="008B7C07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>258,93</w:t>
      </w:r>
      <w:r w:rsidRPr="008B7C07">
        <w:rPr>
          <w:color w:val="000000"/>
          <w:sz w:val="24"/>
          <w:szCs w:val="24"/>
        </w:rPr>
        <w:t xml:space="preserve"> €, čo predstavuje nárast nákladov oproti roku 2018, keď bola celková výška nákladov vykázaná vo výške </w:t>
      </w:r>
      <w:r>
        <w:rPr>
          <w:color w:val="000000"/>
          <w:sz w:val="24"/>
          <w:szCs w:val="24"/>
        </w:rPr>
        <w:t>231</w:t>
      </w:r>
      <w:r w:rsidRPr="008B7C07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>059</w:t>
      </w:r>
      <w:r w:rsidRPr="008B7C07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>2</w:t>
      </w:r>
      <w:r w:rsidRPr="008B7C07">
        <w:rPr>
          <w:color w:val="000000"/>
          <w:sz w:val="24"/>
          <w:szCs w:val="24"/>
        </w:rPr>
        <w:t xml:space="preserve">8 €. </w:t>
      </w:r>
    </w:p>
    <w:p w:rsidR="00F85DF7" w:rsidRPr="008B7C07" w:rsidRDefault="00F85DF7" w:rsidP="00F85DF7">
      <w:pPr>
        <w:jc w:val="both"/>
        <w:rPr>
          <w:color w:val="000000"/>
          <w:sz w:val="24"/>
          <w:szCs w:val="24"/>
        </w:rPr>
      </w:pPr>
      <w:r w:rsidRPr="008B7C07">
        <w:rPr>
          <w:color w:val="000000"/>
          <w:sz w:val="24"/>
          <w:szCs w:val="24"/>
        </w:rPr>
        <w:t>Nárast nákladov bol spôsobený vyšším rozpočtom.</w:t>
      </w:r>
    </w:p>
    <w:p w:rsidR="00F85DF7" w:rsidRPr="008B7C07" w:rsidRDefault="00F85DF7" w:rsidP="00F85DF7">
      <w:pPr>
        <w:jc w:val="both"/>
        <w:rPr>
          <w:color w:val="000000"/>
          <w:sz w:val="24"/>
          <w:szCs w:val="24"/>
        </w:rPr>
      </w:pPr>
      <w:r w:rsidRPr="008B7C07">
        <w:rPr>
          <w:color w:val="000000"/>
          <w:sz w:val="24"/>
          <w:szCs w:val="24"/>
        </w:rPr>
        <w:t xml:space="preserve">Najväčší podiel na nákladoch tvorili náklady: </w:t>
      </w:r>
    </w:p>
    <w:p w:rsidR="00F85DF7" w:rsidRPr="00377275" w:rsidRDefault="00F85DF7" w:rsidP="00377275">
      <w:pPr>
        <w:pStyle w:val="Odsekzoznamu"/>
        <w:numPr>
          <w:ilvl w:val="0"/>
          <w:numId w:val="41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377275">
        <w:rPr>
          <w:color w:val="000000"/>
          <w:sz w:val="24"/>
          <w:szCs w:val="24"/>
        </w:rPr>
        <w:t>mzdové náklady vo výške  142.576,00 €</w:t>
      </w:r>
    </w:p>
    <w:p w:rsidR="00F85DF7" w:rsidRPr="00377275" w:rsidRDefault="00F85DF7" w:rsidP="00377275">
      <w:pPr>
        <w:pStyle w:val="Odsekzoznamu"/>
        <w:numPr>
          <w:ilvl w:val="0"/>
          <w:numId w:val="41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377275">
        <w:rPr>
          <w:color w:val="000000"/>
          <w:sz w:val="24"/>
          <w:szCs w:val="24"/>
        </w:rPr>
        <w:t>sociálne náklady vo výške 53.466,54 €</w:t>
      </w:r>
    </w:p>
    <w:p w:rsidR="00F85DF7" w:rsidRPr="00377275" w:rsidRDefault="00F85DF7" w:rsidP="00377275">
      <w:pPr>
        <w:pStyle w:val="Odsekzoznamu"/>
        <w:numPr>
          <w:ilvl w:val="0"/>
          <w:numId w:val="41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377275">
        <w:rPr>
          <w:color w:val="000000"/>
          <w:sz w:val="24"/>
          <w:szCs w:val="24"/>
        </w:rPr>
        <w:t xml:space="preserve">služby za opravy a udržiavanie, cestovné, ostatné vo výške 3.619,18 €  </w:t>
      </w:r>
    </w:p>
    <w:p w:rsidR="00F85DF7" w:rsidRPr="00377275" w:rsidRDefault="00F85DF7" w:rsidP="00377275">
      <w:pPr>
        <w:pStyle w:val="Odsekzoznamu"/>
        <w:numPr>
          <w:ilvl w:val="0"/>
          <w:numId w:val="41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377275">
        <w:rPr>
          <w:color w:val="000000"/>
          <w:sz w:val="24"/>
          <w:szCs w:val="24"/>
        </w:rPr>
        <w:t>odpisy vo výške 500,00 €</w:t>
      </w:r>
    </w:p>
    <w:p w:rsidR="00F85DF7" w:rsidRPr="00377275" w:rsidRDefault="00F85DF7" w:rsidP="00377275">
      <w:pPr>
        <w:pStyle w:val="Odsekzoznamu"/>
        <w:numPr>
          <w:ilvl w:val="0"/>
          <w:numId w:val="41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377275">
        <w:rPr>
          <w:color w:val="000000"/>
          <w:sz w:val="24"/>
          <w:szCs w:val="24"/>
        </w:rPr>
        <w:t>náklady z odvodu príjmov RO vo výške  20.458,11 € (účet 588)</w:t>
      </w:r>
    </w:p>
    <w:p w:rsidR="00F85DF7" w:rsidRPr="008B7C07" w:rsidRDefault="00F85DF7" w:rsidP="00F85DF7">
      <w:pPr>
        <w:ind w:left="284"/>
        <w:rPr>
          <w:b/>
          <w:color w:val="000000"/>
          <w:sz w:val="24"/>
          <w:szCs w:val="24"/>
        </w:rPr>
      </w:pPr>
    </w:p>
    <w:p w:rsidR="006E1638" w:rsidRDefault="006E1638" w:rsidP="00104E45">
      <w:pPr>
        <w:rPr>
          <w:b/>
          <w:sz w:val="24"/>
          <w:szCs w:val="24"/>
        </w:rPr>
      </w:pPr>
    </w:p>
    <w:p w:rsidR="008C5AB9" w:rsidRDefault="008C5AB9" w:rsidP="00104E45">
      <w:pPr>
        <w:rPr>
          <w:b/>
          <w:sz w:val="24"/>
          <w:szCs w:val="24"/>
        </w:rPr>
      </w:pPr>
    </w:p>
    <w:p w:rsidR="008C5AB9" w:rsidRDefault="008C5AB9" w:rsidP="00104E45">
      <w:pPr>
        <w:rPr>
          <w:b/>
          <w:sz w:val="24"/>
          <w:szCs w:val="24"/>
        </w:rPr>
      </w:pPr>
    </w:p>
    <w:p w:rsidR="006E1638" w:rsidRPr="00E224FD" w:rsidRDefault="006E1638" w:rsidP="006E1638">
      <w:pPr>
        <w:jc w:val="center"/>
      </w:pPr>
    </w:p>
    <w:p w:rsidR="006E1638" w:rsidRPr="00FC435A" w:rsidRDefault="006E1638" w:rsidP="006E163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E1638" w:rsidRPr="00FC435A" w:rsidRDefault="006E1638" w:rsidP="006E16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E1638" w:rsidRDefault="006E1638" w:rsidP="006E1638">
      <w:pPr>
        <w:jc w:val="center"/>
        <w:rPr>
          <w:b/>
          <w:sz w:val="24"/>
          <w:szCs w:val="24"/>
        </w:rPr>
      </w:pPr>
    </w:p>
    <w:p w:rsidR="006E1638" w:rsidRPr="009F0666" w:rsidRDefault="006E1638" w:rsidP="006E163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6E1638" w:rsidRDefault="006E1638" w:rsidP="006E163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243D67">
        <w:rPr>
          <w:b w:val="0"/>
          <w:color w:val="000000" w:themeColor="text1"/>
          <w:sz w:val="24"/>
          <w:szCs w:val="24"/>
        </w:rPr>
        <w:t>Textová časť k tabuľke č.12-14:</w:t>
      </w:r>
    </w:p>
    <w:p w:rsidR="00F85DF7" w:rsidRDefault="00F85DF7" w:rsidP="006E163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F85DF7" w:rsidRDefault="00F85DF7" w:rsidP="00F85D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Tabuľka č. 12 obsahuje príjmy rozpočtu. </w:t>
      </w:r>
    </w:p>
    <w:p w:rsidR="00F85DF7" w:rsidRDefault="00F85DF7" w:rsidP="00F85D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85DF7" w:rsidRPr="007E30AA" w:rsidRDefault="00F85DF7" w:rsidP="00F85DF7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7E30AA">
        <w:rPr>
          <w:b w:val="0"/>
          <w:color w:val="000000" w:themeColor="text1"/>
          <w:sz w:val="24"/>
          <w:szCs w:val="24"/>
        </w:rPr>
        <w:t xml:space="preserve">Najväčšiu časť príjmov tvoria príjmy od rodičov, ktoré sa skladajú z príjmov za stravné </w:t>
      </w:r>
      <w:r w:rsidR="007E30AA" w:rsidRPr="007E30AA">
        <w:rPr>
          <w:b w:val="0"/>
          <w:color w:val="000000" w:themeColor="text1"/>
          <w:sz w:val="24"/>
          <w:szCs w:val="24"/>
        </w:rPr>
        <w:t>7</w:t>
      </w:r>
      <w:r w:rsidRPr="007E30AA">
        <w:rPr>
          <w:b w:val="0"/>
          <w:color w:val="000000" w:themeColor="text1"/>
          <w:sz w:val="24"/>
          <w:szCs w:val="24"/>
        </w:rPr>
        <w:t>.</w:t>
      </w:r>
      <w:r w:rsidR="007E30AA" w:rsidRPr="007E30AA">
        <w:rPr>
          <w:b w:val="0"/>
          <w:color w:val="000000" w:themeColor="text1"/>
          <w:sz w:val="24"/>
          <w:szCs w:val="24"/>
        </w:rPr>
        <w:t>835</w:t>
      </w:r>
      <w:r w:rsidRPr="007E30AA">
        <w:rPr>
          <w:b w:val="0"/>
          <w:color w:val="000000" w:themeColor="text1"/>
          <w:sz w:val="24"/>
          <w:szCs w:val="24"/>
        </w:rPr>
        <w:t>,</w:t>
      </w:r>
      <w:r w:rsidR="007E30AA" w:rsidRPr="007E30AA">
        <w:rPr>
          <w:b w:val="0"/>
          <w:color w:val="000000" w:themeColor="text1"/>
          <w:sz w:val="24"/>
          <w:szCs w:val="24"/>
        </w:rPr>
        <w:t>14 €, réžia v školskej jedálni 1.</w:t>
      </w:r>
      <w:r w:rsidRPr="007E30AA">
        <w:rPr>
          <w:b w:val="0"/>
          <w:color w:val="000000" w:themeColor="text1"/>
          <w:sz w:val="24"/>
          <w:szCs w:val="24"/>
        </w:rPr>
        <w:t>5</w:t>
      </w:r>
      <w:r w:rsidR="007E30AA" w:rsidRPr="007E30AA">
        <w:rPr>
          <w:b w:val="0"/>
          <w:color w:val="000000" w:themeColor="text1"/>
          <w:sz w:val="24"/>
          <w:szCs w:val="24"/>
        </w:rPr>
        <w:t>98</w:t>
      </w:r>
      <w:r w:rsidRPr="007E30AA">
        <w:rPr>
          <w:b w:val="0"/>
          <w:color w:val="000000" w:themeColor="text1"/>
          <w:sz w:val="24"/>
          <w:szCs w:val="24"/>
        </w:rPr>
        <w:t xml:space="preserve">,00 €, školné v školskom klube detí </w:t>
      </w:r>
      <w:r w:rsidR="007E30AA" w:rsidRPr="007E30AA">
        <w:rPr>
          <w:b w:val="0"/>
          <w:color w:val="000000" w:themeColor="text1"/>
          <w:sz w:val="24"/>
          <w:szCs w:val="24"/>
        </w:rPr>
        <w:t>7</w:t>
      </w:r>
      <w:r w:rsidRPr="007E30AA">
        <w:rPr>
          <w:b w:val="0"/>
          <w:color w:val="000000" w:themeColor="text1"/>
          <w:sz w:val="24"/>
          <w:szCs w:val="24"/>
        </w:rPr>
        <w:t>.</w:t>
      </w:r>
      <w:r w:rsidR="007E30AA" w:rsidRPr="007E30AA">
        <w:rPr>
          <w:b w:val="0"/>
          <w:color w:val="000000" w:themeColor="text1"/>
          <w:sz w:val="24"/>
          <w:szCs w:val="24"/>
        </w:rPr>
        <w:t>494</w:t>
      </w:r>
      <w:r w:rsidRPr="007E30AA">
        <w:rPr>
          <w:b w:val="0"/>
          <w:color w:val="000000" w:themeColor="text1"/>
          <w:sz w:val="24"/>
          <w:szCs w:val="24"/>
        </w:rPr>
        <w:t>,</w:t>
      </w:r>
      <w:r w:rsidR="007E30AA" w:rsidRPr="007E30AA">
        <w:rPr>
          <w:b w:val="0"/>
          <w:color w:val="000000" w:themeColor="text1"/>
          <w:sz w:val="24"/>
          <w:szCs w:val="24"/>
        </w:rPr>
        <w:t>15</w:t>
      </w:r>
      <w:r w:rsidRPr="007E30AA">
        <w:rPr>
          <w:b w:val="0"/>
          <w:color w:val="000000" w:themeColor="text1"/>
          <w:sz w:val="24"/>
          <w:szCs w:val="24"/>
        </w:rPr>
        <w:t xml:space="preserve"> €. Toto sú príjmy v tzv. originálnych kompetenciách. V prenesených kompetenciách sa príjmy skladali z dotácie na stravu od UPSVaR  </w:t>
      </w:r>
      <w:r w:rsidR="007E30AA" w:rsidRPr="007E30AA">
        <w:rPr>
          <w:b w:val="0"/>
          <w:color w:val="000000" w:themeColor="text1"/>
          <w:sz w:val="24"/>
          <w:szCs w:val="24"/>
        </w:rPr>
        <w:t>3</w:t>
      </w:r>
      <w:r w:rsidRPr="007E30AA">
        <w:rPr>
          <w:b w:val="0"/>
          <w:color w:val="000000" w:themeColor="text1"/>
          <w:sz w:val="24"/>
          <w:szCs w:val="24"/>
        </w:rPr>
        <w:t>.</w:t>
      </w:r>
      <w:r w:rsidR="007E30AA" w:rsidRPr="007E30AA">
        <w:rPr>
          <w:b w:val="0"/>
          <w:color w:val="000000" w:themeColor="text1"/>
          <w:sz w:val="24"/>
          <w:szCs w:val="24"/>
        </w:rPr>
        <w:t>799</w:t>
      </w:r>
      <w:r w:rsidRPr="007E30AA">
        <w:rPr>
          <w:b w:val="0"/>
          <w:color w:val="000000" w:themeColor="text1"/>
          <w:sz w:val="24"/>
          <w:szCs w:val="24"/>
        </w:rPr>
        <w:t>,</w:t>
      </w:r>
      <w:r w:rsidR="007E30AA" w:rsidRPr="007E30AA">
        <w:rPr>
          <w:b w:val="0"/>
          <w:color w:val="000000" w:themeColor="text1"/>
          <w:sz w:val="24"/>
          <w:szCs w:val="24"/>
        </w:rPr>
        <w:t>00</w:t>
      </w:r>
      <w:r w:rsidRPr="007E30AA">
        <w:rPr>
          <w:b w:val="0"/>
          <w:color w:val="000000" w:themeColor="text1"/>
          <w:sz w:val="24"/>
          <w:szCs w:val="24"/>
        </w:rPr>
        <w:t xml:space="preserve"> €, pr</w:t>
      </w:r>
      <w:r w:rsidR="007E30AA" w:rsidRPr="007E30AA">
        <w:rPr>
          <w:b w:val="0"/>
          <w:color w:val="000000" w:themeColor="text1"/>
          <w:sz w:val="24"/>
          <w:szCs w:val="24"/>
        </w:rPr>
        <w:t>íjem za prax</w:t>
      </w:r>
      <w:r w:rsidRPr="007E30AA">
        <w:rPr>
          <w:b w:val="0"/>
          <w:color w:val="000000" w:themeColor="text1"/>
          <w:sz w:val="24"/>
          <w:szCs w:val="24"/>
        </w:rPr>
        <w:t xml:space="preserve"> </w:t>
      </w:r>
      <w:r w:rsidR="007E30AA" w:rsidRPr="007E30AA">
        <w:rPr>
          <w:b w:val="0"/>
          <w:color w:val="000000" w:themeColor="text1"/>
          <w:sz w:val="24"/>
          <w:szCs w:val="24"/>
        </w:rPr>
        <w:t>28</w:t>
      </w:r>
      <w:r w:rsidRPr="007E30AA">
        <w:rPr>
          <w:b w:val="0"/>
          <w:color w:val="000000" w:themeColor="text1"/>
          <w:sz w:val="24"/>
          <w:szCs w:val="24"/>
        </w:rPr>
        <w:t>,8</w:t>
      </w:r>
      <w:r w:rsidR="007E30AA" w:rsidRPr="007E30AA">
        <w:rPr>
          <w:b w:val="0"/>
          <w:color w:val="000000" w:themeColor="text1"/>
          <w:sz w:val="24"/>
          <w:szCs w:val="24"/>
        </w:rPr>
        <w:t>4</w:t>
      </w:r>
      <w:r w:rsidRPr="007E30AA">
        <w:rPr>
          <w:b w:val="0"/>
          <w:color w:val="000000" w:themeColor="text1"/>
          <w:sz w:val="24"/>
          <w:szCs w:val="24"/>
        </w:rPr>
        <w:t xml:space="preserve"> €, vratka za energie za rok 2018 </w:t>
      </w:r>
      <w:r w:rsidR="007E30AA" w:rsidRPr="007E30AA">
        <w:rPr>
          <w:b w:val="0"/>
          <w:color w:val="000000" w:themeColor="text1"/>
          <w:sz w:val="24"/>
          <w:szCs w:val="24"/>
        </w:rPr>
        <w:t>145</w:t>
      </w:r>
      <w:r w:rsidRPr="007E30AA">
        <w:rPr>
          <w:b w:val="0"/>
          <w:color w:val="000000" w:themeColor="text1"/>
          <w:sz w:val="24"/>
          <w:szCs w:val="24"/>
        </w:rPr>
        <w:t>,</w:t>
      </w:r>
      <w:r w:rsidR="007E30AA" w:rsidRPr="007E30AA">
        <w:rPr>
          <w:b w:val="0"/>
          <w:color w:val="000000" w:themeColor="text1"/>
          <w:sz w:val="24"/>
          <w:szCs w:val="24"/>
        </w:rPr>
        <w:t>35</w:t>
      </w:r>
      <w:r w:rsidRPr="007E30AA">
        <w:rPr>
          <w:b w:val="0"/>
          <w:color w:val="000000" w:themeColor="text1"/>
          <w:sz w:val="24"/>
          <w:szCs w:val="24"/>
        </w:rPr>
        <w:t xml:space="preserve"> €.</w:t>
      </w:r>
    </w:p>
    <w:p w:rsidR="00F85DF7" w:rsidRDefault="00F85DF7" w:rsidP="00F85DF7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7E30AA" w:rsidRPr="007E30AA" w:rsidRDefault="007E30AA" w:rsidP="00F85DF7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F85DF7" w:rsidRPr="007E30AA" w:rsidRDefault="00F85DF7" w:rsidP="00F85DF7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7E30AA">
        <w:rPr>
          <w:b w:val="0"/>
          <w:color w:val="000000" w:themeColor="text1"/>
          <w:sz w:val="24"/>
          <w:szCs w:val="24"/>
        </w:rPr>
        <w:lastRenderedPageBreak/>
        <w:t>Tabuľka č. 13 obsahuje výdavky rozpočtu.</w:t>
      </w:r>
    </w:p>
    <w:p w:rsidR="00F85DF7" w:rsidRPr="007E30AA" w:rsidRDefault="00F85DF7" w:rsidP="00F85DF7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F85DF7" w:rsidRPr="007E30AA" w:rsidRDefault="00F85DF7" w:rsidP="00F85DF7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7E30AA">
        <w:rPr>
          <w:b w:val="0"/>
          <w:color w:val="000000" w:themeColor="text1"/>
          <w:sz w:val="24"/>
          <w:szCs w:val="24"/>
        </w:rPr>
        <w:t xml:space="preserve">Celkové skutočné výdavky rozpočtovej organizácie boli vo výške </w:t>
      </w:r>
      <w:r w:rsidR="007E30AA" w:rsidRPr="007E30AA">
        <w:rPr>
          <w:b w:val="0"/>
          <w:color w:val="000000" w:themeColor="text1"/>
          <w:sz w:val="24"/>
          <w:szCs w:val="24"/>
        </w:rPr>
        <w:t>215</w:t>
      </w:r>
      <w:r w:rsidRPr="007E30AA">
        <w:rPr>
          <w:b w:val="0"/>
          <w:color w:val="000000" w:themeColor="text1"/>
          <w:sz w:val="24"/>
          <w:szCs w:val="24"/>
        </w:rPr>
        <w:t>.</w:t>
      </w:r>
      <w:r w:rsidR="007E30AA" w:rsidRPr="007E30AA">
        <w:rPr>
          <w:b w:val="0"/>
          <w:color w:val="000000" w:themeColor="text1"/>
          <w:sz w:val="24"/>
          <w:szCs w:val="24"/>
        </w:rPr>
        <w:t>802</w:t>
      </w:r>
      <w:r w:rsidRPr="007E30AA">
        <w:rPr>
          <w:b w:val="0"/>
          <w:color w:val="000000" w:themeColor="text1"/>
          <w:sz w:val="24"/>
          <w:szCs w:val="24"/>
        </w:rPr>
        <w:t>,</w:t>
      </w:r>
      <w:r w:rsidR="007E30AA" w:rsidRPr="007E30AA">
        <w:rPr>
          <w:b w:val="0"/>
          <w:color w:val="000000" w:themeColor="text1"/>
          <w:sz w:val="24"/>
          <w:szCs w:val="24"/>
        </w:rPr>
        <w:t>83</w:t>
      </w:r>
      <w:r w:rsidRPr="007E30AA">
        <w:rPr>
          <w:b w:val="0"/>
          <w:color w:val="000000" w:themeColor="text1"/>
          <w:sz w:val="24"/>
          <w:szCs w:val="24"/>
        </w:rPr>
        <w:t xml:space="preserve"> €. Najväčšia časť výdavkov bola čerpaná na mzdy </w:t>
      </w:r>
      <w:r w:rsidR="007E30AA" w:rsidRPr="007E30AA">
        <w:rPr>
          <w:b w:val="0"/>
          <w:color w:val="000000" w:themeColor="text1"/>
          <w:sz w:val="24"/>
          <w:szCs w:val="24"/>
        </w:rPr>
        <w:t>142</w:t>
      </w:r>
      <w:r w:rsidRPr="007E30AA">
        <w:rPr>
          <w:b w:val="0"/>
          <w:color w:val="000000" w:themeColor="text1"/>
          <w:sz w:val="24"/>
          <w:szCs w:val="24"/>
        </w:rPr>
        <w:t>.</w:t>
      </w:r>
      <w:r w:rsidR="007E30AA" w:rsidRPr="007E30AA">
        <w:rPr>
          <w:b w:val="0"/>
          <w:color w:val="000000" w:themeColor="text1"/>
          <w:sz w:val="24"/>
          <w:szCs w:val="24"/>
        </w:rPr>
        <w:t>576,00</w:t>
      </w:r>
      <w:r w:rsidRPr="007E30AA">
        <w:rPr>
          <w:b w:val="0"/>
          <w:color w:val="000000" w:themeColor="text1"/>
          <w:sz w:val="24"/>
          <w:szCs w:val="24"/>
        </w:rPr>
        <w:t xml:space="preserve"> €, náklady na odvody činili </w:t>
      </w:r>
      <w:r w:rsidR="007E30AA" w:rsidRPr="007E30AA">
        <w:rPr>
          <w:b w:val="0"/>
          <w:color w:val="000000" w:themeColor="text1"/>
          <w:sz w:val="24"/>
          <w:szCs w:val="24"/>
        </w:rPr>
        <w:t>50</w:t>
      </w:r>
      <w:r w:rsidRPr="007E30AA">
        <w:rPr>
          <w:b w:val="0"/>
          <w:color w:val="000000" w:themeColor="text1"/>
          <w:sz w:val="24"/>
          <w:szCs w:val="24"/>
        </w:rPr>
        <w:t>.</w:t>
      </w:r>
      <w:r w:rsidR="007E30AA" w:rsidRPr="007E30AA">
        <w:rPr>
          <w:b w:val="0"/>
          <w:color w:val="000000" w:themeColor="text1"/>
          <w:sz w:val="24"/>
          <w:szCs w:val="24"/>
        </w:rPr>
        <w:t>344</w:t>
      </w:r>
      <w:r w:rsidRPr="007E30AA">
        <w:rPr>
          <w:b w:val="0"/>
          <w:color w:val="000000" w:themeColor="text1"/>
          <w:sz w:val="24"/>
          <w:szCs w:val="24"/>
        </w:rPr>
        <w:t>,</w:t>
      </w:r>
      <w:r w:rsidR="007E30AA" w:rsidRPr="007E30AA">
        <w:rPr>
          <w:b w:val="0"/>
          <w:color w:val="000000" w:themeColor="text1"/>
          <w:sz w:val="24"/>
          <w:szCs w:val="24"/>
        </w:rPr>
        <w:t>19</w:t>
      </w:r>
      <w:r w:rsidRPr="007E30AA">
        <w:rPr>
          <w:b w:val="0"/>
          <w:color w:val="000000" w:themeColor="text1"/>
          <w:sz w:val="24"/>
          <w:szCs w:val="24"/>
        </w:rPr>
        <w:t xml:space="preserve"> €, tovary a služby </w:t>
      </w:r>
      <w:r w:rsidR="007E30AA" w:rsidRPr="007E30AA">
        <w:rPr>
          <w:b w:val="0"/>
          <w:color w:val="000000" w:themeColor="text1"/>
          <w:sz w:val="24"/>
          <w:szCs w:val="24"/>
        </w:rPr>
        <w:t>34</w:t>
      </w:r>
      <w:r w:rsidRPr="007E30AA">
        <w:rPr>
          <w:b w:val="0"/>
          <w:color w:val="000000" w:themeColor="text1"/>
          <w:sz w:val="24"/>
          <w:szCs w:val="24"/>
        </w:rPr>
        <w:t>.</w:t>
      </w:r>
      <w:r w:rsidR="007E30AA" w:rsidRPr="007E30AA">
        <w:rPr>
          <w:b w:val="0"/>
          <w:color w:val="000000" w:themeColor="text1"/>
          <w:sz w:val="24"/>
          <w:szCs w:val="24"/>
        </w:rPr>
        <w:t>160</w:t>
      </w:r>
      <w:r w:rsidRPr="007E30AA">
        <w:rPr>
          <w:b w:val="0"/>
          <w:color w:val="000000" w:themeColor="text1"/>
          <w:sz w:val="24"/>
          <w:szCs w:val="24"/>
        </w:rPr>
        <w:t>,1</w:t>
      </w:r>
      <w:r w:rsidR="007E30AA" w:rsidRPr="007E30AA">
        <w:rPr>
          <w:b w:val="0"/>
          <w:color w:val="000000" w:themeColor="text1"/>
          <w:sz w:val="24"/>
          <w:szCs w:val="24"/>
        </w:rPr>
        <w:t>4</w:t>
      </w:r>
      <w:r w:rsidRPr="007E30AA">
        <w:rPr>
          <w:b w:val="0"/>
          <w:color w:val="000000" w:themeColor="text1"/>
          <w:sz w:val="24"/>
          <w:szCs w:val="24"/>
        </w:rPr>
        <w:t xml:space="preserve"> €.</w:t>
      </w:r>
    </w:p>
    <w:p w:rsidR="00F85DF7" w:rsidRPr="007E30AA" w:rsidRDefault="00F85DF7" w:rsidP="00F85DF7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7E30AA">
        <w:rPr>
          <w:b w:val="0"/>
          <w:color w:val="000000" w:themeColor="text1"/>
          <w:sz w:val="24"/>
          <w:szCs w:val="24"/>
        </w:rPr>
        <w:t>Výdavky na nemocenské dávky zamestnancov tvorili sumu 4</w:t>
      </w:r>
      <w:r w:rsidR="007E30AA" w:rsidRPr="007E30AA">
        <w:rPr>
          <w:b w:val="0"/>
          <w:color w:val="000000" w:themeColor="text1"/>
          <w:sz w:val="24"/>
          <w:szCs w:val="24"/>
        </w:rPr>
        <w:t>20</w:t>
      </w:r>
      <w:r w:rsidRPr="007E30AA">
        <w:rPr>
          <w:b w:val="0"/>
          <w:color w:val="000000" w:themeColor="text1"/>
          <w:sz w:val="24"/>
          <w:szCs w:val="24"/>
        </w:rPr>
        <w:t>,</w:t>
      </w:r>
      <w:r w:rsidR="007E30AA" w:rsidRPr="007E30AA">
        <w:rPr>
          <w:b w:val="0"/>
          <w:color w:val="000000" w:themeColor="text1"/>
          <w:sz w:val="24"/>
          <w:szCs w:val="24"/>
        </w:rPr>
        <w:t>03</w:t>
      </w:r>
      <w:r w:rsidRPr="007E30AA">
        <w:rPr>
          <w:b w:val="0"/>
          <w:color w:val="000000" w:themeColor="text1"/>
          <w:sz w:val="24"/>
          <w:szCs w:val="24"/>
        </w:rPr>
        <w:t xml:space="preserve"> €.</w:t>
      </w:r>
    </w:p>
    <w:p w:rsidR="00F85DF7" w:rsidRPr="00F85DF7" w:rsidRDefault="00F85DF7" w:rsidP="00F85DF7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F85DF7" w:rsidRDefault="00F85DF7" w:rsidP="006E163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F85DF7" w:rsidRDefault="00F85DF7" w:rsidP="00F85D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Tabuľka č. 14 obsahuje finančné operácie.</w:t>
      </w:r>
    </w:p>
    <w:p w:rsidR="00F85DF7" w:rsidRDefault="00F85DF7" w:rsidP="00F85D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85DF7" w:rsidRDefault="00F85DF7" w:rsidP="00F85D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Príjmové finančné operácie tvoria nespotrebované finančné prostriedky v roku 2019 prijaté od rodičov v školskej jedálni formou zábezpeky na stravu 31,22 €.</w:t>
      </w:r>
    </w:p>
    <w:p w:rsidR="00F85DF7" w:rsidRPr="00CE5477" w:rsidRDefault="00F85DF7" w:rsidP="00F85D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85DF7" w:rsidRPr="008B7C07" w:rsidRDefault="00F85DF7" w:rsidP="00F85DF7">
      <w:pPr>
        <w:jc w:val="both"/>
        <w:rPr>
          <w:color w:val="000000"/>
          <w:sz w:val="24"/>
          <w:szCs w:val="24"/>
        </w:rPr>
      </w:pPr>
      <w:r w:rsidRPr="008B7C07">
        <w:rPr>
          <w:color w:val="000000"/>
          <w:sz w:val="24"/>
          <w:szCs w:val="24"/>
        </w:rPr>
        <w:t>Rozpočet rozpočtovej organizácie bol schválený obecným zastupiteľstvom dňa 31. 10. 2018  uznesením č. 55/2018.</w:t>
      </w:r>
    </w:p>
    <w:p w:rsidR="00F85DF7" w:rsidRPr="00CE5477" w:rsidRDefault="00F85DF7" w:rsidP="00F85DF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85DF7" w:rsidRPr="00CE5477" w:rsidRDefault="00F85DF7" w:rsidP="00F85DF7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22. 05. 2019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31/2019</w:t>
      </w:r>
    </w:p>
    <w:p w:rsidR="00F85DF7" w:rsidRPr="00CE5477" w:rsidRDefault="00F85DF7" w:rsidP="00F85DF7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 xml:space="preserve">21. 08. 2019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44/2019</w:t>
      </w:r>
    </w:p>
    <w:p w:rsidR="00F85DF7" w:rsidRPr="00CE5477" w:rsidRDefault="00F85DF7" w:rsidP="00F85DF7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>29.01.2019 uznesením č. 5/2020</w:t>
      </w:r>
    </w:p>
    <w:p w:rsidR="00F85DF7" w:rsidRPr="00CE5477" w:rsidRDefault="00F85DF7" w:rsidP="00F85DF7">
      <w:pPr>
        <w:ind w:left="720"/>
        <w:jc w:val="both"/>
        <w:rPr>
          <w:sz w:val="24"/>
          <w:szCs w:val="24"/>
        </w:rPr>
      </w:pPr>
    </w:p>
    <w:p w:rsidR="00F85DF7" w:rsidRDefault="00F85DF7" w:rsidP="00F85DF7">
      <w:pPr>
        <w:jc w:val="center"/>
        <w:rPr>
          <w:b/>
          <w:sz w:val="24"/>
          <w:szCs w:val="24"/>
        </w:rPr>
      </w:pPr>
    </w:p>
    <w:p w:rsidR="00F85DF7" w:rsidRDefault="00F85DF7" w:rsidP="00F85DF7">
      <w:pPr>
        <w:jc w:val="center"/>
        <w:rPr>
          <w:b/>
          <w:sz w:val="24"/>
          <w:szCs w:val="24"/>
        </w:rPr>
      </w:pPr>
    </w:p>
    <w:p w:rsidR="00F85DF7" w:rsidRPr="00FC435A" w:rsidRDefault="00F85DF7" w:rsidP="00F85DF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F85DF7" w:rsidRDefault="00F85DF7" w:rsidP="00F85DF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85DF7" w:rsidRPr="00FC435A" w:rsidRDefault="00F85DF7" w:rsidP="00F85DF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85DF7" w:rsidRDefault="00F85DF7" w:rsidP="00F85DF7">
      <w:pPr>
        <w:jc w:val="center"/>
        <w:rPr>
          <w:b/>
          <w:sz w:val="28"/>
        </w:rPr>
      </w:pPr>
    </w:p>
    <w:p w:rsidR="00F85DF7" w:rsidRDefault="00F85DF7" w:rsidP="00F85DF7">
      <w:pPr>
        <w:jc w:val="center"/>
        <w:rPr>
          <w:b/>
          <w:sz w:val="28"/>
        </w:rPr>
      </w:pPr>
    </w:p>
    <w:p w:rsidR="00F85DF7" w:rsidRPr="0071429A" w:rsidRDefault="00F85DF7" w:rsidP="00F85DF7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2019</w:t>
      </w:r>
      <w:r w:rsidRPr="0071429A">
        <w:rPr>
          <w:sz w:val="24"/>
          <w:szCs w:val="24"/>
        </w:rPr>
        <w:t>.</w:t>
      </w:r>
    </w:p>
    <w:p w:rsidR="00F85DF7" w:rsidRPr="0052674C" w:rsidRDefault="00F85DF7" w:rsidP="00F85DF7">
      <w:pPr>
        <w:spacing w:line="360" w:lineRule="auto"/>
        <w:rPr>
          <w:b/>
          <w:sz w:val="24"/>
          <w:szCs w:val="24"/>
          <w:u w:val="single"/>
        </w:rPr>
      </w:pPr>
    </w:p>
    <w:p w:rsidR="00F85DF7" w:rsidRDefault="00F85DF7" w:rsidP="006E163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243D67" w:rsidRPr="00243D67" w:rsidRDefault="00243D67" w:rsidP="006E163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sectPr w:rsidR="00243D67" w:rsidRPr="00243D67" w:rsidSect="00317D0F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0B1E" w:rsidRDefault="006D0B1E" w:rsidP="001C4F51">
      <w:r>
        <w:separator/>
      </w:r>
    </w:p>
  </w:endnote>
  <w:endnote w:type="continuationSeparator" w:id="0">
    <w:p w:rsidR="006D0B1E" w:rsidRDefault="006D0B1E" w:rsidP="001C4F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0B1E" w:rsidRDefault="006D0B1E" w:rsidP="00317D0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D0B1E" w:rsidRDefault="006D0B1E" w:rsidP="00317D0F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0B1E" w:rsidRDefault="006D0B1E" w:rsidP="00317D0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22CEE">
      <w:rPr>
        <w:rStyle w:val="slostrany"/>
        <w:noProof/>
      </w:rPr>
      <w:t>7</w:t>
    </w:r>
    <w:r>
      <w:rPr>
        <w:rStyle w:val="slostrany"/>
      </w:rPr>
      <w:fldChar w:fldCharType="end"/>
    </w:r>
  </w:p>
  <w:p w:rsidR="006D0B1E" w:rsidRDefault="006D0B1E" w:rsidP="00317D0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0B1E" w:rsidRDefault="006D0B1E" w:rsidP="001C4F51">
      <w:r>
        <w:separator/>
      </w:r>
    </w:p>
  </w:footnote>
  <w:footnote w:type="continuationSeparator" w:id="0">
    <w:p w:rsidR="006D0B1E" w:rsidRDefault="006D0B1E" w:rsidP="001C4F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0B1E" w:rsidRPr="0065096D" w:rsidRDefault="006D0B1E" w:rsidP="00317D0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 Pusté Úľany</w:t>
    </w:r>
  </w:p>
  <w:p w:rsidR="006D0B1E" w:rsidRPr="0065096D" w:rsidRDefault="006D0B1E" w:rsidP="00317D0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6D0B1E" w:rsidRDefault="006D0B1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72264"/>
    <w:multiLevelType w:val="hybridMultilevel"/>
    <w:tmpl w:val="FCEA45F6"/>
    <w:lvl w:ilvl="0" w:tplc="CEDAFE0A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5886B53"/>
    <w:multiLevelType w:val="hybridMultilevel"/>
    <w:tmpl w:val="1E005F00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4343D37"/>
    <w:multiLevelType w:val="hybridMultilevel"/>
    <w:tmpl w:val="3F10C018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D7612E"/>
    <w:multiLevelType w:val="hybridMultilevel"/>
    <w:tmpl w:val="BF7CA0C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FB01512"/>
    <w:multiLevelType w:val="hybridMultilevel"/>
    <w:tmpl w:val="32F0B154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ED266F"/>
    <w:multiLevelType w:val="hybridMultilevel"/>
    <w:tmpl w:val="937A4750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8458CF"/>
    <w:multiLevelType w:val="hybridMultilevel"/>
    <w:tmpl w:val="338E2AE0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8B5A22"/>
    <w:multiLevelType w:val="hybridMultilevel"/>
    <w:tmpl w:val="3482D094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8EE47B4"/>
    <w:multiLevelType w:val="hybridMultilevel"/>
    <w:tmpl w:val="4198F82A"/>
    <w:lvl w:ilvl="0" w:tplc="CEDAFE0A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6"/>
  </w:num>
  <w:num w:numId="2">
    <w:abstractNumId w:val="21"/>
  </w:num>
  <w:num w:numId="3">
    <w:abstractNumId w:val="5"/>
  </w:num>
  <w:num w:numId="4">
    <w:abstractNumId w:val="19"/>
  </w:num>
  <w:num w:numId="5">
    <w:abstractNumId w:val="23"/>
  </w:num>
  <w:num w:numId="6">
    <w:abstractNumId w:val="39"/>
  </w:num>
  <w:num w:numId="7">
    <w:abstractNumId w:val="28"/>
  </w:num>
  <w:num w:numId="8">
    <w:abstractNumId w:val="29"/>
  </w:num>
  <w:num w:numId="9">
    <w:abstractNumId w:val="8"/>
  </w:num>
  <w:num w:numId="10">
    <w:abstractNumId w:val="24"/>
  </w:num>
  <w:num w:numId="11">
    <w:abstractNumId w:val="33"/>
  </w:num>
  <w:num w:numId="12">
    <w:abstractNumId w:val="15"/>
  </w:num>
  <w:num w:numId="13">
    <w:abstractNumId w:val="34"/>
  </w:num>
  <w:num w:numId="14">
    <w:abstractNumId w:val="1"/>
  </w:num>
  <w:num w:numId="15">
    <w:abstractNumId w:val="3"/>
  </w:num>
  <w:num w:numId="16">
    <w:abstractNumId w:val="20"/>
  </w:num>
  <w:num w:numId="17">
    <w:abstractNumId w:val="35"/>
  </w:num>
  <w:num w:numId="18">
    <w:abstractNumId w:val="26"/>
  </w:num>
  <w:num w:numId="19">
    <w:abstractNumId w:val="17"/>
  </w:num>
  <w:num w:numId="20">
    <w:abstractNumId w:val="2"/>
  </w:num>
  <w:num w:numId="21">
    <w:abstractNumId w:val="27"/>
  </w:num>
  <w:num w:numId="22">
    <w:abstractNumId w:val="40"/>
  </w:num>
  <w:num w:numId="23">
    <w:abstractNumId w:val="14"/>
  </w:num>
  <w:num w:numId="24">
    <w:abstractNumId w:val="7"/>
  </w:num>
  <w:num w:numId="25">
    <w:abstractNumId w:val="4"/>
  </w:num>
  <w:num w:numId="26">
    <w:abstractNumId w:val="38"/>
  </w:num>
  <w:num w:numId="27">
    <w:abstractNumId w:val="9"/>
  </w:num>
  <w:num w:numId="28">
    <w:abstractNumId w:val="16"/>
  </w:num>
  <w:num w:numId="29">
    <w:abstractNumId w:val="32"/>
  </w:num>
  <w:num w:numId="30">
    <w:abstractNumId w:val="12"/>
  </w:num>
  <w:num w:numId="31">
    <w:abstractNumId w:val="11"/>
  </w:num>
  <w:num w:numId="3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31"/>
  </w:num>
  <w:num w:numId="35">
    <w:abstractNumId w:val="22"/>
  </w:num>
  <w:num w:numId="36">
    <w:abstractNumId w:val="18"/>
  </w:num>
  <w:num w:numId="37">
    <w:abstractNumId w:val="25"/>
  </w:num>
  <w:num w:numId="38">
    <w:abstractNumId w:val="0"/>
  </w:num>
  <w:num w:numId="39">
    <w:abstractNumId w:val="37"/>
  </w:num>
  <w:num w:numId="40">
    <w:abstractNumId w:val="13"/>
  </w:num>
  <w:num w:numId="41">
    <w:abstractNumId w:val="30"/>
  </w:num>
  <w:num w:numId="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E1638"/>
    <w:rsid w:val="000015FB"/>
    <w:rsid w:val="00016124"/>
    <w:rsid w:val="000269B5"/>
    <w:rsid w:val="00033106"/>
    <w:rsid w:val="00073A31"/>
    <w:rsid w:val="0007567C"/>
    <w:rsid w:val="00081ECC"/>
    <w:rsid w:val="00086AA5"/>
    <w:rsid w:val="000A45DD"/>
    <w:rsid w:val="00100D9D"/>
    <w:rsid w:val="00104E45"/>
    <w:rsid w:val="001236A8"/>
    <w:rsid w:val="00125DE5"/>
    <w:rsid w:val="00134778"/>
    <w:rsid w:val="00180767"/>
    <w:rsid w:val="0019205E"/>
    <w:rsid w:val="001C4F51"/>
    <w:rsid w:val="00207039"/>
    <w:rsid w:val="0021675F"/>
    <w:rsid w:val="00243D67"/>
    <w:rsid w:val="00256880"/>
    <w:rsid w:val="0028271D"/>
    <w:rsid w:val="002F1676"/>
    <w:rsid w:val="00312EA7"/>
    <w:rsid w:val="00317D0F"/>
    <w:rsid w:val="00320878"/>
    <w:rsid w:val="003358DF"/>
    <w:rsid w:val="00377275"/>
    <w:rsid w:val="00377B4F"/>
    <w:rsid w:val="003832B4"/>
    <w:rsid w:val="00394E14"/>
    <w:rsid w:val="00395900"/>
    <w:rsid w:val="003B7236"/>
    <w:rsid w:val="003F319D"/>
    <w:rsid w:val="00422CEE"/>
    <w:rsid w:val="00465B37"/>
    <w:rsid w:val="00495DCA"/>
    <w:rsid w:val="004A2A95"/>
    <w:rsid w:val="004D4CCA"/>
    <w:rsid w:val="00503390"/>
    <w:rsid w:val="005C5CC8"/>
    <w:rsid w:val="005D1F26"/>
    <w:rsid w:val="005D349F"/>
    <w:rsid w:val="005F1A2A"/>
    <w:rsid w:val="00600B5A"/>
    <w:rsid w:val="00611564"/>
    <w:rsid w:val="00644529"/>
    <w:rsid w:val="00652196"/>
    <w:rsid w:val="00685532"/>
    <w:rsid w:val="006D0B1E"/>
    <w:rsid w:val="006E1638"/>
    <w:rsid w:val="006F79FB"/>
    <w:rsid w:val="0072456E"/>
    <w:rsid w:val="00730440"/>
    <w:rsid w:val="00745A0F"/>
    <w:rsid w:val="00747F73"/>
    <w:rsid w:val="00750F99"/>
    <w:rsid w:val="00764D99"/>
    <w:rsid w:val="00782DA9"/>
    <w:rsid w:val="007B114D"/>
    <w:rsid w:val="007D64A8"/>
    <w:rsid w:val="007E30AA"/>
    <w:rsid w:val="00812AD6"/>
    <w:rsid w:val="008779A6"/>
    <w:rsid w:val="008C5020"/>
    <w:rsid w:val="008C5121"/>
    <w:rsid w:val="008C5AB9"/>
    <w:rsid w:val="008E0B43"/>
    <w:rsid w:val="00947790"/>
    <w:rsid w:val="00961CB5"/>
    <w:rsid w:val="0096243E"/>
    <w:rsid w:val="009951AE"/>
    <w:rsid w:val="009A3767"/>
    <w:rsid w:val="009E734F"/>
    <w:rsid w:val="009F1AD5"/>
    <w:rsid w:val="00A11653"/>
    <w:rsid w:val="00A17292"/>
    <w:rsid w:val="00A2545C"/>
    <w:rsid w:val="00A31B46"/>
    <w:rsid w:val="00A33A34"/>
    <w:rsid w:val="00A772C3"/>
    <w:rsid w:val="00AA1912"/>
    <w:rsid w:val="00AB5947"/>
    <w:rsid w:val="00AC0CA4"/>
    <w:rsid w:val="00AF3BE2"/>
    <w:rsid w:val="00B036FA"/>
    <w:rsid w:val="00B1295E"/>
    <w:rsid w:val="00B12C0F"/>
    <w:rsid w:val="00B742CE"/>
    <w:rsid w:val="00B97A7D"/>
    <w:rsid w:val="00BA2564"/>
    <w:rsid w:val="00BB0660"/>
    <w:rsid w:val="00BB40F1"/>
    <w:rsid w:val="00BF65B6"/>
    <w:rsid w:val="00C5571D"/>
    <w:rsid w:val="00C70605"/>
    <w:rsid w:val="00CD77AF"/>
    <w:rsid w:val="00CE0145"/>
    <w:rsid w:val="00CE5418"/>
    <w:rsid w:val="00D42ECD"/>
    <w:rsid w:val="00D441C8"/>
    <w:rsid w:val="00D53172"/>
    <w:rsid w:val="00D57C52"/>
    <w:rsid w:val="00D633AB"/>
    <w:rsid w:val="00D657F9"/>
    <w:rsid w:val="00D879E6"/>
    <w:rsid w:val="00DC1855"/>
    <w:rsid w:val="00E13945"/>
    <w:rsid w:val="00EA0C62"/>
    <w:rsid w:val="00EB0F40"/>
    <w:rsid w:val="00EE791E"/>
    <w:rsid w:val="00F67D6E"/>
    <w:rsid w:val="00F77265"/>
    <w:rsid w:val="00F84A15"/>
    <w:rsid w:val="00F85DF7"/>
    <w:rsid w:val="00FD6D95"/>
    <w:rsid w:val="00FF4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270A8"/>
  <w15:docId w15:val="{5F993D1B-1DD3-41AF-879B-85E91E5FE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360" w:lineRule="auto"/>
        <w:ind w:left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1638"/>
    <w:pPr>
      <w:spacing w:after="0" w:line="240" w:lineRule="auto"/>
      <w:ind w:left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E1638"/>
    <w:pPr>
      <w:spacing w:after="0" w:line="240" w:lineRule="auto"/>
      <w:ind w:left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6E163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E163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E16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E1638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6E1638"/>
  </w:style>
  <w:style w:type="paragraph" w:customStyle="1" w:styleId="Zkladntext1">
    <w:name w:val="Základní text1"/>
    <w:rsid w:val="006E1638"/>
    <w:pPr>
      <w:spacing w:before="144" w:after="144" w:line="240" w:lineRule="auto"/>
      <w:ind w:left="0" w:firstLine="709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6E163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E163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E163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E163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E163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E1638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E1638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B0F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9459BB-03F8-4027-816C-0FDD4D1BE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547</TotalTime>
  <Pages>7</Pages>
  <Words>1983</Words>
  <Characters>11305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Zlatica Balazova</dc:creator>
  <cp:lastModifiedBy>Zlatica Balážová</cp:lastModifiedBy>
  <cp:revision>29</cp:revision>
  <cp:lastPrinted>2020-02-24T12:38:00Z</cp:lastPrinted>
  <dcterms:created xsi:type="dcterms:W3CDTF">2017-03-07T13:42:00Z</dcterms:created>
  <dcterms:modified xsi:type="dcterms:W3CDTF">2020-02-24T12:39:00Z</dcterms:modified>
</cp:coreProperties>
</file>