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178EA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20B68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HydroCompfecek spol.s  r.o., Legionárska 1, 831 04</w:t>
            </w:r>
            <w:r w:rsidR="002178EA">
              <w:rPr>
                <w:rFonts w:ascii="Arial" w:hAnsi="Arial" w:cs="Arial"/>
              </w:rPr>
              <w:t xml:space="preserve">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0B68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44796391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A3FAC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20B68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A3FAC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20B68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620B68">
        <w:rPr>
          <w:rFonts w:ascii="Arial" w:hAnsi="Arial" w:cs="Arial"/>
          <w:b/>
          <w:sz w:val="22"/>
          <w:szCs w:val="22"/>
        </w:rPr>
        <w:t>bez majetku na odpisovanie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</w:t>
      </w:r>
      <w:r w:rsidR="00620B68">
        <w:rPr>
          <w:rFonts w:ascii="Arial" w:hAnsi="Arial" w:cs="Arial"/>
          <w:sz w:val="22"/>
          <w:szCs w:val="22"/>
        </w:rPr>
        <w:t xml:space="preserve">    </w:t>
      </w:r>
      <w:r w:rsidR="00FF1A5C">
        <w:rPr>
          <w:rFonts w:ascii="Arial" w:hAnsi="Arial" w:cs="Arial"/>
          <w:sz w:val="22"/>
          <w:szCs w:val="22"/>
        </w:rPr>
        <w:t xml:space="preserve"> </w:t>
      </w:r>
      <w:r w:rsidR="00620B68">
        <w:rPr>
          <w:rFonts w:ascii="Arial" w:hAnsi="Arial" w:cs="Arial"/>
          <w:b/>
          <w:sz w:val="22"/>
          <w:szCs w:val="22"/>
        </w:rPr>
        <w:t>5 277</w:t>
      </w:r>
      <w:r w:rsidR="00B60BC6">
        <w:rPr>
          <w:rFonts w:ascii="Arial" w:hAnsi="Arial" w:cs="Arial"/>
          <w:b/>
          <w:sz w:val="22"/>
          <w:szCs w:val="22"/>
        </w:rPr>
        <w:t xml:space="preserve">   </w:t>
      </w:r>
      <w:r w:rsidR="00CD5A83">
        <w:rPr>
          <w:rFonts w:ascii="Arial" w:hAnsi="Arial" w:cs="Arial"/>
          <w:b/>
          <w:sz w:val="22"/>
          <w:szCs w:val="22"/>
        </w:rPr>
        <w:t xml:space="preserve">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620B68">
        <w:rPr>
          <w:rFonts w:ascii="Arial" w:hAnsi="Arial" w:cs="Arial"/>
          <w:spacing w:val="-4"/>
          <w:sz w:val="22"/>
          <w:szCs w:val="22"/>
        </w:rPr>
        <w:t xml:space="preserve">    193  </w:t>
      </w:r>
      <w:r w:rsidR="00CD5A83">
        <w:rPr>
          <w:rFonts w:ascii="Arial" w:hAnsi="Arial" w:cs="Arial"/>
          <w:b/>
          <w:spacing w:val="-4"/>
          <w:sz w:val="22"/>
          <w:szCs w:val="22"/>
        </w:rPr>
        <w:t>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B7DFA" w:rsidRDefault="00B60B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</w:t>
      </w:r>
      <w:r w:rsidR="00620B68">
        <w:rPr>
          <w:rFonts w:ascii="Arial" w:hAnsi="Arial" w:cs="Arial"/>
          <w:b/>
          <w:spacing w:val="-4"/>
          <w:sz w:val="22"/>
          <w:szCs w:val="22"/>
        </w:rPr>
        <w:t xml:space="preserve">      4 770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>EUR =</w:t>
      </w:r>
      <w:r w:rsidR="00620B68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A3FAC">
        <w:rPr>
          <w:rFonts w:ascii="Arial" w:hAnsi="Arial" w:cs="Arial"/>
          <w:b/>
          <w:spacing w:val="-4"/>
          <w:sz w:val="22"/>
          <w:szCs w:val="22"/>
        </w:rPr>
        <w:t>záväzok voči spoločníkovi</w:t>
      </w:r>
    </w:p>
    <w:p w:rsidR="00FF1A5C" w:rsidRDefault="00E848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 </w:t>
      </w:r>
      <w:r w:rsidR="00FA3FAC">
        <w:rPr>
          <w:rFonts w:ascii="Arial" w:hAnsi="Arial" w:cs="Arial"/>
          <w:b/>
          <w:spacing w:val="-4"/>
          <w:sz w:val="22"/>
          <w:szCs w:val="22"/>
        </w:rPr>
        <w:t xml:space="preserve">     </w:t>
      </w:r>
      <w:r w:rsidR="00620B68">
        <w:rPr>
          <w:rFonts w:ascii="Arial" w:hAnsi="Arial" w:cs="Arial"/>
          <w:b/>
          <w:spacing w:val="-4"/>
          <w:sz w:val="22"/>
          <w:szCs w:val="22"/>
        </w:rPr>
        <w:t xml:space="preserve">    314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 daňové záväzky </w:t>
      </w:r>
      <w:r w:rsidR="00620B68">
        <w:rPr>
          <w:rFonts w:ascii="Arial" w:hAnsi="Arial" w:cs="Arial"/>
          <w:b/>
          <w:spacing w:val="-4"/>
          <w:sz w:val="22"/>
          <w:szCs w:val="22"/>
        </w:rPr>
        <w:t>+ mzdy</w:t>
      </w:r>
    </w:p>
    <w:p w:rsidR="00E848D7" w:rsidRPr="00C127FE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7E8F" w:rsidRDefault="00C77E8F">
      <w:r>
        <w:separator/>
      </w:r>
    </w:p>
  </w:endnote>
  <w:endnote w:type="continuationSeparator" w:id="1">
    <w:p w:rsidR="00C77E8F" w:rsidRDefault="00C77E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E456F2">
    <w:pPr>
      <w:spacing w:line="200" w:lineRule="exact"/>
      <w:rPr>
        <w:sz w:val="20"/>
        <w:szCs w:val="20"/>
      </w:rPr>
    </w:pPr>
    <w:r w:rsidRPr="00E456F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456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56F2">
                  <w:fldChar w:fldCharType="separate"/>
                </w:r>
                <w:r w:rsidR="00620B68">
                  <w:rPr>
                    <w:rFonts w:cs="Times New Roman"/>
                    <w:noProof/>
                  </w:rPr>
                  <w:t>2</w:t>
                </w:r>
                <w:r w:rsidR="00E456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7E8F" w:rsidRDefault="00C77E8F">
      <w:r>
        <w:separator/>
      </w:r>
    </w:p>
  </w:footnote>
  <w:footnote w:type="continuationSeparator" w:id="1">
    <w:p w:rsidR="00C77E8F" w:rsidRDefault="00C77E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178E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0B68">
      <w:rPr>
        <w:rFonts w:ascii="Arial" w:hAnsi="Arial" w:cs="Arial"/>
        <w:sz w:val="22"/>
        <w:szCs w:val="22"/>
        <w:bdr w:val="single" w:sz="4" w:space="0" w:color="auto"/>
      </w:rPr>
      <w:t xml:space="preserve">44796391 </w:t>
    </w:r>
    <w:r w:rsidR="00FA3F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0B68">
      <w:rPr>
        <w:rFonts w:ascii="Arial" w:hAnsi="Arial" w:cs="Arial"/>
        <w:sz w:val="22"/>
        <w:szCs w:val="22"/>
        <w:bdr w:val="single" w:sz="4" w:space="0" w:color="auto"/>
      </w:rPr>
      <w:t>2022833582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95F15"/>
    <w:rsid w:val="001A1B05"/>
    <w:rsid w:val="001D0FD1"/>
    <w:rsid w:val="001E5F1B"/>
    <w:rsid w:val="002145DE"/>
    <w:rsid w:val="002178EA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3E0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0B68"/>
    <w:rsid w:val="00623868"/>
    <w:rsid w:val="00637F73"/>
    <w:rsid w:val="00645471"/>
    <w:rsid w:val="00656673"/>
    <w:rsid w:val="00676DB4"/>
    <w:rsid w:val="006831DF"/>
    <w:rsid w:val="006B0A3B"/>
    <w:rsid w:val="006D4CE4"/>
    <w:rsid w:val="0070617B"/>
    <w:rsid w:val="00775F6A"/>
    <w:rsid w:val="00861175"/>
    <w:rsid w:val="008771A6"/>
    <w:rsid w:val="00894EA9"/>
    <w:rsid w:val="008B5CF0"/>
    <w:rsid w:val="008D11F3"/>
    <w:rsid w:val="00913435"/>
    <w:rsid w:val="00913744"/>
    <w:rsid w:val="00916772"/>
    <w:rsid w:val="009A27D0"/>
    <w:rsid w:val="009A5670"/>
    <w:rsid w:val="009B1F4B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60BC6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77E8F"/>
    <w:rsid w:val="00CA1499"/>
    <w:rsid w:val="00CC1529"/>
    <w:rsid w:val="00CC3205"/>
    <w:rsid w:val="00CD545D"/>
    <w:rsid w:val="00CD5A83"/>
    <w:rsid w:val="00D16A85"/>
    <w:rsid w:val="00DA034A"/>
    <w:rsid w:val="00DF7498"/>
    <w:rsid w:val="00E1750C"/>
    <w:rsid w:val="00E456F2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817B0"/>
    <w:rsid w:val="00FA3FAC"/>
    <w:rsid w:val="00FF1A5C"/>
    <w:rsid w:val="00FF5C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4</cp:revision>
  <cp:lastPrinted>2017-06-20T12:10:00Z</cp:lastPrinted>
  <dcterms:created xsi:type="dcterms:W3CDTF">2020-02-19T10:41:00Z</dcterms:created>
  <dcterms:modified xsi:type="dcterms:W3CDTF">2020-02-27T13:05:00Z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