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0C406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C0EF20D" w14:textId="655FD95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58157A">
        <w:rPr>
          <w:rFonts w:ascii="Arial Narrow" w:hAnsi="Arial Narrow"/>
          <w:b/>
        </w:rPr>
        <w:t>9</w:t>
      </w:r>
    </w:p>
    <w:p w14:paraId="2468BFA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18C545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F8C40B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29B34F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74B15E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69457F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400AF0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94652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DA5EDA5" w14:textId="77777777" w:rsidTr="002D7E6D">
        <w:tc>
          <w:tcPr>
            <w:tcW w:w="3085" w:type="dxa"/>
          </w:tcPr>
          <w:p w14:paraId="19E7B28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8B89E83" w14:textId="6FFEF8F8" w:rsidR="002D7E6D" w:rsidRPr="00A55E63" w:rsidRDefault="003153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ST-line s.r.o.</w:t>
            </w:r>
          </w:p>
        </w:tc>
      </w:tr>
      <w:tr w:rsidR="00A55E63" w:rsidRPr="00A55E63" w14:paraId="41C9A3CD" w14:textId="77777777" w:rsidTr="002D7E6D">
        <w:tc>
          <w:tcPr>
            <w:tcW w:w="3085" w:type="dxa"/>
          </w:tcPr>
          <w:p w14:paraId="319A958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2682E6C" w14:textId="207AF317" w:rsidR="002D7E6D" w:rsidRPr="00A55E63" w:rsidRDefault="003153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46257489</w:t>
            </w:r>
          </w:p>
        </w:tc>
      </w:tr>
      <w:tr w:rsidR="00A55E63" w:rsidRPr="00A55E63" w14:paraId="6C8BC53D" w14:textId="77777777" w:rsidTr="002D7E6D">
        <w:tc>
          <w:tcPr>
            <w:tcW w:w="3085" w:type="dxa"/>
          </w:tcPr>
          <w:p w14:paraId="6F9DBCA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15B0998" w14:textId="05457B32" w:rsidR="002D7E6D" w:rsidRPr="00A55E63" w:rsidRDefault="003153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Bajkalská 9, 831 04 Bratislava</w:t>
            </w:r>
          </w:p>
        </w:tc>
      </w:tr>
    </w:tbl>
    <w:p w14:paraId="491A97C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C3D15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E703914" w14:textId="77777777" w:rsidR="00AD6C8A" w:rsidRPr="0019293F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19293F">
        <w:rPr>
          <w:rFonts w:ascii="Arial" w:hAnsi="Arial" w:cs="Arial"/>
          <w:spacing w:val="-5"/>
          <w:sz w:val="22"/>
          <w:szCs w:val="22"/>
        </w:rPr>
        <w:t xml:space="preserve"> </w:t>
      </w:r>
      <w:r w:rsidR="0019293F" w:rsidRPr="0019293F">
        <w:rPr>
          <w:rFonts w:ascii="Arial" w:hAnsi="Arial" w:cs="Arial"/>
          <w:b/>
          <w:spacing w:val="-5"/>
          <w:sz w:val="22"/>
          <w:szCs w:val="22"/>
        </w:rPr>
        <w:t>žiadne.</w:t>
      </w:r>
    </w:p>
    <w:p w14:paraId="624AAE5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0E7BF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4B5CBE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D5D3B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A519566" w14:textId="77777777" w:rsidTr="002D7E6D">
        <w:tc>
          <w:tcPr>
            <w:tcW w:w="4219" w:type="dxa"/>
          </w:tcPr>
          <w:p w14:paraId="5CB540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07C912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5D8DE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D15F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6F2A5EF" w14:textId="77777777" w:rsidTr="002D7E6D">
        <w:tc>
          <w:tcPr>
            <w:tcW w:w="4219" w:type="dxa"/>
          </w:tcPr>
          <w:p w14:paraId="76DD1A1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B3E8208" w14:textId="254EA30E" w:rsidR="002D7E6D" w:rsidRPr="00A55E63" w:rsidRDefault="0031535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480F1DAF" w14:textId="18CE1241" w:rsidR="002D7E6D" w:rsidRPr="00A55E63" w:rsidRDefault="0031535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25D46FC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D0263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56E36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5F7F1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B9BCC4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2F7C237" w14:textId="77777777" w:rsidR="00401155" w:rsidRPr="0019293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9293F">
        <w:rPr>
          <w:rFonts w:ascii="Arial" w:hAnsi="Arial" w:cs="Arial"/>
          <w:sz w:val="22"/>
          <w:szCs w:val="22"/>
        </w:rPr>
        <w:t xml:space="preserve"> </w:t>
      </w:r>
      <w:r w:rsidR="0019293F" w:rsidRPr="0019293F">
        <w:rPr>
          <w:rFonts w:ascii="Arial" w:hAnsi="Arial" w:cs="Arial"/>
          <w:b/>
          <w:sz w:val="22"/>
          <w:szCs w:val="22"/>
        </w:rPr>
        <w:t>účtovná jednotka bude aj v ďalšom zdaňovacom období fungovať.</w:t>
      </w:r>
    </w:p>
    <w:p w14:paraId="35E281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8893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8C14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A0DAD00" w14:textId="77777777" w:rsidTr="002D7E6D">
        <w:tc>
          <w:tcPr>
            <w:tcW w:w="4843" w:type="dxa"/>
          </w:tcPr>
          <w:p w14:paraId="180738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7FFC3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BE2DF9" w14:textId="77777777" w:rsidTr="002D7E6D">
        <w:tc>
          <w:tcPr>
            <w:tcW w:w="4843" w:type="dxa"/>
          </w:tcPr>
          <w:p w14:paraId="59B2C3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0D568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8A7AE8" w14:textId="77777777" w:rsidTr="002D7E6D">
        <w:tc>
          <w:tcPr>
            <w:tcW w:w="4843" w:type="dxa"/>
          </w:tcPr>
          <w:p w14:paraId="16F67F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8AF29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1483F3" w14:textId="77777777" w:rsidTr="002D7E6D">
        <w:tc>
          <w:tcPr>
            <w:tcW w:w="4843" w:type="dxa"/>
          </w:tcPr>
          <w:p w14:paraId="0599D2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1FDA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C5E504" w14:textId="77777777" w:rsidTr="002D7E6D">
        <w:tc>
          <w:tcPr>
            <w:tcW w:w="4843" w:type="dxa"/>
          </w:tcPr>
          <w:p w14:paraId="6C16D3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2B02D4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80E383" w14:textId="77777777" w:rsidTr="002D7E6D">
        <w:tc>
          <w:tcPr>
            <w:tcW w:w="4843" w:type="dxa"/>
          </w:tcPr>
          <w:p w14:paraId="71EFBD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54D173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AD0BABC" w14:textId="77777777" w:rsidTr="002D7E6D">
        <w:tc>
          <w:tcPr>
            <w:tcW w:w="4843" w:type="dxa"/>
          </w:tcPr>
          <w:p w14:paraId="70A4F1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CFD95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66D6F6D" w14:textId="77777777" w:rsidTr="002D7E6D">
        <w:tc>
          <w:tcPr>
            <w:tcW w:w="4843" w:type="dxa"/>
          </w:tcPr>
          <w:p w14:paraId="3498B4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1640D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723E0A" w14:textId="77777777" w:rsidTr="002D7E6D">
        <w:tc>
          <w:tcPr>
            <w:tcW w:w="4843" w:type="dxa"/>
          </w:tcPr>
          <w:p w14:paraId="3F5890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B2FB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1C9EFD" w14:textId="77777777" w:rsidTr="002D7E6D">
        <w:tc>
          <w:tcPr>
            <w:tcW w:w="4843" w:type="dxa"/>
          </w:tcPr>
          <w:p w14:paraId="6DC2CE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571B4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F22AA6" w14:textId="77777777" w:rsidTr="002D7E6D">
        <w:tc>
          <w:tcPr>
            <w:tcW w:w="4843" w:type="dxa"/>
          </w:tcPr>
          <w:p w14:paraId="230C42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85C31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3677D8" w14:textId="77777777" w:rsidTr="002D7E6D">
        <w:tc>
          <w:tcPr>
            <w:tcW w:w="4843" w:type="dxa"/>
          </w:tcPr>
          <w:p w14:paraId="2C5B1F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C36CE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AF3107" w14:textId="77777777" w:rsidTr="002D7E6D">
        <w:tc>
          <w:tcPr>
            <w:tcW w:w="4843" w:type="dxa"/>
          </w:tcPr>
          <w:p w14:paraId="46A078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543661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CF8C2B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53CD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098A67" w14:textId="73B51B41" w:rsidR="00401155" w:rsidRPr="0019293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9293F">
        <w:rPr>
          <w:rFonts w:ascii="Arial" w:hAnsi="Arial" w:cs="Arial"/>
          <w:sz w:val="22"/>
          <w:szCs w:val="22"/>
        </w:rPr>
        <w:t xml:space="preserve"> </w:t>
      </w:r>
      <w:r w:rsidR="0019293F" w:rsidRPr="0019293F">
        <w:rPr>
          <w:rFonts w:ascii="Arial" w:hAnsi="Arial" w:cs="Arial"/>
          <w:b/>
          <w:sz w:val="22"/>
          <w:szCs w:val="22"/>
        </w:rPr>
        <w:t>v roku 201</w:t>
      </w:r>
      <w:r w:rsidR="004E3F20">
        <w:rPr>
          <w:rFonts w:ascii="Arial" w:hAnsi="Arial" w:cs="Arial"/>
          <w:b/>
          <w:sz w:val="22"/>
          <w:szCs w:val="22"/>
        </w:rPr>
        <w:t>9</w:t>
      </w:r>
      <w:bookmarkStart w:id="0" w:name="_GoBack"/>
      <w:bookmarkEnd w:id="0"/>
      <w:r w:rsidR="0019293F" w:rsidRPr="0019293F">
        <w:rPr>
          <w:rFonts w:ascii="Arial" w:hAnsi="Arial" w:cs="Arial"/>
          <w:b/>
          <w:sz w:val="22"/>
          <w:szCs w:val="22"/>
        </w:rPr>
        <w:t xml:space="preserve"> bol obstaraný </w:t>
      </w:r>
      <w:r w:rsidR="00315351">
        <w:rPr>
          <w:rFonts w:ascii="Arial" w:hAnsi="Arial" w:cs="Arial"/>
          <w:b/>
          <w:sz w:val="22"/>
          <w:szCs w:val="22"/>
        </w:rPr>
        <w:t>iba</w:t>
      </w:r>
      <w:r w:rsidR="0019293F" w:rsidRPr="0019293F">
        <w:rPr>
          <w:rFonts w:ascii="Arial" w:hAnsi="Arial" w:cs="Arial"/>
          <w:b/>
          <w:sz w:val="22"/>
          <w:szCs w:val="22"/>
        </w:rPr>
        <w:t xml:space="preserve"> dlhodobý hmotný majetok s OC nižšou ako 1700 Eur, ktorý bol jednorázovo odpísaný do nákladov.</w:t>
      </w:r>
    </w:p>
    <w:p w14:paraId="690F86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97A65A" w14:textId="77777777" w:rsidR="00401155" w:rsidRPr="0019293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9293F">
        <w:rPr>
          <w:rFonts w:ascii="Arial" w:hAnsi="Arial" w:cs="Arial"/>
          <w:spacing w:val="-5"/>
          <w:sz w:val="22"/>
          <w:szCs w:val="22"/>
        </w:rPr>
        <w:t xml:space="preserve">  </w:t>
      </w:r>
      <w:r w:rsidR="0019293F" w:rsidRPr="0019293F">
        <w:rPr>
          <w:rFonts w:ascii="Arial" w:hAnsi="Arial" w:cs="Arial"/>
          <w:b/>
          <w:spacing w:val="-5"/>
          <w:sz w:val="22"/>
          <w:szCs w:val="22"/>
        </w:rPr>
        <w:t>účtovné metódy sa nemenili.</w:t>
      </w:r>
    </w:p>
    <w:p w14:paraId="3BD592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B640C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9293F">
        <w:rPr>
          <w:rFonts w:ascii="Arial" w:hAnsi="Arial" w:cs="Arial"/>
          <w:spacing w:val="-1"/>
          <w:sz w:val="22"/>
          <w:szCs w:val="22"/>
        </w:rPr>
        <w:t xml:space="preserve"> </w:t>
      </w:r>
      <w:r w:rsidR="0019293F" w:rsidRPr="0019293F">
        <w:rPr>
          <w:rFonts w:ascii="Arial" w:hAnsi="Arial" w:cs="Arial"/>
          <w:b/>
          <w:spacing w:val="-1"/>
          <w:sz w:val="22"/>
          <w:szCs w:val="22"/>
        </w:rPr>
        <w:t>dotácie neboli poskytnuté.</w:t>
      </w:r>
    </w:p>
    <w:p w14:paraId="183F9B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44499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9293F">
        <w:rPr>
          <w:rFonts w:ascii="Arial" w:hAnsi="Arial" w:cs="Arial"/>
          <w:sz w:val="22"/>
          <w:szCs w:val="22"/>
        </w:rPr>
        <w:t xml:space="preserve"> </w:t>
      </w:r>
      <w:r w:rsidR="0019293F" w:rsidRPr="0019293F">
        <w:rPr>
          <w:rFonts w:ascii="Arial" w:hAnsi="Arial" w:cs="Arial"/>
          <w:b/>
          <w:sz w:val="22"/>
          <w:szCs w:val="22"/>
        </w:rPr>
        <w:t>žiadne.</w:t>
      </w:r>
    </w:p>
    <w:p w14:paraId="65C8D8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392A4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D18448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70AD6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C467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E17B2">
        <w:rPr>
          <w:rFonts w:ascii="Arial" w:hAnsi="Arial" w:cs="Arial"/>
          <w:sz w:val="22"/>
          <w:szCs w:val="22"/>
        </w:rPr>
        <w:t xml:space="preserve"> </w:t>
      </w:r>
      <w:r w:rsidR="007E17B2" w:rsidRPr="007E17B2">
        <w:rPr>
          <w:rFonts w:ascii="Arial" w:hAnsi="Arial" w:cs="Arial"/>
          <w:b/>
          <w:sz w:val="22"/>
          <w:szCs w:val="22"/>
        </w:rPr>
        <w:t>žiadne významné položky.</w:t>
      </w:r>
    </w:p>
    <w:p w14:paraId="1AB451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A660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D2FA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CDF1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9293F">
        <w:rPr>
          <w:rFonts w:ascii="Arial" w:hAnsi="Arial" w:cs="Arial"/>
          <w:sz w:val="22"/>
          <w:szCs w:val="22"/>
        </w:rPr>
        <w:t xml:space="preserve"> </w:t>
      </w:r>
    </w:p>
    <w:p w14:paraId="3AA631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BD66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180A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4A73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316C9A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200EF6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34EAC3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DABD6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365EB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191C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EAF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52B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30CCF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E485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0AAE1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9494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1FA1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78F7B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8C463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1206F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45FBF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83CCB3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F4CEFE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CFCA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294D32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7471A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83802C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CE9B15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C202D8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7E5C2B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FA2C13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5B7060" w14:textId="77777777" w:rsidR="00B40752" w:rsidRDefault="00B40752">
      <w:r>
        <w:separator/>
      </w:r>
    </w:p>
  </w:endnote>
  <w:endnote w:type="continuationSeparator" w:id="0">
    <w:p w14:paraId="15763C6D" w14:textId="77777777" w:rsidR="00B40752" w:rsidRDefault="00B407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E62605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8C29175" wp14:editId="4B53036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B7693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C2917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4AB7693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E3AA6E" w14:textId="77777777" w:rsidR="00B40752" w:rsidRDefault="00B40752">
      <w:r>
        <w:separator/>
      </w:r>
    </w:p>
  </w:footnote>
  <w:footnote w:type="continuationSeparator" w:id="0">
    <w:p w14:paraId="53B4BEB2" w14:textId="77777777" w:rsidR="00B40752" w:rsidRDefault="00B407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3592D0" w14:textId="77777777" w:rsidR="0055784D" w:rsidRDefault="0055784D">
    <w:pPr>
      <w:pStyle w:val="Hlavika"/>
    </w:pPr>
  </w:p>
  <w:p w14:paraId="5D4E250E" w14:textId="77777777" w:rsidR="0055784D" w:rsidRDefault="0055784D">
    <w:pPr>
      <w:pStyle w:val="Hlavika"/>
    </w:pPr>
  </w:p>
  <w:p w14:paraId="19F06EB8" w14:textId="77777777" w:rsidR="0055784D" w:rsidRDefault="0055784D">
    <w:pPr>
      <w:pStyle w:val="Hlavika"/>
    </w:pPr>
  </w:p>
  <w:p w14:paraId="37D43A26" w14:textId="5657A17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14E85">
      <w:rPr>
        <w:rFonts w:ascii="Arial" w:hAnsi="Arial" w:cs="Arial"/>
        <w:sz w:val="22"/>
        <w:szCs w:val="22"/>
        <w:bdr w:val="single" w:sz="4" w:space="0" w:color="auto"/>
      </w:rPr>
      <w:t>46257489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14E85">
      <w:rPr>
        <w:rFonts w:ascii="Arial" w:hAnsi="Arial" w:cs="Arial"/>
        <w:sz w:val="22"/>
        <w:szCs w:val="22"/>
        <w:bdr w:val="single" w:sz="4" w:space="0" w:color="auto"/>
      </w:rPr>
      <w:t>2023301962</w:t>
    </w:r>
  </w:p>
  <w:p w14:paraId="63C78B3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934746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F33C5"/>
    <w:rsid w:val="001406AD"/>
    <w:rsid w:val="0019293F"/>
    <w:rsid w:val="001A1B05"/>
    <w:rsid w:val="002401F1"/>
    <w:rsid w:val="002B348B"/>
    <w:rsid w:val="002C12B4"/>
    <w:rsid w:val="002D7E6D"/>
    <w:rsid w:val="00315351"/>
    <w:rsid w:val="003657F5"/>
    <w:rsid w:val="00373635"/>
    <w:rsid w:val="003A5145"/>
    <w:rsid w:val="003D056F"/>
    <w:rsid w:val="00401155"/>
    <w:rsid w:val="00451ED3"/>
    <w:rsid w:val="004A2BF3"/>
    <w:rsid w:val="004E3F20"/>
    <w:rsid w:val="00547822"/>
    <w:rsid w:val="0055784D"/>
    <w:rsid w:val="00560DB1"/>
    <w:rsid w:val="0058157A"/>
    <w:rsid w:val="00623868"/>
    <w:rsid w:val="00633453"/>
    <w:rsid w:val="00637F73"/>
    <w:rsid w:val="00676DB4"/>
    <w:rsid w:val="006831DF"/>
    <w:rsid w:val="00691F3D"/>
    <w:rsid w:val="00731073"/>
    <w:rsid w:val="007E17B2"/>
    <w:rsid w:val="007E2277"/>
    <w:rsid w:val="00861175"/>
    <w:rsid w:val="008771A6"/>
    <w:rsid w:val="00913435"/>
    <w:rsid w:val="00916772"/>
    <w:rsid w:val="009825D8"/>
    <w:rsid w:val="009A27D0"/>
    <w:rsid w:val="009D5C84"/>
    <w:rsid w:val="00A14E85"/>
    <w:rsid w:val="00A55E63"/>
    <w:rsid w:val="00AD3D51"/>
    <w:rsid w:val="00AD6C8A"/>
    <w:rsid w:val="00AD749D"/>
    <w:rsid w:val="00B15E67"/>
    <w:rsid w:val="00B37B86"/>
    <w:rsid w:val="00B40752"/>
    <w:rsid w:val="00B7440A"/>
    <w:rsid w:val="00B77F6E"/>
    <w:rsid w:val="00C01CB7"/>
    <w:rsid w:val="00C07843"/>
    <w:rsid w:val="00C57DD0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D51B4B"/>
  <w15:docId w15:val="{057600FF-C83A-4D9D-97EE-1AD61ADEF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1050</Words>
  <Characters>5988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Matusik</cp:lastModifiedBy>
  <cp:revision>3</cp:revision>
  <cp:lastPrinted>2019-03-08T06:58:00Z</cp:lastPrinted>
  <dcterms:created xsi:type="dcterms:W3CDTF">2020-02-27T18:29:00Z</dcterms:created>
  <dcterms:modified xsi:type="dcterms:W3CDTF">2020-02-27T18:30:00Z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