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0C76435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DD5066">
        <w:rPr>
          <w:b/>
          <w:sz w:val="28"/>
          <w:szCs w:val="28"/>
        </w:rPr>
        <w:t>k 31.12.201</w:t>
      </w:r>
      <w:r w:rsidR="006A1E2D">
        <w:rPr>
          <w:b/>
          <w:sz w:val="28"/>
          <w:szCs w:val="28"/>
        </w:rPr>
        <w:t>9</w:t>
      </w:r>
      <w:r w:rsidR="00012A13">
        <w:rPr>
          <w:b/>
          <w:sz w:val="28"/>
          <w:szCs w:val="28"/>
        </w:rPr>
        <w:tab/>
      </w:r>
    </w:p>
    <w:p w14:paraId="3A946B25" w14:textId="7D1D1833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136EAB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50138383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</w:t>
      </w:r>
      <w:r w:rsidR="00136EAB">
        <w:rPr>
          <w:b/>
          <w:bCs/>
          <w:sz w:val="28"/>
          <w:szCs w:val="28"/>
        </w:rPr>
        <w:t>120184308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2B8C1D0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136EAB">
        <w:t>JaHi Group s.r.o.</w:t>
      </w:r>
    </w:p>
    <w:p w14:paraId="6E51B7F7" w14:textId="0C1DDA7A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</w:t>
      </w:r>
      <w:r w:rsidR="00136EAB">
        <w:t>Mlynská 28 040 01 Košice</w:t>
      </w:r>
      <w:r w:rsidR="00B77B99">
        <w:tab/>
      </w:r>
      <w:r w:rsidR="00DE2867">
        <w:tab/>
      </w:r>
    </w:p>
    <w:p w14:paraId="3EE7EC55" w14:textId="2971AE8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136EAB">
        <w:t>23.1.2016</w:t>
      </w:r>
    </w:p>
    <w:p w14:paraId="60B16DD5" w14:textId="5CE1C129" w:rsidR="00BA657E" w:rsidRDefault="772AEB67">
      <w:r>
        <w:t>Prieme</w:t>
      </w:r>
      <w:r w:rsidR="00DD2D01">
        <w:t xml:space="preserve">rný počet zamestnancov  :  </w:t>
      </w:r>
      <w:r w:rsidR="003E09CE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3B081BD" w:rsidR="00BA657E" w:rsidRDefault="003E09CE" w:rsidP="00BA657E">
      <w:pPr>
        <w:pStyle w:val="Odsekzoznamu"/>
        <w:numPr>
          <w:ilvl w:val="0"/>
          <w:numId w:val="1"/>
        </w:numPr>
      </w:pPr>
      <w:r>
        <w:t>Účtovná jednotka oceňovala nakúpený dlhodobý majetok cenou obstarania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4DC94C30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</w:t>
      </w:r>
      <w:r w:rsidR="00136EAB">
        <w:t>ú rozdielne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3402FE57" w:rsidR="00DE2867" w:rsidRDefault="006A1E2D" w:rsidP="002E2F8C">
            <w:pPr>
              <w:rPr>
                <w:b/>
              </w:rPr>
            </w:pPr>
            <w:r>
              <w:rPr>
                <w:b/>
              </w:rPr>
              <w:t>36 577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4A36F81F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6A1E2D">
              <w:rPr>
                <w:b/>
              </w:rPr>
              <w:t xml:space="preserve">11 </w:t>
            </w:r>
            <w:r w:rsidR="008451AF">
              <w:rPr>
                <w:b/>
              </w:rPr>
              <w:t>459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Finančmé náklady</w:t>
            </w:r>
          </w:p>
        </w:tc>
        <w:tc>
          <w:tcPr>
            <w:tcW w:w="4523" w:type="dxa"/>
          </w:tcPr>
          <w:p w14:paraId="359EBFA9" w14:textId="71E41343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E09CE">
              <w:rPr>
                <w:b/>
              </w:rPr>
              <w:t xml:space="preserve"> </w:t>
            </w:r>
            <w:r w:rsidR="00012A13">
              <w:rPr>
                <w:b/>
              </w:rPr>
              <w:t>1</w:t>
            </w:r>
            <w:r w:rsidR="006A1E2D">
              <w:rPr>
                <w:b/>
              </w:rPr>
              <w:t xml:space="preserve"> 211</w:t>
            </w:r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795D719B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</w:t>
            </w:r>
            <w:r w:rsidR="003E09CE">
              <w:rPr>
                <w:b/>
                <w:bCs/>
              </w:rPr>
              <w:t>dpisy</w:t>
            </w:r>
          </w:p>
        </w:tc>
        <w:tc>
          <w:tcPr>
            <w:tcW w:w="4523" w:type="dxa"/>
          </w:tcPr>
          <w:p w14:paraId="1BDBCA64" w14:textId="55C3F25E" w:rsidR="003F0854" w:rsidRDefault="00012A13" w:rsidP="00B47069">
            <w:r>
              <w:t>1</w:t>
            </w:r>
            <w:r w:rsidR="006A1E2D">
              <w:t>5  578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1851CAA0" w:rsidR="00DE2867" w:rsidRDefault="006A1E2D">
            <w:pPr>
              <w:rPr>
                <w:b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523" w:type="dxa"/>
          </w:tcPr>
          <w:p w14:paraId="0BFFA82F" w14:textId="1F739F7D" w:rsidR="00DE2867" w:rsidRDefault="006A1E2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8451AF">
              <w:rPr>
                <w:b/>
              </w:rPr>
              <w:t>350</w:t>
            </w:r>
          </w:p>
        </w:tc>
      </w:tr>
      <w:tr w:rsidR="00012A13" w14:paraId="029F4695" w14:textId="77777777" w:rsidTr="000C7D04">
        <w:tc>
          <w:tcPr>
            <w:tcW w:w="4539" w:type="dxa"/>
          </w:tcPr>
          <w:p w14:paraId="5A1FFBF6" w14:textId="77777777" w:rsidR="00012A13" w:rsidRDefault="00012A13">
            <w:pPr>
              <w:rPr>
                <w:b/>
                <w:bCs/>
              </w:rPr>
            </w:pPr>
          </w:p>
        </w:tc>
        <w:tc>
          <w:tcPr>
            <w:tcW w:w="4523" w:type="dxa"/>
          </w:tcPr>
          <w:p w14:paraId="1811EC34" w14:textId="77777777" w:rsidR="00012A13" w:rsidRDefault="00012A13">
            <w:pPr>
              <w:rPr>
                <w:b/>
              </w:rPr>
            </w:pP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38BC1D0" w:rsidR="00DE2867" w:rsidRDefault="006A1E2D" w:rsidP="772AEB67">
            <w:pPr>
              <w:spacing w:after="200" w:line="276" w:lineRule="auto"/>
            </w:pPr>
            <w:r>
              <w:t>59677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54938798" w:rsidR="00DE2867" w:rsidRDefault="006A1E2D">
            <w:r>
              <w:t>Iné výnosy z hosp. činnosti</w:t>
            </w:r>
          </w:p>
        </w:tc>
        <w:tc>
          <w:tcPr>
            <w:tcW w:w="4606" w:type="dxa"/>
          </w:tcPr>
          <w:p w14:paraId="555A3E25" w14:textId="57CE39CC" w:rsidR="00DE2867" w:rsidRDefault="006A1E2D" w:rsidP="51A99A3A">
            <w:pPr>
              <w:spacing w:after="200" w:line="276" w:lineRule="auto"/>
            </w:pPr>
            <w:r>
              <w:t xml:space="preserve"> 5 069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3D2939DA" w:rsidR="00F322BA" w:rsidRDefault="00FF0F0D" w:rsidP="772AEB67">
      <w:r>
        <w:t>Neuhradené celkom</w:t>
      </w:r>
      <w:r w:rsidR="00DE2867">
        <w:tab/>
      </w:r>
      <w:r w:rsidR="005E68D9">
        <w:t>1</w:t>
      </w:r>
      <w:r w:rsidR="008451AF">
        <w:t>3046,46</w:t>
      </w:r>
      <w:r w:rsidR="00012A13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532743D1" w:rsidR="772AEB67" w:rsidRDefault="0059456C" w:rsidP="772AEB67">
      <w:hyperlink r:id="rId5" w:history="1">
        <w:r w:rsidR="003E09CE"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Ján Ilčík </w:t>
        </w:r>
      </w:hyperlink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5882783E" w:rsidR="00E255CC" w:rsidRDefault="51A99A3A">
      <w:r>
        <w:t xml:space="preserve">Pôžičky  poskytnuté členom štatutárneho   orgánu – </w:t>
      </w:r>
      <w:r w:rsidR="003E09CE">
        <w:t>konateľ poskytol spoločnosti požičku</w:t>
      </w:r>
      <w:r w:rsidR="00012A13">
        <w:t xml:space="preserve"> finančnú</w:t>
      </w:r>
      <w:r w:rsidR="005E68D9">
        <w:t xml:space="preserve"> </w:t>
      </w:r>
      <w:r w:rsidR="008451AF">
        <w:t xml:space="preserve"> v celkovej sume 15 500,- €</w:t>
      </w:r>
      <w:bookmarkStart w:id="0" w:name="_GoBack"/>
      <w:bookmarkEnd w:id="0"/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2A13"/>
    <w:rsid w:val="00086499"/>
    <w:rsid w:val="000C7D04"/>
    <w:rsid w:val="00136EAB"/>
    <w:rsid w:val="00296369"/>
    <w:rsid w:val="002E2F8C"/>
    <w:rsid w:val="0033438C"/>
    <w:rsid w:val="003E09CE"/>
    <w:rsid w:val="003F0854"/>
    <w:rsid w:val="0044281B"/>
    <w:rsid w:val="0059456C"/>
    <w:rsid w:val="005E68D9"/>
    <w:rsid w:val="006A1E2D"/>
    <w:rsid w:val="00732565"/>
    <w:rsid w:val="0074538B"/>
    <w:rsid w:val="008451AF"/>
    <w:rsid w:val="00954B87"/>
    <w:rsid w:val="009A5C9A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  <w:style w:type="character" w:customStyle="1" w:styleId="ra">
    <w:name w:val="ra"/>
    <w:basedOn w:val="Predvolenpsmoodseku"/>
    <w:rsid w:val="003E09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Il%E8%EDk&amp;MENO=J%E1n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2020-02-26T15:07:00Z</dcterms:created>
  <dcterms:modified xsi:type="dcterms:W3CDTF">2020-02-26T15:07:00Z</dcterms:modified>
</cp:coreProperties>
</file>