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288C" w:rsidRDefault="008C288C">
      <w:pPr>
        <w:pStyle w:val="Heading1"/>
      </w:pPr>
      <w:bookmarkStart w:id="0" w:name="_Toc530739894"/>
      <w:r>
        <w:t>Informácie o účtovnej jednotke</w:t>
      </w:r>
      <w:bookmarkEnd w:id="0"/>
    </w:p>
    <w:p w:rsidR="008C288C" w:rsidRDefault="008C288C">
      <w:pPr>
        <w:pStyle w:val="BodyText"/>
      </w:pPr>
    </w:p>
    <w:p w:rsidR="008C288C" w:rsidRDefault="008C288C">
      <w:pPr>
        <w:pStyle w:val="Heading2"/>
      </w:pPr>
      <w:bookmarkStart w:id="1" w:name="_Toc530739895"/>
      <w:r>
        <w:t>Obchodné meno a sídlo spoločnosti:</w:t>
      </w:r>
      <w:bookmarkEnd w:id="1"/>
    </w:p>
    <w:p w:rsidR="008C288C" w:rsidRDefault="008C288C">
      <w:pPr>
        <w:pStyle w:val="BodyText"/>
      </w:pPr>
    </w:p>
    <w:p w:rsidR="008C288C" w:rsidRDefault="00436867">
      <w:pPr>
        <w:pStyle w:val="BodyText"/>
      </w:pPr>
      <w:proofErr w:type="spellStart"/>
      <w:r>
        <w:t>BG:Legal</w:t>
      </w:r>
      <w:proofErr w:type="spellEnd"/>
      <w:r>
        <w:t>, s.r.o.</w:t>
      </w:r>
    </w:p>
    <w:p w:rsidR="000161EB" w:rsidRDefault="000161EB">
      <w:pPr>
        <w:pStyle w:val="BodyText"/>
      </w:pPr>
      <w:r>
        <w:t>Medená 18</w:t>
      </w:r>
    </w:p>
    <w:p w:rsidR="008C288C" w:rsidRDefault="00436867">
      <w:pPr>
        <w:pStyle w:val="BodyText"/>
      </w:pPr>
      <w:r>
        <w:t>811 02 Bratislava</w:t>
      </w:r>
    </w:p>
    <w:p w:rsidR="008C288C" w:rsidRDefault="008C288C">
      <w:pPr>
        <w:pStyle w:val="BodyText"/>
      </w:pPr>
    </w:p>
    <w:p w:rsidR="008C288C" w:rsidRDefault="008C288C">
      <w:pPr>
        <w:pStyle w:val="BodyText"/>
      </w:pPr>
      <w:r>
        <w:t xml:space="preserve">Spoločnosť </w:t>
      </w:r>
      <w:proofErr w:type="spellStart"/>
      <w:r w:rsidR="00436867">
        <w:t>BG:Legal</w:t>
      </w:r>
      <w:proofErr w:type="spellEnd"/>
      <w:r w:rsidR="00436867">
        <w:t>, s.r.o.</w:t>
      </w:r>
      <w:r>
        <w:t xml:space="preserve"> (ďalej len Spoločnosť), bola založená 1. </w:t>
      </w:r>
      <w:r w:rsidR="00436867">
        <w:t>októbra</w:t>
      </w:r>
      <w:r>
        <w:t xml:space="preserve"> </w:t>
      </w:r>
      <w:r w:rsidR="00436867">
        <w:t>2012</w:t>
      </w:r>
      <w:r>
        <w:t xml:space="preserve"> a do obchodného registra bola zapísaná </w:t>
      </w:r>
      <w:r w:rsidR="00436867">
        <w:t>7</w:t>
      </w:r>
      <w:r>
        <w:t xml:space="preserve">. </w:t>
      </w:r>
      <w:r w:rsidR="00436867">
        <w:t>novembra</w:t>
      </w:r>
      <w:r w:rsidR="000135FF">
        <w:t xml:space="preserve"> 201</w:t>
      </w:r>
      <w:r w:rsidR="00436867">
        <w:t>2</w:t>
      </w:r>
      <w:r>
        <w:t xml:space="preserve"> (Obchodný register Okresného súdu Bratislava I v Bratislave, oddiel </w:t>
      </w:r>
      <w:proofErr w:type="spellStart"/>
      <w:r w:rsidR="000135FF">
        <w:t>S</w:t>
      </w:r>
      <w:r>
        <w:t>ro</w:t>
      </w:r>
      <w:proofErr w:type="spellEnd"/>
      <w:r>
        <w:t xml:space="preserve">., vložka </w:t>
      </w:r>
      <w:r w:rsidR="00436867">
        <w:t>85200</w:t>
      </w:r>
      <w:r>
        <w:t>/</w:t>
      </w:r>
      <w:r w:rsidR="000135FF">
        <w:t>B</w:t>
      </w:r>
      <w:r>
        <w:t xml:space="preserve">). </w:t>
      </w:r>
    </w:p>
    <w:p w:rsidR="008C288C" w:rsidRDefault="008C288C"/>
    <w:p w:rsidR="008C288C" w:rsidRDefault="008C288C">
      <w:pPr>
        <w:pStyle w:val="Heading2"/>
      </w:pPr>
      <w:bookmarkStart w:id="2" w:name="_Toc530739896"/>
      <w:r>
        <w:t>Hl</w:t>
      </w:r>
      <w:r w:rsidR="00436867">
        <w:t>avnou činnosťou Spoločnosti je</w:t>
      </w:r>
      <w:r>
        <w:t>:</w:t>
      </w:r>
      <w:bookmarkEnd w:id="2"/>
    </w:p>
    <w:p w:rsidR="008C288C" w:rsidRDefault="008C288C">
      <w:pPr>
        <w:pStyle w:val="BodyText"/>
      </w:pPr>
      <w:r>
        <w:t xml:space="preserve">– </w:t>
      </w:r>
      <w:r w:rsidR="00436867">
        <w:t>poskytovanie právnych služieb.</w:t>
      </w:r>
    </w:p>
    <w:p w:rsidR="008C288C" w:rsidRDefault="008C288C">
      <w:pPr>
        <w:pStyle w:val="BodyText"/>
      </w:pPr>
    </w:p>
    <w:p w:rsidR="008C288C" w:rsidRDefault="008C288C">
      <w:pPr>
        <w:pStyle w:val="Heading2"/>
      </w:pPr>
      <w:bookmarkStart w:id="3" w:name="OLE_LINK3"/>
      <w:bookmarkStart w:id="4" w:name="OLE_LINK4"/>
      <w:r>
        <w:t xml:space="preserve">Priemerný počet zamestnancov </w:t>
      </w:r>
    </w:p>
    <w:bookmarkEnd w:id="3"/>
    <w:bookmarkEnd w:id="4"/>
    <w:p w:rsidR="008C288C" w:rsidRDefault="000135FF">
      <w:pPr>
        <w:pStyle w:val="BodyText"/>
      </w:pPr>
      <w:r>
        <w:t xml:space="preserve">Spoločnosť </w:t>
      </w:r>
      <w:r w:rsidR="000161EB">
        <w:t xml:space="preserve">mala v roku priemerne </w:t>
      </w:r>
      <w:r w:rsidR="00BA601D">
        <w:t>3</w:t>
      </w:r>
      <w:r w:rsidR="000161EB">
        <w:t xml:space="preserve"> zamestnancov (</w:t>
      </w:r>
      <w:r w:rsidR="001965DA">
        <w:t>2019</w:t>
      </w:r>
      <w:r w:rsidR="00BA601D">
        <w:t xml:space="preserve">: </w:t>
      </w:r>
      <w:r w:rsidR="001965DA">
        <w:t>3</w:t>
      </w:r>
      <w:r w:rsidR="000161EB">
        <w:t>).</w:t>
      </w:r>
    </w:p>
    <w:p w:rsidR="008C288C" w:rsidRDefault="008C288C">
      <w:pPr>
        <w:pStyle w:val="BodyText"/>
      </w:pPr>
    </w:p>
    <w:p w:rsidR="008C288C" w:rsidRDefault="008C288C" w:rsidP="00AA168B">
      <w:pPr>
        <w:pStyle w:val="Heading2"/>
      </w:pPr>
      <w:r>
        <w:t>Údaje o neobmedzenom ručení</w:t>
      </w:r>
    </w:p>
    <w:p w:rsidR="008C288C" w:rsidRDefault="008C288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8C288C" w:rsidRDefault="008C288C">
      <w:pPr>
        <w:pStyle w:val="BodyText"/>
      </w:pPr>
    </w:p>
    <w:p w:rsidR="008C288C" w:rsidRDefault="008C288C">
      <w:pPr>
        <w:pStyle w:val="Heading2"/>
      </w:pPr>
      <w:r>
        <w:t>Právny dôvod na zostavenie účtovnej závierky</w:t>
      </w:r>
    </w:p>
    <w:p w:rsidR="008C288C" w:rsidRDefault="008C288C">
      <w:pPr>
        <w:pStyle w:val="BodyText"/>
        <w:ind w:hanging="426"/>
      </w:pPr>
      <w:r>
        <w:tab/>
        <w:t xml:space="preserve">Účtovná závierka Spoločnosti k 31. decembru </w:t>
      </w:r>
      <w:r w:rsidR="001965DA">
        <w:t>2019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</w:t>
      </w:r>
      <w:r w:rsidR="0035435F">
        <w:t xml:space="preserve">a účtovné obdobie od </w:t>
      </w:r>
      <w:r w:rsidR="00102879">
        <w:t>1</w:t>
      </w:r>
      <w:r>
        <w:t xml:space="preserve">. </w:t>
      </w:r>
      <w:r w:rsidR="00102879">
        <w:t>januára</w:t>
      </w:r>
      <w:r w:rsidR="0035435F">
        <w:t xml:space="preserve"> </w:t>
      </w:r>
      <w:r w:rsidR="001965DA">
        <w:t>2019</w:t>
      </w:r>
      <w:r>
        <w:t xml:space="preserve"> do 31. decembra </w:t>
      </w:r>
      <w:r w:rsidR="001965DA">
        <w:t>2019</w:t>
      </w:r>
      <w:r>
        <w:t>.</w:t>
      </w:r>
    </w:p>
    <w:p w:rsidR="00F30F10" w:rsidRDefault="00F30F10">
      <w:pPr>
        <w:pStyle w:val="BodyText"/>
        <w:ind w:hanging="426"/>
      </w:pPr>
    </w:p>
    <w:p w:rsidR="00F30F10" w:rsidRDefault="00F30F10">
      <w:pPr>
        <w:pStyle w:val="BodyText"/>
      </w:pPr>
    </w:p>
    <w:p w:rsidR="008C288C" w:rsidRDefault="008C288C">
      <w:pPr>
        <w:pStyle w:val="Heading1"/>
      </w:pPr>
      <w:bookmarkStart w:id="5" w:name="_Toc530739897"/>
      <w:r>
        <w:t>Informácie o orgánoch účtovnej jednotky</w:t>
      </w:r>
      <w:bookmarkEnd w:id="5"/>
    </w:p>
    <w:p w:rsidR="008C288C" w:rsidRDefault="008C288C"/>
    <w:p w:rsidR="008C288C" w:rsidRDefault="009619CD">
      <w:pPr>
        <w:pStyle w:val="BodyText"/>
      </w:pPr>
      <w:r>
        <w:t>Konateľ</w:t>
      </w:r>
      <w:r w:rsidR="008C288C">
        <w:tab/>
      </w:r>
      <w:r w:rsidR="008C288C">
        <w:tab/>
      </w:r>
      <w:r w:rsidR="000135FF">
        <w:t>JUDr. Jana Borská</w:t>
      </w:r>
    </w:p>
    <w:p w:rsidR="000135FF" w:rsidRDefault="000135FF">
      <w:pPr>
        <w:pStyle w:val="BodyText"/>
      </w:pPr>
    </w:p>
    <w:p w:rsidR="008C288C" w:rsidRDefault="008C288C">
      <w:pPr>
        <w:pStyle w:val="Heading1"/>
      </w:pPr>
      <w:bookmarkStart w:id="6" w:name="_Toc530739898"/>
      <w:r>
        <w:t>informácie o spoločníkoch účtovnej jednotky</w:t>
      </w:r>
      <w:bookmarkEnd w:id="6"/>
    </w:p>
    <w:p w:rsidR="008C288C" w:rsidRDefault="008C288C"/>
    <w:p w:rsidR="008C288C" w:rsidRDefault="008C288C">
      <w:pPr>
        <w:pStyle w:val="BodyText"/>
      </w:pPr>
      <w:r>
        <w:t xml:space="preserve">Štruktúra spoločníkov Spoločnosti </w:t>
      </w:r>
      <w:r w:rsidR="000135FF">
        <w:t>k 31.decembru</w:t>
      </w:r>
      <w:r>
        <w:t xml:space="preserve"> </w:t>
      </w:r>
      <w:r w:rsidR="003B5618">
        <w:t>201</w:t>
      </w:r>
      <w:r w:rsidR="001965DA">
        <w:t>8</w:t>
      </w:r>
      <w:r>
        <w:t xml:space="preserve"> bola takáto:</w:t>
      </w:r>
    </w:p>
    <w:bookmarkStart w:id="7" w:name="_MON_1495465887"/>
    <w:bookmarkEnd w:id="7"/>
    <w:p w:rsidR="008C288C" w:rsidRDefault="00E214B8">
      <w:pPr>
        <w:pStyle w:val="BodyText"/>
      </w:pPr>
      <w:r>
        <w:object w:dxaOrig="6766" w:dyaOrig="11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1.7pt;height:71.1pt" o:ole="">
            <v:imagedata r:id="rId7" o:title=""/>
          </v:shape>
          <o:OLEObject Type="Embed" ProgID="Excel.Sheet.8" ShapeID="_x0000_i1025" DrawAspect="Content" ObjectID="_1644427954" r:id="rId8"/>
        </w:object>
      </w:r>
    </w:p>
    <w:p w:rsidR="008C288C" w:rsidRDefault="008C288C">
      <w:pPr>
        <w:pStyle w:val="Heading1"/>
      </w:pPr>
      <w:r>
        <w:t>Informácie o konsolidovanom celku</w:t>
      </w:r>
    </w:p>
    <w:p w:rsidR="008C288C" w:rsidRDefault="008C288C">
      <w:pPr>
        <w:pStyle w:val="BodyText"/>
      </w:pPr>
    </w:p>
    <w:p w:rsidR="008C288C" w:rsidRPr="003B0989" w:rsidRDefault="008C288C">
      <w:pPr>
        <w:pStyle w:val="BodyText"/>
        <w:ind w:hanging="426"/>
      </w:pPr>
      <w:r>
        <w:rPr>
          <w:b/>
        </w:rPr>
        <w:tab/>
      </w:r>
      <w:r>
        <w:t xml:space="preserve">Spoločnosť sa </w:t>
      </w:r>
      <w:r w:rsidR="000135FF">
        <w:t>ne</w:t>
      </w:r>
      <w:r>
        <w:t xml:space="preserve">zahŕňa do konsolidovanej účtovnej závierky </w:t>
      </w:r>
      <w:r w:rsidR="000135FF">
        <w:t xml:space="preserve">inej </w:t>
      </w:r>
      <w:r>
        <w:t>spoločnosti</w:t>
      </w:r>
      <w:r w:rsidR="000135FF">
        <w:t>.</w:t>
      </w:r>
    </w:p>
    <w:p w:rsidR="008C288C" w:rsidRDefault="008C288C">
      <w:pPr>
        <w:pStyle w:val="BodyText"/>
      </w:pPr>
    </w:p>
    <w:p w:rsidR="008C288C" w:rsidRDefault="008C288C">
      <w:pPr>
        <w:pStyle w:val="Heading1"/>
      </w:pPr>
      <w:bookmarkStart w:id="8" w:name="_Toc530739899"/>
      <w:r>
        <w:t xml:space="preserve">Informácie o účtovných zásadách a účtovných metódach  </w:t>
      </w:r>
      <w:bookmarkEnd w:id="8"/>
    </w:p>
    <w:p w:rsidR="008C288C" w:rsidRDefault="008C288C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Východiská pre zostavenie účtovnej závierky</w:t>
      </w:r>
    </w:p>
    <w:p w:rsidR="008C288C" w:rsidRDefault="008C288C">
      <w:pPr>
        <w:pStyle w:val="Body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C288C" w:rsidRDefault="008C288C">
      <w:pPr>
        <w:pStyle w:val="BodyText"/>
        <w:ind w:left="450"/>
      </w:pPr>
    </w:p>
    <w:p w:rsidR="004F7D4B" w:rsidRDefault="00F30F10" w:rsidP="00F30F10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F30F10" w:rsidRDefault="00F30F10" w:rsidP="00F30F10">
      <w:pPr>
        <w:pStyle w:val="BodyText"/>
        <w:ind w:left="450"/>
      </w:pPr>
    </w:p>
    <w:p w:rsidR="00F30F10" w:rsidRDefault="00F30F10" w:rsidP="00F30F10">
      <w:pPr>
        <w:pStyle w:val="BodyText"/>
        <w:ind w:left="450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Dlhodobý nehmotný majetok a dlhodobý hmotný majetok</w:t>
      </w:r>
    </w:p>
    <w:p w:rsidR="00B47879" w:rsidRDefault="008C288C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47879" w:rsidRDefault="00B47879">
      <w:pPr>
        <w:pStyle w:val="BodyText"/>
      </w:pPr>
    </w:p>
    <w:p w:rsidR="008C288C" w:rsidRDefault="008C288C">
      <w:pPr>
        <w:pStyle w:val="BodyText"/>
      </w:pPr>
      <w:r>
        <w:t>Súčasťou obstarávacej ceny</w:t>
      </w:r>
      <w:r w:rsidR="00B47879">
        <w:t xml:space="preserve"> dlhodobého </w:t>
      </w:r>
      <w:r w:rsidR="000135FF">
        <w:t xml:space="preserve">nehmotného a </w:t>
      </w:r>
      <w:r w:rsidR="00B47879">
        <w:t>hmotného majetku</w:t>
      </w:r>
      <w:r>
        <w:t xml:space="preserve"> nie sú úroky z cudzích zdrojov ani realizované kurzové rozdiely, ktoré vznikli do momentu uvedenia dlhodobého majetku do používania.</w:t>
      </w:r>
    </w:p>
    <w:p w:rsidR="008C288C" w:rsidRDefault="008C288C">
      <w:pPr>
        <w:pStyle w:val="BodyText"/>
      </w:pPr>
    </w:p>
    <w:p w:rsidR="008C288C" w:rsidRDefault="008C288C" w:rsidP="00E567DF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6651A0">
        <w:t>uvedenia</w:t>
      </w:r>
      <w:r>
        <w:t xml:space="preserve"> dlhodobého majetku do používania. Drobný dlhodobý nehmotný majetok, ktorého obstarávacia cena (resp. vlastné náklady) je </w:t>
      </w:r>
      <w:r w:rsidR="00B47879" w:rsidRPr="00F7710B">
        <w:t>2</w:t>
      </w:r>
      <w:r w:rsidRPr="00DF04B4">
        <w:t> </w:t>
      </w:r>
      <w:r w:rsidR="00B47879">
        <w:t>400</w:t>
      </w:r>
      <w:r w:rsidRPr="00DF04B4">
        <w:t xml:space="preserve"> EUR</w:t>
      </w:r>
      <w:r>
        <w:t xml:space="preserve"> </w:t>
      </w:r>
      <w:r>
        <w:lastRenderedPageBreak/>
        <w:t>a nižšia, sa odpisuje jednorazovo pri uvedení do používania. Predpokladaná doba používania, metóda odpisovania a odpisová sadzba sú uvedené v nasledujúcej tabuľke:</w:t>
      </w:r>
    </w:p>
    <w:p w:rsidR="008C288C" w:rsidRDefault="008C288C" w:rsidP="00E567DF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8"/>
        <w:gridCol w:w="222"/>
        <w:gridCol w:w="1808"/>
        <w:gridCol w:w="222"/>
        <w:gridCol w:w="1682"/>
      </w:tblGrid>
      <w:tr w:rsidR="008C288C" w:rsidTr="006651A0">
        <w:trPr>
          <w:trHeight w:val="250"/>
        </w:trPr>
        <w:tc>
          <w:tcPr>
            <w:tcW w:w="3317" w:type="dxa"/>
            <w:gridSpan w:val="2"/>
          </w:tcPr>
          <w:p w:rsidR="008C288C" w:rsidRDefault="008C288C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 w:rsidTr="006651A0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8C288C" w:rsidRDefault="003B5618">
            <w:pPr>
              <w:pStyle w:val="Tabulka"/>
              <w:jc w:val="center"/>
            </w:pPr>
            <w:r>
              <w:t>O</w:t>
            </w:r>
            <w:r w:rsidR="008C288C"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 w:rsidTr="006651A0">
        <w:trPr>
          <w:trHeight w:val="250"/>
        </w:trPr>
        <w:tc>
          <w:tcPr>
            <w:tcW w:w="3317" w:type="dxa"/>
            <w:gridSpan w:val="2"/>
          </w:tcPr>
          <w:p w:rsidR="008C288C" w:rsidRDefault="008C288C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8C288C" w:rsidRDefault="008C288C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8C288C" w:rsidRDefault="008C288C">
            <w:pPr>
              <w:pStyle w:val="Tabulka"/>
              <w:jc w:val="center"/>
            </w:pPr>
            <w:r>
              <w:t>25</w:t>
            </w:r>
          </w:p>
        </w:tc>
      </w:tr>
      <w:tr w:rsidR="008C288C" w:rsidTr="006651A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8C288C" w:rsidRDefault="008C288C" w:rsidP="00CA3B8A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BodyText"/>
      </w:pPr>
    </w:p>
    <w:p w:rsidR="008C288C" w:rsidRDefault="008C288C" w:rsidP="008331A7">
      <w:pPr>
        <w:pStyle w:val="BodyText"/>
      </w:pPr>
      <w:r>
        <w:t xml:space="preserve">Odpisy dlhodobého hmotného majetku sú stanovené vychádzajúc z predpokladanej doby jeho používania a predpokladaného priebehu jeho opotrebenia. Odpisovať sa začína prvým dňom mesiaca </w:t>
      </w:r>
      <w:r w:rsidR="006651A0">
        <w:t>uvedenia</w:t>
      </w:r>
      <w:r>
        <w:t xml:space="preserve"> dlhodobého majetku do používania. Drobný dlhodobý hmotný majetok, ktorého obstarávacia cena (resp. vlastné náklady) je </w:t>
      </w:r>
      <w:r w:rsidR="00B47879">
        <w:t>1 700</w:t>
      </w:r>
      <w:r>
        <w:t xml:space="preserve"> EUR a nižšia, sa odpisuje jednorazovo pri uvedení do používania. Pozemky sa neodpisujú. Predpokladaná doba používania, metóda odpisovania a odpisová sadzba sú uvedené v nasledujúcej tabuľke:</w:t>
      </w:r>
    </w:p>
    <w:p w:rsidR="008C288C" w:rsidRDefault="008C288C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3B5618">
            <w:pPr>
              <w:pStyle w:val="Tabulka"/>
              <w:jc w:val="center"/>
            </w:pPr>
            <w:r>
              <w:t>O</w:t>
            </w:r>
            <w:r w:rsidR="008C288C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C288C" w:rsidRDefault="008C288C" w:rsidP="006651A0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3B5618" w:rsidP="006651A0">
            <w:pPr>
              <w:pStyle w:val="Tabulka"/>
              <w:jc w:val="center"/>
            </w:pPr>
            <w:r>
              <w:t>l</w:t>
            </w:r>
            <w:r w:rsidR="006651A0">
              <w:t>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6651A0" w:rsidP="006651A0">
            <w:pPr>
              <w:pStyle w:val="Tabulka"/>
              <w:jc w:val="center"/>
            </w:pPr>
            <w:r>
              <w:t>25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Pismenka"/>
        <w:tabs>
          <w:tab w:val="clear" w:pos="426"/>
        </w:tabs>
        <w:ind w:left="0" w:firstLine="0"/>
      </w:pPr>
    </w:p>
    <w:p w:rsidR="008C288C" w:rsidRDefault="008C288C">
      <w:pPr>
        <w:pStyle w:val="BodyText"/>
      </w:pPr>
    </w:p>
    <w:p w:rsidR="008C288C" w:rsidRDefault="006651A0" w:rsidP="005F59E8">
      <w:pPr>
        <w:pStyle w:val="Pismenka"/>
        <w:numPr>
          <w:ilvl w:val="0"/>
          <w:numId w:val="8"/>
        </w:numPr>
        <w:ind w:left="426" w:hanging="426"/>
      </w:pPr>
      <w:r>
        <w:t>Z</w:t>
      </w:r>
      <w:r w:rsidR="008C288C">
        <w:t xml:space="preserve">ásoby </w:t>
      </w:r>
    </w:p>
    <w:p w:rsidR="008C288C" w:rsidRDefault="008C288C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8C288C" w:rsidRDefault="008C288C">
      <w:pPr>
        <w:pStyle w:val="BodyText"/>
      </w:pPr>
    </w:p>
    <w:p w:rsidR="008C288C" w:rsidRDefault="008C288C" w:rsidP="00A351C0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C288C" w:rsidRDefault="008C288C">
      <w:pPr>
        <w:pStyle w:val="BodyText"/>
      </w:pPr>
    </w:p>
    <w:p w:rsidR="008C288C" w:rsidRDefault="008C288C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C288C" w:rsidRDefault="008C288C">
      <w:pPr>
        <w:pStyle w:val="BodyText"/>
      </w:pPr>
    </w:p>
    <w:p w:rsidR="008C288C" w:rsidRDefault="008C288C" w:rsidP="00B73B59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8C288C" w:rsidRDefault="008C288C">
      <w:pPr>
        <w:pStyle w:val="BodyText"/>
      </w:pPr>
    </w:p>
    <w:p w:rsidR="008C288C" w:rsidRDefault="008C288C">
      <w:pPr>
        <w:pStyle w:val="BodyText"/>
      </w:pPr>
      <w:r>
        <w:t>Zníženie hodnoty zásob sa upravuje vytvorením opravnej položky.</w:t>
      </w:r>
    </w:p>
    <w:p w:rsidR="008C288C" w:rsidRDefault="008C288C" w:rsidP="0070319F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Pohľadávky</w:t>
      </w:r>
    </w:p>
    <w:p w:rsidR="008C288C" w:rsidRDefault="008C288C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55E22" w:rsidRDefault="00355E22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Peňažné prostriedky a ceniny</w:t>
      </w:r>
    </w:p>
    <w:p w:rsidR="008C288C" w:rsidRDefault="008C288C">
      <w:pPr>
        <w:pStyle w:val="BodyText"/>
      </w:pPr>
      <w:r>
        <w:t>Peňažné prostriedky a ceniny sa oceňujú ich menovitou hodnotou. Zníženie ich hodnoty sa vyjadruje opravnou položkou.</w:t>
      </w:r>
    </w:p>
    <w:p w:rsidR="008C288C" w:rsidRDefault="008C288C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Náklady budúcich období a príjmy budúcich období</w:t>
      </w:r>
    </w:p>
    <w:p w:rsidR="008C288C" w:rsidRDefault="008C288C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8C288C" w:rsidRDefault="008C288C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Rezervy</w:t>
      </w:r>
    </w:p>
    <w:p w:rsidR="008C288C" w:rsidRDefault="008C288C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4E24" w:rsidRDefault="00A14E24">
      <w:pPr>
        <w:pStyle w:val="Pismenka"/>
        <w:tabs>
          <w:tab w:val="clear" w:pos="426"/>
        </w:tabs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Záväzky</w:t>
      </w:r>
    </w:p>
    <w:p w:rsidR="008C288C" w:rsidRDefault="008C288C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C288C" w:rsidRDefault="008C288C">
      <w:pPr>
        <w:pStyle w:val="Pismenka"/>
      </w:pPr>
    </w:p>
    <w:p w:rsidR="0035435F" w:rsidRDefault="0035435F">
      <w:pPr>
        <w:pStyle w:val="Pismenka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Odložené dane</w:t>
      </w:r>
    </w:p>
    <w:p w:rsidR="008C288C" w:rsidRDefault="008C288C">
      <w:pPr>
        <w:pStyle w:val="BodyText"/>
      </w:pPr>
      <w:r>
        <w:t xml:space="preserve">Odložené dane (odložená daňová pohľadávka a odložený daňový záväzok) sa vzťahujú na: </w:t>
      </w:r>
    </w:p>
    <w:p w:rsidR="008C288C" w:rsidRDefault="008C288C" w:rsidP="005F59E8">
      <w:pPr>
        <w:pStyle w:val="Body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C288C" w:rsidRDefault="008C288C" w:rsidP="005F59E8">
      <w:pPr>
        <w:pStyle w:val="BodyText"/>
        <w:numPr>
          <w:ilvl w:val="0"/>
          <w:numId w:val="4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8C288C" w:rsidRDefault="008C288C" w:rsidP="005F59E8">
      <w:pPr>
        <w:pStyle w:val="Body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8C288C" w:rsidRDefault="008C288C" w:rsidP="00D87FBD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Výdavky budúcich období a výnosy budúcich období</w:t>
      </w:r>
    </w:p>
    <w:p w:rsidR="008C288C" w:rsidRDefault="008C288C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8C288C" w:rsidRDefault="008C288C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Prenájom (lízing)</w:t>
      </w:r>
    </w:p>
    <w:p w:rsidR="008C288C" w:rsidRDefault="008C288C">
      <w:pPr>
        <w:pStyle w:val="BodyText"/>
      </w:pPr>
      <w:r>
        <w:t>Operatívny prenájom. Majetok prenajatý na základe operatívneho prenájmu vykazuje ako svoj majetok jeho vlastník, nie nájomca.</w:t>
      </w:r>
    </w:p>
    <w:p w:rsidR="008C288C" w:rsidRDefault="008C288C" w:rsidP="00F5587A">
      <w:pPr>
        <w:pStyle w:val="BodyText"/>
      </w:pPr>
      <w:r>
        <w:t xml:space="preserve">Finančný prenájom (s kúpnou opciou; bez kúpnej opcie je považovaný za operatívny prenájom). </w:t>
      </w:r>
      <w:r w:rsidRPr="002C6EEA">
        <w:t xml:space="preserve">Majetok </w:t>
      </w:r>
      <w:r>
        <w:t>vykazuje ako svoj majetok jeho nájomca, nie vlastník.</w:t>
      </w:r>
    </w:p>
    <w:p w:rsidR="008C288C" w:rsidRPr="00B1412B" w:rsidRDefault="008C288C">
      <w:pPr>
        <w:pStyle w:val="BodyText"/>
        <w:rPr>
          <w:sz w:val="16"/>
          <w:szCs w:val="16"/>
        </w:rPr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Cudzia mena</w:t>
      </w:r>
    </w:p>
    <w:p w:rsidR="008C288C" w:rsidRDefault="008C288C" w:rsidP="004159D5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8C288C" w:rsidRDefault="008C288C" w:rsidP="004159D5">
      <w:pPr>
        <w:pStyle w:val="BodyText"/>
      </w:pPr>
    </w:p>
    <w:p w:rsidR="008C288C" w:rsidRDefault="008C288C" w:rsidP="004159D5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8C288C" w:rsidRDefault="008C288C" w:rsidP="004159D5">
      <w:pPr>
        <w:pStyle w:val="BodyText"/>
      </w:pPr>
    </w:p>
    <w:p w:rsidR="008C288C" w:rsidRPr="00194BFD" w:rsidRDefault="008C288C" w:rsidP="004159D5">
      <w:pPr>
        <w:pStyle w:val="BodyText"/>
      </w:pPr>
      <w:r>
        <w:t>Prijaté a poskytnuté preddavky v cudzej mene</w:t>
      </w:r>
      <w:r w:rsidR="0095030E">
        <w:t xml:space="preserve"> </w:t>
      </w:r>
      <w:r w:rsidR="00A14E24">
        <w:t>prostredníctvom</w:t>
      </w:r>
      <w:r w:rsidR="0095030E">
        <w:t> </w:t>
      </w:r>
      <w:r w:rsidR="00A14E24">
        <w:t>účtu</w:t>
      </w:r>
      <w:r w:rsidR="0095030E">
        <w:t xml:space="preserve"> veden</w:t>
      </w:r>
      <w:r w:rsidR="00F7710B">
        <w:t>ého</w:t>
      </w:r>
      <w:r w:rsidR="0095030E">
        <w:t xml:space="preserve"> v tejto cudzej mene</w:t>
      </w:r>
      <w:r>
        <w:t xml:space="preserve">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8C288C" w:rsidRDefault="008C288C" w:rsidP="001D4219">
      <w:pPr>
        <w:pStyle w:val="BodyText"/>
      </w:pPr>
    </w:p>
    <w:p w:rsidR="008C288C" w:rsidRDefault="008C288C" w:rsidP="005F59E8">
      <w:pPr>
        <w:pStyle w:val="Pismenka"/>
        <w:numPr>
          <w:ilvl w:val="0"/>
          <w:numId w:val="8"/>
        </w:numPr>
        <w:ind w:left="426" w:hanging="426"/>
      </w:pPr>
      <w:r>
        <w:t>Výnosy</w:t>
      </w:r>
    </w:p>
    <w:p w:rsidR="008C288C" w:rsidRDefault="008C288C">
      <w:pPr>
        <w:pStyle w:val="BodyText"/>
      </w:pPr>
      <w:r>
        <w:t>Tržby za vlastné výkony a tovar neobsahujú daň z pridanej hodnoty. Sú tiež znížené o zľavy a zrážky (rabaty, bonusy, skontá, dobropisy a pod.)</w:t>
      </w:r>
      <w:r w:rsidR="00F7710B">
        <w:t>,</w:t>
      </w:r>
      <w:r>
        <w:t xml:space="preserve"> bez ohľadu na to, či zákazník mal vopred na zľavu nárok, alebo či ide o dodatočne uznanú zľavu.</w:t>
      </w:r>
    </w:p>
    <w:p w:rsidR="008C288C" w:rsidRDefault="008C288C">
      <w:pPr>
        <w:pStyle w:val="BodyText"/>
        <w:rPr>
          <w:sz w:val="16"/>
          <w:szCs w:val="16"/>
        </w:rPr>
      </w:pPr>
    </w:p>
    <w:p w:rsidR="00E214B8" w:rsidRDefault="00E214B8">
      <w:bookmarkStart w:id="9" w:name="_Toc530739900"/>
    </w:p>
    <w:p w:rsidR="00E214B8" w:rsidRDefault="00E214B8"/>
    <w:p w:rsidR="00E214B8" w:rsidRDefault="00E214B8" w:rsidP="00E214B8">
      <w:pPr>
        <w:pStyle w:val="BodyText"/>
        <w:rPr>
          <w:sz w:val="16"/>
          <w:szCs w:val="16"/>
        </w:rPr>
      </w:pPr>
    </w:p>
    <w:p w:rsidR="00E214B8" w:rsidRPr="00B50225" w:rsidRDefault="00E214B8" w:rsidP="00E214B8">
      <w:pPr>
        <w:pStyle w:val="Heading1"/>
        <w:tabs>
          <w:tab w:val="num" w:pos="2062"/>
        </w:tabs>
        <w:spacing w:before="0" w:after="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r>
        <w:rPr>
          <w:szCs w:val="18"/>
        </w:rPr>
        <w:t xml:space="preserve"> a VÝKAZU ZISKOV A STRÁT</w:t>
      </w:r>
    </w:p>
    <w:p w:rsidR="00E214B8" w:rsidRPr="00FC603B" w:rsidRDefault="00E214B8" w:rsidP="00E214B8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E214B8" w:rsidRPr="00E602D1" w:rsidRDefault="00E214B8" w:rsidP="00E214B8">
      <w:pPr>
        <w:pStyle w:val="Heading2"/>
        <w:numPr>
          <w:ilvl w:val="0"/>
          <w:numId w:val="14"/>
        </w:numPr>
        <w:rPr>
          <w:szCs w:val="18"/>
        </w:rPr>
      </w:pPr>
      <w:r w:rsidRPr="00E602D1">
        <w:rPr>
          <w:szCs w:val="18"/>
        </w:rPr>
        <w:t>Záväzky</w:t>
      </w:r>
    </w:p>
    <w:p w:rsidR="00E214B8" w:rsidRDefault="00E214B8" w:rsidP="00E214B8">
      <w:pPr>
        <w:pStyle w:val="BodyText"/>
        <w:rPr>
          <w:szCs w:val="18"/>
        </w:rPr>
      </w:pPr>
    </w:p>
    <w:p w:rsidR="00E214B8" w:rsidRDefault="00E214B8" w:rsidP="00E214B8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E214B8" w:rsidRDefault="00E214B8" w:rsidP="00E214B8">
      <w:pPr>
        <w:pStyle w:val="BodyText"/>
        <w:rPr>
          <w:szCs w:val="18"/>
        </w:rPr>
      </w:pPr>
    </w:p>
    <w:bookmarkStart w:id="10" w:name="_MON_1508918652"/>
    <w:bookmarkEnd w:id="10"/>
    <w:p w:rsidR="00E214B8" w:rsidRPr="00891481" w:rsidRDefault="001965DA" w:rsidP="00E214B8">
      <w:pPr>
        <w:pStyle w:val="BodyText"/>
        <w:rPr>
          <w:szCs w:val="18"/>
        </w:rPr>
      </w:pPr>
      <w:r>
        <w:rPr>
          <w:szCs w:val="18"/>
        </w:rPr>
        <w:object w:dxaOrig="8734" w:dyaOrig="2363">
          <v:shape id="_x0000_i1033" type="#_x0000_t75" style="width:434.75pt;height:118.15pt" o:ole="">
            <v:imagedata r:id="rId9" o:title=""/>
          </v:shape>
          <o:OLEObject Type="Embed" ProgID="Excel.Sheet.12" ShapeID="_x0000_i1033" DrawAspect="Content" ObjectID="_1644427955" r:id="rId10"/>
        </w:object>
      </w:r>
    </w:p>
    <w:p w:rsidR="00E214B8" w:rsidRDefault="00E214B8" w:rsidP="00E214B8">
      <w:pPr>
        <w:pStyle w:val="Heading2"/>
        <w:numPr>
          <w:ilvl w:val="0"/>
          <w:numId w:val="14"/>
        </w:numPr>
        <w:rPr>
          <w:szCs w:val="18"/>
        </w:rPr>
      </w:pPr>
      <w:r>
        <w:rPr>
          <w:szCs w:val="18"/>
        </w:rPr>
        <w:t>Náklady, ktoré majú výnimočný rozsah alebo výskyt</w:t>
      </w:r>
    </w:p>
    <w:p w:rsidR="00E214B8" w:rsidRDefault="00E214B8" w:rsidP="00E214B8">
      <w:pPr>
        <w:ind w:left="708"/>
      </w:pPr>
    </w:p>
    <w:p w:rsidR="00E214B8" w:rsidRPr="0040497D" w:rsidRDefault="002C0A7A" w:rsidP="00E214B8">
      <w:pPr>
        <w:pStyle w:val="Heading2"/>
        <w:numPr>
          <w:ilvl w:val="0"/>
          <w:numId w:val="0"/>
        </w:numPr>
        <w:ind w:left="340"/>
      </w:pPr>
      <w:r>
        <w:rPr>
          <w:b w:val="0"/>
          <w:szCs w:val="18"/>
        </w:rPr>
        <w:t xml:space="preserve">V roku </w:t>
      </w:r>
      <w:r w:rsidR="001965DA">
        <w:rPr>
          <w:b w:val="0"/>
          <w:szCs w:val="18"/>
        </w:rPr>
        <w:t>2019</w:t>
      </w:r>
      <w:r w:rsidR="00E214B8" w:rsidRPr="00B64292">
        <w:rPr>
          <w:b w:val="0"/>
          <w:szCs w:val="18"/>
        </w:rPr>
        <w:t xml:space="preserve"> Spoločnosť neúčtovala</w:t>
      </w:r>
      <w:r w:rsidR="00E214B8">
        <w:rPr>
          <w:b w:val="0"/>
          <w:szCs w:val="18"/>
        </w:rPr>
        <w:t xml:space="preserve"> o</w:t>
      </w:r>
      <w:bookmarkStart w:id="11" w:name="_GoBack"/>
      <w:bookmarkEnd w:id="11"/>
      <w:r w:rsidR="00E214B8">
        <w:rPr>
          <w:b w:val="0"/>
          <w:szCs w:val="18"/>
        </w:rPr>
        <w:t> </w:t>
      </w:r>
      <w:r w:rsidR="00E214B8" w:rsidRPr="00B64292">
        <w:rPr>
          <w:b w:val="0"/>
          <w:szCs w:val="18"/>
        </w:rPr>
        <w:t>náklad</w:t>
      </w:r>
      <w:r w:rsidR="00E214B8">
        <w:rPr>
          <w:b w:val="0"/>
          <w:szCs w:val="18"/>
        </w:rPr>
        <w:t>och, ktoré majú</w:t>
      </w:r>
      <w:r w:rsidR="00E214B8" w:rsidRPr="00B64292">
        <w:rPr>
          <w:b w:val="0"/>
          <w:szCs w:val="18"/>
        </w:rPr>
        <w:t xml:space="preserve"> výnim</w:t>
      </w:r>
      <w:r w:rsidR="00E214B8">
        <w:rPr>
          <w:b w:val="0"/>
          <w:szCs w:val="18"/>
        </w:rPr>
        <w:t>očný rozsah alebo výskyt</w:t>
      </w:r>
      <w:r w:rsidR="00E214B8" w:rsidRPr="00B64292">
        <w:rPr>
          <w:b w:val="0"/>
          <w:szCs w:val="18"/>
        </w:rPr>
        <w:t>.</w:t>
      </w:r>
    </w:p>
    <w:p w:rsidR="00E214B8" w:rsidRPr="00772072" w:rsidRDefault="00E214B8" w:rsidP="00E214B8"/>
    <w:p w:rsidR="00E214B8" w:rsidRDefault="00E214B8" w:rsidP="00E214B8">
      <w:pPr>
        <w:pStyle w:val="Heading2"/>
        <w:numPr>
          <w:ilvl w:val="0"/>
          <w:numId w:val="14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:rsidR="00E214B8" w:rsidRDefault="00E214B8" w:rsidP="00E214B8">
      <w:pPr>
        <w:pStyle w:val="BodyText"/>
        <w:tabs>
          <w:tab w:val="left" w:pos="1239"/>
        </w:tabs>
        <w:rPr>
          <w:color w:val="00B050"/>
          <w:szCs w:val="18"/>
        </w:rPr>
      </w:pPr>
      <w:r>
        <w:rPr>
          <w:color w:val="00B050"/>
          <w:szCs w:val="18"/>
        </w:rPr>
        <w:tab/>
      </w:r>
    </w:p>
    <w:p w:rsidR="00E214B8" w:rsidRDefault="002C0A7A" w:rsidP="00E214B8">
      <w:pPr>
        <w:pStyle w:val="BodyText"/>
        <w:rPr>
          <w:b/>
          <w:szCs w:val="18"/>
        </w:rPr>
      </w:pPr>
      <w:bookmarkStart w:id="12" w:name="_MON_1405949598"/>
      <w:bookmarkStart w:id="13" w:name="_MON_1500378563"/>
      <w:bookmarkEnd w:id="12"/>
      <w:bookmarkEnd w:id="13"/>
      <w:r>
        <w:rPr>
          <w:szCs w:val="18"/>
        </w:rPr>
        <w:t xml:space="preserve">V roku </w:t>
      </w:r>
      <w:r w:rsidR="001965DA">
        <w:rPr>
          <w:szCs w:val="18"/>
        </w:rPr>
        <w:t>2019</w:t>
      </w:r>
      <w:r w:rsidR="00E214B8" w:rsidRPr="00B64292">
        <w:rPr>
          <w:szCs w:val="18"/>
        </w:rPr>
        <w:t xml:space="preserve"> Spoločnosť neúčtovala </w:t>
      </w:r>
      <w:r w:rsidR="00E214B8" w:rsidRPr="00B5204D">
        <w:rPr>
          <w:szCs w:val="18"/>
        </w:rPr>
        <w:t xml:space="preserve">o </w:t>
      </w:r>
      <w:r w:rsidR="00E214B8" w:rsidRPr="008F349E">
        <w:rPr>
          <w:szCs w:val="18"/>
        </w:rPr>
        <w:t>výnosoch, ktoré majú</w:t>
      </w:r>
      <w:r w:rsidR="00E214B8" w:rsidRPr="00F02F56">
        <w:rPr>
          <w:szCs w:val="18"/>
        </w:rPr>
        <w:t xml:space="preserve"> výnim</w:t>
      </w:r>
      <w:r w:rsidR="00E214B8" w:rsidRPr="008F349E">
        <w:rPr>
          <w:szCs w:val="18"/>
        </w:rPr>
        <w:t>očný rozsah alebo výskyt</w:t>
      </w:r>
      <w:r w:rsidR="00E214B8">
        <w:rPr>
          <w:szCs w:val="18"/>
        </w:rPr>
        <w:t>.</w:t>
      </w:r>
    </w:p>
    <w:p w:rsidR="00E214B8" w:rsidRDefault="00E214B8" w:rsidP="00E214B8">
      <w:pPr>
        <w:pStyle w:val="BodyText"/>
        <w:ind w:left="0"/>
        <w:rPr>
          <w:szCs w:val="18"/>
        </w:rPr>
      </w:pPr>
    </w:p>
    <w:p w:rsidR="00E214B8" w:rsidRDefault="00E214B8" w:rsidP="00E214B8">
      <w:pPr>
        <w:pStyle w:val="BodyText"/>
        <w:ind w:left="0"/>
        <w:rPr>
          <w:szCs w:val="18"/>
        </w:rPr>
      </w:pPr>
    </w:p>
    <w:p w:rsidR="00E214B8" w:rsidRPr="00B50225" w:rsidRDefault="00E214B8" w:rsidP="00E214B8">
      <w:pPr>
        <w:pStyle w:val="Heading1"/>
        <w:tabs>
          <w:tab w:val="num" w:pos="2062"/>
        </w:tabs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:rsidR="00E214B8" w:rsidRPr="00B50225" w:rsidRDefault="00E214B8" w:rsidP="00E214B8">
      <w:pPr>
        <w:pStyle w:val="BodyText"/>
        <w:rPr>
          <w:szCs w:val="18"/>
        </w:rPr>
      </w:pPr>
    </w:p>
    <w:p w:rsidR="00E214B8" w:rsidRPr="00B50225" w:rsidRDefault="00E214B8" w:rsidP="00E214B8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1965DA">
        <w:rPr>
          <w:szCs w:val="18"/>
        </w:rPr>
        <w:t>2019</w:t>
      </w:r>
      <w:r w:rsidRPr="00B50225">
        <w:rPr>
          <w:szCs w:val="18"/>
        </w:rPr>
        <w:t xml:space="preserve"> </w:t>
      </w:r>
      <w:r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>
        <w:rPr>
          <w:szCs w:val="18"/>
        </w:rPr>
        <w:t>.</w:t>
      </w:r>
    </w:p>
    <w:bookmarkEnd w:id="9"/>
    <w:p w:rsidR="00E214B8" w:rsidRDefault="00E214B8" w:rsidP="00E214B8">
      <w:pPr>
        <w:pStyle w:val="BodyText"/>
        <w:rPr>
          <w:sz w:val="16"/>
          <w:szCs w:val="16"/>
        </w:rPr>
      </w:pPr>
    </w:p>
    <w:sectPr w:rsidR="00E214B8" w:rsidSect="0075768F">
      <w:footerReference w:type="default" r:id="rId11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6B43" w:rsidRDefault="00D86B43">
      <w:r>
        <w:separator/>
      </w:r>
    </w:p>
  </w:endnote>
  <w:endnote w:type="continuationSeparator" w:id="0">
    <w:p w:rsidR="00D86B43" w:rsidRDefault="00D86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19CD" w:rsidRDefault="009619CD" w:rsidP="00131110">
    <w:pPr>
      <w:autoSpaceDE w:val="0"/>
      <w:autoSpaceDN w:val="0"/>
      <w:adjustRightInd w:val="0"/>
      <w:rPr>
        <w:szCs w:val="26"/>
        <w:lang w:val="en-US"/>
      </w:rPr>
    </w:pPr>
  </w:p>
  <w:p w:rsidR="009619CD" w:rsidRDefault="009619CD" w:rsidP="00514E2B">
    <w:pPr>
      <w:tabs>
        <w:tab w:val="right" w:pos="8931"/>
      </w:tabs>
      <w:autoSpaceDE w:val="0"/>
      <w:autoSpaceDN w:val="0"/>
      <w:adjustRightInd w:val="0"/>
      <w:rPr>
        <w:rStyle w:val="PageNumber"/>
      </w:rPr>
    </w:pPr>
    <w:r>
      <w:rPr>
        <w:rStyle w:val="PageNumber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A601D">
      <w:rPr>
        <w:rStyle w:val="PageNumber"/>
        <w:noProof/>
      </w:rPr>
      <w:t>1</w:t>
    </w:r>
    <w:r>
      <w:rPr>
        <w:rStyle w:val="PageNumber"/>
      </w:rPr>
      <w:fldChar w:fldCharType="end"/>
    </w:r>
  </w:p>
  <w:p w:rsidR="009619CD" w:rsidRDefault="009619CD" w:rsidP="00A10E85">
    <w:pPr>
      <w:autoSpaceDE w:val="0"/>
      <w:autoSpaceDN w:val="0"/>
      <w:adjustRightInd w:val="0"/>
    </w:pPr>
  </w:p>
  <w:p w:rsidR="009619CD" w:rsidRDefault="009619CD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6B43" w:rsidRDefault="00D86B43">
      <w:r>
        <w:separator/>
      </w:r>
    </w:p>
  </w:footnote>
  <w:footnote w:type="continuationSeparator" w:id="0">
    <w:p w:rsidR="00D86B43" w:rsidRDefault="00D86B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097618"/>
    <w:multiLevelType w:val="hybridMultilevel"/>
    <w:tmpl w:val="18D608CC"/>
    <w:lvl w:ilvl="0" w:tplc="89BC8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23E4AFF"/>
    <w:multiLevelType w:val="multilevel"/>
    <w:tmpl w:val="43486DA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3" w15:restartNumberingAfterBreak="0">
    <w:nsid w:val="3675599F"/>
    <w:multiLevelType w:val="hybridMultilevel"/>
    <w:tmpl w:val="D318DE0C"/>
    <w:lvl w:ilvl="0" w:tplc="C374B026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B269B0"/>
    <w:multiLevelType w:val="hybridMultilevel"/>
    <w:tmpl w:val="A4A6122E"/>
    <w:lvl w:ilvl="0" w:tplc="3F365E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3A6AC1A" w:tentative="1">
      <w:start w:val="1"/>
      <w:numFmt w:val="lowerLetter"/>
      <w:lvlText w:val="%2."/>
      <w:lvlJc w:val="left"/>
      <w:pPr>
        <w:ind w:left="1440" w:hanging="360"/>
      </w:pPr>
    </w:lvl>
    <w:lvl w:ilvl="2" w:tplc="029EAA28" w:tentative="1">
      <w:start w:val="1"/>
      <w:numFmt w:val="lowerRoman"/>
      <w:lvlText w:val="%3."/>
      <w:lvlJc w:val="right"/>
      <w:pPr>
        <w:ind w:left="2160" w:hanging="180"/>
      </w:pPr>
    </w:lvl>
    <w:lvl w:ilvl="3" w:tplc="3E8A879A" w:tentative="1">
      <w:start w:val="1"/>
      <w:numFmt w:val="decimal"/>
      <w:lvlText w:val="%4."/>
      <w:lvlJc w:val="left"/>
      <w:pPr>
        <w:ind w:left="2880" w:hanging="360"/>
      </w:pPr>
    </w:lvl>
    <w:lvl w:ilvl="4" w:tplc="A672DDD0" w:tentative="1">
      <w:start w:val="1"/>
      <w:numFmt w:val="lowerLetter"/>
      <w:lvlText w:val="%5."/>
      <w:lvlJc w:val="left"/>
      <w:pPr>
        <w:ind w:left="3600" w:hanging="360"/>
      </w:pPr>
    </w:lvl>
    <w:lvl w:ilvl="5" w:tplc="05480E80" w:tentative="1">
      <w:start w:val="1"/>
      <w:numFmt w:val="lowerRoman"/>
      <w:lvlText w:val="%6."/>
      <w:lvlJc w:val="right"/>
      <w:pPr>
        <w:ind w:left="4320" w:hanging="180"/>
      </w:pPr>
    </w:lvl>
    <w:lvl w:ilvl="6" w:tplc="9A7E6EFE" w:tentative="1">
      <w:start w:val="1"/>
      <w:numFmt w:val="decimal"/>
      <w:lvlText w:val="%7."/>
      <w:lvlJc w:val="left"/>
      <w:pPr>
        <w:ind w:left="5040" w:hanging="360"/>
      </w:pPr>
    </w:lvl>
    <w:lvl w:ilvl="7" w:tplc="8C2A98E4" w:tentative="1">
      <w:start w:val="1"/>
      <w:numFmt w:val="lowerLetter"/>
      <w:lvlText w:val="%8."/>
      <w:lvlJc w:val="left"/>
      <w:pPr>
        <w:ind w:left="5760" w:hanging="360"/>
      </w:pPr>
    </w:lvl>
    <w:lvl w:ilvl="8" w:tplc="F3B63E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045F31"/>
    <w:multiLevelType w:val="hybridMultilevel"/>
    <w:tmpl w:val="37041750"/>
    <w:lvl w:ilvl="0" w:tplc="161689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1"/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3"/>
  </w:num>
  <w:num w:numId="9">
    <w:abstractNumId w:val="4"/>
    <w:lvlOverride w:ilvl="0">
      <w:startOverride w:val="1"/>
    </w:lvlOverride>
  </w:num>
  <w:num w:numId="10">
    <w:abstractNumId w:val="6"/>
  </w:num>
  <w:num w:numId="11">
    <w:abstractNumId w:val="4"/>
  </w:num>
  <w:num w:numId="12">
    <w:abstractNumId w:val="0"/>
  </w:num>
  <w:num w:numId="13">
    <w:abstractNumId w:val="2"/>
  </w:num>
  <w:num w:numId="14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AF6"/>
    <w:rsid w:val="000011DC"/>
    <w:rsid w:val="0000244D"/>
    <w:rsid w:val="000035EE"/>
    <w:rsid w:val="00003788"/>
    <w:rsid w:val="000055AF"/>
    <w:rsid w:val="00006107"/>
    <w:rsid w:val="00006805"/>
    <w:rsid w:val="00006DF1"/>
    <w:rsid w:val="0001014C"/>
    <w:rsid w:val="000124DC"/>
    <w:rsid w:val="000135FF"/>
    <w:rsid w:val="000161EB"/>
    <w:rsid w:val="00017669"/>
    <w:rsid w:val="00027197"/>
    <w:rsid w:val="00034511"/>
    <w:rsid w:val="000366E9"/>
    <w:rsid w:val="00046DFF"/>
    <w:rsid w:val="00047DBA"/>
    <w:rsid w:val="0005165E"/>
    <w:rsid w:val="000526A6"/>
    <w:rsid w:val="00052793"/>
    <w:rsid w:val="00052CC2"/>
    <w:rsid w:val="000541A9"/>
    <w:rsid w:val="000610EF"/>
    <w:rsid w:val="0006205B"/>
    <w:rsid w:val="0006326D"/>
    <w:rsid w:val="000658F2"/>
    <w:rsid w:val="00067FAD"/>
    <w:rsid w:val="0007211D"/>
    <w:rsid w:val="00072C98"/>
    <w:rsid w:val="00073997"/>
    <w:rsid w:val="00083588"/>
    <w:rsid w:val="00085FC4"/>
    <w:rsid w:val="00087A91"/>
    <w:rsid w:val="00092370"/>
    <w:rsid w:val="00093ABA"/>
    <w:rsid w:val="000A0F07"/>
    <w:rsid w:val="000A0F1B"/>
    <w:rsid w:val="000A44D0"/>
    <w:rsid w:val="000A6B66"/>
    <w:rsid w:val="000B0B6B"/>
    <w:rsid w:val="000B3D99"/>
    <w:rsid w:val="000C0B5F"/>
    <w:rsid w:val="000C2CC4"/>
    <w:rsid w:val="000C4A7B"/>
    <w:rsid w:val="000C4E15"/>
    <w:rsid w:val="000D1ACE"/>
    <w:rsid w:val="000D3AA1"/>
    <w:rsid w:val="000D3AFE"/>
    <w:rsid w:val="000D41FE"/>
    <w:rsid w:val="000D47B6"/>
    <w:rsid w:val="000D4A12"/>
    <w:rsid w:val="000D73D3"/>
    <w:rsid w:val="000D7FB5"/>
    <w:rsid w:val="000E20A6"/>
    <w:rsid w:val="000E4237"/>
    <w:rsid w:val="000E4355"/>
    <w:rsid w:val="000E5D91"/>
    <w:rsid w:val="000E6343"/>
    <w:rsid w:val="000E7937"/>
    <w:rsid w:val="00100D75"/>
    <w:rsid w:val="00102879"/>
    <w:rsid w:val="00106943"/>
    <w:rsid w:val="0011117B"/>
    <w:rsid w:val="0011201A"/>
    <w:rsid w:val="0011292F"/>
    <w:rsid w:val="00120666"/>
    <w:rsid w:val="00120947"/>
    <w:rsid w:val="001225CC"/>
    <w:rsid w:val="00122D25"/>
    <w:rsid w:val="00130E26"/>
    <w:rsid w:val="00131110"/>
    <w:rsid w:val="001321ED"/>
    <w:rsid w:val="00133AE0"/>
    <w:rsid w:val="00133B99"/>
    <w:rsid w:val="00134AF2"/>
    <w:rsid w:val="00135042"/>
    <w:rsid w:val="00143BE0"/>
    <w:rsid w:val="00147335"/>
    <w:rsid w:val="00147A3A"/>
    <w:rsid w:val="00150F2C"/>
    <w:rsid w:val="0015442C"/>
    <w:rsid w:val="00157670"/>
    <w:rsid w:val="00160267"/>
    <w:rsid w:val="00162E19"/>
    <w:rsid w:val="00163EF4"/>
    <w:rsid w:val="0016402C"/>
    <w:rsid w:val="00164D97"/>
    <w:rsid w:val="00165F85"/>
    <w:rsid w:val="00166D32"/>
    <w:rsid w:val="00170F53"/>
    <w:rsid w:val="001710A1"/>
    <w:rsid w:val="001718F6"/>
    <w:rsid w:val="00177612"/>
    <w:rsid w:val="0018686D"/>
    <w:rsid w:val="0018708F"/>
    <w:rsid w:val="0018717B"/>
    <w:rsid w:val="00187265"/>
    <w:rsid w:val="001874CF"/>
    <w:rsid w:val="00190C4B"/>
    <w:rsid w:val="0019169C"/>
    <w:rsid w:val="00194BFD"/>
    <w:rsid w:val="001965DA"/>
    <w:rsid w:val="001A6149"/>
    <w:rsid w:val="001B1E73"/>
    <w:rsid w:val="001B496F"/>
    <w:rsid w:val="001C2DC4"/>
    <w:rsid w:val="001C30AF"/>
    <w:rsid w:val="001C3CF7"/>
    <w:rsid w:val="001C490C"/>
    <w:rsid w:val="001C50DE"/>
    <w:rsid w:val="001D25AA"/>
    <w:rsid w:val="001D2B3D"/>
    <w:rsid w:val="001D30FF"/>
    <w:rsid w:val="001D4219"/>
    <w:rsid w:val="001D58CA"/>
    <w:rsid w:val="001E2162"/>
    <w:rsid w:val="001E2831"/>
    <w:rsid w:val="001E37E7"/>
    <w:rsid w:val="001E38E9"/>
    <w:rsid w:val="001E50E2"/>
    <w:rsid w:val="001E510C"/>
    <w:rsid w:val="001E580C"/>
    <w:rsid w:val="001F5447"/>
    <w:rsid w:val="001F770B"/>
    <w:rsid w:val="00201205"/>
    <w:rsid w:val="0020155A"/>
    <w:rsid w:val="00202D54"/>
    <w:rsid w:val="002112E4"/>
    <w:rsid w:val="00221BD9"/>
    <w:rsid w:val="002265B9"/>
    <w:rsid w:val="0022729A"/>
    <w:rsid w:val="00227420"/>
    <w:rsid w:val="00231538"/>
    <w:rsid w:val="00231A0B"/>
    <w:rsid w:val="002339B6"/>
    <w:rsid w:val="00240005"/>
    <w:rsid w:val="002403BF"/>
    <w:rsid w:val="002404F9"/>
    <w:rsid w:val="002418B2"/>
    <w:rsid w:val="00245424"/>
    <w:rsid w:val="00246F66"/>
    <w:rsid w:val="0024772A"/>
    <w:rsid w:val="00247DCE"/>
    <w:rsid w:val="00247E2C"/>
    <w:rsid w:val="00247FFB"/>
    <w:rsid w:val="00252E14"/>
    <w:rsid w:val="00256F04"/>
    <w:rsid w:val="00257ABC"/>
    <w:rsid w:val="00260FD0"/>
    <w:rsid w:val="00266944"/>
    <w:rsid w:val="0027069D"/>
    <w:rsid w:val="00270730"/>
    <w:rsid w:val="00270D25"/>
    <w:rsid w:val="00271497"/>
    <w:rsid w:val="002722CF"/>
    <w:rsid w:val="002749F2"/>
    <w:rsid w:val="00291161"/>
    <w:rsid w:val="00291BAA"/>
    <w:rsid w:val="002A040C"/>
    <w:rsid w:val="002A12C4"/>
    <w:rsid w:val="002A2252"/>
    <w:rsid w:val="002A2DCE"/>
    <w:rsid w:val="002A319D"/>
    <w:rsid w:val="002A36F1"/>
    <w:rsid w:val="002B39BE"/>
    <w:rsid w:val="002B43A1"/>
    <w:rsid w:val="002B6077"/>
    <w:rsid w:val="002C031B"/>
    <w:rsid w:val="002C0A7A"/>
    <w:rsid w:val="002C0D20"/>
    <w:rsid w:val="002C1138"/>
    <w:rsid w:val="002C6EEA"/>
    <w:rsid w:val="002D3BBA"/>
    <w:rsid w:val="002D5089"/>
    <w:rsid w:val="002D6AE8"/>
    <w:rsid w:val="002D7B2C"/>
    <w:rsid w:val="002F0FA3"/>
    <w:rsid w:val="002F28F0"/>
    <w:rsid w:val="002F3534"/>
    <w:rsid w:val="002F4185"/>
    <w:rsid w:val="002F4849"/>
    <w:rsid w:val="002F5B80"/>
    <w:rsid w:val="002F76AD"/>
    <w:rsid w:val="0030116D"/>
    <w:rsid w:val="003014A4"/>
    <w:rsid w:val="00305060"/>
    <w:rsid w:val="00305F13"/>
    <w:rsid w:val="00310A8B"/>
    <w:rsid w:val="00310BD5"/>
    <w:rsid w:val="00312EF2"/>
    <w:rsid w:val="003135E9"/>
    <w:rsid w:val="00320E3B"/>
    <w:rsid w:val="00324F33"/>
    <w:rsid w:val="00326669"/>
    <w:rsid w:val="003322EF"/>
    <w:rsid w:val="00333470"/>
    <w:rsid w:val="00333DF6"/>
    <w:rsid w:val="003346C6"/>
    <w:rsid w:val="00335078"/>
    <w:rsid w:val="00336A69"/>
    <w:rsid w:val="00336C38"/>
    <w:rsid w:val="003370DC"/>
    <w:rsid w:val="00340090"/>
    <w:rsid w:val="0034140F"/>
    <w:rsid w:val="003439DA"/>
    <w:rsid w:val="00345F30"/>
    <w:rsid w:val="003478A8"/>
    <w:rsid w:val="00351C81"/>
    <w:rsid w:val="00352785"/>
    <w:rsid w:val="00353FA4"/>
    <w:rsid w:val="0035435F"/>
    <w:rsid w:val="003546AE"/>
    <w:rsid w:val="00355489"/>
    <w:rsid w:val="00355E22"/>
    <w:rsid w:val="003609E4"/>
    <w:rsid w:val="0036121E"/>
    <w:rsid w:val="00362A94"/>
    <w:rsid w:val="00362DFE"/>
    <w:rsid w:val="003648A3"/>
    <w:rsid w:val="003708B0"/>
    <w:rsid w:val="00372B72"/>
    <w:rsid w:val="00375D94"/>
    <w:rsid w:val="003764A4"/>
    <w:rsid w:val="003765A7"/>
    <w:rsid w:val="00382AEF"/>
    <w:rsid w:val="00384813"/>
    <w:rsid w:val="00390A50"/>
    <w:rsid w:val="00390BF0"/>
    <w:rsid w:val="00391342"/>
    <w:rsid w:val="00391D87"/>
    <w:rsid w:val="00395629"/>
    <w:rsid w:val="00396626"/>
    <w:rsid w:val="00397FEB"/>
    <w:rsid w:val="003A0947"/>
    <w:rsid w:val="003A36D4"/>
    <w:rsid w:val="003A3D0B"/>
    <w:rsid w:val="003A5781"/>
    <w:rsid w:val="003A5BF1"/>
    <w:rsid w:val="003A5DDD"/>
    <w:rsid w:val="003B0989"/>
    <w:rsid w:val="003B12C0"/>
    <w:rsid w:val="003B47AF"/>
    <w:rsid w:val="003B5241"/>
    <w:rsid w:val="003B5618"/>
    <w:rsid w:val="003B58E8"/>
    <w:rsid w:val="003B5CB3"/>
    <w:rsid w:val="003B6C97"/>
    <w:rsid w:val="003C5593"/>
    <w:rsid w:val="003C645F"/>
    <w:rsid w:val="003D0F75"/>
    <w:rsid w:val="003D3C42"/>
    <w:rsid w:val="003D4866"/>
    <w:rsid w:val="003D5577"/>
    <w:rsid w:val="003E0485"/>
    <w:rsid w:val="003E155B"/>
    <w:rsid w:val="003E42AC"/>
    <w:rsid w:val="003E4634"/>
    <w:rsid w:val="003E6E0F"/>
    <w:rsid w:val="003F266C"/>
    <w:rsid w:val="003F3AD1"/>
    <w:rsid w:val="003F440A"/>
    <w:rsid w:val="003F60C1"/>
    <w:rsid w:val="00404398"/>
    <w:rsid w:val="004048EC"/>
    <w:rsid w:val="00406AD9"/>
    <w:rsid w:val="0040709B"/>
    <w:rsid w:val="00413481"/>
    <w:rsid w:val="004159D5"/>
    <w:rsid w:val="00420DE2"/>
    <w:rsid w:val="004221BA"/>
    <w:rsid w:val="004230F2"/>
    <w:rsid w:val="00423D7B"/>
    <w:rsid w:val="0042551E"/>
    <w:rsid w:val="004315CE"/>
    <w:rsid w:val="004352E7"/>
    <w:rsid w:val="00436867"/>
    <w:rsid w:val="004533A0"/>
    <w:rsid w:val="00455A9E"/>
    <w:rsid w:val="00455C54"/>
    <w:rsid w:val="00456D06"/>
    <w:rsid w:val="004620E9"/>
    <w:rsid w:val="00463062"/>
    <w:rsid w:val="00463088"/>
    <w:rsid w:val="00463CBE"/>
    <w:rsid w:val="0046648F"/>
    <w:rsid w:val="00466B24"/>
    <w:rsid w:val="00466B42"/>
    <w:rsid w:val="00467471"/>
    <w:rsid w:val="00477B0B"/>
    <w:rsid w:val="00477D6E"/>
    <w:rsid w:val="00480264"/>
    <w:rsid w:val="00481314"/>
    <w:rsid w:val="00481CCC"/>
    <w:rsid w:val="00482123"/>
    <w:rsid w:val="00482736"/>
    <w:rsid w:val="004838F3"/>
    <w:rsid w:val="00486904"/>
    <w:rsid w:val="00490AF4"/>
    <w:rsid w:val="00494AF8"/>
    <w:rsid w:val="0049634A"/>
    <w:rsid w:val="004A0902"/>
    <w:rsid w:val="004A10BA"/>
    <w:rsid w:val="004A20DC"/>
    <w:rsid w:val="004A260A"/>
    <w:rsid w:val="004A44DC"/>
    <w:rsid w:val="004A4C26"/>
    <w:rsid w:val="004A6936"/>
    <w:rsid w:val="004A6CEE"/>
    <w:rsid w:val="004B0E81"/>
    <w:rsid w:val="004B6118"/>
    <w:rsid w:val="004C0AD3"/>
    <w:rsid w:val="004C12DA"/>
    <w:rsid w:val="004C5784"/>
    <w:rsid w:val="004C59B4"/>
    <w:rsid w:val="004C676B"/>
    <w:rsid w:val="004C76E0"/>
    <w:rsid w:val="004D639D"/>
    <w:rsid w:val="004E04F6"/>
    <w:rsid w:val="004E2DE7"/>
    <w:rsid w:val="004E5A7A"/>
    <w:rsid w:val="004E5FBF"/>
    <w:rsid w:val="004F1849"/>
    <w:rsid w:val="004F5413"/>
    <w:rsid w:val="004F7D4B"/>
    <w:rsid w:val="00500439"/>
    <w:rsid w:val="00502266"/>
    <w:rsid w:val="005052B2"/>
    <w:rsid w:val="005125D5"/>
    <w:rsid w:val="00514E2B"/>
    <w:rsid w:val="005172BE"/>
    <w:rsid w:val="0051773A"/>
    <w:rsid w:val="005206A2"/>
    <w:rsid w:val="00520C13"/>
    <w:rsid w:val="0052209E"/>
    <w:rsid w:val="00522D3F"/>
    <w:rsid w:val="005239E3"/>
    <w:rsid w:val="00523BF5"/>
    <w:rsid w:val="0052549A"/>
    <w:rsid w:val="005308D7"/>
    <w:rsid w:val="005342C0"/>
    <w:rsid w:val="00534D16"/>
    <w:rsid w:val="00534F49"/>
    <w:rsid w:val="005354F6"/>
    <w:rsid w:val="005372ED"/>
    <w:rsid w:val="00537A26"/>
    <w:rsid w:val="00542EE2"/>
    <w:rsid w:val="00545AC7"/>
    <w:rsid w:val="0055100F"/>
    <w:rsid w:val="0055543F"/>
    <w:rsid w:val="00555FAD"/>
    <w:rsid w:val="00556B2B"/>
    <w:rsid w:val="00561151"/>
    <w:rsid w:val="005612D4"/>
    <w:rsid w:val="005643B6"/>
    <w:rsid w:val="00570152"/>
    <w:rsid w:val="00573DC9"/>
    <w:rsid w:val="00575ABC"/>
    <w:rsid w:val="005813E2"/>
    <w:rsid w:val="00581B5F"/>
    <w:rsid w:val="0058437C"/>
    <w:rsid w:val="005845D9"/>
    <w:rsid w:val="00586A2C"/>
    <w:rsid w:val="0058702E"/>
    <w:rsid w:val="00591426"/>
    <w:rsid w:val="00592563"/>
    <w:rsid w:val="00594597"/>
    <w:rsid w:val="00595B44"/>
    <w:rsid w:val="00596258"/>
    <w:rsid w:val="005970F0"/>
    <w:rsid w:val="005A04A8"/>
    <w:rsid w:val="005B2F82"/>
    <w:rsid w:val="005B3F30"/>
    <w:rsid w:val="005C0999"/>
    <w:rsid w:val="005C52A0"/>
    <w:rsid w:val="005C5909"/>
    <w:rsid w:val="005C751E"/>
    <w:rsid w:val="005D0DD7"/>
    <w:rsid w:val="005E1ED8"/>
    <w:rsid w:val="005E211C"/>
    <w:rsid w:val="005E3E56"/>
    <w:rsid w:val="005F04C5"/>
    <w:rsid w:val="005F08CF"/>
    <w:rsid w:val="005F3266"/>
    <w:rsid w:val="005F3677"/>
    <w:rsid w:val="005F59E8"/>
    <w:rsid w:val="00601099"/>
    <w:rsid w:val="0060262C"/>
    <w:rsid w:val="00602901"/>
    <w:rsid w:val="00617F6D"/>
    <w:rsid w:val="006201DD"/>
    <w:rsid w:val="00620DD4"/>
    <w:rsid w:val="006309E9"/>
    <w:rsid w:val="00632949"/>
    <w:rsid w:val="00634532"/>
    <w:rsid w:val="0063486E"/>
    <w:rsid w:val="0063609F"/>
    <w:rsid w:val="006404A9"/>
    <w:rsid w:val="00640568"/>
    <w:rsid w:val="00641F01"/>
    <w:rsid w:val="00643BF9"/>
    <w:rsid w:val="00644128"/>
    <w:rsid w:val="00645E7A"/>
    <w:rsid w:val="0064602C"/>
    <w:rsid w:val="006529F5"/>
    <w:rsid w:val="00653F0C"/>
    <w:rsid w:val="00656C7C"/>
    <w:rsid w:val="00660C9A"/>
    <w:rsid w:val="00664913"/>
    <w:rsid w:val="006651A0"/>
    <w:rsid w:val="0066612F"/>
    <w:rsid w:val="00672DBA"/>
    <w:rsid w:val="00674C28"/>
    <w:rsid w:val="0067743B"/>
    <w:rsid w:val="00680BFF"/>
    <w:rsid w:val="0068744D"/>
    <w:rsid w:val="00692308"/>
    <w:rsid w:val="006943A1"/>
    <w:rsid w:val="00695869"/>
    <w:rsid w:val="00695B3F"/>
    <w:rsid w:val="0069757C"/>
    <w:rsid w:val="006A2044"/>
    <w:rsid w:val="006A2CC6"/>
    <w:rsid w:val="006A2D32"/>
    <w:rsid w:val="006A365D"/>
    <w:rsid w:val="006A7451"/>
    <w:rsid w:val="006B1B4B"/>
    <w:rsid w:val="006B288C"/>
    <w:rsid w:val="006B5D6D"/>
    <w:rsid w:val="006B6459"/>
    <w:rsid w:val="006C1293"/>
    <w:rsid w:val="006C2080"/>
    <w:rsid w:val="006C2457"/>
    <w:rsid w:val="006C5301"/>
    <w:rsid w:val="006C5E4C"/>
    <w:rsid w:val="006C7790"/>
    <w:rsid w:val="006D0D08"/>
    <w:rsid w:val="006D31E2"/>
    <w:rsid w:val="006D3C35"/>
    <w:rsid w:val="006D6E49"/>
    <w:rsid w:val="006D770C"/>
    <w:rsid w:val="006D7DED"/>
    <w:rsid w:val="006E0813"/>
    <w:rsid w:val="006E23BE"/>
    <w:rsid w:val="006E29F5"/>
    <w:rsid w:val="006E44EE"/>
    <w:rsid w:val="006E4651"/>
    <w:rsid w:val="006E6DEA"/>
    <w:rsid w:val="006E7D42"/>
    <w:rsid w:val="006F0F56"/>
    <w:rsid w:val="006F47F8"/>
    <w:rsid w:val="006F5062"/>
    <w:rsid w:val="006F653B"/>
    <w:rsid w:val="00702A5B"/>
    <w:rsid w:val="0070319F"/>
    <w:rsid w:val="00703E1C"/>
    <w:rsid w:val="00714818"/>
    <w:rsid w:val="00715C0D"/>
    <w:rsid w:val="007160C1"/>
    <w:rsid w:val="007173B0"/>
    <w:rsid w:val="007227A7"/>
    <w:rsid w:val="00723707"/>
    <w:rsid w:val="00724E8D"/>
    <w:rsid w:val="0072550E"/>
    <w:rsid w:val="00726320"/>
    <w:rsid w:val="007308E4"/>
    <w:rsid w:val="00734171"/>
    <w:rsid w:val="00735EB5"/>
    <w:rsid w:val="00741FFB"/>
    <w:rsid w:val="0074405E"/>
    <w:rsid w:val="007440B4"/>
    <w:rsid w:val="00744628"/>
    <w:rsid w:val="00744EEA"/>
    <w:rsid w:val="00747066"/>
    <w:rsid w:val="0075180A"/>
    <w:rsid w:val="00751FF3"/>
    <w:rsid w:val="0075592D"/>
    <w:rsid w:val="0075768F"/>
    <w:rsid w:val="0076020C"/>
    <w:rsid w:val="00762817"/>
    <w:rsid w:val="00763B03"/>
    <w:rsid w:val="00765D71"/>
    <w:rsid w:val="007667AD"/>
    <w:rsid w:val="007755C4"/>
    <w:rsid w:val="0077567C"/>
    <w:rsid w:val="00777560"/>
    <w:rsid w:val="00785167"/>
    <w:rsid w:val="007866A4"/>
    <w:rsid w:val="007877E5"/>
    <w:rsid w:val="00787D65"/>
    <w:rsid w:val="00792827"/>
    <w:rsid w:val="00792DB3"/>
    <w:rsid w:val="007A2769"/>
    <w:rsid w:val="007A53BA"/>
    <w:rsid w:val="007A62DB"/>
    <w:rsid w:val="007A66B7"/>
    <w:rsid w:val="007A7AFF"/>
    <w:rsid w:val="007B218C"/>
    <w:rsid w:val="007B2AAC"/>
    <w:rsid w:val="007B3C3C"/>
    <w:rsid w:val="007B4811"/>
    <w:rsid w:val="007B7A68"/>
    <w:rsid w:val="007C0AB0"/>
    <w:rsid w:val="007C1D49"/>
    <w:rsid w:val="007C40F4"/>
    <w:rsid w:val="007C4BC4"/>
    <w:rsid w:val="007D09B8"/>
    <w:rsid w:val="007E0961"/>
    <w:rsid w:val="007E1E1D"/>
    <w:rsid w:val="007E6513"/>
    <w:rsid w:val="007F0DC7"/>
    <w:rsid w:val="007F57BA"/>
    <w:rsid w:val="007F79CD"/>
    <w:rsid w:val="00801784"/>
    <w:rsid w:val="00802004"/>
    <w:rsid w:val="00803D2C"/>
    <w:rsid w:val="0081092F"/>
    <w:rsid w:val="00812487"/>
    <w:rsid w:val="00812EB6"/>
    <w:rsid w:val="00822D47"/>
    <w:rsid w:val="00826004"/>
    <w:rsid w:val="008262C4"/>
    <w:rsid w:val="00827A48"/>
    <w:rsid w:val="008304C0"/>
    <w:rsid w:val="008331A7"/>
    <w:rsid w:val="008365AB"/>
    <w:rsid w:val="00836E8F"/>
    <w:rsid w:val="00837783"/>
    <w:rsid w:val="00840EAC"/>
    <w:rsid w:val="008411B3"/>
    <w:rsid w:val="00851AEA"/>
    <w:rsid w:val="00851E8A"/>
    <w:rsid w:val="008520A8"/>
    <w:rsid w:val="0085373D"/>
    <w:rsid w:val="0085397C"/>
    <w:rsid w:val="00854905"/>
    <w:rsid w:val="00854B6A"/>
    <w:rsid w:val="00856906"/>
    <w:rsid w:val="00857F35"/>
    <w:rsid w:val="00864670"/>
    <w:rsid w:val="00867CBE"/>
    <w:rsid w:val="00872CBE"/>
    <w:rsid w:val="00873D24"/>
    <w:rsid w:val="00874981"/>
    <w:rsid w:val="00874CC1"/>
    <w:rsid w:val="00875BAC"/>
    <w:rsid w:val="00890762"/>
    <w:rsid w:val="008937BE"/>
    <w:rsid w:val="008A0AFA"/>
    <w:rsid w:val="008A25AF"/>
    <w:rsid w:val="008A6D0C"/>
    <w:rsid w:val="008B2652"/>
    <w:rsid w:val="008B4053"/>
    <w:rsid w:val="008B5FB0"/>
    <w:rsid w:val="008B6F63"/>
    <w:rsid w:val="008B7269"/>
    <w:rsid w:val="008B73D7"/>
    <w:rsid w:val="008C288C"/>
    <w:rsid w:val="008D3859"/>
    <w:rsid w:val="008D3E70"/>
    <w:rsid w:val="008D6361"/>
    <w:rsid w:val="008E5153"/>
    <w:rsid w:val="008E662E"/>
    <w:rsid w:val="008E6836"/>
    <w:rsid w:val="008E75C7"/>
    <w:rsid w:val="008F00E6"/>
    <w:rsid w:val="008F0D0F"/>
    <w:rsid w:val="008F0ED7"/>
    <w:rsid w:val="008F6199"/>
    <w:rsid w:val="009001DF"/>
    <w:rsid w:val="0090135D"/>
    <w:rsid w:val="00901A98"/>
    <w:rsid w:val="00901D2E"/>
    <w:rsid w:val="00907061"/>
    <w:rsid w:val="0091120C"/>
    <w:rsid w:val="00914E91"/>
    <w:rsid w:val="00922A03"/>
    <w:rsid w:val="00923C10"/>
    <w:rsid w:val="00924375"/>
    <w:rsid w:val="009310A9"/>
    <w:rsid w:val="00933A4F"/>
    <w:rsid w:val="009342D3"/>
    <w:rsid w:val="00934810"/>
    <w:rsid w:val="009413DB"/>
    <w:rsid w:val="0095030E"/>
    <w:rsid w:val="009548C5"/>
    <w:rsid w:val="00954A69"/>
    <w:rsid w:val="00956C0E"/>
    <w:rsid w:val="009619CD"/>
    <w:rsid w:val="00962A1D"/>
    <w:rsid w:val="00963A5F"/>
    <w:rsid w:val="00965916"/>
    <w:rsid w:val="009667D7"/>
    <w:rsid w:val="009675DE"/>
    <w:rsid w:val="0097238C"/>
    <w:rsid w:val="00973406"/>
    <w:rsid w:val="00976359"/>
    <w:rsid w:val="0098063A"/>
    <w:rsid w:val="00982594"/>
    <w:rsid w:val="00982D5C"/>
    <w:rsid w:val="00982EF2"/>
    <w:rsid w:val="00984707"/>
    <w:rsid w:val="00990C79"/>
    <w:rsid w:val="009959D3"/>
    <w:rsid w:val="009961AC"/>
    <w:rsid w:val="0099656F"/>
    <w:rsid w:val="00997FD3"/>
    <w:rsid w:val="009A0FD5"/>
    <w:rsid w:val="009A13A4"/>
    <w:rsid w:val="009A198A"/>
    <w:rsid w:val="009A1F3A"/>
    <w:rsid w:val="009A2104"/>
    <w:rsid w:val="009A501D"/>
    <w:rsid w:val="009A70BA"/>
    <w:rsid w:val="009A75BE"/>
    <w:rsid w:val="009C33CC"/>
    <w:rsid w:val="009C7C88"/>
    <w:rsid w:val="009D6DB3"/>
    <w:rsid w:val="009E13BE"/>
    <w:rsid w:val="009E24F0"/>
    <w:rsid w:val="009E4139"/>
    <w:rsid w:val="009E6E09"/>
    <w:rsid w:val="009F1EFE"/>
    <w:rsid w:val="009F235C"/>
    <w:rsid w:val="009F78FC"/>
    <w:rsid w:val="00A016CA"/>
    <w:rsid w:val="00A026DF"/>
    <w:rsid w:val="00A06DEF"/>
    <w:rsid w:val="00A07D9E"/>
    <w:rsid w:val="00A10E85"/>
    <w:rsid w:val="00A14E24"/>
    <w:rsid w:val="00A1547F"/>
    <w:rsid w:val="00A241EB"/>
    <w:rsid w:val="00A2426F"/>
    <w:rsid w:val="00A317EF"/>
    <w:rsid w:val="00A34361"/>
    <w:rsid w:val="00A351C0"/>
    <w:rsid w:val="00A436C2"/>
    <w:rsid w:val="00A47054"/>
    <w:rsid w:val="00A50FDD"/>
    <w:rsid w:val="00A52592"/>
    <w:rsid w:val="00A53E08"/>
    <w:rsid w:val="00A56373"/>
    <w:rsid w:val="00A56802"/>
    <w:rsid w:val="00A56B7F"/>
    <w:rsid w:val="00A571DB"/>
    <w:rsid w:val="00A62112"/>
    <w:rsid w:val="00A63364"/>
    <w:rsid w:val="00A64CAC"/>
    <w:rsid w:val="00A661E8"/>
    <w:rsid w:val="00A71877"/>
    <w:rsid w:val="00A757AA"/>
    <w:rsid w:val="00A80883"/>
    <w:rsid w:val="00A80FCA"/>
    <w:rsid w:val="00A81C11"/>
    <w:rsid w:val="00A84DB6"/>
    <w:rsid w:val="00A86736"/>
    <w:rsid w:val="00A9050B"/>
    <w:rsid w:val="00A90D4B"/>
    <w:rsid w:val="00A923B2"/>
    <w:rsid w:val="00A92D98"/>
    <w:rsid w:val="00AA0049"/>
    <w:rsid w:val="00AA0C63"/>
    <w:rsid w:val="00AA168B"/>
    <w:rsid w:val="00AB0D90"/>
    <w:rsid w:val="00AB154A"/>
    <w:rsid w:val="00AB17F8"/>
    <w:rsid w:val="00AB367D"/>
    <w:rsid w:val="00AB70DC"/>
    <w:rsid w:val="00AB768F"/>
    <w:rsid w:val="00AC097C"/>
    <w:rsid w:val="00AC122A"/>
    <w:rsid w:val="00AC19A7"/>
    <w:rsid w:val="00AC2FA3"/>
    <w:rsid w:val="00AC334E"/>
    <w:rsid w:val="00AD0059"/>
    <w:rsid w:val="00AD1E06"/>
    <w:rsid w:val="00AD3139"/>
    <w:rsid w:val="00AD39F0"/>
    <w:rsid w:val="00AD3E30"/>
    <w:rsid w:val="00AD4F16"/>
    <w:rsid w:val="00AD72EA"/>
    <w:rsid w:val="00AE0972"/>
    <w:rsid w:val="00AE1A3B"/>
    <w:rsid w:val="00AE35FA"/>
    <w:rsid w:val="00AE3E19"/>
    <w:rsid w:val="00AE53C3"/>
    <w:rsid w:val="00AF3420"/>
    <w:rsid w:val="00AF3D4B"/>
    <w:rsid w:val="00AF560E"/>
    <w:rsid w:val="00AF662C"/>
    <w:rsid w:val="00B04C99"/>
    <w:rsid w:val="00B110B5"/>
    <w:rsid w:val="00B115A1"/>
    <w:rsid w:val="00B1281F"/>
    <w:rsid w:val="00B1412B"/>
    <w:rsid w:val="00B148A7"/>
    <w:rsid w:val="00B15BE1"/>
    <w:rsid w:val="00B214E9"/>
    <w:rsid w:val="00B22E81"/>
    <w:rsid w:val="00B246C1"/>
    <w:rsid w:val="00B30747"/>
    <w:rsid w:val="00B33001"/>
    <w:rsid w:val="00B359B2"/>
    <w:rsid w:val="00B37A7B"/>
    <w:rsid w:val="00B41612"/>
    <w:rsid w:val="00B4398F"/>
    <w:rsid w:val="00B451A0"/>
    <w:rsid w:val="00B47879"/>
    <w:rsid w:val="00B47D21"/>
    <w:rsid w:val="00B53A37"/>
    <w:rsid w:val="00B5605F"/>
    <w:rsid w:val="00B563B7"/>
    <w:rsid w:val="00B565A8"/>
    <w:rsid w:val="00B601BB"/>
    <w:rsid w:val="00B6384F"/>
    <w:rsid w:val="00B640E9"/>
    <w:rsid w:val="00B64C3B"/>
    <w:rsid w:val="00B6546D"/>
    <w:rsid w:val="00B654DF"/>
    <w:rsid w:val="00B73B59"/>
    <w:rsid w:val="00B7514A"/>
    <w:rsid w:val="00B76A32"/>
    <w:rsid w:val="00B825A0"/>
    <w:rsid w:val="00B831C0"/>
    <w:rsid w:val="00B849B6"/>
    <w:rsid w:val="00B907BC"/>
    <w:rsid w:val="00B93ACE"/>
    <w:rsid w:val="00B93D87"/>
    <w:rsid w:val="00B94182"/>
    <w:rsid w:val="00B96BC5"/>
    <w:rsid w:val="00B97124"/>
    <w:rsid w:val="00B97E2F"/>
    <w:rsid w:val="00BA3B54"/>
    <w:rsid w:val="00BA4274"/>
    <w:rsid w:val="00BA43CF"/>
    <w:rsid w:val="00BA4A8B"/>
    <w:rsid w:val="00BA601D"/>
    <w:rsid w:val="00BA750A"/>
    <w:rsid w:val="00BA774C"/>
    <w:rsid w:val="00BB2083"/>
    <w:rsid w:val="00BB3CC5"/>
    <w:rsid w:val="00BC1154"/>
    <w:rsid w:val="00BC1F00"/>
    <w:rsid w:val="00BC3554"/>
    <w:rsid w:val="00BD38FC"/>
    <w:rsid w:val="00BD4380"/>
    <w:rsid w:val="00BD7C28"/>
    <w:rsid w:val="00BE0493"/>
    <w:rsid w:val="00BE124E"/>
    <w:rsid w:val="00BE2050"/>
    <w:rsid w:val="00BE3D21"/>
    <w:rsid w:val="00BE5C7B"/>
    <w:rsid w:val="00BE74FC"/>
    <w:rsid w:val="00BE7C36"/>
    <w:rsid w:val="00BF1544"/>
    <w:rsid w:val="00BF2E21"/>
    <w:rsid w:val="00BF3164"/>
    <w:rsid w:val="00BF43BC"/>
    <w:rsid w:val="00BF5606"/>
    <w:rsid w:val="00C038E5"/>
    <w:rsid w:val="00C0443C"/>
    <w:rsid w:val="00C05A01"/>
    <w:rsid w:val="00C11741"/>
    <w:rsid w:val="00C12705"/>
    <w:rsid w:val="00C16899"/>
    <w:rsid w:val="00C20311"/>
    <w:rsid w:val="00C20F83"/>
    <w:rsid w:val="00C22A99"/>
    <w:rsid w:val="00C22BB5"/>
    <w:rsid w:val="00C24311"/>
    <w:rsid w:val="00C325D8"/>
    <w:rsid w:val="00C35B60"/>
    <w:rsid w:val="00C37F27"/>
    <w:rsid w:val="00C4195B"/>
    <w:rsid w:val="00C43BAC"/>
    <w:rsid w:val="00C45DE7"/>
    <w:rsid w:val="00C46D49"/>
    <w:rsid w:val="00C4758D"/>
    <w:rsid w:val="00C47B0E"/>
    <w:rsid w:val="00C51B89"/>
    <w:rsid w:val="00C51C61"/>
    <w:rsid w:val="00C541F2"/>
    <w:rsid w:val="00C56110"/>
    <w:rsid w:val="00C56774"/>
    <w:rsid w:val="00C569B6"/>
    <w:rsid w:val="00C61F82"/>
    <w:rsid w:val="00C6466E"/>
    <w:rsid w:val="00C64C8F"/>
    <w:rsid w:val="00C65006"/>
    <w:rsid w:val="00C67549"/>
    <w:rsid w:val="00C705FF"/>
    <w:rsid w:val="00C72193"/>
    <w:rsid w:val="00C72E9D"/>
    <w:rsid w:val="00C75540"/>
    <w:rsid w:val="00C77D31"/>
    <w:rsid w:val="00C81AEF"/>
    <w:rsid w:val="00C84F51"/>
    <w:rsid w:val="00C85D31"/>
    <w:rsid w:val="00C85F42"/>
    <w:rsid w:val="00C92254"/>
    <w:rsid w:val="00C92DB9"/>
    <w:rsid w:val="00C956A5"/>
    <w:rsid w:val="00C971AB"/>
    <w:rsid w:val="00C97899"/>
    <w:rsid w:val="00CA089C"/>
    <w:rsid w:val="00CA0A63"/>
    <w:rsid w:val="00CA1046"/>
    <w:rsid w:val="00CA3B8A"/>
    <w:rsid w:val="00CA4B5A"/>
    <w:rsid w:val="00CA50D8"/>
    <w:rsid w:val="00CA58EA"/>
    <w:rsid w:val="00CA5DD4"/>
    <w:rsid w:val="00CA6B8A"/>
    <w:rsid w:val="00CB16AD"/>
    <w:rsid w:val="00CB4AF2"/>
    <w:rsid w:val="00CC5D34"/>
    <w:rsid w:val="00CC7F06"/>
    <w:rsid w:val="00CC7FBC"/>
    <w:rsid w:val="00CD1691"/>
    <w:rsid w:val="00CD1D29"/>
    <w:rsid w:val="00CD2EA7"/>
    <w:rsid w:val="00CE0A81"/>
    <w:rsid w:val="00D016FE"/>
    <w:rsid w:val="00D01C35"/>
    <w:rsid w:val="00D04DA9"/>
    <w:rsid w:val="00D05D69"/>
    <w:rsid w:val="00D111C7"/>
    <w:rsid w:val="00D11D0A"/>
    <w:rsid w:val="00D12377"/>
    <w:rsid w:val="00D14977"/>
    <w:rsid w:val="00D17600"/>
    <w:rsid w:val="00D22179"/>
    <w:rsid w:val="00D245E3"/>
    <w:rsid w:val="00D274C7"/>
    <w:rsid w:val="00D3030E"/>
    <w:rsid w:val="00D33053"/>
    <w:rsid w:val="00D33462"/>
    <w:rsid w:val="00D34676"/>
    <w:rsid w:val="00D34BED"/>
    <w:rsid w:val="00D35B12"/>
    <w:rsid w:val="00D37803"/>
    <w:rsid w:val="00D37B74"/>
    <w:rsid w:val="00D46B8E"/>
    <w:rsid w:val="00D50DC3"/>
    <w:rsid w:val="00D51DD9"/>
    <w:rsid w:val="00D52F1F"/>
    <w:rsid w:val="00D62B8C"/>
    <w:rsid w:val="00D66DCA"/>
    <w:rsid w:val="00D676F9"/>
    <w:rsid w:val="00D73CE5"/>
    <w:rsid w:val="00D800BF"/>
    <w:rsid w:val="00D812E4"/>
    <w:rsid w:val="00D81392"/>
    <w:rsid w:val="00D82416"/>
    <w:rsid w:val="00D846DB"/>
    <w:rsid w:val="00D85525"/>
    <w:rsid w:val="00D86AF6"/>
    <w:rsid w:val="00D86B43"/>
    <w:rsid w:val="00D87D7A"/>
    <w:rsid w:val="00D87FBD"/>
    <w:rsid w:val="00D93FB5"/>
    <w:rsid w:val="00D97BD1"/>
    <w:rsid w:val="00DA4EC8"/>
    <w:rsid w:val="00DA5671"/>
    <w:rsid w:val="00DA7EEF"/>
    <w:rsid w:val="00DB0ECB"/>
    <w:rsid w:val="00DB0F90"/>
    <w:rsid w:val="00DB1913"/>
    <w:rsid w:val="00DB2711"/>
    <w:rsid w:val="00DB5507"/>
    <w:rsid w:val="00DB6401"/>
    <w:rsid w:val="00DC213C"/>
    <w:rsid w:val="00DC3324"/>
    <w:rsid w:val="00DC3A85"/>
    <w:rsid w:val="00DC3D42"/>
    <w:rsid w:val="00DC4917"/>
    <w:rsid w:val="00DC51C9"/>
    <w:rsid w:val="00DC7246"/>
    <w:rsid w:val="00DC7C40"/>
    <w:rsid w:val="00DD2A21"/>
    <w:rsid w:val="00DD56AE"/>
    <w:rsid w:val="00DD740F"/>
    <w:rsid w:val="00DE457A"/>
    <w:rsid w:val="00DE6C05"/>
    <w:rsid w:val="00DF04B4"/>
    <w:rsid w:val="00DF1A18"/>
    <w:rsid w:val="00DF1C9A"/>
    <w:rsid w:val="00E006C4"/>
    <w:rsid w:val="00E02758"/>
    <w:rsid w:val="00E0314B"/>
    <w:rsid w:val="00E03B49"/>
    <w:rsid w:val="00E04921"/>
    <w:rsid w:val="00E05DCE"/>
    <w:rsid w:val="00E06AB9"/>
    <w:rsid w:val="00E1130D"/>
    <w:rsid w:val="00E15588"/>
    <w:rsid w:val="00E1560C"/>
    <w:rsid w:val="00E16083"/>
    <w:rsid w:val="00E1754E"/>
    <w:rsid w:val="00E214B8"/>
    <w:rsid w:val="00E227C8"/>
    <w:rsid w:val="00E24372"/>
    <w:rsid w:val="00E24669"/>
    <w:rsid w:val="00E3042F"/>
    <w:rsid w:val="00E409C0"/>
    <w:rsid w:val="00E45146"/>
    <w:rsid w:val="00E45304"/>
    <w:rsid w:val="00E4552F"/>
    <w:rsid w:val="00E5011C"/>
    <w:rsid w:val="00E508A2"/>
    <w:rsid w:val="00E50CE8"/>
    <w:rsid w:val="00E5122F"/>
    <w:rsid w:val="00E5160B"/>
    <w:rsid w:val="00E54EE2"/>
    <w:rsid w:val="00E567DF"/>
    <w:rsid w:val="00E62DD7"/>
    <w:rsid w:val="00E62E78"/>
    <w:rsid w:val="00E64410"/>
    <w:rsid w:val="00E6475D"/>
    <w:rsid w:val="00E665BC"/>
    <w:rsid w:val="00E70D35"/>
    <w:rsid w:val="00E7206A"/>
    <w:rsid w:val="00E80991"/>
    <w:rsid w:val="00E85117"/>
    <w:rsid w:val="00E87FF6"/>
    <w:rsid w:val="00E92175"/>
    <w:rsid w:val="00E93BBD"/>
    <w:rsid w:val="00E93D65"/>
    <w:rsid w:val="00E9497F"/>
    <w:rsid w:val="00E957F7"/>
    <w:rsid w:val="00E961D0"/>
    <w:rsid w:val="00EA16D7"/>
    <w:rsid w:val="00EA2C71"/>
    <w:rsid w:val="00EA4E51"/>
    <w:rsid w:val="00EB0267"/>
    <w:rsid w:val="00EB2618"/>
    <w:rsid w:val="00EB48A2"/>
    <w:rsid w:val="00EB5772"/>
    <w:rsid w:val="00EC0203"/>
    <w:rsid w:val="00EC139A"/>
    <w:rsid w:val="00EC1A3D"/>
    <w:rsid w:val="00EC23BC"/>
    <w:rsid w:val="00EC46CB"/>
    <w:rsid w:val="00EC672F"/>
    <w:rsid w:val="00ED68BD"/>
    <w:rsid w:val="00EE51FD"/>
    <w:rsid w:val="00EE6675"/>
    <w:rsid w:val="00EF2F5C"/>
    <w:rsid w:val="00EF493E"/>
    <w:rsid w:val="00EF6C15"/>
    <w:rsid w:val="00F029F2"/>
    <w:rsid w:val="00F040D8"/>
    <w:rsid w:val="00F06062"/>
    <w:rsid w:val="00F06671"/>
    <w:rsid w:val="00F104C0"/>
    <w:rsid w:val="00F107DA"/>
    <w:rsid w:val="00F147C5"/>
    <w:rsid w:val="00F16B8B"/>
    <w:rsid w:val="00F16D9E"/>
    <w:rsid w:val="00F17A60"/>
    <w:rsid w:val="00F20193"/>
    <w:rsid w:val="00F24406"/>
    <w:rsid w:val="00F300BC"/>
    <w:rsid w:val="00F304FB"/>
    <w:rsid w:val="00F30F10"/>
    <w:rsid w:val="00F32623"/>
    <w:rsid w:val="00F32FB4"/>
    <w:rsid w:val="00F40447"/>
    <w:rsid w:val="00F43E12"/>
    <w:rsid w:val="00F47560"/>
    <w:rsid w:val="00F51006"/>
    <w:rsid w:val="00F512ED"/>
    <w:rsid w:val="00F51301"/>
    <w:rsid w:val="00F52847"/>
    <w:rsid w:val="00F5587A"/>
    <w:rsid w:val="00F56C09"/>
    <w:rsid w:val="00F56F53"/>
    <w:rsid w:val="00F61F9A"/>
    <w:rsid w:val="00F633CB"/>
    <w:rsid w:val="00F64540"/>
    <w:rsid w:val="00F67D17"/>
    <w:rsid w:val="00F7086A"/>
    <w:rsid w:val="00F70DF0"/>
    <w:rsid w:val="00F74AE7"/>
    <w:rsid w:val="00F74E67"/>
    <w:rsid w:val="00F75BEA"/>
    <w:rsid w:val="00F7710B"/>
    <w:rsid w:val="00F80766"/>
    <w:rsid w:val="00F86AB6"/>
    <w:rsid w:val="00F86AEB"/>
    <w:rsid w:val="00F90712"/>
    <w:rsid w:val="00F90E8D"/>
    <w:rsid w:val="00F9150D"/>
    <w:rsid w:val="00F9533A"/>
    <w:rsid w:val="00F95E71"/>
    <w:rsid w:val="00F961E5"/>
    <w:rsid w:val="00F9731D"/>
    <w:rsid w:val="00FA091B"/>
    <w:rsid w:val="00FA0C14"/>
    <w:rsid w:val="00FA328E"/>
    <w:rsid w:val="00FA5478"/>
    <w:rsid w:val="00FB0410"/>
    <w:rsid w:val="00FB26AB"/>
    <w:rsid w:val="00FB637F"/>
    <w:rsid w:val="00FC20E2"/>
    <w:rsid w:val="00FC3875"/>
    <w:rsid w:val="00FC7339"/>
    <w:rsid w:val="00FD556E"/>
    <w:rsid w:val="00FE6C7B"/>
    <w:rsid w:val="00FF02D7"/>
    <w:rsid w:val="00FF15C3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1CB1AF"/>
  <w15:docId w15:val="{CE793267-26D9-44CF-B16A-7E864EA93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99" w:unhideWhenUsed="1"/>
    <w:lsdException w:name="footer" w:locked="1" w:semiHidden="1" w:uiPriority="99" w:unhideWhenUsed="1"/>
    <w:lsdException w:name="index heading" w:locked="1" w:semiHidden="1" w:unhideWhenUsed="1"/>
    <w:lsdException w:name="caption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/>
    <w:lsdException w:name="List 2" w:locked="1" w:semiHidden="1" w:unhideWhenUsed="1"/>
    <w:lsdException w:name="List 3" w:locked="1" w:semiHidden="1" w:unhideWhenUsed="1"/>
    <w:lsdException w:name="List 4" w:locked="1"/>
    <w:lsdException w:name="List 5" w:lock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qFormat="1"/>
    <w:lsdException w:name="Salutation" w:locked="1"/>
    <w:lsdException w:name="Date" w:locked="1"/>
    <w:lsdException w:name="Body Text First Indent" w:lock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qFormat="1"/>
    <w:lsdException w:name="Emphasis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/>
    <w:lsdException w:name="Table Subtle 1" w:locked="1" w:semiHidden="1" w:unhideWhenUsed="1"/>
    <w:lsdException w:name="Table Subtle 2" w:locked="1" w:semiHidden="1" w:unhideWhenUsed="1"/>
    <w:lsdException w:name="Table Web 1" w:locked="1"/>
    <w:lsdException w:name="Table Web 2" w:locked="1"/>
    <w:lsdException w:name="Table Web 3" w:locked="1" w:semiHidden="1" w:unhideWhenUsed="1"/>
    <w:lsdException w:name="Balloon Text" w:locked="1" w:semiHidden="1" w:unhideWhenUs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F961E5"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F961E5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qFormat/>
    <w:rsid w:val="00F961E5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qFormat/>
    <w:rsid w:val="00F961E5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qFormat/>
    <w:rsid w:val="00F961E5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B601BB"/>
    <w:rPr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locked/>
    <w:rsid w:val="00B601BB"/>
    <w:rPr>
      <w:b/>
      <w:sz w:val="18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locked/>
    <w:rsid w:val="00B601B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locked/>
    <w:rsid w:val="00B601B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locked/>
    <w:rsid w:val="00B601BB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semiHidden/>
    <w:locked/>
    <w:rsid w:val="00B601BB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semiHidden/>
    <w:locked/>
    <w:rsid w:val="00B601B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semiHidden/>
    <w:locked/>
    <w:rsid w:val="00B601BB"/>
    <w:rPr>
      <w:rFonts w:ascii="Cambria" w:hAnsi="Cambria" w:cs="Times New Roman"/>
      <w:lang w:eastAsia="en-US"/>
    </w:rPr>
  </w:style>
  <w:style w:type="paragraph" w:styleId="BalloonText">
    <w:name w:val="Balloon Text"/>
    <w:basedOn w:val="Normal"/>
    <w:link w:val="BalloonTextChar"/>
    <w:semiHidden/>
    <w:rsid w:val="00246F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B601BB"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B601BB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B601BB"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rsid w:val="00F961E5"/>
    <w:rPr>
      <w:rFonts w:cs="Times New Roman"/>
    </w:rPr>
  </w:style>
  <w:style w:type="paragraph" w:styleId="BodyText">
    <w:name w:val="Body Text"/>
    <w:basedOn w:val="Normal"/>
    <w:link w:val="BodyTextChar"/>
    <w:rsid w:val="00F961E5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locked/>
    <w:rsid w:val="00B601BB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al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sid w:val="00F961E5"/>
    <w:rPr>
      <w:color w:val="000000"/>
      <w:sz w:val="18"/>
    </w:rPr>
  </w:style>
  <w:style w:type="paragraph" w:customStyle="1" w:styleId="Pismenka">
    <w:name w:val="Pismenka"/>
    <w:basedOn w:val="BodyText"/>
    <w:rsid w:val="00F961E5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F961E5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F961E5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rsid w:val="00F961E5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rsid w:val="00F961E5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rsid w:val="00F961E5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rsid w:val="00F961E5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rsid w:val="00F961E5"/>
    <w:pPr>
      <w:ind w:left="1400"/>
    </w:pPr>
    <w:rPr>
      <w:szCs w:val="24"/>
    </w:rPr>
  </w:style>
  <w:style w:type="character" w:styleId="Hyperlink">
    <w:name w:val="Hyperlink"/>
    <w:basedOn w:val="DefaultParagraphFont"/>
    <w:rsid w:val="00F961E5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rsid w:val="00F961E5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rsid w:val="00D97BD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locked/>
    <w:rsid w:val="00B601BB"/>
    <w:rPr>
      <w:rFonts w:cs="Times New Roman"/>
      <w:sz w:val="20"/>
      <w:szCs w:val="20"/>
      <w:lang w:eastAsia="en-US"/>
    </w:rPr>
  </w:style>
  <w:style w:type="paragraph" w:styleId="PlainText">
    <w:name w:val="Plain Text"/>
    <w:basedOn w:val="Normal"/>
    <w:link w:val="Plai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PlainTextChar">
    <w:name w:val="Plain Text Char"/>
    <w:basedOn w:val="DefaultParagraphFont"/>
    <w:link w:val="PlainText"/>
    <w:semiHidden/>
    <w:locked/>
    <w:rsid w:val="00B601BB"/>
    <w:rPr>
      <w:rFonts w:ascii="Courier New" w:hAnsi="Courier New" w:cs="Courier New"/>
      <w:sz w:val="20"/>
      <w:szCs w:val="20"/>
      <w:lang w:eastAsia="en-US"/>
    </w:rPr>
  </w:style>
  <w:style w:type="character" w:styleId="CommentReference">
    <w:name w:val="annotation reference"/>
    <w:basedOn w:val="DefaultParagraphFont"/>
    <w:semiHidden/>
    <w:rsid w:val="0078516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85167"/>
  </w:style>
  <w:style w:type="character" w:customStyle="1" w:styleId="CommentTextChar">
    <w:name w:val="Comment Text Char"/>
    <w:basedOn w:val="DefaultParagraphFont"/>
    <w:link w:val="CommentText"/>
    <w:semiHidden/>
    <w:locked/>
    <w:rsid w:val="00B601BB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7851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B601BB"/>
    <w:rPr>
      <w:rFonts w:cs="Times New Roman"/>
      <w:b/>
      <w:bCs/>
      <w:sz w:val="20"/>
      <w:szCs w:val="20"/>
      <w:lang w:eastAsia="en-US"/>
    </w:rPr>
  </w:style>
  <w:style w:type="paragraph" w:styleId="ListParagraph">
    <w:name w:val="List Paragraph"/>
    <w:basedOn w:val="Normal"/>
    <w:qFormat/>
    <w:rsid w:val="00112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package" Target="embeddings/Microsoft_Excel_Worksheet.xlsx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1274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Borsky, Martin</cp:lastModifiedBy>
  <cp:revision>7</cp:revision>
  <cp:lastPrinted>2009-11-18T13:04:00Z</cp:lastPrinted>
  <dcterms:created xsi:type="dcterms:W3CDTF">2016-03-30T19:03:00Z</dcterms:created>
  <dcterms:modified xsi:type="dcterms:W3CDTF">2020-02-28T19:46:00Z</dcterms:modified>
</cp:coreProperties>
</file>