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POZNÁMKY K ÚČTOVNEJ ZÁVIERKE 2019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</w:t>
      </w:r>
      <w:r>
        <w:rPr>
          <w:rFonts w:ascii="Calibri" w:eastAsia="Calibri" w:hAnsi="Calibri" w:cs="Calibri"/>
        </w:rPr>
        <w:t>účtovnej jednotke: IČO: 52 568 407</w:t>
      </w: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DIČ: 2121067993</w:t>
      </w:r>
    </w:p>
    <w:p w:rsidR="00C325B1" w:rsidRDefault="00C325B1" w:rsidP="00C325B1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C325B1" w:rsidTr="00FE34F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LIVING INVESTMENT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Potočná 1, Čadca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3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8.8.2019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t>Ostatné stavebné špecializované práce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2019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v účtovnom období roku 2019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>
        <w:rPr>
          <w:rFonts w:ascii="Calibri" w:eastAsia="Calibri" w:hAnsi="Calibri" w:cs="Calibri"/>
        </w:rPr>
        <w:t>ovné obdobie od 8.8.2019</w:t>
      </w:r>
      <w:bookmarkStart w:id="0" w:name="_GoBack"/>
      <w:bookmarkEnd w:id="0"/>
      <w:r>
        <w:rPr>
          <w:rFonts w:ascii="Calibri" w:eastAsia="Calibri" w:hAnsi="Calibri" w:cs="Calibri"/>
        </w:rPr>
        <w:t xml:space="preserve"> do 31. decembra 2019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C325B1" w:rsidTr="00FE34F3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ind w:left="928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C325B1" w:rsidTr="00FE34F3">
        <w:tblPrEx>
          <w:tblCellMar>
            <w:top w:w="0" w:type="dxa"/>
            <w:bottom w:w="0" w:type="dxa"/>
          </w:tblCellMar>
        </w:tblPrEx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C325B1" w:rsidRDefault="00C325B1" w:rsidP="00C325B1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C325B1" w:rsidRDefault="00C325B1" w:rsidP="00C325B1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C325B1" w:rsidRDefault="00C325B1" w:rsidP="00C325B1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C325B1" w:rsidRDefault="00C325B1" w:rsidP="00C325B1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neboli v zdaňovacom období roku 2019 poskytnuté žiadne dotácie</w:t>
      </w:r>
    </w:p>
    <w:p w:rsidR="00C325B1" w:rsidRDefault="00C325B1" w:rsidP="00C325B1">
      <w:pPr>
        <w:pStyle w:val="Standard"/>
        <w:keepNext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2019 nevykonala žiadne opravy významných chýb.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C325B1" w:rsidTr="00FE34F3">
        <w:tblPrEx>
          <w:tblCellMar>
            <w:top w:w="0" w:type="dxa"/>
            <w:bottom w:w="0" w:type="dxa"/>
          </w:tblCellMar>
        </w:tblPrEx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C325B1" w:rsidTr="00FE34F3">
        <w:tblPrEx>
          <w:tblCellMar>
            <w:top w:w="0" w:type="dxa"/>
            <w:bottom w:w="0" w:type="dxa"/>
          </w:tblCellMar>
        </w:tblPrEx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25B1" w:rsidRDefault="00C325B1" w:rsidP="00FE34F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25B1" w:rsidRDefault="00C325B1" w:rsidP="00C325B1">
      <w:pPr>
        <w:pStyle w:val="Standard"/>
        <w:spacing w:before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C325B1" w:rsidRDefault="00C325B1" w:rsidP="00C325B1">
      <w:pPr>
        <w:pStyle w:val="Standard"/>
        <w:spacing w:after="120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</w:p>
    <w:p w:rsidR="00C325B1" w:rsidRDefault="00C325B1" w:rsidP="00C325B1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C325B1" w:rsidRDefault="00C325B1" w:rsidP="00C325B1">
      <w:pPr>
        <w:pStyle w:val="Standard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C325B1" w:rsidRDefault="00C325B1" w:rsidP="00C325B1">
      <w:pPr>
        <w:pStyle w:val="Standard"/>
        <w:spacing w:after="120"/>
        <w:jc w:val="both"/>
        <w:rPr>
          <w:rFonts w:hint="eastAsia"/>
        </w:rPr>
      </w:pPr>
    </w:p>
    <w:p w:rsidR="00C325B1" w:rsidRDefault="00C325B1" w:rsidP="00C325B1">
      <w:pPr>
        <w:pStyle w:val="Standard"/>
        <w:spacing w:after="120"/>
        <w:rPr>
          <w:rFonts w:hint="eastAsia"/>
        </w:rPr>
      </w:pPr>
    </w:p>
    <w:p w:rsidR="00521401" w:rsidRDefault="00521401"/>
    <w:sectPr w:rsidR="00521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50E53"/>
    <w:multiLevelType w:val="multilevel"/>
    <w:tmpl w:val="545CC72E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1A031FF8"/>
    <w:multiLevelType w:val="multilevel"/>
    <w:tmpl w:val="4E2C7F0E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0FF442B"/>
    <w:multiLevelType w:val="multilevel"/>
    <w:tmpl w:val="D9C63FE8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/>
  </w:num>
  <w:num w:numId="5">
    <w:abstractNumId w:val="2"/>
    <w:lvlOverride w:ilvl="0"/>
  </w:num>
  <w:num w:numId="6">
    <w:abstractNumId w:val="0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5B1"/>
    <w:rsid w:val="00521401"/>
    <w:rsid w:val="00C32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A58431-D9B6-4B5D-950E-8BD1BE60B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325B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C325B1"/>
    <w:pPr>
      <w:numPr>
        <w:numId w:val="1"/>
      </w:numPr>
    </w:pPr>
  </w:style>
  <w:style w:type="numbering" w:customStyle="1" w:styleId="WWNum1">
    <w:name w:val="WWNum1"/>
    <w:basedOn w:val="Bezzoznamu"/>
    <w:rsid w:val="00C325B1"/>
    <w:pPr>
      <w:numPr>
        <w:numId w:val="2"/>
      </w:numPr>
    </w:pPr>
  </w:style>
  <w:style w:type="numbering" w:customStyle="1" w:styleId="WWNum2">
    <w:name w:val="WWNum2"/>
    <w:basedOn w:val="Bezzoznamu"/>
    <w:rsid w:val="00C325B1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1196</Words>
  <Characters>6821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1</cp:revision>
  <dcterms:created xsi:type="dcterms:W3CDTF">2020-03-02T10:35:00Z</dcterms:created>
  <dcterms:modified xsi:type="dcterms:W3CDTF">2020-03-02T10:39:00Z</dcterms:modified>
</cp:coreProperties>
</file>