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A3A211" w14:textId="77777777" w:rsidR="00B85EB0" w:rsidRDefault="00B85EB0">
      <w:pPr>
        <w:rPr>
          <w:rFonts w:ascii="Arial" w:hAnsi="Arial" w:cs="Arial"/>
          <w:sz w:val="20"/>
          <w:szCs w:val="20"/>
        </w:rPr>
      </w:pPr>
    </w:p>
    <w:p w14:paraId="058D36BA" w14:textId="77777777" w:rsidR="0051039F" w:rsidRPr="0051039F" w:rsidRDefault="0051039F">
      <w:pPr>
        <w:rPr>
          <w:rFonts w:ascii="Arial" w:hAnsi="Arial" w:cs="Arial"/>
          <w:b/>
          <w:sz w:val="20"/>
          <w:szCs w:val="20"/>
        </w:rPr>
      </w:pPr>
      <w:proofErr w:type="spellStart"/>
      <w:r w:rsidRPr="0051039F">
        <w:rPr>
          <w:rFonts w:ascii="Arial" w:hAnsi="Arial" w:cs="Arial"/>
          <w:b/>
          <w:sz w:val="20"/>
          <w:szCs w:val="20"/>
        </w:rPr>
        <w:t>Základné</w:t>
      </w:r>
      <w:proofErr w:type="spellEnd"/>
      <w:r w:rsidRPr="0051039F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b/>
          <w:sz w:val="20"/>
          <w:szCs w:val="20"/>
        </w:rPr>
        <w:t>informácie</w:t>
      </w:r>
      <w:proofErr w:type="spellEnd"/>
    </w:p>
    <w:p w14:paraId="15793B2A" w14:textId="77777777" w:rsidR="0051039F" w:rsidRDefault="0051039F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Obchodné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meno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sídlo</w:t>
      </w:r>
      <w:proofErr w:type="spellEnd"/>
      <w:r>
        <w:rPr>
          <w:rFonts w:ascii="Arial" w:hAnsi="Arial" w:cs="Arial"/>
          <w:sz w:val="20"/>
          <w:szCs w:val="20"/>
        </w:rPr>
        <w:t>:</w:t>
      </w:r>
    </w:p>
    <w:p w14:paraId="66DF7992" w14:textId="77777777" w:rsidR="0051039F" w:rsidRDefault="0051039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YASCO, </w:t>
      </w:r>
      <w:proofErr w:type="spellStart"/>
      <w:r>
        <w:rPr>
          <w:rFonts w:ascii="Arial" w:hAnsi="Arial" w:cs="Arial"/>
          <w:sz w:val="20"/>
          <w:szCs w:val="20"/>
        </w:rPr>
        <w:t>spol</w:t>
      </w:r>
      <w:proofErr w:type="spellEnd"/>
      <w:r>
        <w:rPr>
          <w:rFonts w:ascii="Arial" w:hAnsi="Arial" w:cs="Arial"/>
          <w:sz w:val="20"/>
          <w:szCs w:val="20"/>
        </w:rPr>
        <w:t xml:space="preserve">. s </w:t>
      </w:r>
      <w:proofErr w:type="spellStart"/>
      <w:r>
        <w:rPr>
          <w:rFonts w:ascii="Arial" w:hAnsi="Arial" w:cs="Arial"/>
          <w:sz w:val="20"/>
          <w:szCs w:val="20"/>
        </w:rPr>
        <w:t>r.o</w:t>
      </w:r>
      <w:proofErr w:type="spellEnd"/>
      <w:r>
        <w:rPr>
          <w:rFonts w:ascii="Arial" w:hAnsi="Arial" w:cs="Arial"/>
          <w:sz w:val="20"/>
          <w:szCs w:val="20"/>
        </w:rPr>
        <w:t>.</w:t>
      </w:r>
      <w:bookmarkStart w:id="0" w:name="_GoBack"/>
      <w:bookmarkEnd w:id="0"/>
    </w:p>
    <w:p w14:paraId="2647C28A" w14:textId="77777777" w:rsidR="0051039F" w:rsidRDefault="0051039F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Chmeľová</w:t>
      </w:r>
      <w:proofErr w:type="spellEnd"/>
      <w:r>
        <w:rPr>
          <w:rFonts w:ascii="Arial" w:hAnsi="Arial" w:cs="Arial"/>
          <w:sz w:val="20"/>
          <w:szCs w:val="20"/>
        </w:rPr>
        <w:t xml:space="preserve"> dolina 83</w:t>
      </w:r>
    </w:p>
    <w:p w14:paraId="29FEDC36" w14:textId="77777777" w:rsidR="0051039F" w:rsidRDefault="0051039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Nitra, 949 01</w:t>
      </w:r>
    </w:p>
    <w:p w14:paraId="3152C04F" w14:textId="77777777" w:rsidR="0051039F" w:rsidRPr="0051039F" w:rsidRDefault="0051039F">
      <w:pPr>
        <w:rPr>
          <w:rFonts w:ascii="Arial" w:hAnsi="Arial" w:cs="Arial"/>
          <w:b/>
          <w:sz w:val="20"/>
          <w:szCs w:val="20"/>
        </w:rPr>
      </w:pPr>
      <w:proofErr w:type="spellStart"/>
      <w:r w:rsidRPr="0051039F">
        <w:rPr>
          <w:rFonts w:ascii="Arial" w:hAnsi="Arial" w:cs="Arial"/>
          <w:b/>
          <w:sz w:val="20"/>
          <w:szCs w:val="20"/>
        </w:rPr>
        <w:t>Hlavné</w:t>
      </w:r>
      <w:proofErr w:type="spellEnd"/>
      <w:r w:rsidRPr="0051039F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b/>
          <w:sz w:val="20"/>
          <w:szCs w:val="20"/>
        </w:rPr>
        <w:t>činnosti</w:t>
      </w:r>
      <w:proofErr w:type="spellEnd"/>
      <w:r w:rsidRPr="0051039F">
        <w:rPr>
          <w:rFonts w:ascii="Arial" w:hAnsi="Arial" w:cs="Arial"/>
          <w:b/>
          <w:sz w:val="20"/>
          <w:szCs w:val="20"/>
        </w:rPr>
        <w:t>:</w:t>
      </w:r>
    </w:p>
    <w:p w14:paraId="4EA8757C" w14:textId="77777777" w:rsid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kúpa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tovaru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za </w:t>
      </w:r>
      <w:proofErr w:type="spellStart"/>
      <w:r w:rsidRPr="0051039F">
        <w:rPr>
          <w:rFonts w:ascii="Arial" w:hAnsi="Arial" w:cs="Arial"/>
          <w:sz w:val="20"/>
          <w:szCs w:val="20"/>
        </w:rPr>
        <w:t>účelom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jeho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predaja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iným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prevádzkovateľom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živnosti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51039F">
        <w:rPr>
          <w:rFonts w:ascii="Arial" w:hAnsi="Arial" w:cs="Arial"/>
          <w:sz w:val="20"/>
          <w:szCs w:val="20"/>
        </w:rPr>
        <w:t>veľkoobchod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51039F">
        <w:rPr>
          <w:rFonts w:ascii="Arial" w:hAnsi="Arial" w:cs="Arial"/>
          <w:sz w:val="20"/>
          <w:szCs w:val="20"/>
        </w:rPr>
        <w:t>rozsahu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voľných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živností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) </w:t>
      </w:r>
    </w:p>
    <w:p w14:paraId="2FAFE745" w14:textId="77777777"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kúpa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tovaru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za </w:t>
      </w:r>
      <w:proofErr w:type="spellStart"/>
      <w:r w:rsidRPr="0051039F">
        <w:rPr>
          <w:rFonts w:ascii="Arial" w:hAnsi="Arial" w:cs="Arial"/>
          <w:sz w:val="20"/>
          <w:szCs w:val="20"/>
        </w:rPr>
        <w:t>účelom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jeho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predaja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konečnému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spotrebiteľovi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51039F">
        <w:rPr>
          <w:rFonts w:ascii="Arial" w:hAnsi="Arial" w:cs="Arial"/>
          <w:sz w:val="20"/>
          <w:szCs w:val="20"/>
        </w:rPr>
        <w:t>maloobchod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51039F">
        <w:rPr>
          <w:rFonts w:ascii="Arial" w:hAnsi="Arial" w:cs="Arial"/>
          <w:sz w:val="20"/>
          <w:szCs w:val="20"/>
        </w:rPr>
        <w:t>rozsahu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voľných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živností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) </w:t>
      </w:r>
    </w:p>
    <w:p w14:paraId="0A481803" w14:textId="77777777"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sprostredkovateľská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činnosť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51039F">
        <w:rPr>
          <w:rFonts w:ascii="Arial" w:hAnsi="Arial" w:cs="Arial"/>
          <w:sz w:val="20"/>
          <w:szCs w:val="20"/>
        </w:rPr>
        <w:t>oblasti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obchodu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51039F">
        <w:rPr>
          <w:rFonts w:ascii="Arial" w:hAnsi="Arial" w:cs="Arial"/>
          <w:sz w:val="20"/>
          <w:szCs w:val="20"/>
        </w:rPr>
        <w:t>služieb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51039F">
        <w:rPr>
          <w:rFonts w:ascii="Arial" w:hAnsi="Arial" w:cs="Arial"/>
          <w:sz w:val="20"/>
          <w:szCs w:val="20"/>
        </w:rPr>
        <w:t>výroby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14:paraId="0ACDEBAE" w14:textId="77777777"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prenájom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nehnuteľností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vrátane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bytového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hospodárstva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14:paraId="18D73BB8" w14:textId="77777777"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prenájom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strojov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51039F">
        <w:rPr>
          <w:rFonts w:ascii="Arial" w:hAnsi="Arial" w:cs="Arial"/>
          <w:sz w:val="20"/>
          <w:szCs w:val="20"/>
        </w:rPr>
        <w:t>prístrojov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bez </w:t>
      </w:r>
      <w:proofErr w:type="spellStart"/>
      <w:r w:rsidRPr="0051039F">
        <w:rPr>
          <w:rFonts w:ascii="Arial" w:hAnsi="Arial" w:cs="Arial"/>
          <w:sz w:val="20"/>
          <w:szCs w:val="20"/>
        </w:rPr>
        <w:t>obsluhujúceho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personálu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14:paraId="141ABC97" w14:textId="77777777"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prenájom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motorových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vozidiel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14:paraId="60C1AFEA" w14:textId="77777777"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reklamné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činnosti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14:paraId="018693A8" w14:textId="77777777"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správa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nehnuteľností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na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základe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honoráru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alebo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kontraktu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</w:p>
    <w:p w14:paraId="22DB39DF" w14:textId="77777777"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sprostredkovanie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nákupu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51039F">
        <w:rPr>
          <w:rFonts w:ascii="Arial" w:hAnsi="Arial" w:cs="Arial"/>
          <w:sz w:val="20"/>
          <w:szCs w:val="20"/>
        </w:rPr>
        <w:t>pr</w:t>
      </w:r>
      <w:r>
        <w:rPr>
          <w:rFonts w:ascii="Arial" w:hAnsi="Arial" w:cs="Arial"/>
          <w:sz w:val="20"/>
          <w:szCs w:val="20"/>
        </w:rPr>
        <w:t>edaja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prenájmu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nehnuteľností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</w:p>
    <w:p w14:paraId="4F47EF70" w14:textId="77777777" w:rsidR="0051039F" w:rsidRDefault="0051039F" w:rsidP="0051039F">
      <w:pPr>
        <w:rPr>
          <w:rFonts w:ascii="Arial" w:hAnsi="Arial" w:cs="Arial"/>
          <w:sz w:val="20"/>
          <w:szCs w:val="20"/>
        </w:rPr>
      </w:pPr>
      <w:proofErr w:type="spellStart"/>
      <w:r w:rsidRPr="0051039F">
        <w:rPr>
          <w:rFonts w:ascii="Arial" w:hAnsi="Arial" w:cs="Arial"/>
          <w:sz w:val="20"/>
          <w:szCs w:val="20"/>
        </w:rPr>
        <w:t>ubytovacie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služby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bez </w:t>
      </w:r>
      <w:proofErr w:type="spellStart"/>
      <w:r w:rsidRPr="0051039F">
        <w:rPr>
          <w:rFonts w:ascii="Arial" w:hAnsi="Arial" w:cs="Arial"/>
          <w:sz w:val="20"/>
          <w:szCs w:val="20"/>
        </w:rPr>
        <w:t>prevádzkovania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pohostinských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51039F">
        <w:rPr>
          <w:rFonts w:ascii="Arial" w:hAnsi="Arial" w:cs="Arial"/>
          <w:sz w:val="20"/>
          <w:szCs w:val="20"/>
        </w:rPr>
        <w:t>činností</w:t>
      </w:r>
      <w:proofErr w:type="spellEnd"/>
      <w:r w:rsidRPr="0051039F">
        <w:rPr>
          <w:rFonts w:ascii="Arial" w:hAnsi="Arial" w:cs="Arial"/>
          <w:sz w:val="20"/>
          <w:szCs w:val="20"/>
        </w:rPr>
        <w:t xml:space="preserve">  </w:t>
      </w:r>
    </w:p>
    <w:p w14:paraId="15B96F59" w14:textId="77777777" w:rsidR="0051039F" w:rsidRPr="0051039F" w:rsidRDefault="0051039F" w:rsidP="0051039F">
      <w:pPr>
        <w:rPr>
          <w:rFonts w:ascii="Arial" w:hAnsi="Arial" w:cs="Arial"/>
          <w:sz w:val="20"/>
          <w:szCs w:val="20"/>
        </w:rPr>
      </w:pPr>
    </w:p>
    <w:sectPr w:rsidR="0051039F" w:rsidRPr="0051039F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5187F2" w14:textId="77777777" w:rsidR="00855D26" w:rsidRDefault="00855D26" w:rsidP="0051039F">
      <w:pPr>
        <w:spacing w:after="0" w:line="240" w:lineRule="auto"/>
      </w:pPr>
      <w:r>
        <w:separator/>
      </w:r>
    </w:p>
  </w:endnote>
  <w:endnote w:type="continuationSeparator" w:id="0">
    <w:p w14:paraId="1BD02168" w14:textId="77777777" w:rsidR="00855D26" w:rsidRDefault="00855D26" w:rsidP="00510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C61A4A" w14:textId="77777777" w:rsidR="00855D26" w:rsidRDefault="00855D26" w:rsidP="0051039F">
      <w:pPr>
        <w:spacing w:after="0" w:line="240" w:lineRule="auto"/>
      </w:pPr>
      <w:r>
        <w:separator/>
      </w:r>
    </w:p>
  </w:footnote>
  <w:footnote w:type="continuationSeparator" w:id="0">
    <w:p w14:paraId="045C2C2E" w14:textId="77777777" w:rsidR="00855D26" w:rsidRDefault="00855D26" w:rsidP="00510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5AED45" w14:textId="77777777" w:rsidR="0051039F" w:rsidRDefault="0051039F">
    <w:pPr>
      <w:pStyle w:val="Head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YASCO, </w:t>
    </w:r>
    <w:proofErr w:type="spellStart"/>
    <w:r>
      <w:rPr>
        <w:rFonts w:ascii="Arial" w:hAnsi="Arial" w:cs="Arial"/>
        <w:sz w:val="16"/>
        <w:szCs w:val="16"/>
      </w:rPr>
      <w:t>spol</w:t>
    </w:r>
    <w:proofErr w:type="spellEnd"/>
    <w:r>
      <w:rPr>
        <w:rFonts w:ascii="Arial" w:hAnsi="Arial" w:cs="Arial"/>
        <w:sz w:val="16"/>
        <w:szCs w:val="16"/>
      </w:rPr>
      <w:t xml:space="preserve">. s </w:t>
    </w:r>
    <w:proofErr w:type="spellStart"/>
    <w:r>
      <w:rPr>
        <w:rFonts w:ascii="Arial" w:hAnsi="Arial" w:cs="Arial"/>
        <w:sz w:val="16"/>
        <w:szCs w:val="16"/>
      </w:rPr>
      <w:t>r.o</w:t>
    </w:r>
    <w:proofErr w:type="spellEnd"/>
    <w:r>
      <w:rPr>
        <w:rFonts w:ascii="Arial" w:hAnsi="Arial" w:cs="Arial"/>
        <w:sz w:val="16"/>
        <w:szCs w:val="16"/>
      </w:rPr>
      <w:t>.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proofErr w:type="spellStart"/>
    <w:r>
      <w:rPr>
        <w:rFonts w:ascii="Arial" w:hAnsi="Arial" w:cs="Arial"/>
        <w:sz w:val="16"/>
        <w:szCs w:val="16"/>
      </w:rPr>
      <w:t>Poznámky</w:t>
    </w:r>
    <w:proofErr w:type="spellEnd"/>
    <w:r>
      <w:rPr>
        <w:rFonts w:ascii="Arial" w:hAnsi="Arial" w:cs="Arial"/>
        <w:sz w:val="16"/>
        <w:szCs w:val="16"/>
      </w:rPr>
      <w:t xml:space="preserve"> </w:t>
    </w:r>
    <w:proofErr w:type="spellStart"/>
    <w:r>
      <w:rPr>
        <w:rFonts w:ascii="Arial" w:hAnsi="Arial" w:cs="Arial"/>
        <w:sz w:val="16"/>
        <w:szCs w:val="16"/>
      </w:rPr>
      <w:t>Úč</w:t>
    </w:r>
    <w:proofErr w:type="spellEnd"/>
    <w:r>
      <w:rPr>
        <w:rFonts w:ascii="Arial" w:hAnsi="Arial" w:cs="Arial"/>
        <w:sz w:val="16"/>
        <w:szCs w:val="16"/>
      </w:rPr>
      <w:t xml:space="preserve"> MÚJ 3 -01</w:t>
    </w:r>
  </w:p>
  <w:p w14:paraId="494D5B70" w14:textId="2100B608" w:rsidR="0051039F" w:rsidRDefault="0051039F">
    <w:pPr>
      <w:pStyle w:val="Header"/>
      <w:rPr>
        <w:rFonts w:ascii="Arial" w:hAnsi="Arial" w:cs="Arial"/>
        <w:sz w:val="16"/>
        <w:szCs w:val="16"/>
        <w:lang w:val="sk-SK"/>
      </w:rPr>
    </w:pPr>
    <w:r>
      <w:rPr>
        <w:rFonts w:ascii="Arial" w:hAnsi="Arial" w:cs="Arial"/>
        <w:sz w:val="16"/>
        <w:szCs w:val="16"/>
      </w:rPr>
      <w:t>Po</w:t>
    </w:r>
    <w:r>
      <w:rPr>
        <w:rFonts w:ascii="Arial" w:hAnsi="Arial" w:cs="Arial"/>
        <w:sz w:val="16"/>
        <w:szCs w:val="16"/>
        <w:lang w:val="sk-SK"/>
      </w:rPr>
      <w:t>známky k účtovnej závierke zostavanej k 31/12/201</w:t>
    </w:r>
    <w:r w:rsidR="00C93BF0">
      <w:rPr>
        <w:rFonts w:ascii="Arial" w:hAnsi="Arial" w:cs="Arial"/>
        <w:sz w:val="16"/>
        <w:szCs w:val="16"/>
        <w:lang w:val="sk-SK"/>
      </w:rPr>
      <w:t>9</w:t>
    </w:r>
  </w:p>
  <w:p w14:paraId="37B9BCB1" w14:textId="77777777" w:rsidR="0051039F" w:rsidRDefault="0051039F">
    <w:pPr>
      <w:pStyle w:val="Header"/>
      <w:rPr>
        <w:rFonts w:ascii="Arial" w:hAnsi="Arial" w:cs="Arial"/>
        <w:sz w:val="16"/>
        <w:szCs w:val="16"/>
        <w:lang w:val="sk-SK"/>
      </w:rPr>
    </w:pPr>
    <w:r>
      <w:rPr>
        <w:rFonts w:ascii="Arial" w:hAnsi="Arial" w:cs="Arial"/>
        <w:sz w:val="16"/>
        <w:szCs w:val="16"/>
        <w:lang w:val="sk-SK"/>
      </w:rPr>
      <w:t>IČ: 36541079</w:t>
    </w:r>
  </w:p>
  <w:p w14:paraId="6B88A671" w14:textId="77777777" w:rsidR="0051039F" w:rsidRPr="0051039F" w:rsidRDefault="0051039F">
    <w:pPr>
      <w:pStyle w:val="Header"/>
      <w:rPr>
        <w:rFonts w:ascii="Arial" w:hAnsi="Arial" w:cs="Arial"/>
        <w:sz w:val="16"/>
        <w:szCs w:val="16"/>
        <w:lang w:val="sk-SK"/>
      </w:rPr>
    </w:pPr>
    <w:r>
      <w:rPr>
        <w:rFonts w:ascii="Arial" w:hAnsi="Arial" w:cs="Arial"/>
        <w:sz w:val="16"/>
        <w:szCs w:val="16"/>
        <w:lang w:val="sk-SK"/>
      </w:rPr>
      <w:t>DIČ: 2020153135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6CB1"/>
    <w:rsid w:val="00025D89"/>
    <w:rsid w:val="00111948"/>
    <w:rsid w:val="00310B49"/>
    <w:rsid w:val="0051039F"/>
    <w:rsid w:val="00855D26"/>
    <w:rsid w:val="00876CB1"/>
    <w:rsid w:val="00B85EB0"/>
    <w:rsid w:val="00C93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7B17B2"/>
  <w15:chartTrackingRefBased/>
  <w15:docId w15:val="{509C74C6-0E7C-475A-A0B2-E7BFF3777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0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039F"/>
  </w:style>
  <w:style w:type="paragraph" w:styleId="Footer">
    <w:name w:val="footer"/>
    <w:basedOn w:val="Normal"/>
    <w:link w:val="FooterChar"/>
    <w:uiPriority w:val="99"/>
    <w:unhideWhenUsed/>
    <w:rsid w:val="005103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0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Petronela Jaskova</dc:creator>
  <cp:keywords/>
  <dc:description/>
  <cp:lastModifiedBy>Petronela Jaskova</cp:lastModifiedBy>
  <cp:revision>2</cp:revision>
  <dcterms:created xsi:type="dcterms:W3CDTF">2020-03-02T17:26:00Z</dcterms:created>
  <dcterms:modified xsi:type="dcterms:W3CDTF">2020-03-02T17:26:00Z</dcterms:modified>
</cp:coreProperties>
</file>