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83F" w:rsidRDefault="00AC5388">
      <w:r>
        <w:tab/>
      </w:r>
      <w:r>
        <w:tab/>
        <w:t>Poznámky k účtovnej uzávierke</w:t>
      </w:r>
    </w:p>
    <w:p w:rsidR="00AC5388" w:rsidRDefault="00AC5388"/>
    <w:p w:rsidR="00AC5388" w:rsidRDefault="00AC5388"/>
    <w:p w:rsidR="00AC5388" w:rsidRDefault="00DB75A0">
      <w:proofErr w:type="spellStart"/>
      <w:r>
        <w:t>Design</w:t>
      </w:r>
      <w:proofErr w:type="spellEnd"/>
      <w:r>
        <w:t xml:space="preserve"> </w:t>
      </w:r>
      <w:proofErr w:type="spellStart"/>
      <w:r>
        <w:t>Protech</w:t>
      </w:r>
      <w:proofErr w:type="spellEnd"/>
      <w:r>
        <w:t xml:space="preserve"> s.r.o.</w:t>
      </w:r>
    </w:p>
    <w:p w:rsidR="00AC5388" w:rsidRDefault="00AC5388"/>
    <w:p w:rsidR="00AC5388" w:rsidRDefault="00DB75A0">
      <w:r>
        <w:t>Kráľov Brod</w:t>
      </w:r>
    </w:p>
    <w:p w:rsidR="00AC5388" w:rsidRDefault="00AC5388"/>
    <w:p w:rsidR="00AC5388" w:rsidRDefault="00AC5388"/>
    <w:p w:rsidR="00AC5388" w:rsidRDefault="00AC5388"/>
    <w:p w:rsidR="00AC5388" w:rsidRDefault="00AC5388">
      <w:r>
        <w:t>Firma v roku 2019 nevykonával žiadne aktivity. Nemal žiadny príjem, ani výdaj.</w:t>
      </w:r>
    </w:p>
    <w:sectPr w:rsidR="00AC5388" w:rsidSect="00100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5388"/>
    <w:rsid w:val="0010083F"/>
    <w:rsid w:val="00AC5388"/>
    <w:rsid w:val="00DB7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008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</dc:creator>
  <cp:lastModifiedBy>Lidi</cp:lastModifiedBy>
  <cp:revision>1</cp:revision>
  <cp:lastPrinted>2020-03-04T14:19:00Z</cp:lastPrinted>
  <dcterms:created xsi:type="dcterms:W3CDTF">2020-03-04T14:07:00Z</dcterms:created>
  <dcterms:modified xsi:type="dcterms:W3CDTF">2020-03-04T14:28:00Z</dcterms:modified>
</cp:coreProperties>
</file>