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B252FF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D0BA4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Rea Slovteam</w:t>
            </w:r>
            <w:r w:rsidR="00E10BE9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591C08" w:rsidRDefault="00591C0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>Majerská cesta 92/A</w:t>
            </w:r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, 974 01 Banská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591C0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591C0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591C08" w:rsidRDefault="008B0093" w:rsidP="00E068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0685D" w:rsidRPr="00591C08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E0685D" w:rsidRPr="00591C08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.1998</w:t>
            </w: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591C08" w:rsidRDefault="00E0685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>Výroba ostatných kovových výrobkov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591C08" w:rsidRDefault="003061CE" w:rsidP="00E10B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D0BA4" w:rsidRPr="00591C08">
              <w:rPr>
                <w:rFonts w:ascii="Arial Narrow" w:hAnsi="Arial Narrow" w:cs="Arial Narrow"/>
                <w:sz w:val="22"/>
                <w:szCs w:val="22"/>
              </w:rPr>
              <w:t>Rea Slovteam</w:t>
            </w:r>
            <w:r w:rsidR="00E10BE9" w:rsidRPr="00591C08">
              <w:rPr>
                <w:rFonts w:ascii="Arial Narrow" w:hAnsi="Arial Narrow" w:cs="Arial Narrow"/>
                <w:sz w:val="22"/>
                <w:szCs w:val="22"/>
              </w:rPr>
              <w:t>, s.r.o.</w:t>
            </w: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591C0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591C0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591C0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591C08" w:rsidRDefault="004D2FC9" w:rsidP="00E068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91C0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E0685D" w:rsidRPr="00591C08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</w:t>
      </w:r>
      <w:r w:rsidR="00766C26">
        <w:rPr>
          <w:rFonts w:ascii="Arial Narrow" w:hAnsi="Arial Narrow" w:cs="Arial Narrow"/>
          <w:bCs/>
          <w:sz w:val="22"/>
          <w:szCs w:val="22"/>
          <w:u w:val="single"/>
        </w:rPr>
        <w:t>/7</w:t>
      </w: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5530E0">
        <w:rPr>
          <w:rFonts w:ascii="Arial Narrow" w:hAnsi="Arial Narrow" w:cs="Arial Narrow"/>
          <w:bCs/>
          <w:sz w:val="22"/>
          <w:szCs w:val="22"/>
        </w:rPr>
        <w:t>malá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5D0BA4" w:rsidP="005D0BA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1.662.250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4247F" w:rsidP="00E0685D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1.714.348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591C0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5D0BA4" w:rsidP="005D0BA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1.599.326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4247F" w:rsidP="0024247F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1.404.820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591C0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5D0BA4" w:rsidP="005D0BA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4247F" w:rsidP="00E0685D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591C0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5D0BA4">
        <w:rPr>
          <w:rFonts w:ascii="Arial Narrow" w:hAnsi="Arial Narrow" w:cs="Arial Narrow"/>
          <w:b/>
          <w:sz w:val="22"/>
          <w:szCs w:val="22"/>
        </w:rPr>
        <w:t>8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B252FF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F977F7">
        <w:rPr>
          <w:rFonts w:ascii="Arial Narrow" w:hAnsi="Arial Narrow" w:cs="Arial Narrow"/>
          <w:sz w:val="22"/>
          <w:szCs w:val="22"/>
        </w:rPr>
        <w:t>s</w:t>
      </w:r>
      <w:r w:rsidR="00FE0B7F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 xml:space="preserve"> konalo sa dňa </w:t>
      </w:r>
      <w:r w:rsidR="003F5054">
        <w:rPr>
          <w:rFonts w:ascii="Arial Narrow" w:hAnsi="Arial Narrow" w:cs="Arial Narrow"/>
          <w:sz w:val="22"/>
          <w:szCs w:val="22"/>
        </w:rPr>
        <w:t>13</w:t>
      </w:r>
      <w:r w:rsidR="00C8635C">
        <w:rPr>
          <w:rFonts w:ascii="Arial Narrow" w:hAnsi="Arial Narrow" w:cs="Arial Narrow"/>
          <w:sz w:val="22"/>
          <w:szCs w:val="22"/>
        </w:rPr>
        <w:t>.</w:t>
      </w:r>
      <w:r w:rsidR="003F5054">
        <w:rPr>
          <w:rFonts w:ascii="Arial Narrow" w:hAnsi="Arial Narrow" w:cs="Arial Narrow"/>
          <w:sz w:val="22"/>
          <w:szCs w:val="22"/>
        </w:rPr>
        <w:t>4</w:t>
      </w:r>
      <w:r w:rsidR="00C8635C">
        <w:rPr>
          <w:rFonts w:ascii="Arial Narrow" w:hAnsi="Arial Narrow" w:cs="Arial Narrow"/>
          <w:sz w:val="22"/>
          <w:szCs w:val="22"/>
        </w:rPr>
        <w:t>.201</w:t>
      </w:r>
      <w:r w:rsidR="00D124C3">
        <w:rPr>
          <w:rFonts w:ascii="Arial Narrow" w:hAnsi="Arial Narrow" w:cs="Arial Narrow"/>
          <w:sz w:val="22"/>
          <w:szCs w:val="22"/>
        </w:rPr>
        <w:t>9</w:t>
      </w:r>
      <w:r w:rsidR="00F977F7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v sídle </w:t>
      </w:r>
      <w:r w:rsidR="00FE0B7F">
        <w:rPr>
          <w:rFonts w:ascii="Arial Narrow" w:hAnsi="Arial Narrow" w:cs="Arial Narrow"/>
          <w:sz w:val="22"/>
          <w:szCs w:val="22"/>
        </w:rPr>
        <w:t>materskej spoločnosti</w:t>
      </w:r>
      <w:r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5D0BA4">
        <w:rPr>
          <w:rFonts w:ascii="Arial Narrow" w:hAnsi="Arial Narrow" w:cs="Arial Narrow"/>
          <w:sz w:val="22"/>
          <w:szCs w:val="22"/>
        </w:rPr>
        <w:t>Rea Slovteam</w:t>
      </w:r>
      <w:r>
        <w:rPr>
          <w:rFonts w:ascii="Arial Narrow" w:hAnsi="Arial Narrow" w:cs="Arial Narrow"/>
          <w:sz w:val="22"/>
          <w:szCs w:val="22"/>
        </w:rPr>
        <w:t>, s.r.o. so sídlom v Banskej Bystrici. Bola zostavená za účtovné obdobie od 1.januára do 31.decembra 201</w:t>
      </w:r>
      <w:r w:rsidR="00B252FF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="00F977F7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3F5054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nie je súčasťou konsolidovanej účtovnej závierky.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9C18AA" w:rsidRPr="002716CB" w:rsidRDefault="003F5054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9C18AA" w:rsidRPr="00AF09E8" w:rsidRDefault="003F5054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p w:rsidR="00591C08" w:rsidRPr="00755848" w:rsidRDefault="00591C08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3F505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 w:rsidR="00C8635C">
              <w:rPr>
                <w:rFonts w:ascii="Arial Narrow" w:hAnsi="Arial Narrow"/>
                <w:b/>
                <w:sz w:val="22"/>
                <w:szCs w:val="22"/>
              </w:rPr>
              <w:t xml:space="preserve"> - konatelia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0685D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E0685D" w:rsidRPr="00755848" w:rsidRDefault="00E0685D" w:rsidP="009F32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Ján Perončík</w:t>
            </w:r>
          </w:p>
        </w:tc>
        <w:tc>
          <w:tcPr>
            <w:tcW w:w="1701" w:type="dxa"/>
            <w:noWrap/>
            <w:vAlign w:val="center"/>
            <w:hideMark/>
          </w:tcPr>
          <w:p w:rsidR="00E0685D" w:rsidRPr="00755848" w:rsidRDefault="00E0685D" w:rsidP="00E06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  <w:tc>
          <w:tcPr>
            <w:tcW w:w="1701" w:type="dxa"/>
            <w:noWrap/>
            <w:vAlign w:val="center"/>
            <w:hideMark/>
          </w:tcPr>
          <w:p w:rsidR="00E0685D" w:rsidRPr="00755848" w:rsidRDefault="00E0685D" w:rsidP="00E06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</w:tr>
      <w:tr w:rsidR="00E0685D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E0685D" w:rsidRDefault="00E0685D" w:rsidP="009F32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Martin Perončík</w:t>
            </w:r>
          </w:p>
        </w:tc>
        <w:tc>
          <w:tcPr>
            <w:tcW w:w="1701" w:type="dxa"/>
            <w:noWrap/>
            <w:vAlign w:val="center"/>
            <w:hideMark/>
          </w:tcPr>
          <w:p w:rsidR="00E0685D" w:rsidRPr="00755848" w:rsidRDefault="00E0685D" w:rsidP="00E06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  <w:tc>
          <w:tcPr>
            <w:tcW w:w="1701" w:type="dxa"/>
            <w:noWrap/>
            <w:vAlign w:val="center"/>
            <w:hideMark/>
          </w:tcPr>
          <w:p w:rsidR="00E0685D" w:rsidRPr="00755848" w:rsidRDefault="00E0685D" w:rsidP="00E06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</w:tr>
      <w:tr w:rsidR="00E0685D" w:rsidRPr="00755848" w:rsidTr="003F5054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E0685D" w:rsidRDefault="00E0685D" w:rsidP="003F505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Peter Perončík</w:t>
            </w:r>
          </w:p>
        </w:tc>
        <w:tc>
          <w:tcPr>
            <w:tcW w:w="1701" w:type="dxa"/>
            <w:noWrap/>
            <w:vAlign w:val="center"/>
            <w:hideMark/>
          </w:tcPr>
          <w:p w:rsidR="00E0685D" w:rsidRPr="00755848" w:rsidRDefault="00E0685D" w:rsidP="00E06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  <w:tc>
          <w:tcPr>
            <w:tcW w:w="1701" w:type="dxa"/>
            <w:noWrap/>
            <w:vAlign w:val="center"/>
            <w:hideMark/>
          </w:tcPr>
          <w:p w:rsidR="00E0685D" w:rsidRPr="00755848" w:rsidRDefault="00E0685D" w:rsidP="00E0685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výhody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2C5470" w:rsidRDefault="002C5470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201</w:t>
      </w:r>
      <w:r w:rsidR="00B252FF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</w:t>
      </w:r>
      <w:r w:rsidR="00B252FF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="00E43AEB"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="00E43AEB"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22D8B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3512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22D8B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2D8B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22D8B" w:rsidRPr="00755848" w:rsidRDefault="00622D8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22D8B" w:rsidRPr="00755848" w:rsidRDefault="00622D8B" w:rsidP="003512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22D8B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22D8B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622D8B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Default="00DD04BB" w:rsidP="00DD04B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A34B4D" w:rsidRPr="00D80473" w:rsidRDefault="00DD04BB" w:rsidP="00A34B4D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Nehmotný majetok (softvér) nad 2</w:t>
      </w:r>
      <w:r w:rsidR="002C5470">
        <w:rPr>
          <w:rFonts w:ascii="Arial Narrow" w:hAnsi="Arial Narrow"/>
          <w:sz w:val="22"/>
          <w:szCs w:val="22"/>
        </w:rPr>
        <w:t xml:space="preserve"> </w:t>
      </w:r>
      <w:r w:rsidRPr="00D80473">
        <w:rPr>
          <w:rFonts w:ascii="Arial Narrow" w:hAnsi="Arial Narrow"/>
          <w:sz w:val="22"/>
          <w:szCs w:val="22"/>
        </w:rPr>
        <w:t>400 € sa účtovne odpisuj</w:t>
      </w:r>
      <w:r w:rsidR="00E0685D">
        <w:rPr>
          <w:rFonts w:ascii="Arial Narrow" w:hAnsi="Arial Narrow"/>
          <w:sz w:val="22"/>
          <w:szCs w:val="22"/>
        </w:rPr>
        <w:t>e</w:t>
      </w:r>
      <w:r w:rsidRPr="00D80473">
        <w:rPr>
          <w:rFonts w:ascii="Arial Narrow" w:hAnsi="Arial Narrow"/>
          <w:sz w:val="22"/>
          <w:szCs w:val="22"/>
        </w:rPr>
        <w:t xml:space="preserve"> </w:t>
      </w:r>
      <w:r w:rsidR="00FE055F">
        <w:rPr>
          <w:rFonts w:ascii="Arial Narrow" w:hAnsi="Arial Narrow"/>
          <w:sz w:val="22"/>
          <w:szCs w:val="22"/>
        </w:rPr>
        <w:t>4</w:t>
      </w:r>
      <w:r w:rsidRPr="00D80473">
        <w:rPr>
          <w:rFonts w:ascii="Arial Narrow" w:hAnsi="Arial Narrow"/>
          <w:sz w:val="22"/>
          <w:szCs w:val="22"/>
        </w:rPr>
        <w:t xml:space="preserve"> roky.</w:t>
      </w:r>
      <w:r w:rsidR="00E0685D">
        <w:rPr>
          <w:rFonts w:ascii="Arial Narrow" w:hAnsi="Arial Narrow"/>
          <w:sz w:val="22"/>
          <w:szCs w:val="22"/>
        </w:rPr>
        <w:t xml:space="preserve"> </w:t>
      </w:r>
      <w:r w:rsidR="00E0685D" w:rsidRPr="00E0685D">
        <w:rPr>
          <w:rFonts w:ascii="Arial Narrow" w:hAnsi="Arial Narrow"/>
          <w:sz w:val="22"/>
          <w:szCs w:val="22"/>
        </w:rPr>
        <w:t xml:space="preserve">Drobný dlhodobý </w:t>
      </w:r>
      <w:r w:rsidR="00A34B4D">
        <w:rPr>
          <w:rFonts w:ascii="Arial Narrow" w:hAnsi="Arial Narrow"/>
          <w:sz w:val="22"/>
          <w:szCs w:val="22"/>
        </w:rPr>
        <w:t>ne</w:t>
      </w:r>
      <w:r w:rsidR="00E0685D" w:rsidRPr="00E0685D">
        <w:rPr>
          <w:rFonts w:ascii="Arial Narrow" w:hAnsi="Arial Narrow"/>
          <w:sz w:val="22"/>
          <w:szCs w:val="22"/>
        </w:rPr>
        <w:t>hmotný majetok, ktorého</w:t>
      </w:r>
      <w:r w:rsidR="00E0685D" w:rsidRPr="00E0685D">
        <w:rPr>
          <w:rFonts w:ascii="Arial Narrow" w:hAnsi="Arial Narrow" w:cs="Arial Narrow"/>
          <w:sz w:val="22"/>
          <w:szCs w:val="22"/>
        </w:rPr>
        <w:t xml:space="preserve"> obstarávacia cena (resp. vlastné náklady) je </w:t>
      </w:r>
      <w:r w:rsidR="00A34B4D">
        <w:rPr>
          <w:rFonts w:ascii="Arial Narrow" w:hAnsi="Arial Narrow" w:cs="Arial Narrow"/>
          <w:sz w:val="22"/>
          <w:szCs w:val="22"/>
        </w:rPr>
        <w:t>2</w:t>
      </w:r>
      <w:r w:rsidR="00E0685D" w:rsidRPr="00E0685D">
        <w:rPr>
          <w:rFonts w:ascii="Arial Narrow" w:hAnsi="Arial Narrow" w:cs="Arial Narrow"/>
          <w:sz w:val="22"/>
          <w:szCs w:val="22"/>
        </w:rPr>
        <w:t xml:space="preserve"> </w:t>
      </w:r>
      <w:r w:rsidR="00A34B4D">
        <w:rPr>
          <w:rFonts w:ascii="Arial Narrow" w:hAnsi="Arial Narrow" w:cs="Arial Narrow"/>
          <w:sz w:val="22"/>
          <w:szCs w:val="22"/>
        </w:rPr>
        <w:t>4</w:t>
      </w:r>
      <w:r w:rsidR="00E0685D" w:rsidRPr="00E0685D">
        <w:rPr>
          <w:rFonts w:ascii="Arial Narrow" w:hAnsi="Arial Narrow" w:cs="Arial Narrow"/>
          <w:sz w:val="22"/>
          <w:szCs w:val="22"/>
        </w:rPr>
        <w:t>00 EUR a</w:t>
      </w:r>
      <w:r w:rsidR="00A34B4D">
        <w:rPr>
          <w:rFonts w:ascii="Arial Narrow" w:hAnsi="Arial Narrow" w:cs="Arial Narrow"/>
          <w:sz w:val="22"/>
          <w:szCs w:val="22"/>
        </w:rPr>
        <w:t> </w:t>
      </w:r>
      <w:r w:rsidR="00E0685D" w:rsidRPr="00E0685D">
        <w:rPr>
          <w:rFonts w:ascii="Arial Narrow" w:hAnsi="Arial Narrow" w:cs="Arial Narrow"/>
          <w:sz w:val="22"/>
          <w:szCs w:val="22"/>
        </w:rPr>
        <w:t>nižšia</w:t>
      </w:r>
      <w:r w:rsidR="00A34B4D">
        <w:rPr>
          <w:rFonts w:ascii="Arial Narrow" w:hAnsi="Arial Narrow" w:cs="Arial Narrow"/>
          <w:sz w:val="22"/>
          <w:szCs w:val="22"/>
        </w:rPr>
        <w:t xml:space="preserve"> a </w:t>
      </w:r>
      <w:r w:rsidR="00A34B4D">
        <w:rPr>
          <w:rFonts w:ascii="Arial Narrow" w:hAnsi="Arial Narrow"/>
          <w:sz w:val="22"/>
          <w:szCs w:val="22"/>
        </w:rPr>
        <w:t>d</w:t>
      </w:r>
      <w:r w:rsidR="00A34B4D" w:rsidRPr="00E0685D">
        <w:rPr>
          <w:rFonts w:ascii="Arial Narrow" w:hAnsi="Arial Narrow"/>
          <w:sz w:val="22"/>
          <w:szCs w:val="22"/>
        </w:rPr>
        <w:t>robný dlhodobý hmotný majetok, ktorého</w:t>
      </w:r>
      <w:r w:rsidR="00A34B4D" w:rsidRPr="00E0685D">
        <w:rPr>
          <w:rFonts w:ascii="Arial Narrow" w:hAnsi="Arial Narrow" w:cs="Arial Narrow"/>
          <w:sz w:val="22"/>
          <w:szCs w:val="22"/>
        </w:rPr>
        <w:t xml:space="preserve"> obstarávacia cena (resp. vlastné náklady) je </w:t>
      </w:r>
      <w:r w:rsidR="00A34B4D">
        <w:rPr>
          <w:rFonts w:ascii="Arial Narrow" w:hAnsi="Arial Narrow" w:cs="Arial Narrow"/>
          <w:sz w:val="22"/>
          <w:szCs w:val="22"/>
        </w:rPr>
        <w:t>1</w:t>
      </w:r>
      <w:r w:rsidR="00A34B4D" w:rsidRPr="00E0685D">
        <w:rPr>
          <w:rFonts w:ascii="Arial Narrow" w:hAnsi="Arial Narrow" w:cs="Arial Narrow"/>
          <w:sz w:val="22"/>
          <w:szCs w:val="22"/>
        </w:rPr>
        <w:t xml:space="preserve"> </w:t>
      </w:r>
      <w:r w:rsidR="00A34B4D">
        <w:rPr>
          <w:rFonts w:ascii="Arial Narrow" w:hAnsi="Arial Narrow" w:cs="Arial Narrow"/>
          <w:sz w:val="22"/>
          <w:szCs w:val="22"/>
        </w:rPr>
        <w:t>7</w:t>
      </w:r>
      <w:r w:rsidR="00A34B4D" w:rsidRPr="00E0685D">
        <w:rPr>
          <w:rFonts w:ascii="Arial Narrow" w:hAnsi="Arial Narrow" w:cs="Arial Narrow"/>
          <w:sz w:val="22"/>
          <w:szCs w:val="22"/>
        </w:rPr>
        <w:t>00 EUR a</w:t>
      </w:r>
      <w:r w:rsidR="00A34B4D">
        <w:rPr>
          <w:rFonts w:ascii="Arial Narrow" w:hAnsi="Arial Narrow" w:cs="Arial Narrow"/>
          <w:sz w:val="22"/>
          <w:szCs w:val="22"/>
        </w:rPr>
        <w:t> </w:t>
      </w:r>
      <w:r w:rsidR="00A34B4D" w:rsidRPr="00E0685D">
        <w:rPr>
          <w:rFonts w:ascii="Arial Narrow" w:hAnsi="Arial Narrow" w:cs="Arial Narrow"/>
          <w:sz w:val="22"/>
          <w:szCs w:val="22"/>
        </w:rPr>
        <w:t>nižšia</w:t>
      </w:r>
      <w:r w:rsidR="00E0685D" w:rsidRPr="00E0685D">
        <w:rPr>
          <w:rFonts w:ascii="Arial Narrow" w:hAnsi="Arial Narrow" w:cs="Arial Narrow"/>
          <w:sz w:val="22"/>
          <w:szCs w:val="22"/>
        </w:rPr>
        <w:t>, sa odpisuje jednorazovo pri uvedení do používania. Pozemky sa neodpisujú.</w:t>
      </w:r>
      <w:r w:rsidR="00A34B4D" w:rsidRPr="00A34B4D">
        <w:rPr>
          <w:rFonts w:ascii="Arial Narrow" w:hAnsi="Arial Narrow"/>
          <w:sz w:val="22"/>
          <w:szCs w:val="22"/>
        </w:rPr>
        <w:t xml:space="preserve"> </w:t>
      </w:r>
      <w:r w:rsidR="00A34B4D" w:rsidRPr="00E0685D">
        <w:rPr>
          <w:rFonts w:ascii="Arial Narrow" w:hAnsi="Arial Narrow"/>
          <w:sz w:val="22"/>
          <w:szCs w:val="22"/>
        </w:rPr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:rsidR="003512BF" w:rsidRPr="00D80473" w:rsidRDefault="003512BF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512BF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512B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512B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512B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512BF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512B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FE055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FE055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="00FE055F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</w:p>
        </w:tc>
      </w:tr>
      <w:tr w:rsidR="00A34B4D" w:rsidRPr="00D80473" w:rsidTr="00A34B4D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4B4D" w:rsidRPr="00D80473" w:rsidRDefault="00A34B4D" w:rsidP="00A34B4D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4B4D" w:rsidRPr="00D80473" w:rsidRDefault="00A34B4D" w:rsidP="00A34B4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4B4D" w:rsidRPr="00D80473" w:rsidRDefault="00A34B4D" w:rsidP="00A34B4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512BF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A34B4D" w:rsidP="00A34B4D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Budova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A34B4D" w:rsidP="00A34B4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20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rok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A34B4D" w:rsidP="003512B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</w:p>
        </w:tc>
      </w:tr>
      <w:tr w:rsidR="00DD04BB" w:rsidRPr="00D80473" w:rsidTr="003512BF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FE055F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Softvér, 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FE055F" w:rsidP="003512B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4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FE055F" w:rsidP="003512B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25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  <w:r w:rsidR="00E0685D">
        <w:rPr>
          <w:rFonts w:ascii="Arial Narrow" w:hAnsi="Arial Narrow"/>
          <w:sz w:val="22"/>
          <w:szCs w:val="22"/>
        </w:rPr>
        <w:t xml:space="preserve"> </w:t>
      </w:r>
      <w:r w:rsidR="00E0685D" w:rsidRPr="00E0685D">
        <w:rPr>
          <w:rFonts w:ascii="Arial Narrow" w:hAnsi="Arial Narrow"/>
          <w:sz w:val="22"/>
          <w:szCs w:val="22"/>
        </w:rPr>
        <w:t>Účtovné a daňové odpisy dlhodobého majetku sa rovnajú.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AE73C8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3512BF" w:rsidRDefault="003512B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51F5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</w:t>
      </w:r>
      <w:r w:rsidR="003512BF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:rsidR="003512BF" w:rsidRPr="00755848" w:rsidRDefault="003512BF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AE73C8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neúčtovala o googwille ani o zápornom goodwille.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E73C8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B252FF">
        <w:rPr>
          <w:rFonts w:ascii="Arial Narrow" w:hAnsi="Arial Narrow" w:cs="Arial Narrow"/>
          <w:sz w:val="22"/>
          <w:szCs w:val="22"/>
        </w:rPr>
        <w:t>9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Pr="00591C08" w:rsidRDefault="00591C08" w:rsidP="00591C0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591C08">
        <w:rPr>
          <w:rFonts w:ascii="Arial Narrow" w:hAnsi="Arial Narrow" w:cs="Arial Narrow"/>
          <w:sz w:val="22"/>
          <w:szCs w:val="22"/>
        </w:rPr>
        <w:t xml:space="preserve">Záväzky voči Oberbank AG vo výške 523.529 EUR k 31.12.2019 sú zabezpečené záložným právom k nehnuteľnostiam, k pohľadávkam k účtu a blankozmenkou. 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BB4855" w:rsidRDefault="00BB4855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</w:t>
      </w:r>
      <w:r w:rsidR="00B252FF">
        <w:rPr>
          <w:rFonts w:ascii="Arial Narrow" w:hAnsi="Arial Narrow" w:cs="Arial Narrow"/>
          <w:bCs/>
          <w:sz w:val="22"/>
          <w:szCs w:val="22"/>
        </w:rPr>
        <w:t>9</w:t>
      </w:r>
      <w:r w:rsidR="00AE73C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8233EC">
        <w:rPr>
          <w:rFonts w:ascii="Arial Narrow" w:hAnsi="Arial Narrow" w:cs="Arial Narrow"/>
          <w:bCs/>
          <w:sz w:val="22"/>
          <w:szCs w:val="22"/>
        </w:rPr>
        <w:t>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3C85" w:rsidRDefault="00AB3C85">
      <w:r>
        <w:separator/>
      </w:r>
    </w:p>
  </w:endnote>
  <w:endnote w:type="continuationSeparator" w:id="1">
    <w:p w:rsidR="00AB3C85" w:rsidRDefault="00AB3C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4B4D" w:rsidRDefault="002330CA">
    <w:pPr>
      <w:pStyle w:val="Zpat"/>
      <w:jc w:val="right"/>
    </w:pPr>
    <w:fldSimple w:instr="PAGE   \* MERGEFORMAT">
      <w:r w:rsidR="00D124C3">
        <w:rPr>
          <w:noProof/>
        </w:rPr>
        <w:t>1</w:t>
      </w:r>
    </w:fldSimple>
  </w:p>
  <w:p w:rsidR="00A34B4D" w:rsidRDefault="00A34B4D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3C85" w:rsidRDefault="00AB3C85">
      <w:r>
        <w:separator/>
      </w:r>
    </w:p>
  </w:footnote>
  <w:footnote w:type="continuationSeparator" w:id="1">
    <w:p w:rsidR="00AB3C85" w:rsidRDefault="00AB3C8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4B4D" w:rsidRDefault="00A34B4D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36033421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2020087443</w:t>
    </w:r>
  </w:p>
  <w:p w:rsidR="00A34B4D" w:rsidRDefault="00A34B4D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34B4D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34B4D" w:rsidRPr="003F477D" w:rsidRDefault="00A34B4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34B4D" w:rsidRPr="003F477D" w:rsidRDefault="00A34B4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34B4D" w:rsidRPr="003F477D" w:rsidRDefault="00A34B4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34B4D" w:rsidRPr="003F477D" w:rsidRDefault="00A34B4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A34B4D" w:rsidRDefault="00A34B4D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0178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056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59F6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261A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74D2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30CA"/>
    <w:rsid w:val="002342CE"/>
    <w:rsid w:val="00235630"/>
    <w:rsid w:val="0024247F"/>
    <w:rsid w:val="00246C6C"/>
    <w:rsid w:val="002474D2"/>
    <w:rsid w:val="002526C3"/>
    <w:rsid w:val="002625CF"/>
    <w:rsid w:val="00262920"/>
    <w:rsid w:val="0026388C"/>
    <w:rsid w:val="00265418"/>
    <w:rsid w:val="0026737F"/>
    <w:rsid w:val="002715D0"/>
    <w:rsid w:val="002716CB"/>
    <w:rsid w:val="002729B2"/>
    <w:rsid w:val="00272B4B"/>
    <w:rsid w:val="00277F83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21C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5470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723B"/>
    <w:rsid w:val="00327C50"/>
    <w:rsid w:val="00331575"/>
    <w:rsid w:val="00331EB6"/>
    <w:rsid w:val="00332E9A"/>
    <w:rsid w:val="00336F51"/>
    <w:rsid w:val="00340849"/>
    <w:rsid w:val="003408EA"/>
    <w:rsid w:val="00346F61"/>
    <w:rsid w:val="00350E31"/>
    <w:rsid w:val="003512BF"/>
    <w:rsid w:val="00351402"/>
    <w:rsid w:val="0035234F"/>
    <w:rsid w:val="00355441"/>
    <w:rsid w:val="00362212"/>
    <w:rsid w:val="003642F4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77F"/>
    <w:rsid w:val="003E1FCF"/>
    <w:rsid w:val="003E330A"/>
    <w:rsid w:val="003E3C41"/>
    <w:rsid w:val="003E7344"/>
    <w:rsid w:val="003F0D89"/>
    <w:rsid w:val="003F5054"/>
    <w:rsid w:val="00400EF7"/>
    <w:rsid w:val="00406D81"/>
    <w:rsid w:val="0041493D"/>
    <w:rsid w:val="00417841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A6A60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913"/>
    <w:rsid w:val="00561BA9"/>
    <w:rsid w:val="00562E0F"/>
    <w:rsid w:val="00563ECC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1C08"/>
    <w:rsid w:val="00593B4A"/>
    <w:rsid w:val="005951C5"/>
    <w:rsid w:val="005A41F7"/>
    <w:rsid w:val="005A5912"/>
    <w:rsid w:val="005A612F"/>
    <w:rsid w:val="005C08D0"/>
    <w:rsid w:val="005C3B7A"/>
    <w:rsid w:val="005C7EEB"/>
    <w:rsid w:val="005D0BA4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22D8B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328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483A"/>
    <w:rsid w:val="007753B9"/>
    <w:rsid w:val="00780227"/>
    <w:rsid w:val="007805CE"/>
    <w:rsid w:val="0078433D"/>
    <w:rsid w:val="007A17D1"/>
    <w:rsid w:val="007A1F08"/>
    <w:rsid w:val="007A6BEE"/>
    <w:rsid w:val="007B6B6C"/>
    <w:rsid w:val="007B70A5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3DCD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174C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03A1"/>
    <w:rsid w:val="008F4651"/>
    <w:rsid w:val="008F7BD4"/>
    <w:rsid w:val="0090056C"/>
    <w:rsid w:val="009027D4"/>
    <w:rsid w:val="00903A55"/>
    <w:rsid w:val="00925C6F"/>
    <w:rsid w:val="00935334"/>
    <w:rsid w:val="00940C7E"/>
    <w:rsid w:val="009448EC"/>
    <w:rsid w:val="00945CB3"/>
    <w:rsid w:val="0095296D"/>
    <w:rsid w:val="00952C06"/>
    <w:rsid w:val="0095638F"/>
    <w:rsid w:val="00960D1A"/>
    <w:rsid w:val="009625B5"/>
    <w:rsid w:val="009630FD"/>
    <w:rsid w:val="009631F4"/>
    <w:rsid w:val="00965F2C"/>
    <w:rsid w:val="00967EF0"/>
    <w:rsid w:val="009814FE"/>
    <w:rsid w:val="0098312A"/>
    <w:rsid w:val="00990840"/>
    <w:rsid w:val="009965DA"/>
    <w:rsid w:val="009A06CA"/>
    <w:rsid w:val="009B124D"/>
    <w:rsid w:val="009B17D1"/>
    <w:rsid w:val="009C17B9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B4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C85"/>
    <w:rsid w:val="00AC5487"/>
    <w:rsid w:val="00AD1402"/>
    <w:rsid w:val="00AD5E55"/>
    <w:rsid w:val="00AE0094"/>
    <w:rsid w:val="00AE28DD"/>
    <w:rsid w:val="00AE370A"/>
    <w:rsid w:val="00AE433D"/>
    <w:rsid w:val="00AE73C8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52FF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B1584"/>
    <w:rsid w:val="00BB4855"/>
    <w:rsid w:val="00BC3432"/>
    <w:rsid w:val="00BC3D4A"/>
    <w:rsid w:val="00BC40B5"/>
    <w:rsid w:val="00BC7121"/>
    <w:rsid w:val="00BD2F98"/>
    <w:rsid w:val="00BD55A8"/>
    <w:rsid w:val="00BE7888"/>
    <w:rsid w:val="00BF1944"/>
    <w:rsid w:val="00BF26EB"/>
    <w:rsid w:val="00BF51A4"/>
    <w:rsid w:val="00BF5F07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02F6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35C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124C3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82F35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0685D"/>
    <w:rsid w:val="00E10BE9"/>
    <w:rsid w:val="00E13E03"/>
    <w:rsid w:val="00E17587"/>
    <w:rsid w:val="00E20BB9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0E68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5BA0"/>
    <w:rsid w:val="00EF6214"/>
    <w:rsid w:val="00EF756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3546B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77F7"/>
    <w:rsid w:val="00FA0504"/>
    <w:rsid w:val="00FA5372"/>
    <w:rsid w:val="00FB124C"/>
    <w:rsid w:val="00FB427A"/>
    <w:rsid w:val="00FB7889"/>
    <w:rsid w:val="00FC39BC"/>
    <w:rsid w:val="00FC64AE"/>
    <w:rsid w:val="00FC75CB"/>
    <w:rsid w:val="00FD495C"/>
    <w:rsid w:val="00FE055F"/>
    <w:rsid w:val="00FE0B7F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017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1A473F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1A473F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9C18AA"/>
    <w:pPr>
      <w:ind w:left="720"/>
      <w:contextualSpacing/>
    </w:pPr>
  </w:style>
  <w:style w:type="paragraph" w:styleId="Textbubliny">
    <w:name w:val="Balloon Text"/>
    <w:basedOn w:val="Normln"/>
    <w:link w:val="TextbublinyChar"/>
    <w:rsid w:val="000370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03705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1EE006-DD56-4395-B701-3DAFBA35F8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2051</Words>
  <Characters>11695</Characters>
  <Application>Microsoft Office Word</Application>
  <DocSecurity>0</DocSecurity>
  <Lines>97</Lines>
  <Paragraphs>27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Zasadacka</cp:lastModifiedBy>
  <cp:revision>3</cp:revision>
  <cp:lastPrinted>2020-03-04T10:16:00Z</cp:lastPrinted>
  <dcterms:created xsi:type="dcterms:W3CDTF">2020-02-27T12:28:00Z</dcterms:created>
  <dcterms:modified xsi:type="dcterms:W3CDTF">2020-03-04T10:18:00Z</dcterms:modified>
</cp:coreProperties>
</file>