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jc w:val="center"/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zabezpečoval - spoločník . Hlavná činnosť je zabezpečovaná výkonom práce spoločníka  a práce sú nakupovaná v priebehu roka podľa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>2 SZČO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</w:t>
      </w:r>
      <w:r w:rsidR="00923BF8">
        <w:rPr>
          <w:rFonts w:ascii="Calibri" w:eastAsia="Calibri" w:hAnsi="Calibri" w:cs="Calibri"/>
        </w:rPr>
        <w:t>ne</w:t>
      </w:r>
      <w:r>
        <w:rPr>
          <w:rFonts w:ascii="Calibri" w:eastAsia="Calibri" w:hAnsi="Calibri" w:cs="Calibri"/>
        </w:rPr>
        <w:t xml:space="preserve">zakúpila  v sledovanom roku HM, resp. DHNM. Momentálne vlastní 2 motorové vozidlá /dodávku a osobné MV/ a jeden vysokozdvižný vozík.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oceňovanie v účtovníctve: ÚJ v bežnom roku </w:t>
      </w:r>
      <w:proofErr w:type="spellStart"/>
      <w:r>
        <w:rPr>
          <w:rFonts w:ascii="Calibri" w:eastAsia="Calibri" w:hAnsi="Calibri" w:cs="Calibri"/>
        </w:rPr>
        <w:t>neobdržala</w:t>
      </w:r>
      <w:proofErr w:type="spellEnd"/>
      <w:r>
        <w:rPr>
          <w:rFonts w:ascii="Calibri" w:eastAsia="Calibri" w:hAnsi="Calibri" w:cs="Calibri"/>
        </w:rPr>
        <w:t xml:space="preserve">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923BF8">
        <w:rPr>
          <w:rFonts w:ascii="Calibri" w:eastAsia="Calibri" w:hAnsi="Calibri" w:cs="Calibri"/>
        </w:rPr>
        <w:t>19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1/ Spoločnosť zabezpečuje  poskytovanie stavebných prác a to najmä klampiarstvo, preto ani nemá žiadne výnimočné položky nákladov a výnosov. Keďže zabezpečuje pomerne veľké zákazky, nakupuje najmä materiál a tiež služby u odborníkov klampiarov, zámočníkov a zváračov a pracovníkov vykonávajúcich práce vo výškach.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923BF8">
        <w:rPr>
          <w:rFonts w:ascii="Calibri" w:eastAsia="Calibri" w:hAnsi="Calibri" w:cs="Calibri"/>
        </w:rPr>
        <w:t>2019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31.12.201</w:t>
      </w:r>
      <w:r w:rsidR="00923BF8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vykazuje celkom pohľadávky v</w:t>
      </w:r>
      <w:r w:rsidR="00923BF8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923BF8">
        <w:rPr>
          <w:rFonts w:ascii="Calibri" w:eastAsia="Calibri" w:hAnsi="Calibri" w:cs="Calibri"/>
        </w:rPr>
        <w:t xml:space="preserve"> 5917,16</w:t>
      </w:r>
      <w:r>
        <w:rPr>
          <w:rFonts w:ascii="Calibri" w:eastAsia="Calibri" w:hAnsi="Calibri" w:cs="Calibri"/>
        </w:rPr>
        <w:t xml:space="preserve"> €</w:t>
      </w:r>
      <w:r w:rsidR="00923BF8">
        <w:rPr>
          <w:rFonts w:ascii="Calibri" w:eastAsia="Calibri" w:hAnsi="Calibri" w:cs="Calibri"/>
        </w:rPr>
        <w:t xml:space="preserve"> a 197.45 €</w:t>
      </w:r>
      <w:r>
        <w:rPr>
          <w:rFonts w:ascii="Calibri" w:eastAsia="Calibri" w:hAnsi="Calibri" w:cs="Calibri"/>
        </w:rPr>
        <w:t xml:space="preserve">,  čo predstavuje koncoročné zákazky, ktoré boli uhradené v priebehu  januára- februára  </w:t>
      </w:r>
      <w:r w:rsidR="00923BF8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31.12.201</w:t>
      </w:r>
      <w:r w:rsidR="00923BF8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predstavuje čiastku  </w:t>
      </w:r>
      <w:r w:rsidR="00923BF8">
        <w:rPr>
          <w:rFonts w:ascii="Calibri" w:eastAsia="Calibri" w:hAnsi="Calibri" w:cs="Calibri"/>
        </w:rPr>
        <w:t>10366,46</w:t>
      </w:r>
      <w:r>
        <w:rPr>
          <w:rFonts w:ascii="Calibri" w:eastAsia="Calibri" w:hAnsi="Calibri" w:cs="Calibri"/>
        </w:rPr>
        <w:t xml:space="preserve"> €, ide o  </w:t>
      </w:r>
      <w:proofErr w:type="spellStart"/>
      <w:r>
        <w:rPr>
          <w:rFonts w:ascii="Calibri" w:eastAsia="Calibri" w:hAnsi="Calibri" w:cs="Calibri"/>
        </w:rPr>
        <w:t>dodávateľske</w:t>
      </w:r>
      <w:proofErr w:type="spellEnd"/>
      <w:r>
        <w:rPr>
          <w:rFonts w:ascii="Calibri" w:eastAsia="Calibri" w:hAnsi="Calibri" w:cs="Calibri"/>
        </w:rPr>
        <w:t xml:space="preserve"> faktúr, ktoré sú splatné po 31.12.201</w:t>
      </w:r>
      <w:r w:rsidR="00923BF8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>, daňové záväzky  4</w:t>
      </w:r>
      <w:r w:rsidR="00923BF8">
        <w:rPr>
          <w:rFonts w:ascii="Calibri" w:eastAsia="Calibri" w:hAnsi="Calibri" w:cs="Calibri"/>
        </w:rPr>
        <w:t>07,40</w:t>
      </w:r>
      <w:r>
        <w:rPr>
          <w:rFonts w:ascii="Calibri" w:eastAsia="Calibri" w:hAnsi="Calibri" w:cs="Calibri"/>
        </w:rPr>
        <w:t xml:space="preserve"> tiež k uvedenému dát</w:t>
      </w:r>
      <w:r w:rsidR="00923BF8">
        <w:rPr>
          <w:rFonts w:ascii="Calibri" w:eastAsia="Calibri" w:hAnsi="Calibri" w:cs="Calibri"/>
        </w:rPr>
        <w:t>umu</w:t>
      </w:r>
      <w:r>
        <w:rPr>
          <w:rFonts w:ascii="Calibri" w:eastAsia="Calibri" w:hAnsi="Calibri" w:cs="Calibri"/>
        </w:rPr>
        <w:t>,  ako i ostatné krátkodobé záväzky.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923BF8">
        <w:rPr>
          <w:rFonts w:ascii="Calibri" w:eastAsia="Calibri" w:hAnsi="Calibri" w:cs="Calibri"/>
        </w:rPr>
        <w:t>05</w:t>
      </w:r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923BF8">
        <w:rPr>
          <w:rFonts w:ascii="Calibri" w:eastAsia="Calibri" w:hAnsi="Calibri" w:cs="Calibri"/>
        </w:rPr>
        <w:t>2020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rPr>
          <w:rFonts w:ascii="Calibri" w:eastAsia="Calibri" w:hAnsi="Calibri" w:cs="Calibri"/>
        </w:rPr>
      </w:pPr>
      <w:bookmarkStart w:id="0" w:name="_GoBack"/>
      <w:bookmarkEnd w:id="0"/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3ED"/>
    <w:rsid w:val="00157904"/>
    <w:rsid w:val="002B23ED"/>
    <w:rsid w:val="00571DAB"/>
    <w:rsid w:val="005E2C8F"/>
    <w:rsid w:val="00923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466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3</cp:revision>
  <cp:lastPrinted>2020-03-05T21:21:00Z</cp:lastPrinted>
  <dcterms:created xsi:type="dcterms:W3CDTF">2020-03-05T21:21:00Z</dcterms:created>
  <dcterms:modified xsi:type="dcterms:W3CDTF">2020-03-05T21:22:00Z</dcterms:modified>
</cp:coreProperties>
</file>