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2E" w:rsidRPr="00A55E63" w:rsidRDefault="0063342E" w:rsidP="0063342E">
      <w:pPr>
        <w:spacing w:before="2" w:line="140" w:lineRule="exact"/>
        <w:rPr>
          <w:sz w:val="14"/>
          <w:szCs w:val="14"/>
          <w:lang w:val="en-US"/>
        </w:rPr>
      </w:pPr>
    </w:p>
    <w:p w:rsidR="0063342E" w:rsidRPr="00A55E63" w:rsidRDefault="0063342E" w:rsidP="00633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 </w:t>
      </w:r>
      <w:r>
        <w:rPr>
          <w:rFonts w:ascii="Arial Narrow" w:hAnsi="Arial Narrow"/>
          <w:b/>
        </w:rPr>
        <w:t>účtovnej závierke za rok 201</w:t>
      </w:r>
      <w:r>
        <w:rPr>
          <w:rFonts w:ascii="Arial Narrow" w:hAnsi="Arial Narrow"/>
          <w:b/>
        </w:rPr>
        <w:t>9</w:t>
      </w:r>
    </w:p>
    <w:p w:rsidR="0063342E" w:rsidRPr="00A55E63" w:rsidRDefault="0063342E" w:rsidP="00633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</w:t>
      </w:r>
      <w:r>
        <w:rPr>
          <w:rFonts w:ascii="Arial Narrow" w:hAnsi="Arial Narrow"/>
        </w:rPr>
        <w:t>MF</w:t>
      </w:r>
      <w:proofErr w:type="spellEnd"/>
      <w:r>
        <w:rPr>
          <w:rFonts w:ascii="Arial Narrow" w:hAnsi="Arial Narrow"/>
        </w:rPr>
        <w:t>/23378/2014</w:t>
      </w:r>
      <w:r w:rsidRPr="00A55E63">
        <w:rPr>
          <w:rFonts w:ascii="Arial Narrow" w:hAnsi="Arial Narrow"/>
        </w:rPr>
        <w:t xml:space="preserve">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malé</w:t>
      </w:r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3342E" w:rsidRPr="00A55E63" w:rsidRDefault="0063342E" w:rsidP="0063342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3342E" w:rsidRPr="00A55E63" w:rsidRDefault="0063342E" w:rsidP="0063342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3342E" w:rsidRPr="00A55E63" w:rsidRDefault="0063342E" w:rsidP="0063342E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3342E" w:rsidRPr="00A55E63" w:rsidRDefault="0063342E" w:rsidP="0063342E">
      <w:pPr>
        <w:spacing w:before="7" w:line="24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3342E" w:rsidRPr="00A55E63" w:rsidRDefault="0063342E" w:rsidP="0063342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63342E" w:rsidRPr="00B15261" w:rsidTr="00701076">
        <w:tc>
          <w:tcPr>
            <w:tcW w:w="3085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AMD SERVIS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3342E" w:rsidRPr="00B15261" w:rsidTr="00701076">
        <w:tc>
          <w:tcPr>
            <w:tcW w:w="3085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35792523</w:t>
            </w:r>
          </w:p>
        </w:tc>
      </w:tr>
      <w:tr w:rsidR="0063342E" w:rsidRPr="00B15261" w:rsidTr="00701076">
        <w:tc>
          <w:tcPr>
            <w:tcW w:w="3085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Jakubovo námestie 1, 811 09  Bratislava</w:t>
            </w:r>
          </w:p>
        </w:tc>
      </w:tr>
      <w:tr w:rsidR="0063342E" w:rsidRPr="00B15261" w:rsidTr="00701076">
        <w:tc>
          <w:tcPr>
            <w:tcW w:w="3085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63342E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2020279041</w:t>
            </w:r>
          </w:p>
        </w:tc>
      </w:tr>
      <w:tr w:rsidR="0063342E" w:rsidRPr="00B15261" w:rsidTr="00701076">
        <w:tc>
          <w:tcPr>
            <w:tcW w:w="3085" w:type="dxa"/>
            <w:shd w:val="clear" w:color="auto" w:fill="auto"/>
          </w:tcPr>
          <w:p w:rsidR="0063342E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63342E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Servis a oprava dopravných prostriedkov</w:t>
            </w:r>
          </w:p>
        </w:tc>
      </w:tr>
      <w:tr w:rsidR="0063342E" w:rsidRPr="00B15261" w:rsidTr="00701076">
        <w:tc>
          <w:tcPr>
            <w:tcW w:w="3085" w:type="dxa"/>
            <w:shd w:val="clear" w:color="auto" w:fill="auto"/>
          </w:tcPr>
          <w:p w:rsidR="0063342E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Účtovné obdobie</w:t>
            </w:r>
          </w:p>
        </w:tc>
        <w:tc>
          <w:tcPr>
            <w:tcW w:w="6602" w:type="dxa"/>
            <w:shd w:val="clear" w:color="auto" w:fill="auto"/>
          </w:tcPr>
          <w:p w:rsidR="0063342E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01.01.2019-31.12.2019</w:t>
            </w:r>
            <w:bookmarkStart w:id="0" w:name="_GoBack"/>
            <w:bookmarkEnd w:id="0"/>
          </w:p>
        </w:tc>
      </w:tr>
    </w:tbl>
    <w:p w:rsidR="0063342E" w:rsidRPr="00A55E63" w:rsidRDefault="0063342E" w:rsidP="0063342E">
      <w:pPr>
        <w:spacing w:line="26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spacing w:line="26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3342E" w:rsidRPr="00A55E63" w:rsidRDefault="0063342E" w:rsidP="0063342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3342E" w:rsidRPr="00A55E63" w:rsidRDefault="0063342E" w:rsidP="0063342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63342E" w:rsidRPr="00B15261" w:rsidTr="00701076">
        <w:tc>
          <w:tcPr>
            <w:tcW w:w="4219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63342E" w:rsidRPr="00B15261" w:rsidRDefault="0063342E" w:rsidP="007010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3342E" w:rsidRPr="00B15261" w:rsidTr="00701076">
        <w:tc>
          <w:tcPr>
            <w:tcW w:w="4219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63342E" w:rsidRPr="00B15261" w:rsidRDefault="0063342E" w:rsidP="00701076">
            <w:pPr>
              <w:tabs>
                <w:tab w:val="right" w:pos="191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63342E" w:rsidRPr="00B15261" w:rsidRDefault="0063342E" w:rsidP="00701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63342E" w:rsidRPr="00A55E63" w:rsidRDefault="0063342E" w:rsidP="0063342E">
      <w:pPr>
        <w:spacing w:line="260" w:lineRule="exact"/>
        <w:jc w:val="both"/>
        <w:rPr>
          <w:rFonts w:ascii="Arial" w:hAnsi="Arial" w:cs="Arial"/>
        </w:rPr>
      </w:pPr>
    </w:p>
    <w:p w:rsidR="0063342E" w:rsidRDefault="0063342E" w:rsidP="0063342E">
      <w:pPr>
        <w:spacing w:before="1" w:line="28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spacing w:before="1" w:line="28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3342E" w:rsidRPr="00A55E63" w:rsidRDefault="0063342E" w:rsidP="0063342E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3342E" w:rsidRPr="00A55E63" w:rsidRDefault="0063342E" w:rsidP="0063342E">
      <w:pPr>
        <w:spacing w:before="11" w:line="260" w:lineRule="exact"/>
        <w:jc w:val="both"/>
        <w:rPr>
          <w:rFonts w:ascii="Arial" w:hAnsi="Arial" w:cs="Arial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pokračovať vo svojej činnosti</w:t>
      </w: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3342E" w:rsidRPr="00B15261" w:rsidTr="00701076">
        <w:tc>
          <w:tcPr>
            <w:tcW w:w="4843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63342E" w:rsidRPr="00B15261" w:rsidRDefault="0063342E" w:rsidP="007010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naďalej odpisuje nadobudnutý hmotný majetok z roku 2012 a 2015 v odpisovej skupine 2.</w:t>
      </w:r>
    </w:p>
    <w:p w:rsidR="0063342E" w:rsidRDefault="0063342E" w:rsidP="0063342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nemenila žiadne účtovné zásady a metódy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nemala žiadne dotácie </w:t>
      </w:r>
    </w:p>
    <w:p w:rsidR="0063342E" w:rsidRPr="00A55E63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3342E" w:rsidRDefault="0063342E" w:rsidP="00633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nemala žiadne významné opravy chýb z minulých období</w:t>
      </w:r>
    </w:p>
    <w:p w:rsidR="0063342E" w:rsidRPr="00A55E63" w:rsidRDefault="0063342E" w:rsidP="0063342E">
      <w:pPr>
        <w:spacing w:before="1" w:line="28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3342E" w:rsidRPr="00A55E63" w:rsidRDefault="0063342E" w:rsidP="0063342E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3342E" w:rsidRPr="00A55E63" w:rsidRDefault="0063342E" w:rsidP="0063342E">
      <w:pPr>
        <w:spacing w:before="11" w:line="260" w:lineRule="exact"/>
        <w:jc w:val="both"/>
        <w:rPr>
          <w:rFonts w:ascii="Arial" w:hAnsi="Arial" w:cs="Arial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záväzky so splatnosťou viac ako päť rokov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nemá žiadne vlastné akcie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spoločnosť neeviduje žiadne záruky ani zabezpečenia poskytnuté pre členov štatutárneho orgánu, dozorného orgánu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neposkytla pôžičku štatutárnemu ani dozornému orgánu.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Žiadna úroková sadzba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342E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Nie sú žiadne povinnosti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žiadne povinnosti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žiadne povinnosti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žiadne povinnosti</w:t>
      </w:r>
    </w:p>
    <w:p w:rsidR="0063342E" w:rsidRPr="00A55E63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3342E" w:rsidRDefault="0063342E" w:rsidP="0063342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342E" w:rsidRPr="00A55E63" w:rsidRDefault="0063342E" w:rsidP="006334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žiadne povinnosti</w:t>
      </w:r>
    </w:p>
    <w:p w:rsidR="004F463E" w:rsidRDefault="004F463E"/>
    <w:sectPr w:rsidR="004F463E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3342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63342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63342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63342E">
    <w:pPr>
      <w:pStyle w:val="Hlavika"/>
    </w:pPr>
  </w:p>
  <w:p w:rsidR="0055784D" w:rsidRDefault="0063342E">
    <w:pPr>
      <w:pStyle w:val="Hlavika"/>
    </w:pPr>
  </w:p>
  <w:p w:rsidR="0055784D" w:rsidRDefault="0063342E">
    <w:pPr>
      <w:pStyle w:val="Hlavika"/>
    </w:pPr>
  </w:p>
  <w:p w:rsidR="0055784D" w:rsidRDefault="0063342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</w:t>
    </w:r>
    <w:r>
      <w:rPr>
        <w:rFonts w:ascii="Arial" w:hAnsi="Arial" w:cs="Arial"/>
        <w:sz w:val="22"/>
        <w:szCs w:val="22"/>
      </w:rPr>
      <w:t xml:space="preserve">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35792523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2020279041</w:t>
    </w:r>
  </w:p>
  <w:p w:rsidR="0055784D" w:rsidRDefault="0063342E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6334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2E"/>
    <w:rsid w:val="004F463E"/>
    <w:rsid w:val="0063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FE285"/>
  <w15:chartTrackingRefBased/>
  <w15:docId w15:val="{FAC6D8E7-C859-4EE0-AD91-2D2693C0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3342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6334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3342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334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334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3342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3342E"/>
  </w:style>
  <w:style w:type="paragraph" w:customStyle="1" w:styleId="TableParagraph">
    <w:name w:val="Table Paragraph"/>
    <w:basedOn w:val="Normlny"/>
    <w:uiPriority w:val="1"/>
    <w:qFormat/>
    <w:rsid w:val="0063342E"/>
  </w:style>
  <w:style w:type="paragraph" w:styleId="Hlavika">
    <w:name w:val="header"/>
    <w:basedOn w:val="Normlny"/>
    <w:link w:val="HlavikaChar"/>
    <w:unhideWhenUsed/>
    <w:rsid w:val="006334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3342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334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342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334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334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34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2020-03-06T17:08:00Z</cp:lastPrinted>
  <dcterms:created xsi:type="dcterms:W3CDTF">2020-03-06T17:08:00Z</dcterms:created>
  <dcterms:modified xsi:type="dcterms:W3CDTF">2020-03-06T17:09:00Z</dcterms:modified>
</cp:coreProperties>
</file>