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</w:p>
    <w:p w:rsidR="00EA115A" w:rsidRPr="00C83275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  <w:r w:rsidRPr="00C83275">
        <w:rPr>
          <w:rFonts w:ascii="Batang" w:eastAsia="Batang" w:hAnsi="Batang"/>
          <w:b/>
          <w:sz w:val="32"/>
          <w:szCs w:val="32"/>
        </w:rPr>
        <w:t>POZNÁMKY</w:t>
      </w: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  <w:r w:rsidRPr="00C83275">
        <w:rPr>
          <w:rFonts w:ascii="Batang" w:eastAsia="Batang" w:hAnsi="Batang"/>
          <w:b/>
          <w:sz w:val="32"/>
          <w:szCs w:val="32"/>
        </w:rPr>
        <w:t>K účtovnej závierke</w:t>
      </w: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Daňové identifikačné číslo 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Zostavené ku dňu: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 xml:space="preserve">2 0 </w:t>
      </w:r>
      <w:r w:rsidR="00F5561B">
        <w:rPr>
          <w:rFonts w:ascii="Batang" w:eastAsia="Batang" w:hAnsi="Batang"/>
          <w:b/>
          <w:sz w:val="32"/>
          <w:szCs w:val="32"/>
        </w:rPr>
        <w:t xml:space="preserve">2 1 6 9 1 9 4 7 </w:t>
      </w:r>
      <w:r w:rsidR="00F5561B">
        <w:rPr>
          <w:rFonts w:ascii="Batang" w:eastAsia="Batang" w:hAnsi="Batang"/>
          <w:b/>
          <w:sz w:val="32"/>
          <w:szCs w:val="32"/>
        </w:rPr>
        <w:tab/>
      </w:r>
      <w:r w:rsidR="00F5561B">
        <w:rPr>
          <w:rFonts w:ascii="Batang" w:eastAsia="Batang" w:hAnsi="Batang"/>
          <w:b/>
          <w:sz w:val="32"/>
          <w:szCs w:val="32"/>
        </w:rPr>
        <w:tab/>
      </w:r>
      <w:r w:rsidR="00F5561B">
        <w:rPr>
          <w:rFonts w:ascii="Batang" w:eastAsia="Batang" w:hAnsi="Batang"/>
          <w:b/>
          <w:sz w:val="32"/>
          <w:szCs w:val="32"/>
        </w:rPr>
        <w:tab/>
      </w:r>
      <w:r w:rsidR="00F5561B">
        <w:rPr>
          <w:rFonts w:ascii="Batang" w:eastAsia="Batang" w:hAnsi="Batang"/>
          <w:b/>
          <w:sz w:val="32"/>
          <w:szCs w:val="32"/>
        </w:rPr>
        <w:tab/>
      </w:r>
      <w:r w:rsidR="00F5561B">
        <w:rPr>
          <w:rFonts w:ascii="Batang" w:eastAsia="Batang" w:hAnsi="Batang"/>
          <w:b/>
          <w:sz w:val="32"/>
          <w:szCs w:val="32"/>
        </w:rPr>
        <w:tab/>
        <w:t>31.12. 2019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Obchodné meno: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ASANATER  SR    s.r.o.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Sídlo: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Ulica: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číslo: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proofErr w:type="spellStart"/>
      <w:r>
        <w:rPr>
          <w:rFonts w:ascii="Batang" w:eastAsia="Batang" w:hAnsi="Batang"/>
          <w:b/>
          <w:sz w:val="32"/>
          <w:szCs w:val="32"/>
        </w:rPr>
        <w:t>Rovniankova</w:t>
      </w:r>
      <w:proofErr w:type="spellEnd"/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5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PSČ: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Obec: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851 02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Bratislava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Odtlačok prezenčnej pečiatky DÚ</w:t>
      </w: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  <w:u w:val="single"/>
        </w:rPr>
      </w:pPr>
    </w:p>
    <w:p w:rsidR="00EA115A" w:rsidRPr="00C83275" w:rsidRDefault="00EA115A" w:rsidP="00EA115A">
      <w:pPr>
        <w:jc w:val="center"/>
        <w:rPr>
          <w:rFonts w:ascii="Batang" w:eastAsia="Batang" w:hAnsi="Batang"/>
          <w:b/>
          <w:sz w:val="32"/>
          <w:szCs w:val="32"/>
          <w:u w:val="single"/>
        </w:rPr>
      </w:pPr>
      <w:r w:rsidRPr="00C83275">
        <w:rPr>
          <w:rFonts w:ascii="Batang" w:eastAsia="Batang" w:hAnsi="Batang"/>
          <w:b/>
          <w:sz w:val="32"/>
          <w:szCs w:val="32"/>
          <w:u w:val="single"/>
        </w:rPr>
        <w:lastRenderedPageBreak/>
        <w:t>Poznámky k účtovnej závierke</w:t>
      </w:r>
    </w:p>
    <w:p w:rsidR="00EA115A" w:rsidRDefault="00F5561B" w:rsidP="00EA115A">
      <w:pPr>
        <w:jc w:val="center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Zostavený ku dňu : 31.12. 2019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 xml:space="preserve">(podľa opatrenia , ktorým sa ustanovuje obsah poznámok ako súčasti individuálnej účtovnej závierke na zverejnenie pre podnikateľov účtujúcich v sústave podvojného účtovníctva 4455/2003-92 opatrenia MF SR zverejnené vo finančnom spravodajcovi 10/2003 a 20/2003). Údaje sa uvádzajú v tisíc. €. Ak nie je v prílohe dostatok miesta informácie sa predložia v očíslovaných prílohách. 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Bežné obdobie (BO)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Predchádzajúce obdobie (PO)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V poznámkach účtovnej jednotky , ktorá bezprostredne predchádzajúcom účtovnom období účtovala v sústave jednoduchého účtovníctva sa uvádzajú len údaje z bežného účtovného obdobia.</w:t>
      </w:r>
    </w:p>
    <w:p w:rsidR="00EA115A" w:rsidRPr="002F7D71" w:rsidRDefault="00EA115A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  <w:r w:rsidRPr="002F7D71">
        <w:rPr>
          <w:rFonts w:ascii="Batang" w:eastAsia="Batang" w:hAnsi="Batang"/>
          <w:b/>
          <w:sz w:val="28"/>
          <w:szCs w:val="28"/>
        </w:rPr>
        <w:t>Základné informácie o účtovnej jednotke</w:t>
      </w:r>
    </w:p>
    <w:p w:rsidR="00EA115A" w:rsidRPr="002D6965" w:rsidRDefault="00EA115A" w:rsidP="00EA115A">
      <w:pPr>
        <w:ind w:left="360"/>
        <w:rPr>
          <w:rFonts w:ascii="Batang" w:eastAsia="Batang" w:hAnsi="Batang"/>
          <w:sz w:val="24"/>
          <w:szCs w:val="24"/>
        </w:rPr>
      </w:pPr>
      <w:proofErr w:type="spellStart"/>
      <w:r w:rsidRPr="002D6965">
        <w:rPr>
          <w:rFonts w:ascii="Batang" w:eastAsia="Batang" w:hAnsi="Batang"/>
          <w:b/>
          <w:sz w:val="24"/>
          <w:szCs w:val="24"/>
        </w:rPr>
        <w:t>A.a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</w:r>
      <w:r w:rsidRPr="002D6965">
        <w:rPr>
          <w:rFonts w:ascii="Batang" w:eastAsia="Batang" w:hAnsi="Batang"/>
          <w:b/>
          <w:sz w:val="24"/>
          <w:szCs w:val="24"/>
        </w:rPr>
        <w:t xml:space="preserve">Obchodné meno účtovnej jednotky : </w:t>
      </w:r>
      <w:r w:rsidRPr="002D6965">
        <w:rPr>
          <w:rFonts w:ascii="Batang" w:eastAsia="Batang" w:hAnsi="Batang"/>
          <w:sz w:val="24"/>
          <w:szCs w:val="24"/>
        </w:rPr>
        <w:t>ASANATER</w:t>
      </w:r>
      <w:r>
        <w:rPr>
          <w:rFonts w:ascii="Batang" w:eastAsia="Batang" w:hAnsi="Batang"/>
          <w:sz w:val="24"/>
          <w:szCs w:val="24"/>
        </w:rPr>
        <w:t xml:space="preserve"> SR</w:t>
      </w:r>
      <w:r w:rsidRPr="002D6965">
        <w:rPr>
          <w:rFonts w:ascii="Batang" w:eastAsia="Batang" w:hAnsi="Batang"/>
          <w:sz w:val="24"/>
          <w:szCs w:val="24"/>
        </w:rPr>
        <w:t xml:space="preserve">  s.r.o.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 w:rsidRPr="002D6965">
        <w:rPr>
          <w:rFonts w:ascii="Batang" w:eastAsia="Batang" w:hAnsi="Batang"/>
          <w:sz w:val="24"/>
          <w:szCs w:val="24"/>
        </w:rPr>
        <w:tab/>
        <w:t>Sídlo:</w:t>
      </w:r>
      <w:r w:rsidRPr="002D6965"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proofErr w:type="spellStart"/>
      <w:r w:rsidRPr="002D6965">
        <w:rPr>
          <w:rFonts w:ascii="Batang" w:eastAsia="Batang" w:hAnsi="Batang"/>
          <w:sz w:val="24"/>
          <w:szCs w:val="24"/>
        </w:rPr>
        <w:t>Rovniankova</w:t>
      </w:r>
      <w:proofErr w:type="spellEnd"/>
      <w:r w:rsidRPr="002D6965">
        <w:rPr>
          <w:rFonts w:ascii="Batang" w:eastAsia="Batang" w:hAnsi="Batang"/>
          <w:sz w:val="24"/>
          <w:szCs w:val="24"/>
        </w:rPr>
        <w:t xml:space="preserve"> 5 , 851 02 Bratislava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ab/>
        <w:t>Dátum založenia:</w:t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  <w:t>29.10. 2002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ab/>
        <w:t xml:space="preserve">Dátum vzniku: </w:t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  <w:t>29.10. 2002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A.b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Opis hospodárskej činnosti účtovnej jednotky :</w:t>
      </w:r>
    </w:p>
    <w:p w:rsidR="00EA115A" w:rsidRPr="002D6965" w:rsidRDefault="00EA115A" w:rsidP="00EA115A">
      <w:pPr>
        <w:ind w:left="360"/>
        <w:rPr>
          <w:rFonts w:ascii="Batang" w:eastAsia="Batang" w:hAnsi="Batang"/>
        </w:rPr>
      </w:pPr>
      <w:r w:rsidRPr="002D6965">
        <w:rPr>
          <w:rFonts w:ascii="Batang" w:eastAsia="Batang" w:hAnsi="Batang"/>
        </w:rPr>
        <w:t>1. Hubenie živočíchov , škodlivín a mikroorganizmov – DDD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A.c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Priemerný počet zamestnancov počas účtovného obdobia :</w:t>
      </w:r>
    </w:p>
    <w:p w:rsidR="00581950" w:rsidRDefault="00581950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tbl>
      <w:tblPr>
        <w:tblW w:w="8935" w:type="dxa"/>
        <w:tblInd w:w="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07"/>
        <w:gridCol w:w="1666"/>
        <w:gridCol w:w="1526"/>
        <w:gridCol w:w="1787"/>
        <w:gridCol w:w="1649"/>
      </w:tblGrid>
      <w:tr w:rsidR="00EA115A" w:rsidTr="001830A3">
        <w:trPr>
          <w:trHeight w:val="990"/>
        </w:trPr>
        <w:tc>
          <w:tcPr>
            <w:tcW w:w="2307" w:type="dxa"/>
            <w:vMerge w:val="restart"/>
          </w:tcPr>
          <w:p w:rsidR="00EA115A" w:rsidRDefault="00EA115A" w:rsidP="001830A3">
            <w:pPr>
              <w:ind w:left="-10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Pr="002D6965" w:rsidRDefault="00EA115A" w:rsidP="001830A3">
            <w:pPr>
              <w:ind w:left="-10"/>
              <w:rPr>
                <w:rFonts w:ascii="Batang" w:eastAsia="Batang" w:hAnsi="Batang"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 xml:space="preserve">    Ukazovateľ</w:t>
            </w:r>
          </w:p>
        </w:tc>
        <w:tc>
          <w:tcPr>
            <w:tcW w:w="3192" w:type="dxa"/>
            <w:gridSpan w:val="2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Zamestnanci spolu</w:t>
            </w:r>
          </w:p>
        </w:tc>
        <w:tc>
          <w:tcPr>
            <w:tcW w:w="3436" w:type="dxa"/>
            <w:gridSpan w:val="2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Z toho vedúci zamestnanci</w:t>
            </w:r>
          </w:p>
        </w:tc>
      </w:tr>
      <w:tr w:rsidR="00EA115A" w:rsidTr="001830A3">
        <w:trPr>
          <w:trHeight w:val="816"/>
        </w:trPr>
        <w:tc>
          <w:tcPr>
            <w:tcW w:w="2307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166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BO</w:t>
            </w:r>
          </w:p>
        </w:tc>
        <w:tc>
          <w:tcPr>
            <w:tcW w:w="152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</w:t>
            </w:r>
          </w:p>
        </w:tc>
        <w:tc>
          <w:tcPr>
            <w:tcW w:w="1787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BO</w:t>
            </w:r>
          </w:p>
        </w:tc>
        <w:tc>
          <w:tcPr>
            <w:tcW w:w="1649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</w:t>
            </w:r>
          </w:p>
        </w:tc>
      </w:tr>
      <w:tr w:rsidR="00EA115A" w:rsidTr="001830A3">
        <w:trPr>
          <w:trHeight w:val="625"/>
        </w:trPr>
        <w:tc>
          <w:tcPr>
            <w:tcW w:w="2307" w:type="dxa"/>
          </w:tcPr>
          <w:p w:rsidR="00EA115A" w:rsidRPr="002D222A" w:rsidRDefault="00EA115A" w:rsidP="001830A3">
            <w:pPr>
              <w:pStyle w:val="Odsekzoznamu"/>
              <w:ind w:left="350"/>
              <w:rPr>
                <w:rFonts w:ascii="Batang" w:eastAsia="Batang" w:hAnsi="Batang"/>
                <w:sz w:val="18"/>
                <w:szCs w:val="18"/>
              </w:rPr>
            </w:pPr>
            <w:r w:rsidRPr="002D222A">
              <w:rPr>
                <w:rFonts w:ascii="Batang" w:eastAsia="Batang" w:hAnsi="Batang"/>
                <w:sz w:val="18"/>
                <w:szCs w:val="18"/>
              </w:rPr>
              <w:t>1.Priemerný počet</w:t>
            </w:r>
            <w:r w:rsidRPr="002D222A">
              <w:rPr>
                <w:rFonts w:ascii="Batang" w:eastAsia="Batang" w:hAnsi="Batang"/>
                <w:sz w:val="18"/>
                <w:szCs w:val="18"/>
              </w:rPr>
              <w:tab/>
            </w:r>
          </w:p>
        </w:tc>
        <w:tc>
          <w:tcPr>
            <w:tcW w:w="166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52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787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649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</w:tr>
      <w:tr w:rsidR="00EA115A" w:rsidTr="00581950">
        <w:trPr>
          <w:trHeight w:val="854"/>
        </w:trPr>
        <w:tc>
          <w:tcPr>
            <w:tcW w:w="2307" w:type="dxa"/>
          </w:tcPr>
          <w:p w:rsidR="00EA115A" w:rsidRPr="002D222A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2.Stav </w:t>
            </w:r>
            <w:r w:rsidR="00F5561B">
              <w:rPr>
                <w:rFonts w:ascii="Batang" w:eastAsia="Batang" w:hAnsi="Batang"/>
                <w:sz w:val="18"/>
                <w:szCs w:val="18"/>
              </w:rPr>
              <w:t>pracovníkov k dátumu 31.12. 2019</w:t>
            </w:r>
          </w:p>
          <w:p w:rsidR="00EA115A" w:rsidRPr="002D222A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</w:p>
        </w:tc>
        <w:tc>
          <w:tcPr>
            <w:tcW w:w="166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52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787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649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A.d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Podniky , v ktorých je podnik neobmedzene ručiacim spoločníkom :</w:t>
      </w:r>
    </w:p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tbl>
      <w:tblPr>
        <w:tblW w:w="9785" w:type="dxa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134"/>
        <w:gridCol w:w="2550"/>
        <w:gridCol w:w="2325"/>
        <w:gridCol w:w="2776"/>
      </w:tblGrid>
      <w:tr w:rsidR="00EA115A" w:rsidTr="00581950">
        <w:trPr>
          <w:trHeight w:val="985"/>
        </w:trPr>
        <w:tc>
          <w:tcPr>
            <w:tcW w:w="2134" w:type="dxa"/>
          </w:tcPr>
          <w:p w:rsidR="00EA115A" w:rsidRDefault="00EA115A" w:rsidP="001830A3">
            <w:pPr>
              <w:ind w:left="13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lastRenderedPageBreak/>
              <w:t>Obchodné meno</w:t>
            </w:r>
          </w:p>
          <w:p w:rsidR="00EA115A" w:rsidRDefault="00EA115A" w:rsidP="001830A3">
            <w:pPr>
              <w:ind w:left="13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Sídlo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Právna forma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proofErr w:type="spellStart"/>
            <w:r>
              <w:rPr>
                <w:rFonts w:ascii="Batang" w:eastAsia="Batang" w:hAnsi="Batang"/>
                <w:b/>
                <w:sz w:val="24"/>
                <w:szCs w:val="24"/>
              </w:rPr>
              <w:t>Ostat</w:t>
            </w:r>
            <w:proofErr w:type="spellEnd"/>
            <w:r>
              <w:rPr>
                <w:rFonts w:ascii="Batang" w:eastAsia="Batang" w:hAnsi="Batang"/>
                <w:b/>
                <w:sz w:val="24"/>
                <w:szCs w:val="24"/>
              </w:rPr>
              <w:t>. dôležité skutočnosti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581950">
        <w:trPr>
          <w:trHeight w:val="339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21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417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3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A.e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Právny dôvod na zostavenie účtovnej závierky :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riadna</w:t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  <w:t>mimoriadna</w:t>
      </w:r>
    </w:p>
    <w:p w:rsidR="00EA115A" w:rsidRDefault="00EA115A" w:rsidP="00EA115A">
      <w:pPr>
        <w:ind w:left="360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 xml:space="preserve">Dôvod na zostavenie mimoriadnej účtovnej uzávierky : </w:t>
      </w:r>
    </w:p>
    <w:p w:rsidR="00EA115A" w:rsidRPr="002F7D71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2F7D71">
        <w:rPr>
          <w:rFonts w:ascii="Batang" w:eastAsia="Batang" w:hAnsi="Batang"/>
          <w:sz w:val="20"/>
          <w:szCs w:val="20"/>
        </w:rPr>
        <w:t>rozdelenie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zlúčenie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splynutie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zmena právnej formy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2F7D71">
        <w:rPr>
          <w:rFonts w:ascii="Batang" w:eastAsia="Batang" w:hAnsi="Batang"/>
          <w:sz w:val="20"/>
          <w:szCs w:val="20"/>
        </w:rPr>
        <w:t>začiatok likvidácie</w:t>
      </w:r>
      <w:r w:rsidRPr="002F7D71">
        <w:rPr>
          <w:rFonts w:ascii="Batang" w:eastAsia="Batang" w:hAnsi="Batang"/>
          <w:sz w:val="20"/>
          <w:szCs w:val="20"/>
        </w:rPr>
        <w:tab/>
        <w:t>koniec likvidácie</w:t>
      </w:r>
      <w:r w:rsidRPr="002F7D71">
        <w:rPr>
          <w:rFonts w:ascii="Batang" w:eastAsia="Batang" w:hAnsi="Batang"/>
          <w:sz w:val="20"/>
          <w:szCs w:val="20"/>
        </w:rPr>
        <w:tab/>
        <w:t>vyhlásenie konkurzu</w:t>
      </w:r>
      <w:r w:rsidRPr="002F7D71">
        <w:rPr>
          <w:rFonts w:ascii="Batang" w:eastAsia="Batang" w:hAnsi="Batang"/>
          <w:sz w:val="20"/>
          <w:szCs w:val="20"/>
        </w:rPr>
        <w:tab/>
      </w:r>
      <w:r>
        <w:rPr>
          <w:rFonts w:ascii="Batang" w:eastAsia="Batang" w:hAnsi="Batang"/>
          <w:sz w:val="20"/>
          <w:szCs w:val="20"/>
        </w:rPr>
        <w:t>zrušenie konkurzu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A.f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 xml:space="preserve">Dátum schválenej účtovnej závierky za predchádzajúce 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obdobie  : ...........................................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p w:rsidR="00EA115A" w:rsidRPr="002F7D71" w:rsidRDefault="00EA115A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  <w:r w:rsidRPr="002F7D71">
        <w:rPr>
          <w:rFonts w:ascii="Batang" w:eastAsia="Batang" w:hAnsi="Batang"/>
          <w:b/>
          <w:sz w:val="28"/>
          <w:szCs w:val="28"/>
        </w:rPr>
        <w:t>Informácie o členoch štatutárnych orgánov , dozorných orgánov a iných orgánov účtovnej jednotky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B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a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>Štatutárne , dozorné orgány :</w:t>
      </w:r>
    </w:p>
    <w:tbl>
      <w:tblPr>
        <w:tblW w:w="8883" w:type="dxa"/>
        <w:tblInd w:w="5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57"/>
        <w:gridCol w:w="3019"/>
        <w:gridCol w:w="2307"/>
      </w:tblGrid>
      <w:tr w:rsidR="00EA115A" w:rsidTr="001830A3">
        <w:trPr>
          <w:trHeight w:val="608"/>
        </w:trPr>
        <w:tc>
          <w:tcPr>
            <w:tcW w:w="3557" w:type="dxa"/>
          </w:tcPr>
          <w:p w:rsidR="00EA115A" w:rsidRDefault="00EA115A" w:rsidP="001830A3">
            <w:pPr>
              <w:tabs>
                <w:tab w:val="left" w:pos="1058"/>
              </w:tabs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Meno, priezvisko , obchodné meno člena</w:t>
            </w:r>
          </w:p>
        </w:tc>
        <w:tc>
          <w:tcPr>
            <w:tcW w:w="3019" w:type="dxa"/>
          </w:tcPr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Názov orgánu</w:t>
            </w:r>
          </w:p>
        </w:tc>
        <w:tc>
          <w:tcPr>
            <w:tcW w:w="2307" w:type="dxa"/>
          </w:tcPr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Poznámka</w:t>
            </w:r>
          </w:p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3"/>
        </w:trPr>
        <w:tc>
          <w:tcPr>
            <w:tcW w:w="3557" w:type="dxa"/>
          </w:tcPr>
          <w:p w:rsidR="00EA115A" w:rsidRPr="001724DD" w:rsidRDefault="00EA115A" w:rsidP="001830A3">
            <w:pPr>
              <w:ind w:left="-96"/>
              <w:rPr>
                <w:rFonts w:ascii="Batang" w:eastAsia="Batang" w:hAnsi="Batang"/>
                <w:sz w:val="24"/>
                <w:szCs w:val="24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Ľuboš Gramblička</w:t>
            </w:r>
          </w:p>
        </w:tc>
        <w:tc>
          <w:tcPr>
            <w:tcW w:w="3019" w:type="dxa"/>
          </w:tcPr>
          <w:p w:rsidR="00EA115A" w:rsidRPr="001724DD" w:rsidRDefault="00EA115A" w:rsidP="001830A3">
            <w:pPr>
              <w:ind w:left="-96"/>
              <w:jc w:val="center"/>
              <w:rPr>
                <w:rFonts w:ascii="Batang" w:eastAsia="Batang" w:hAnsi="Batang"/>
                <w:sz w:val="24"/>
                <w:szCs w:val="24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Konateľ</w:t>
            </w:r>
          </w:p>
        </w:tc>
        <w:tc>
          <w:tcPr>
            <w:tcW w:w="2307" w:type="dxa"/>
          </w:tcPr>
          <w:p w:rsidR="00EA115A" w:rsidRPr="002F7D71" w:rsidRDefault="00EA115A" w:rsidP="001830A3">
            <w:pPr>
              <w:ind w:left="-96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4"/>
        </w:trPr>
        <w:tc>
          <w:tcPr>
            <w:tcW w:w="3557" w:type="dxa"/>
          </w:tcPr>
          <w:p w:rsidR="00EA115A" w:rsidRPr="001724DD" w:rsidRDefault="00EA115A" w:rsidP="001830A3">
            <w:pPr>
              <w:ind w:left="-96"/>
              <w:rPr>
                <w:rFonts w:ascii="Batang" w:eastAsia="Batang" w:hAnsi="Batang"/>
                <w:sz w:val="20"/>
                <w:szCs w:val="20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 xml:space="preserve">Jozef </w:t>
            </w:r>
            <w:proofErr w:type="spellStart"/>
            <w:r w:rsidRPr="001724DD">
              <w:rPr>
                <w:rFonts w:ascii="Batang" w:eastAsia="Batang" w:hAnsi="Batang"/>
                <w:sz w:val="24"/>
                <w:szCs w:val="24"/>
              </w:rPr>
              <w:t>Ťapajna</w:t>
            </w:r>
            <w:proofErr w:type="spellEnd"/>
          </w:p>
        </w:tc>
        <w:tc>
          <w:tcPr>
            <w:tcW w:w="3019" w:type="dxa"/>
          </w:tcPr>
          <w:p w:rsidR="00EA115A" w:rsidRPr="001724DD" w:rsidRDefault="00EA115A" w:rsidP="001830A3">
            <w:pPr>
              <w:ind w:left="-96"/>
              <w:jc w:val="center"/>
              <w:rPr>
                <w:rFonts w:ascii="Batang" w:eastAsia="Batang" w:hAnsi="Batang"/>
                <w:sz w:val="20"/>
                <w:szCs w:val="20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Konateľ</w:t>
            </w:r>
          </w:p>
        </w:tc>
        <w:tc>
          <w:tcPr>
            <w:tcW w:w="2307" w:type="dxa"/>
          </w:tcPr>
          <w:p w:rsidR="00EA115A" w:rsidRDefault="00EA115A" w:rsidP="001830A3">
            <w:pPr>
              <w:ind w:left="-96"/>
              <w:rPr>
                <w:rFonts w:ascii="Batang" w:eastAsia="Batang" w:hAnsi="Batang"/>
                <w:sz w:val="20"/>
                <w:szCs w:val="20"/>
              </w:rPr>
            </w:pP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B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b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 xml:space="preserve">Štruktúra spoločníkov a akcionárov 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Hodnota a percentuálna výška ich podielu na základnom imaní. Výška podielu na ostatných položkách vlastného imania sa uvádza v prípade , ak sa percentuálny podiel spoločníkov na základnom imaní odlišuje od podielu spoločníkov na ostatných položkách vlastného imania.</w:t>
      </w:r>
    </w:p>
    <w:tbl>
      <w:tblPr>
        <w:tblStyle w:val="Mriekatabuky"/>
        <w:tblW w:w="0" w:type="auto"/>
        <w:tblInd w:w="360" w:type="dxa"/>
        <w:tblLook w:val="04A0"/>
      </w:tblPr>
      <w:tblGrid>
        <w:gridCol w:w="655"/>
        <w:gridCol w:w="1469"/>
        <w:gridCol w:w="1161"/>
        <w:gridCol w:w="817"/>
        <w:gridCol w:w="804"/>
        <w:gridCol w:w="804"/>
        <w:gridCol w:w="804"/>
        <w:gridCol w:w="804"/>
        <w:gridCol w:w="804"/>
        <w:gridCol w:w="804"/>
      </w:tblGrid>
      <w:tr w:rsidR="00EA115A" w:rsidTr="001830A3">
        <w:tc>
          <w:tcPr>
            <w:tcW w:w="655" w:type="dxa"/>
            <w:vMerge w:val="restart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lastRenderedPageBreak/>
              <w:t>Por.</w:t>
            </w:r>
          </w:p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číslo</w:t>
            </w:r>
          </w:p>
        </w:tc>
        <w:tc>
          <w:tcPr>
            <w:tcW w:w="1469" w:type="dxa"/>
            <w:vMerge w:val="restart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 xml:space="preserve">Názov meno </w:t>
            </w:r>
          </w:p>
          <w:p w:rsidR="00EA115A" w:rsidRDefault="00620CFC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S</w:t>
            </w:r>
            <w:r w:rsidR="00EA115A">
              <w:rPr>
                <w:rFonts w:ascii="Batang" w:eastAsia="Batang" w:hAnsi="Batang"/>
                <w:sz w:val="20"/>
                <w:szCs w:val="20"/>
              </w:rPr>
              <w:t>poločníka</w:t>
            </w:r>
          </w:p>
        </w:tc>
        <w:tc>
          <w:tcPr>
            <w:tcW w:w="3586" w:type="dxa"/>
            <w:gridSpan w:val="4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Hodnota podielu na základnom imaní</w:t>
            </w:r>
          </w:p>
        </w:tc>
        <w:tc>
          <w:tcPr>
            <w:tcW w:w="1608" w:type="dxa"/>
            <w:gridSpan w:val="2"/>
          </w:tcPr>
          <w:p w:rsidR="00EA115A" w:rsidRPr="006C10D2" w:rsidRDefault="00EA115A" w:rsidP="001830A3">
            <w:pPr>
              <w:rPr>
                <w:rFonts w:ascii="Batang" w:eastAsia="Batang" w:hAnsi="Batang"/>
                <w:sz w:val="16"/>
                <w:szCs w:val="16"/>
              </w:rPr>
            </w:pPr>
            <w:r w:rsidRPr="006C10D2">
              <w:rPr>
                <w:rFonts w:ascii="Batang" w:eastAsia="Batang" w:hAnsi="Batang"/>
                <w:sz w:val="16"/>
                <w:szCs w:val="16"/>
              </w:rPr>
              <w:t>Výška podielu na hlasovacích právach</w:t>
            </w:r>
          </w:p>
        </w:tc>
        <w:tc>
          <w:tcPr>
            <w:tcW w:w="1608" w:type="dxa"/>
            <w:gridSpan w:val="2"/>
          </w:tcPr>
          <w:p w:rsidR="00EA115A" w:rsidRPr="006C10D2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  <w:r w:rsidRPr="006C10D2">
              <w:rPr>
                <w:rFonts w:ascii="Batang" w:eastAsia="Batang" w:hAnsi="Batang"/>
                <w:sz w:val="18"/>
                <w:szCs w:val="18"/>
              </w:rPr>
              <w:t>Výška % podielu VI ak sa odlišuje od ich podielu na ZI</w:t>
            </w:r>
          </w:p>
        </w:tc>
      </w:tr>
      <w:tr w:rsidR="00EA115A" w:rsidTr="001830A3">
        <w:tc>
          <w:tcPr>
            <w:tcW w:w="655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469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97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Absolútna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</w:tr>
      <w:tr w:rsidR="00EA115A" w:rsidTr="001830A3">
        <w:tc>
          <w:tcPr>
            <w:tcW w:w="655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469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161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17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</w:tr>
      <w:tr w:rsidR="00EA115A" w:rsidTr="005D2CB5">
        <w:trPr>
          <w:trHeight w:val="339"/>
        </w:trPr>
        <w:tc>
          <w:tcPr>
            <w:tcW w:w="655" w:type="dxa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1.</w:t>
            </w:r>
          </w:p>
        </w:tc>
        <w:tc>
          <w:tcPr>
            <w:tcW w:w="1469" w:type="dxa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proofErr w:type="spellStart"/>
            <w:r>
              <w:rPr>
                <w:rFonts w:ascii="Batang" w:eastAsia="Batang" w:hAnsi="Batang"/>
                <w:sz w:val="20"/>
                <w:szCs w:val="20"/>
              </w:rPr>
              <w:t>Ľ.Gramblička</w:t>
            </w:r>
            <w:proofErr w:type="spellEnd"/>
          </w:p>
        </w:tc>
        <w:tc>
          <w:tcPr>
            <w:tcW w:w="1161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17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</w:tr>
      <w:tr w:rsidR="00212781" w:rsidTr="005D2CB5">
        <w:trPr>
          <w:trHeight w:val="414"/>
        </w:trPr>
        <w:tc>
          <w:tcPr>
            <w:tcW w:w="655" w:type="dxa"/>
          </w:tcPr>
          <w:p w:rsidR="00212781" w:rsidRDefault="00212781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2.</w:t>
            </w:r>
          </w:p>
        </w:tc>
        <w:tc>
          <w:tcPr>
            <w:tcW w:w="1469" w:type="dxa"/>
          </w:tcPr>
          <w:p w:rsidR="00212781" w:rsidRDefault="00212781" w:rsidP="001830A3">
            <w:pPr>
              <w:rPr>
                <w:rFonts w:ascii="Batang" w:eastAsia="Batang" w:hAnsi="Batang"/>
                <w:sz w:val="20"/>
                <w:szCs w:val="20"/>
              </w:rPr>
            </w:pPr>
            <w:proofErr w:type="spellStart"/>
            <w:r>
              <w:rPr>
                <w:rFonts w:ascii="Batang" w:eastAsia="Batang" w:hAnsi="Batang"/>
                <w:sz w:val="20"/>
                <w:szCs w:val="20"/>
              </w:rPr>
              <w:t>J.Ťapajna</w:t>
            </w:r>
            <w:proofErr w:type="spellEnd"/>
          </w:p>
        </w:tc>
        <w:tc>
          <w:tcPr>
            <w:tcW w:w="1161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17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</w:tr>
    </w:tbl>
    <w:p w:rsidR="005D2CB5" w:rsidRDefault="005D2CB5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</w:p>
    <w:p w:rsidR="00EA115A" w:rsidRDefault="00EA115A" w:rsidP="005D2CB5">
      <w:pPr>
        <w:pStyle w:val="Odsekzoznamu"/>
        <w:numPr>
          <w:ilvl w:val="0"/>
          <w:numId w:val="2"/>
        </w:numPr>
        <w:rPr>
          <w:rFonts w:ascii="Batang" w:eastAsia="Batang" w:hAnsi="Batang"/>
          <w:b/>
          <w:sz w:val="28"/>
          <w:szCs w:val="28"/>
        </w:rPr>
      </w:pPr>
      <w:r>
        <w:rPr>
          <w:rFonts w:ascii="Batang" w:eastAsia="Batang" w:hAnsi="Batang"/>
          <w:b/>
          <w:sz w:val="28"/>
          <w:szCs w:val="28"/>
        </w:rPr>
        <w:t>Informácie o konsolidovanom celku , ak je účtovná jednotka jeho súčasťou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a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6C10D2">
        <w:rPr>
          <w:rFonts w:ascii="Batang" w:eastAsia="Batang" w:hAnsi="Batang"/>
          <w:sz w:val="20"/>
          <w:szCs w:val="20"/>
        </w:rPr>
        <w:t xml:space="preserve">Obchodné meno </w:t>
      </w:r>
      <w:r>
        <w:rPr>
          <w:rFonts w:ascii="Batang" w:eastAsia="Batang" w:hAnsi="Batang"/>
          <w:sz w:val="20"/>
          <w:szCs w:val="20"/>
        </w:rPr>
        <w:t>a sídlo konsolidujúcej účtovnej jednotky , ktorá zostavuje konsolidovanú závierku za všetky skupiny účtovných jednotiek konsolidovaného celku , pre ktorú je účtovná jednotka konsolidovanou účtovnou jednotkou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.....................................................................................................................................................</w:t>
      </w:r>
    </w:p>
    <w:p w:rsidR="00EA115A" w:rsidRPr="00B83CD3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b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B83CD3">
        <w:rPr>
          <w:rFonts w:ascii="Batang" w:eastAsia="Batang" w:hAnsi="Batang"/>
          <w:sz w:val="20"/>
          <w:szCs w:val="20"/>
        </w:rPr>
        <w:t>Obchodné meno a sídlo bezprostredne konsolidujúcej účtovnej jednotky , ktorá zostavuje konsolidovanú účtovnú závierku za tú skupinu účtovných jednotiek konsolidovaného celku , ktorého súčasťou je aj účtovná jednotka.</w:t>
      </w:r>
      <w:r>
        <w:rPr>
          <w:rFonts w:ascii="Batang" w:eastAsia="Batang" w:hAnsi="Batang"/>
          <w:sz w:val="20"/>
          <w:szCs w:val="20"/>
        </w:rPr>
        <w:t xml:space="preserve">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B83CD3"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</w:t>
      </w:r>
      <w:r>
        <w:rPr>
          <w:rFonts w:ascii="Batang" w:eastAsia="Batang" w:hAnsi="Batang"/>
          <w:sz w:val="20"/>
          <w:szCs w:val="20"/>
        </w:rPr>
        <w:t>.......................</w:t>
      </w:r>
    </w:p>
    <w:p w:rsidR="00EA115A" w:rsidRPr="00B83CD3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c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B83CD3">
        <w:rPr>
          <w:rFonts w:ascii="Batang" w:eastAsia="Batang" w:hAnsi="Batang"/>
          <w:sz w:val="20"/>
          <w:szCs w:val="20"/>
        </w:rPr>
        <w:t xml:space="preserve">Obchodné meno a sídlo </w:t>
      </w:r>
      <w:r>
        <w:rPr>
          <w:rFonts w:ascii="Batang" w:eastAsia="Batang" w:hAnsi="Batang"/>
          <w:sz w:val="20"/>
          <w:szCs w:val="20"/>
        </w:rPr>
        <w:t>konsolidujúcej účtovnej jednotky , v ktorej je možné  tieto konsolidované účtovné závierky získať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B83CD3"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</w:t>
      </w:r>
      <w:r>
        <w:rPr>
          <w:rFonts w:ascii="Batang" w:eastAsia="Batang" w:hAnsi="Batang"/>
          <w:sz w:val="20"/>
          <w:szCs w:val="20"/>
        </w:rPr>
        <w:t>.......................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Adresa registrovaného súdu , ktorý vedie obchodný register , v ktorom sa uložia tieto konsolidované účtovné závierky :</w:t>
      </w:r>
    </w:p>
    <w:p w:rsidR="00EA115A" w:rsidRPr="00C83275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:rsidR="005D2CB5" w:rsidRDefault="005D2CB5" w:rsidP="005D2CB5">
      <w:pPr>
        <w:pStyle w:val="Odsekzoznamu"/>
        <w:numPr>
          <w:ilvl w:val="0"/>
          <w:numId w:val="2"/>
        </w:numPr>
        <w:rPr>
          <w:rFonts w:ascii="Batang" w:eastAsia="Batang" w:hAnsi="Batang"/>
          <w:b/>
          <w:sz w:val="28"/>
          <w:szCs w:val="28"/>
        </w:rPr>
      </w:pPr>
      <w:r>
        <w:rPr>
          <w:rFonts w:ascii="Batang" w:eastAsia="Batang" w:hAnsi="Batang"/>
          <w:b/>
          <w:sz w:val="28"/>
          <w:szCs w:val="28"/>
        </w:rPr>
        <w:t>Informácie k údajom vykázaným na strane aktív súvahy</w:t>
      </w:r>
    </w:p>
    <w:p w:rsidR="005D2CB5" w:rsidRDefault="005D2CB5" w:rsidP="005D2CB5">
      <w:pPr>
        <w:pStyle w:val="Odsekzoznamu"/>
        <w:ind w:left="1080"/>
        <w:rPr>
          <w:rFonts w:ascii="Batang" w:eastAsia="Batang" w:hAnsi="Batang"/>
          <w:b/>
          <w:sz w:val="28"/>
          <w:szCs w:val="28"/>
        </w:rPr>
      </w:pPr>
    </w:p>
    <w:p w:rsidR="005D2CB5" w:rsidRDefault="005D2CB5" w:rsidP="005D2CB5">
      <w:pPr>
        <w:pStyle w:val="Odsekzoznamu"/>
        <w:numPr>
          <w:ilvl w:val="0"/>
          <w:numId w:val="4"/>
        </w:numPr>
        <w:rPr>
          <w:rFonts w:ascii="Batang" w:eastAsia="Batang" w:hAnsi="Batang"/>
        </w:rPr>
      </w:pPr>
      <w:r w:rsidRPr="005D2CB5">
        <w:rPr>
          <w:rFonts w:ascii="Batang" w:eastAsia="Batang" w:hAnsi="Batang"/>
        </w:rPr>
        <w:t>Pohyb oprávok , opravných položiek</w:t>
      </w:r>
    </w:p>
    <w:tbl>
      <w:tblPr>
        <w:tblStyle w:val="Mriekatabuky"/>
        <w:tblW w:w="9498" w:type="dxa"/>
        <w:tblInd w:w="108" w:type="dxa"/>
        <w:tblLayout w:type="fixed"/>
        <w:tblLook w:val="04A0"/>
      </w:tblPr>
      <w:tblGrid>
        <w:gridCol w:w="2694"/>
        <w:gridCol w:w="850"/>
        <w:gridCol w:w="1134"/>
        <w:gridCol w:w="1018"/>
        <w:gridCol w:w="1363"/>
        <w:gridCol w:w="1163"/>
        <w:gridCol w:w="1276"/>
      </w:tblGrid>
      <w:tr w:rsidR="00581950" w:rsidTr="00581950">
        <w:tc>
          <w:tcPr>
            <w:tcW w:w="2694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podľa druhu</w:t>
            </w:r>
          </w:p>
        </w:tc>
        <w:tc>
          <w:tcPr>
            <w:tcW w:w="850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Riadok  súvahy</w:t>
            </w:r>
          </w:p>
        </w:tc>
        <w:tc>
          <w:tcPr>
            <w:tcW w:w="1134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a opravné položky k 1.1. BO</w:t>
            </w:r>
          </w:p>
        </w:tc>
        <w:tc>
          <w:tcPr>
            <w:tcW w:w="1018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Prírastky oprávok a opravných položiek</w:t>
            </w:r>
          </w:p>
        </w:tc>
        <w:tc>
          <w:tcPr>
            <w:tcW w:w="1363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Úbytky oprávok a opravných položiek</w:t>
            </w:r>
          </w:p>
        </w:tc>
        <w:tc>
          <w:tcPr>
            <w:tcW w:w="1163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Presuny ( + / - )</w:t>
            </w:r>
          </w:p>
        </w:tc>
        <w:tc>
          <w:tcPr>
            <w:tcW w:w="1276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a opravné položky ku 31.12. BO</w:t>
            </w: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B.Spolu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majetok r.002+0310061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001</w:t>
            </w:r>
          </w:p>
        </w:tc>
        <w:tc>
          <w:tcPr>
            <w:tcW w:w="1134" w:type="dxa"/>
          </w:tcPr>
          <w:p w:rsidR="00581950" w:rsidRDefault="00DE15DE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3</w:t>
            </w:r>
            <w:r w:rsidR="00673CAF">
              <w:rPr>
                <w:rFonts w:ascii="Batang" w:eastAsia="Batang" w:hAnsi="Batang"/>
              </w:rPr>
              <w:t>3</w:t>
            </w: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4A1A80" w:rsidRDefault="00F5561B" w:rsidP="00673CAF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42</w:t>
            </w: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Neobežný majetok 003+012+022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Dlhodobý nehmotný majetok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003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1. Zriaďovacie výdavky (011)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004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2.Aktívne </w:t>
            </w:r>
            <w:proofErr w:type="spellStart"/>
            <w:r w:rsidRPr="002E0092">
              <w:rPr>
                <w:rFonts w:ascii="Batang" w:eastAsia="Batang" w:hAnsi="Batang"/>
                <w:sz w:val="18"/>
                <w:szCs w:val="18"/>
              </w:rPr>
              <w:t>nákl.na</w:t>
            </w:r>
            <w:proofErr w:type="spellEnd"/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 vývoj (012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005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3.Software (013)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006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4.Oceniteľné práva (014)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007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5.Goodwil (015)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008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lastRenderedPageBreak/>
              <w:t>6.ostat.dlhod.NM (019)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009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7.obstr.Dlhod.NM (041)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010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8.poskyt.predd. na DHM (051)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011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B.II.Dlhodobý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hmotný majetok r. 14 až 22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B.II. 1.Pozemky (031)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013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2.Stavby (021)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014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3.samostné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hnut.veci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 xml:space="preserve"> (022)</w:t>
            </w:r>
          </w:p>
        </w:tc>
        <w:tc>
          <w:tcPr>
            <w:tcW w:w="850" w:type="dxa"/>
          </w:tcPr>
          <w:p w:rsidR="00581950" w:rsidRDefault="002E0092" w:rsidP="004A1A80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015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4.pes.celky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tr.por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(025)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016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5.zákl.stádo a 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ťaž.yvier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(026)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017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6.ostat.dlhod.HM (029,032)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018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7.ods.dlho.HM (042)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019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8.posk.predd.na DHM (052)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020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9.Oprav.polož.k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nadob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Majetku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021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BIII. Dlhodobý finančný majetok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</w:tbl>
    <w:p w:rsidR="005D2CB5" w:rsidRDefault="005D2CB5" w:rsidP="005D2CB5">
      <w:pPr>
        <w:pStyle w:val="Odsekzoznamu"/>
        <w:ind w:left="1440"/>
        <w:rPr>
          <w:rFonts w:ascii="Batang" w:eastAsia="Batang" w:hAnsi="Batang"/>
        </w:rPr>
      </w:pPr>
    </w:p>
    <w:p w:rsidR="005D2CB5" w:rsidRDefault="005D2CB5" w:rsidP="005D2CB5">
      <w:pPr>
        <w:pStyle w:val="Odsekzoznamu"/>
        <w:ind w:left="1440"/>
        <w:rPr>
          <w:rFonts w:ascii="Batang" w:eastAsia="Batang" w:hAnsi="Batang"/>
        </w:rPr>
      </w:pPr>
    </w:p>
    <w:p w:rsidR="005D2CB5" w:rsidRDefault="005D2CB5" w:rsidP="002E0092">
      <w:pPr>
        <w:pStyle w:val="Odsekzoznamu"/>
        <w:numPr>
          <w:ilvl w:val="0"/>
          <w:numId w:val="4"/>
        </w:numPr>
        <w:rPr>
          <w:rFonts w:ascii="Batang" w:eastAsia="Batang" w:hAnsi="Batang"/>
        </w:rPr>
      </w:pPr>
      <w:r>
        <w:rPr>
          <w:rFonts w:ascii="Batang" w:eastAsia="Batang" w:hAnsi="Batang"/>
        </w:rPr>
        <w:t>Pohyb zostatkových cien</w:t>
      </w:r>
    </w:p>
    <w:tbl>
      <w:tblPr>
        <w:tblStyle w:val="Mriekatabuky"/>
        <w:tblW w:w="13100" w:type="dxa"/>
        <w:tblInd w:w="108" w:type="dxa"/>
        <w:tblLook w:val="04A0"/>
      </w:tblPr>
      <w:tblGrid>
        <w:gridCol w:w="2694"/>
        <w:gridCol w:w="850"/>
        <w:gridCol w:w="1701"/>
        <w:gridCol w:w="1559"/>
        <w:gridCol w:w="4334"/>
        <w:gridCol w:w="1962"/>
      </w:tblGrid>
      <w:tr w:rsidR="00DA3E92" w:rsidTr="00A06309">
        <w:tc>
          <w:tcPr>
            <w:tcW w:w="2694" w:type="dxa"/>
          </w:tcPr>
          <w:p w:rsidR="00DA3E92" w:rsidRPr="00581950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podľa druhu</w:t>
            </w:r>
          </w:p>
        </w:tc>
        <w:tc>
          <w:tcPr>
            <w:tcW w:w="850" w:type="dxa"/>
          </w:tcPr>
          <w:p w:rsidR="00DA3E92" w:rsidRPr="00581950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Riadok  súvahy</w:t>
            </w:r>
          </w:p>
        </w:tc>
        <w:tc>
          <w:tcPr>
            <w:tcW w:w="1701" w:type="dxa"/>
          </w:tcPr>
          <w:p w:rsidR="00DA3E92" w:rsidRPr="00A06309" w:rsidRDefault="00A06309" w:rsidP="004A1A80">
            <w:pPr>
              <w:pStyle w:val="Odsekzoznamu"/>
              <w:ind w:left="0"/>
              <w:jc w:val="center"/>
              <w:rPr>
                <w:rFonts w:ascii="Batang" w:eastAsia="Batang" w:hAnsi="Batang"/>
                <w:b/>
                <w:sz w:val="18"/>
                <w:szCs w:val="18"/>
              </w:rPr>
            </w:pPr>
            <w:r w:rsidRPr="00A06309">
              <w:rPr>
                <w:rFonts w:ascii="Batang" w:eastAsia="Batang" w:hAnsi="Batang"/>
                <w:b/>
                <w:sz w:val="18"/>
                <w:szCs w:val="18"/>
              </w:rPr>
              <w:t>Zostatková cena k 1.1. BO</w:t>
            </w:r>
          </w:p>
        </w:tc>
        <w:tc>
          <w:tcPr>
            <w:tcW w:w="1559" w:type="dxa"/>
          </w:tcPr>
          <w:p w:rsidR="00DA3E92" w:rsidRPr="00A06309" w:rsidRDefault="00A06309" w:rsidP="004A1A80">
            <w:pPr>
              <w:pStyle w:val="Odsekzoznamu"/>
              <w:ind w:left="0"/>
              <w:jc w:val="center"/>
              <w:rPr>
                <w:rFonts w:ascii="Batang" w:eastAsia="Batang" w:hAnsi="Batang"/>
                <w:b/>
                <w:sz w:val="18"/>
                <w:szCs w:val="18"/>
              </w:rPr>
            </w:pPr>
            <w:r w:rsidRPr="00A06309">
              <w:rPr>
                <w:rFonts w:ascii="Batang" w:eastAsia="Batang" w:hAnsi="Batang"/>
                <w:b/>
                <w:sz w:val="18"/>
                <w:szCs w:val="18"/>
              </w:rPr>
              <w:t>Zostatková cena k 31.12. BO</w:t>
            </w:r>
          </w:p>
        </w:tc>
        <w:tc>
          <w:tcPr>
            <w:tcW w:w="4334" w:type="dxa"/>
            <w:vMerge w:val="restart"/>
            <w:tcBorders>
              <w:top w:val="nil"/>
            </w:tcBorders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B.Spolu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majetok r.002+0310061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001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Neobežný majetok 003+012+022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002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Dlhodobý nehmotný majetok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003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1. Zriaďovacie výdavky (011)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004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2.Aktívne </w:t>
            </w:r>
            <w:proofErr w:type="spellStart"/>
            <w:r w:rsidRPr="002E0092">
              <w:rPr>
                <w:rFonts w:ascii="Batang" w:eastAsia="Batang" w:hAnsi="Batang"/>
                <w:sz w:val="18"/>
                <w:szCs w:val="18"/>
              </w:rPr>
              <w:t>nákl.na</w:t>
            </w:r>
            <w:proofErr w:type="spellEnd"/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 vývoj (012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005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3.Software (013)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006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4.Oceniteľné práva (014)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007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5.Goodwil (015)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008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6.ostat.dlhod.NM (019)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009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7.obstr.Dlhod.NM (041)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010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8.poskyt.predd. na DHM (051)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011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B.II.Dlhodobý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hmotný majetok r. 14 až 22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012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B.II. 1.Pozemky (031)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013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2.Stavby (021)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014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3.samostné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hnut.veci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 xml:space="preserve"> (022)</w:t>
            </w:r>
          </w:p>
        </w:tc>
        <w:tc>
          <w:tcPr>
            <w:tcW w:w="850" w:type="dxa"/>
          </w:tcPr>
          <w:p w:rsidR="00DA3E92" w:rsidRDefault="004A1A80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</w:t>
            </w:r>
            <w:r w:rsidR="00DA3E92">
              <w:rPr>
                <w:rFonts w:ascii="Batang" w:eastAsia="Batang" w:hAnsi="Batang"/>
              </w:rPr>
              <w:t>5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4.pes.celky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tr.por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(025)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016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5.zákl.stádo a 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ťaž.yvier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(026)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017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6.ostat.dlhod.HM (029,032)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018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7.ods.dlho.HM (042)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019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8.posk.predd.na DHM (052)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020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9.Oprav.polož.k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nadob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Majetku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021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BIII. Dlhodobý finančný majetok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022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  <w:tcBorders>
              <w:bottom w:val="nil"/>
            </w:tcBorders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</w:tbl>
    <w:p w:rsidR="00DE15DE" w:rsidRDefault="00DE15DE" w:rsidP="00DE15DE"/>
    <w:sectPr w:rsidR="00DE15DE" w:rsidSect="002D222A">
      <w:pgSz w:w="11906" w:h="16838"/>
      <w:pgMar w:top="851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5B6E14"/>
    <w:multiLevelType w:val="hybridMultilevel"/>
    <w:tmpl w:val="52366CCC"/>
    <w:lvl w:ilvl="0" w:tplc="CAEE8538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4B065788"/>
    <w:multiLevelType w:val="hybridMultilevel"/>
    <w:tmpl w:val="6840C858"/>
    <w:lvl w:ilvl="0" w:tplc="183E5AB6">
      <w:start w:val="3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F7E6383"/>
    <w:multiLevelType w:val="hybridMultilevel"/>
    <w:tmpl w:val="358481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1C28EE"/>
    <w:multiLevelType w:val="hybridMultilevel"/>
    <w:tmpl w:val="6840C858"/>
    <w:lvl w:ilvl="0" w:tplc="183E5AB6">
      <w:start w:val="3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EA115A"/>
    <w:rsid w:val="000E03CA"/>
    <w:rsid w:val="000F6377"/>
    <w:rsid w:val="0017696E"/>
    <w:rsid w:val="00212781"/>
    <w:rsid w:val="002146F0"/>
    <w:rsid w:val="002E0092"/>
    <w:rsid w:val="004A1A80"/>
    <w:rsid w:val="00581950"/>
    <w:rsid w:val="005D2CB5"/>
    <w:rsid w:val="00620CFC"/>
    <w:rsid w:val="00673CAF"/>
    <w:rsid w:val="0085450F"/>
    <w:rsid w:val="00A06309"/>
    <w:rsid w:val="00BD1551"/>
    <w:rsid w:val="00BF051D"/>
    <w:rsid w:val="00D95E4D"/>
    <w:rsid w:val="00DA3E92"/>
    <w:rsid w:val="00DE15DE"/>
    <w:rsid w:val="00EA115A"/>
    <w:rsid w:val="00F556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115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A115A"/>
    <w:pPr>
      <w:ind w:left="720"/>
      <w:contextualSpacing/>
    </w:pPr>
  </w:style>
  <w:style w:type="table" w:styleId="Mriekatabuky">
    <w:name w:val="Table Grid"/>
    <w:basedOn w:val="Normlnatabuka"/>
    <w:uiPriority w:val="59"/>
    <w:rsid w:val="00EA115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934</Words>
  <Characters>5328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2017-03-20T12:42:00Z</cp:lastPrinted>
  <dcterms:created xsi:type="dcterms:W3CDTF">2018-03-24T12:17:00Z</dcterms:created>
  <dcterms:modified xsi:type="dcterms:W3CDTF">2020-03-08T14:03:00Z</dcterms:modified>
</cp:coreProperties>
</file>