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8B780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2019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DB0FE5">
        <w:rPr>
          <w:rFonts w:ascii="Cambria" w:hAnsi="Cambria" w:cs="Arial"/>
          <w:b/>
        </w:rPr>
        <w:t>:  AGRO-GE-DO-RO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B0FE5">
        <w:rPr>
          <w:rFonts w:ascii="Cambria" w:hAnsi="Cambria" w:cs="Arial"/>
        </w:rPr>
        <w:t xml:space="preserve">  Krátka 70/3, 076 01 Kožuchov </w:t>
      </w:r>
    </w:p>
    <w:p w:rsidR="00AF44CD" w:rsidRPr="00B701A9" w:rsidRDefault="00B77972" w:rsidP="00DB0FE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DB0FE5">
        <w:rPr>
          <w:rFonts w:ascii="Cambria" w:hAnsi="Cambria" w:cs="Arial"/>
          <w:b/>
        </w:rPr>
        <w:t xml:space="preserve">  bezpredmetné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B115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B0FE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DB0FE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0A16A9">
        <w:rPr>
          <w:rFonts w:asciiTheme="majorHAnsi" w:hAnsiTheme="majorHAnsi" w:cs="Arial"/>
        </w:rPr>
        <w:t xml:space="preserve"> áno </w:t>
      </w:r>
    </w:p>
    <w:p w:rsidR="000A16A9" w:rsidRDefault="000A16A9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DB0FE5" w:rsidRDefault="00DB0FE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A16A9" w:rsidRPr="003466F3" w:rsidRDefault="000A16A9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16A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i/>
                <w:sz w:val="20"/>
                <w:szCs w:val="20"/>
              </w:rPr>
              <w:t>Obstar</w:t>
            </w:r>
            <w:proofErr w:type="spellEnd"/>
            <w:r>
              <w:rPr>
                <w:rFonts w:asciiTheme="majorHAnsi" w:hAnsiTheme="majorHAnsi" w:cs="Arial"/>
                <w:i/>
                <w:sz w:val="20"/>
                <w:szCs w:val="20"/>
              </w:rPr>
              <w:t>.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16A9" w:rsidP="000A16A9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i/>
                <w:sz w:val="20"/>
                <w:szCs w:val="20"/>
              </w:rPr>
              <w:t>Obstar</w:t>
            </w:r>
            <w:proofErr w:type="spellEnd"/>
            <w:r>
              <w:rPr>
                <w:rFonts w:asciiTheme="majorHAnsi" w:hAnsiTheme="majorHAnsi" w:cs="Arial"/>
                <w:i/>
                <w:sz w:val="20"/>
                <w:szCs w:val="20"/>
              </w:rPr>
              <w:t>.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16A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i/>
                <w:sz w:val="20"/>
                <w:szCs w:val="20"/>
              </w:rPr>
              <w:t>Realna</w:t>
            </w:r>
            <w:proofErr w:type="spellEnd"/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16A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cena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16A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i/>
                <w:sz w:val="20"/>
                <w:szCs w:val="20"/>
              </w:rPr>
              <w:t>Nomin</w:t>
            </w:r>
            <w:proofErr w:type="spellEnd"/>
            <w:r>
              <w:rPr>
                <w:rFonts w:asciiTheme="majorHAnsi" w:hAnsiTheme="majorHAnsi" w:cs="Arial"/>
                <w:i/>
                <w:sz w:val="20"/>
                <w:szCs w:val="20"/>
              </w:rPr>
              <w:t>.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16A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A16A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Prac. stroje</w:t>
            </w:r>
          </w:p>
        </w:tc>
        <w:tc>
          <w:tcPr>
            <w:tcW w:w="2303" w:type="dxa"/>
          </w:tcPr>
          <w:p w:rsidR="003D440E" w:rsidRPr="00B47D63" w:rsidRDefault="000A16A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0A16A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6B115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B115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B115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B115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A16A9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0A16A9">
        <w:rPr>
          <w:rFonts w:asciiTheme="majorHAnsi" w:hAnsiTheme="majorHAnsi" w:cs="Arial"/>
          <w:b/>
        </w:rPr>
        <w:t xml:space="preserve">  Bez náplne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p w:rsidR="000A16A9" w:rsidRDefault="000A16A9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„Účtovná jednotka neidentifikovala transakcie, ktorých charakter a účel nie je uvedený v súvahe“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0A16A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0A16A9">
        <w:rPr>
          <w:rFonts w:asciiTheme="majorHAnsi" w:hAnsiTheme="majorHAnsi" w:cs="Arial"/>
          <w:b/>
        </w:rPr>
        <w:t xml:space="preserve"> Bez náplne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0A16A9">
        <w:rPr>
          <w:rFonts w:asciiTheme="majorHAnsi" w:hAnsiTheme="majorHAnsi" w:cs="Arial"/>
          <w:b/>
        </w:rPr>
        <w:t xml:space="preserve">  Bez náplne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0A16A9" w:rsidRDefault="000A16A9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0A16A9" w:rsidRDefault="000A16A9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0A16A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F93EF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26483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8796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33508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45268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33508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45268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93E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8193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2261A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Poskytnuté pôžičky (ku dňu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2261A3" w:rsidRPr="00950934" w:rsidRDefault="002261A3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2261A3" w:rsidRPr="00950934" w:rsidRDefault="002261A3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  <w:r w:rsidR="002261A3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 Bez náplne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mestnancov: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 nemá zamestnancov.</w:t>
      </w:r>
    </w:p>
    <w:p w:rsidR="006449B1" w:rsidRPr="00F52202" w:rsidRDefault="003D04F2" w:rsidP="002261A3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2261A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Spoločnosť neposkytuje služby vo verejnom záujme.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Pr="00EB74C7" w:rsidRDefault="00F93EF1" w:rsidP="00F93EF1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08.03.2020                                                    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Kover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Gejza – konateľ. Spol.</w:t>
      </w:r>
      <w:bookmarkStart w:id="0" w:name="_GoBack"/>
      <w:bookmarkEnd w:id="0"/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146F" w:rsidRDefault="00E2146F" w:rsidP="00F0301D">
      <w:pPr>
        <w:spacing w:after="0" w:line="240" w:lineRule="auto"/>
      </w:pPr>
      <w:r>
        <w:separator/>
      </w:r>
    </w:p>
  </w:endnote>
  <w:endnote w:type="continuationSeparator" w:id="0">
    <w:p w:rsidR="00E2146F" w:rsidRDefault="00E2146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B1159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146F" w:rsidRDefault="00E2146F" w:rsidP="00F0301D">
      <w:pPr>
        <w:spacing w:after="0" w:line="240" w:lineRule="auto"/>
      </w:pPr>
      <w:r>
        <w:separator/>
      </w:r>
    </w:p>
  </w:footnote>
  <w:footnote w:type="continuationSeparator" w:id="0">
    <w:p w:rsidR="00E2146F" w:rsidRDefault="00E2146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C5DD81C" wp14:editId="273884E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B0FE5" w:rsidP="00DB0FE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B0FE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F98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6D0"/>
    <w:rsid w:val="00065C42"/>
    <w:rsid w:val="0006702B"/>
    <w:rsid w:val="00067CD3"/>
    <w:rsid w:val="00071577"/>
    <w:rsid w:val="00076753"/>
    <w:rsid w:val="00077254"/>
    <w:rsid w:val="0007748C"/>
    <w:rsid w:val="00080009"/>
    <w:rsid w:val="00081F4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16A9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61A3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95F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23F7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15EF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1159"/>
    <w:rsid w:val="006B200F"/>
    <w:rsid w:val="006B2076"/>
    <w:rsid w:val="006B2C04"/>
    <w:rsid w:val="006B674D"/>
    <w:rsid w:val="006C1740"/>
    <w:rsid w:val="006C4E36"/>
    <w:rsid w:val="006C7F10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3F4B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B7806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7BE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4804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FE5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46F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4FA3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3EF1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F9446-187A-4D36-88A0-FE64AC544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1121</Words>
  <Characters>6396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Betka</cp:lastModifiedBy>
  <cp:revision>2</cp:revision>
  <cp:lastPrinted>2020-03-08T13:50:00Z</cp:lastPrinted>
  <dcterms:created xsi:type="dcterms:W3CDTF">2020-03-08T13:53:00Z</dcterms:created>
  <dcterms:modified xsi:type="dcterms:W3CDTF">2020-03-08T13:53:00Z</dcterms:modified>
</cp:coreProperties>
</file>