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4B40D0">
        <w:rPr>
          <w:sz w:val="24"/>
          <w:szCs w:val="24"/>
        </w:rPr>
        <w:t>36381853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4B40D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2020102755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headerReference w:type="default" r:id="rId7"/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1B4E89">
        <w:t>31.12.2019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</w:t>
      </w:r>
      <w:r w:rsidR="004B40D0">
        <w:rPr>
          <w:b w:val="0"/>
          <w:sz w:val="24"/>
          <w:szCs w:val="24"/>
        </w:rPr>
        <w:t>TOPRON, s.r.o.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4B40D0">
        <w:rPr>
          <w:sz w:val="24"/>
          <w:szCs w:val="24"/>
        </w:rPr>
        <w:t xml:space="preserve">        </w:t>
      </w:r>
      <w:r w:rsidR="004B40D0">
        <w:rPr>
          <w:b w:val="0"/>
          <w:sz w:val="24"/>
          <w:szCs w:val="24"/>
        </w:rPr>
        <w:t>Štefanova 1355, 013 06 Terchová</w:t>
      </w:r>
      <w:r w:rsidR="004B40D0">
        <w:rPr>
          <w:sz w:val="24"/>
          <w:szCs w:val="24"/>
        </w:rPr>
        <w:tab/>
      </w:r>
      <w:r w:rsidRPr="001E4FA0">
        <w:rPr>
          <w:b w:val="0"/>
          <w:sz w:val="24"/>
          <w:szCs w:val="24"/>
        </w:rPr>
        <w:t xml:space="preserve">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1E4FA0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1E4FA0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</w:t>
            </w:r>
            <w:r w:rsidR="004B40D0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3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6A6D9F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   </w:t>
            </w:r>
            <w:r w:rsidR="004B40D0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3</w:t>
            </w: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lastRenderedPageBreak/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E4FA0">
        <w:t>ie podáva účtovnú závierku  mikro účtovná jednotka.</w:t>
      </w:r>
    </w:p>
    <w:p w:rsidR="004746AA" w:rsidRDefault="004746AA" w:rsidP="004746AA"/>
    <w:p w:rsidR="00B62F4B" w:rsidRDefault="00B62F4B" w:rsidP="004746AA"/>
    <w:p w:rsidR="004746AA" w:rsidRDefault="004746AA" w:rsidP="00D30DA8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B40D0" w:rsidRDefault="004B40D0" w:rsidP="004B40D0">
      <w:pPr>
        <w:ind w:left="720"/>
        <w:rPr>
          <w:b/>
          <w:sz w:val="22"/>
          <w:szCs w:val="22"/>
        </w:rPr>
      </w:pPr>
    </w:p>
    <w:p w:rsidR="004B40D0" w:rsidRPr="004B40D0" w:rsidRDefault="004B40D0" w:rsidP="004B40D0">
      <w:pPr>
        <w:numPr>
          <w:ilvl w:val="0"/>
          <w:numId w:val="6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2 400 EUR sa účtuje</w:t>
      </w:r>
    </w:p>
    <w:p w:rsidR="00B62F4B" w:rsidRDefault="004B40D0" w:rsidP="004B40D0">
      <w:pPr>
        <w:ind w:left="1080"/>
        <w:rPr>
          <w:sz w:val="22"/>
          <w:szCs w:val="22"/>
        </w:rPr>
      </w:pPr>
      <w:r>
        <w:rPr>
          <w:sz w:val="22"/>
          <w:szCs w:val="22"/>
        </w:rPr>
        <w:t>na ťarchu účtu 518 – Ostatné služby</w:t>
      </w:r>
    </w:p>
    <w:p w:rsidR="004B40D0" w:rsidRDefault="004B40D0" w:rsidP="004B40D0">
      <w:pPr>
        <w:numPr>
          <w:ilvl w:val="0"/>
          <w:numId w:val="6"/>
        </w:numPr>
        <w:rPr>
          <w:sz w:val="22"/>
          <w:szCs w:val="22"/>
        </w:rPr>
      </w:pPr>
      <w:r>
        <w:rPr>
          <w:sz w:val="22"/>
          <w:szCs w:val="22"/>
        </w:rPr>
        <w:t xml:space="preserve">Nehmotný majetok, ktorého ocenenie je vyššie, zaradí spoločnosť do dlhodobého nehmotného majetku   </w:t>
      </w:r>
    </w:p>
    <w:p w:rsidR="004B40D0" w:rsidRDefault="004B40D0" w:rsidP="004B40D0">
      <w:pPr>
        <w:numPr>
          <w:ilvl w:val="0"/>
          <w:numId w:val="6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lebo je nižšie ako 1700 EUR sa účtuje na ťarchu účtu 501 – Spotreba materiálu</w:t>
      </w:r>
    </w:p>
    <w:p w:rsidR="004B40D0" w:rsidRDefault="004B40D0" w:rsidP="004B40D0">
      <w:pPr>
        <w:numPr>
          <w:ilvl w:val="0"/>
          <w:numId w:val="6"/>
        </w:numPr>
        <w:rPr>
          <w:sz w:val="22"/>
          <w:szCs w:val="22"/>
        </w:rPr>
      </w:pPr>
      <w:r>
        <w:rPr>
          <w:sz w:val="22"/>
          <w:szCs w:val="22"/>
        </w:rPr>
        <w:t>Hmotný majetok ktorého ocenenie je vyššie, zaradí spoločnosť do dlhodobého hmotného</w:t>
      </w:r>
    </w:p>
    <w:p w:rsidR="004B40D0" w:rsidRDefault="004B40D0" w:rsidP="004B40D0">
      <w:pPr>
        <w:ind w:left="1080"/>
        <w:rPr>
          <w:sz w:val="22"/>
          <w:szCs w:val="22"/>
        </w:rPr>
      </w:pPr>
      <w:r>
        <w:rPr>
          <w:sz w:val="22"/>
          <w:szCs w:val="22"/>
        </w:rPr>
        <w:t>Majetku.</w:t>
      </w:r>
    </w:p>
    <w:p w:rsidR="004B40D0" w:rsidRDefault="004B40D0" w:rsidP="004B40D0">
      <w:pPr>
        <w:rPr>
          <w:sz w:val="22"/>
          <w:szCs w:val="22"/>
        </w:rPr>
      </w:pPr>
      <w:r>
        <w:rPr>
          <w:sz w:val="22"/>
          <w:szCs w:val="22"/>
        </w:rPr>
        <w:t xml:space="preserve">           Spoločnosť stanovila, že účtovné odpisy dlhodobého hmotného majetku sa rovnajú daňovým </w:t>
      </w:r>
    </w:p>
    <w:p w:rsidR="004B40D0" w:rsidRPr="004B40D0" w:rsidRDefault="004B40D0" w:rsidP="004B40D0">
      <w:pPr>
        <w:rPr>
          <w:sz w:val="22"/>
          <w:szCs w:val="22"/>
        </w:rPr>
      </w:pPr>
      <w:r>
        <w:rPr>
          <w:sz w:val="22"/>
          <w:szCs w:val="22"/>
        </w:rPr>
        <w:t xml:space="preserve">           odpisom.</w:t>
      </w:r>
    </w:p>
    <w:p w:rsidR="008B590A" w:rsidRDefault="008B590A" w:rsidP="00B62F4B">
      <w:pPr>
        <w:pStyle w:val="Zkladntext51"/>
        <w:shd w:val="clear" w:color="auto" w:fill="auto"/>
        <w:spacing w:after="52" w:line="210" w:lineRule="exact"/>
        <w:ind w:left="4740"/>
        <w:jc w:val="both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D30DA8">
      <w:pPr>
        <w:pStyle w:val="Zkladntext51"/>
        <w:shd w:val="clear" w:color="auto" w:fill="auto"/>
        <w:spacing w:after="52" w:line="210" w:lineRule="exact"/>
        <w:ind w:left="4536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D30DA8" w:rsidP="00D30DA8">
      <w:pPr>
        <w:pStyle w:val="Zkladntext51"/>
        <w:shd w:val="clear" w:color="auto" w:fill="auto"/>
        <w:spacing w:after="255" w:line="210" w:lineRule="exact"/>
        <w:ind w:left="284"/>
        <w:rPr>
          <w:sz w:val="24"/>
          <w:szCs w:val="24"/>
        </w:rPr>
      </w:pPr>
      <w:r>
        <w:rPr>
          <w:rStyle w:val="Zkladntext52"/>
          <w:sz w:val="24"/>
          <w:szCs w:val="24"/>
        </w:rPr>
        <w:t xml:space="preserve">         </w:t>
      </w:r>
      <w:r w:rsidR="008B590A"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607F2F" w:rsidRDefault="008B590A" w:rsidP="00D30DA8">
      <w:pPr>
        <w:numPr>
          <w:ilvl w:val="0"/>
          <w:numId w:val="5"/>
        </w:numPr>
      </w:pPr>
      <w:r w:rsidRPr="001532ED">
        <w:t xml:space="preserve">Spoločnosť v sledovanom období </w:t>
      </w:r>
      <w:r w:rsidR="00607F2F">
        <w:t>neúčtovala náklady alebo výnosy, ktoré majú</w:t>
      </w:r>
    </w:p>
    <w:p w:rsidR="00607F2F" w:rsidRDefault="00607F2F" w:rsidP="00607F2F">
      <w:pPr>
        <w:ind w:left="720"/>
      </w:pPr>
      <w:r>
        <w:t>Výnimočný rozsah alebo výskyt (predaj podniku, živelné pohromy a podobne).</w:t>
      </w:r>
    </w:p>
    <w:p w:rsidR="00607F2F" w:rsidRDefault="00607F2F" w:rsidP="00607F2F">
      <w:pPr>
        <w:ind w:left="720"/>
      </w:pPr>
    </w:p>
    <w:p w:rsidR="008B590A" w:rsidRDefault="008B590A" w:rsidP="00607F2F">
      <w:pPr>
        <w:numPr>
          <w:ilvl w:val="0"/>
          <w:numId w:val="5"/>
        </w:numPr>
      </w:pP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D30DA8">
      <w:pPr>
        <w:numPr>
          <w:ilvl w:val="0"/>
          <w:numId w:val="5"/>
        </w:numPr>
      </w:pPr>
      <w:r>
        <w:t>Spoločnosť nenadobudla ani nepreviedla vlastné akcie</w:t>
      </w:r>
    </w:p>
    <w:p w:rsidR="008B590A" w:rsidRDefault="008B590A" w:rsidP="006303CE"/>
    <w:p w:rsidR="008B590A" w:rsidRDefault="00607F2F" w:rsidP="00607F2F">
      <w:r>
        <w:t xml:space="preserve">     4. </w:t>
      </w:r>
      <w:r w:rsidR="008B590A" w:rsidRPr="001532ED">
        <w:t xml:space="preserve">Spoločnosť v sledovanom období neposkytla  žiadnym riadiacim alebo kontrolným </w:t>
      </w:r>
      <w:r>
        <w:t xml:space="preserve">                                                                </w:t>
      </w:r>
      <w:r w:rsidR="00270121">
        <w:t xml:space="preserve">       </w:t>
      </w:r>
      <w:r>
        <w:t>org</w:t>
      </w:r>
      <w:r w:rsidR="008B590A" w:rsidRPr="001532ED">
        <w:t>ánom spoločnosti záruky, pôžičky alebo iné zabezpečenia, finančné prostriedky alebo iné plnenia.</w:t>
      </w:r>
    </w:p>
    <w:p w:rsidR="008B590A" w:rsidRDefault="008B590A" w:rsidP="006303CE"/>
    <w:p w:rsidR="008B590A" w:rsidRPr="001532ED" w:rsidRDefault="00607F2F" w:rsidP="00607F2F">
      <w:pPr>
        <w:ind w:left="360"/>
      </w:pPr>
      <w:r>
        <w:t>5</w:t>
      </w:r>
      <w:r w:rsidR="008B590A">
        <w:t>.</w:t>
      </w:r>
    </w:p>
    <w:p w:rsidR="008B590A" w:rsidRDefault="008B590A" w:rsidP="00D30DA8">
      <w:pPr>
        <w:numPr>
          <w:ilvl w:val="1"/>
          <w:numId w:val="4"/>
        </w:numPr>
      </w:pPr>
      <w:r>
        <w:t>Spoločnosť nemá žiadne finančné povinnosti, ktoré sa nevykazujú v súvahe.</w:t>
      </w:r>
    </w:p>
    <w:p w:rsidR="008B590A" w:rsidRDefault="008B590A" w:rsidP="001532ED"/>
    <w:p w:rsidR="008B590A" w:rsidRDefault="008B590A" w:rsidP="00D30DA8">
      <w:pPr>
        <w:numPr>
          <w:ilvl w:val="1"/>
          <w:numId w:val="4"/>
        </w:numPr>
      </w:pPr>
      <w:r>
        <w:t>Spoločnosť nemá vedomosť o žiadnych podmienených záväzkoch spoločnosti.</w:t>
      </w:r>
    </w:p>
    <w:p w:rsidR="008B590A" w:rsidRDefault="008B590A" w:rsidP="001532ED"/>
    <w:p w:rsidR="008B590A" w:rsidRDefault="008B590A" w:rsidP="00D30DA8">
      <w:pPr>
        <w:numPr>
          <w:ilvl w:val="1"/>
          <w:numId w:val="4"/>
        </w:numPr>
      </w:pPr>
      <w:r>
        <w:t xml:space="preserve">Spoločnosť neeviduje ani neúčtuje žiadne významné povinnostiach vyplývajúce z    </w:t>
      </w:r>
    </w:p>
    <w:p w:rsidR="008B590A" w:rsidRDefault="00607F2F" w:rsidP="00607F2F">
      <w:pPr>
        <w:ind w:left="360"/>
      </w:pPr>
      <w:r>
        <w:t xml:space="preserve">              </w:t>
      </w:r>
      <w:r w:rsidR="008B590A">
        <w:t>dôchodkových programov pre zamestnancov.</w:t>
      </w:r>
    </w:p>
    <w:p w:rsidR="008B590A" w:rsidRPr="006303CE" w:rsidRDefault="008B590A" w:rsidP="001532ED"/>
    <w:p w:rsidR="00B62F4B" w:rsidRDefault="00B62F4B" w:rsidP="00607F2F">
      <w:pPr>
        <w:numPr>
          <w:ilvl w:val="0"/>
          <w:numId w:val="7"/>
        </w:numPr>
      </w:pPr>
      <w:r>
        <w:t xml:space="preserve">Spoločnosť v sledovanom období nevykazovala </w:t>
      </w:r>
      <w:r w:rsidR="00607F2F">
        <w:t>žiadne mimoriadne výnosy.</w:t>
      </w:r>
      <w:r>
        <w:t xml:space="preserve">  </w:t>
      </w:r>
    </w:p>
    <w:p w:rsidR="008B590A" w:rsidRDefault="008B590A" w:rsidP="00D30DA8">
      <w:pPr>
        <w:ind w:left="720"/>
      </w:pPr>
    </w:p>
    <w:p w:rsidR="008B590A" w:rsidRPr="006303CE" w:rsidRDefault="008B590A" w:rsidP="006303CE"/>
    <w:p w:rsidR="00270121" w:rsidRDefault="00270121" w:rsidP="00607F2F">
      <w:pPr>
        <w:ind w:left="720"/>
      </w:pPr>
    </w:p>
    <w:p w:rsidR="00607F2F" w:rsidRDefault="00270121" w:rsidP="00270121">
      <w:pPr>
        <w:numPr>
          <w:ilvl w:val="0"/>
          <w:numId w:val="7"/>
        </w:numPr>
      </w:pPr>
      <w:r>
        <w:lastRenderedPageBreak/>
        <w:t>Náklady spoločnosti – najvyššími položkami nákladov spoločnosti bol účet 501 </w:t>
      </w:r>
    </w:p>
    <w:p w:rsidR="00270121" w:rsidRDefault="00270121" w:rsidP="00270121">
      <w:pPr>
        <w:ind w:left="720"/>
      </w:pPr>
      <w:r>
        <w:t xml:space="preserve">v celkovej hodnote </w:t>
      </w:r>
      <w:r w:rsidR="001B4E89">
        <w:t>95 860</w:t>
      </w:r>
      <w:r>
        <w:t xml:space="preserve"> EUR, účet  5</w:t>
      </w:r>
      <w:r w:rsidR="001B4E89">
        <w:t>18 v hodnote 35 263</w:t>
      </w:r>
      <w:r>
        <w:t xml:space="preserve"> EUR.</w:t>
      </w:r>
    </w:p>
    <w:p w:rsidR="00270121" w:rsidRDefault="00270121" w:rsidP="00270121">
      <w:pPr>
        <w:ind w:left="720"/>
      </w:pPr>
      <w:r>
        <w:t>Spoločnosť nerealizovala žiadne mimoriadne náklady.</w:t>
      </w:r>
    </w:p>
    <w:p w:rsidR="00A25060" w:rsidRDefault="00A25060" w:rsidP="00720EE3"/>
    <w:p w:rsidR="006C5BE1" w:rsidRDefault="00CE3B57" w:rsidP="00607F2F">
      <w:pPr>
        <w:numPr>
          <w:ilvl w:val="0"/>
          <w:numId w:val="7"/>
        </w:numPr>
      </w:pPr>
      <w:r>
        <w:t xml:space="preserve">Na strane </w:t>
      </w:r>
      <w:r w:rsidR="00270121">
        <w:t>aktív</w:t>
      </w:r>
      <w:r>
        <w:t xml:space="preserve"> súvahy</w:t>
      </w:r>
      <w:r w:rsidR="00A25060">
        <w:t xml:space="preserve"> je najväčšou </w:t>
      </w:r>
      <w:r w:rsidR="00D30DA8">
        <w:t xml:space="preserve">položkou zostatok na účte </w:t>
      </w:r>
      <w:r w:rsidR="006C5BE1">
        <w:t>022</w:t>
      </w:r>
      <w:r w:rsidR="00270121">
        <w:t xml:space="preserve"> v hodnote </w:t>
      </w:r>
    </w:p>
    <w:p w:rsidR="00D30DA8" w:rsidRDefault="001B4E89" w:rsidP="006C5BE1">
      <w:pPr>
        <w:ind w:left="720"/>
      </w:pPr>
      <w:r>
        <w:t>128 762</w:t>
      </w:r>
      <w:r w:rsidR="00270121">
        <w:t xml:space="preserve"> EUR.</w:t>
      </w:r>
    </w:p>
    <w:p w:rsidR="00D30DA8" w:rsidRDefault="00D30DA8" w:rsidP="006303CE"/>
    <w:p w:rsidR="00D30DA8" w:rsidRDefault="00270121" w:rsidP="00270121">
      <w:pPr>
        <w:numPr>
          <w:ilvl w:val="0"/>
          <w:numId w:val="7"/>
        </w:numPr>
      </w:pPr>
      <w:r>
        <w:t xml:space="preserve">Na strane pasív súvahy je najväčšou položkou zostatok na účte 428 v hodnote </w:t>
      </w:r>
    </w:p>
    <w:p w:rsidR="00270121" w:rsidRDefault="00270121" w:rsidP="00270121">
      <w:pPr>
        <w:pStyle w:val="Odsekzoznamu"/>
      </w:pPr>
      <w:r>
        <w:t>4</w:t>
      </w:r>
      <w:r w:rsidR="006C5BE1">
        <w:t>3 621</w:t>
      </w:r>
      <w:r>
        <w:t xml:space="preserve"> EUR. </w:t>
      </w:r>
    </w:p>
    <w:p w:rsidR="00270121" w:rsidRDefault="00270121" w:rsidP="00270121">
      <w:pPr>
        <w:ind w:left="720"/>
      </w:pPr>
    </w:p>
    <w:p w:rsidR="008B590A" w:rsidRPr="006303CE" w:rsidRDefault="008B590A" w:rsidP="006303CE"/>
    <w:p w:rsidR="008B590A" w:rsidRPr="006303CE" w:rsidRDefault="008B590A" w:rsidP="006303CE"/>
    <w:p w:rsidR="008B590A" w:rsidRDefault="00D30DA8" w:rsidP="00270121">
      <w:pPr>
        <w:ind w:left="720"/>
      </w:pPr>
      <w:r>
        <w:t xml:space="preserve">Žilina </w:t>
      </w:r>
      <w:r w:rsidR="001B4E89">
        <w:t>7</w:t>
      </w:r>
      <w:r w:rsidR="002B7852">
        <w:t>.3</w:t>
      </w:r>
      <w:r>
        <w:t>.20</w:t>
      </w:r>
      <w:r w:rsidR="001B4E89">
        <w:t>20</w:t>
      </w:r>
      <w:r>
        <w:t xml:space="preserve">                                                     Miroslav </w:t>
      </w:r>
      <w:r w:rsidR="00270121">
        <w:t>Ursík</w:t>
      </w:r>
    </w:p>
    <w:p w:rsidR="00D30DA8" w:rsidRPr="006303CE" w:rsidRDefault="00270121" w:rsidP="00270121">
      <w:r>
        <w:t xml:space="preserve">                                                                                    </w:t>
      </w:r>
      <w:r w:rsidR="00D30DA8">
        <w:t>konateľ s.r.o.</w:t>
      </w:r>
    </w:p>
    <w:p w:rsidR="00D30DA8" w:rsidRDefault="00D30DA8" w:rsidP="006303CE"/>
    <w:p w:rsidR="00637ABB" w:rsidRDefault="00637ABB" w:rsidP="006303CE"/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D30DA8" w:rsidRPr="006303CE" w:rsidRDefault="00D30DA8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1EE5" w:rsidRDefault="00E91EE5" w:rsidP="00621BC2">
      <w:r>
        <w:separator/>
      </w:r>
    </w:p>
  </w:endnote>
  <w:endnote w:type="continuationSeparator" w:id="1">
    <w:p w:rsidR="00E91EE5" w:rsidRDefault="00E91EE5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1EE5" w:rsidRDefault="00E91EE5"/>
  </w:footnote>
  <w:footnote w:type="continuationSeparator" w:id="1">
    <w:p w:rsidR="00E91EE5" w:rsidRDefault="00E91EE5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0DA8" w:rsidRDefault="00135ADF">
    <w:pPr>
      <w:pStyle w:val="Hlavika"/>
      <w:jc w:val="right"/>
    </w:pPr>
    <w:fldSimple w:instr=" PAGE   \* MERGEFORMAT ">
      <w:r w:rsidR="001B4E89">
        <w:rPr>
          <w:noProof/>
        </w:rPr>
        <w:t>2</w:t>
      </w:r>
    </w:fldSimple>
  </w:p>
  <w:p w:rsidR="00D30DA8" w:rsidRDefault="00D30DA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D43D9C"/>
    <w:multiLevelType w:val="hybridMultilevel"/>
    <w:tmpl w:val="A24E27EE"/>
    <w:lvl w:ilvl="0" w:tplc="AB102FF2">
      <w:start w:val="3"/>
      <w:numFmt w:val="bullet"/>
      <w:lvlText w:val="-"/>
      <w:lvlJc w:val="left"/>
      <w:pPr>
        <w:ind w:left="108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0633A6A"/>
    <w:multiLevelType w:val="hybridMultilevel"/>
    <w:tmpl w:val="B9B83D1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8C4A7A6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ind w:left="464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4896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34B30CF"/>
    <w:multiLevelType w:val="hybridMultilevel"/>
    <w:tmpl w:val="6A2EFC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454EBE"/>
    <w:multiLevelType w:val="hybridMultilevel"/>
    <w:tmpl w:val="39C6EF82"/>
    <w:lvl w:ilvl="0" w:tplc="041B000F">
      <w:start w:val="1"/>
      <w:numFmt w:val="decimal"/>
      <w:lvlText w:val="%1."/>
      <w:lvlJc w:val="left"/>
      <w:pPr>
        <w:ind w:left="6732" w:hanging="360"/>
      </w:pPr>
    </w:lvl>
    <w:lvl w:ilvl="1" w:tplc="041B0019" w:tentative="1">
      <w:start w:val="1"/>
      <w:numFmt w:val="lowerLetter"/>
      <w:lvlText w:val="%2."/>
      <w:lvlJc w:val="left"/>
      <w:pPr>
        <w:ind w:left="7452" w:hanging="360"/>
      </w:pPr>
    </w:lvl>
    <w:lvl w:ilvl="2" w:tplc="041B001B" w:tentative="1">
      <w:start w:val="1"/>
      <w:numFmt w:val="lowerRoman"/>
      <w:lvlText w:val="%3."/>
      <w:lvlJc w:val="right"/>
      <w:pPr>
        <w:ind w:left="8172" w:hanging="180"/>
      </w:pPr>
    </w:lvl>
    <w:lvl w:ilvl="3" w:tplc="041B000F" w:tentative="1">
      <w:start w:val="1"/>
      <w:numFmt w:val="decimal"/>
      <w:lvlText w:val="%4."/>
      <w:lvlJc w:val="left"/>
      <w:pPr>
        <w:ind w:left="8892" w:hanging="360"/>
      </w:pPr>
    </w:lvl>
    <w:lvl w:ilvl="4" w:tplc="041B0019" w:tentative="1">
      <w:start w:val="1"/>
      <w:numFmt w:val="lowerLetter"/>
      <w:lvlText w:val="%5."/>
      <w:lvlJc w:val="left"/>
      <w:pPr>
        <w:ind w:left="9612" w:hanging="360"/>
      </w:pPr>
    </w:lvl>
    <w:lvl w:ilvl="5" w:tplc="041B001B" w:tentative="1">
      <w:start w:val="1"/>
      <w:numFmt w:val="lowerRoman"/>
      <w:lvlText w:val="%6."/>
      <w:lvlJc w:val="right"/>
      <w:pPr>
        <w:ind w:left="10332" w:hanging="180"/>
      </w:pPr>
    </w:lvl>
    <w:lvl w:ilvl="6" w:tplc="041B000F" w:tentative="1">
      <w:start w:val="1"/>
      <w:numFmt w:val="decimal"/>
      <w:lvlText w:val="%7."/>
      <w:lvlJc w:val="left"/>
      <w:pPr>
        <w:ind w:left="11052" w:hanging="360"/>
      </w:pPr>
    </w:lvl>
    <w:lvl w:ilvl="7" w:tplc="041B0019" w:tentative="1">
      <w:start w:val="1"/>
      <w:numFmt w:val="lowerLetter"/>
      <w:lvlText w:val="%8."/>
      <w:lvlJc w:val="left"/>
      <w:pPr>
        <w:ind w:left="11772" w:hanging="360"/>
      </w:pPr>
    </w:lvl>
    <w:lvl w:ilvl="8" w:tplc="041B001B" w:tentative="1">
      <w:start w:val="1"/>
      <w:numFmt w:val="lowerRoman"/>
      <w:lvlText w:val="%9."/>
      <w:lvlJc w:val="right"/>
      <w:pPr>
        <w:ind w:left="12492" w:hanging="180"/>
      </w:pPr>
    </w:lvl>
  </w:abstractNum>
  <w:abstractNum w:abstractNumId="6">
    <w:nsid w:val="6AEE0329"/>
    <w:multiLevelType w:val="hybridMultilevel"/>
    <w:tmpl w:val="2D2E986C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1BC2"/>
    <w:rsid w:val="00023885"/>
    <w:rsid w:val="000C6CDA"/>
    <w:rsid w:val="00130F42"/>
    <w:rsid w:val="00135ADF"/>
    <w:rsid w:val="001532ED"/>
    <w:rsid w:val="001B4E89"/>
    <w:rsid w:val="001E3479"/>
    <w:rsid w:val="001E4FA0"/>
    <w:rsid w:val="00212167"/>
    <w:rsid w:val="00267BEC"/>
    <w:rsid w:val="00270121"/>
    <w:rsid w:val="00273DF2"/>
    <w:rsid w:val="002B7852"/>
    <w:rsid w:val="002F1682"/>
    <w:rsid w:val="00435AD4"/>
    <w:rsid w:val="004746AA"/>
    <w:rsid w:val="004B40D0"/>
    <w:rsid w:val="0053435C"/>
    <w:rsid w:val="0058515B"/>
    <w:rsid w:val="005B5CA0"/>
    <w:rsid w:val="00607F2F"/>
    <w:rsid w:val="00611AAF"/>
    <w:rsid w:val="00621BC2"/>
    <w:rsid w:val="006303CE"/>
    <w:rsid w:val="00637ABB"/>
    <w:rsid w:val="006978C1"/>
    <w:rsid w:val="006A6D9F"/>
    <w:rsid w:val="006C5BE1"/>
    <w:rsid w:val="00720EE3"/>
    <w:rsid w:val="007A1AB1"/>
    <w:rsid w:val="00860F74"/>
    <w:rsid w:val="00876135"/>
    <w:rsid w:val="00896D6B"/>
    <w:rsid w:val="008B590A"/>
    <w:rsid w:val="008D5F8E"/>
    <w:rsid w:val="009F4328"/>
    <w:rsid w:val="00A25060"/>
    <w:rsid w:val="00A8364A"/>
    <w:rsid w:val="00AA4B5F"/>
    <w:rsid w:val="00B33E82"/>
    <w:rsid w:val="00B62F4B"/>
    <w:rsid w:val="00BB2399"/>
    <w:rsid w:val="00C904F1"/>
    <w:rsid w:val="00CA68EC"/>
    <w:rsid w:val="00CB5842"/>
    <w:rsid w:val="00CE3B57"/>
    <w:rsid w:val="00CE672E"/>
    <w:rsid w:val="00CF62F6"/>
    <w:rsid w:val="00D0345A"/>
    <w:rsid w:val="00D30DA8"/>
    <w:rsid w:val="00D453E9"/>
    <w:rsid w:val="00D550B7"/>
    <w:rsid w:val="00E91EE5"/>
    <w:rsid w:val="00E937E4"/>
    <w:rsid w:val="00EA409B"/>
    <w:rsid w:val="00EB341B"/>
    <w:rsid w:val="00EB4B9B"/>
    <w:rsid w:val="00ED18F9"/>
    <w:rsid w:val="00F11E9F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D30D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0DA8"/>
    <w:rPr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D30D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30DA8"/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270121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515</Words>
  <Characters>2939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subject/>
  <dc:creator>Dell</dc:creator>
  <cp:keywords/>
  <dc:description/>
  <cp:lastModifiedBy>HP</cp:lastModifiedBy>
  <cp:revision>16</cp:revision>
  <cp:lastPrinted>2017-03-21T10:09:00Z</cp:lastPrinted>
  <dcterms:created xsi:type="dcterms:W3CDTF">2016-12-10T11:18:00Z</dcterms:created>
  <dcterms:modified xsi:type="dcterms:W3CDTF">2020-03-07T18:25:00Z</dcterms:modified>
</cp:coreProperties>
</file>