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13BDC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220C01" w:rsidRPr="005546C0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:rsidR="00587AED" w:rsidRDefault="00220C01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="005978B7" w:rsidRPr="005546C0">
        <w:rPr>
          <w:rFonts w:ascii="Arial" w:hAnsi="Arial" w:cs="Arial"/>
          <w:bCs/>
          <w:color w:val="FF0000"/>
          <w:sz w:val="20"/>
          <w:szCs w:val="20"/>
        </w:rPr>
        <w:t xml:space="preserve"> IČO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>:</w:t>
      </w:r>
      <w:r w:rsidR="00680669"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="005978B7"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Zapísaná na Žilina, odd. </w:t>
      </w:r>
      <w:proofErr w:type="spellStart"/>
      <w:r w:rsidRPr="005546C0">
        <w:rPr>
          <w:rFonts w:ascii="Arial" w:hAnsi="Arial" w:cs="Arial"/>
          <w:color w:val="FF0000"/>
          <w:sz w:val="20"/>
          <w:szCs w:val="20"/>
        </w:rPr>
        <w:t>Sro</w:t>
      </w:r>
      <w:proofErr w:type="spellEnd"/>
      <w:r w:rsidRPr="005546C0">
        <w:rPr>
          <w:rFonts w:ascii="Arial" w:hAnsi="Arial" w:cs="Arial"/>
          <w:color w:val="FF0000"/>
          <w:sz w:val="20"/>
          <w:szCs w:val="20"/>
        </w:rPr>
        <w:t>, vl.č.68934/L</w:t>
      </w:r>
    </w:p>
    <w:p w:rsidR="005546C0" w:rsidRPr="005546C0" w:rsidRDefault="005546C0" w:rsidP="005546C0">
      <w:pPr>
        <w:tabs>
          <w:tab w:val="left" w:pos="276"/>
        </w:tabs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FF0000"/>
          <w:sz w:val="20"/>
          <w:szCs w:val="20"/>
        </w:rPr>
        <w:tab/>
      </w:r>
      <w:r w:rsidRPr="005546C0">
        <w:rPr>
          <w:rFonts w:ascii="Arial" w:hAnsi="Arial" w:cs="Arial"/>
          <w:color w:val="000000" w:themeColor="text1"/>
          <w:sz w:val="20"/>
          <w:szCs w:val="20"/>
        </w:rPr>
        <w:t>-----------------------------------------------------------------------------------------------------------------------------------------</w:t>
      </w:r>
    </w:p>
    <w:p w:rsidR="005546C0" w:rsidRPr="005546C0" w:rsidRDefault="005546C0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  <w:u w:val="single"/>
        </w:rPr>
      </w:pPr>
    </w:p>
    <w:p w:rsidR="00587AED" w:rsidRPr="005546C0" w:rsidRDefault="00587AED">
      <w:pPr>
        <w:rPr>
          <w:rFonts w:ascii="Arial" w:hAnsi="Arial" w:cs="Arial"/>
          <w:color w:val="FF0000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220C01" w:rsidRPr="00E13BDC" w:rsidRDefault="005978B7" w:rsidP="00220C01">
      <w:pPr>
        <w:jc w:val="center"/>
        <w:rPr>
          <w:rFonts w:ascii="Arial" w:hAnsi="Arial" w:cs="Arial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220C01" w:rsidRPr="00E13BDC">
        <w:rPr>
          <w:rFonts w:ascii="Arial" w:hAnsi="Arial" w:cs="Arial"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="005546C0" w:rsidRPr="005546C0">
        <w:rPr>
          <w:rFonts w:ascii="Arial" w:hAnsi="Arial" w:cs="Arial"/>
          <w:color w:val="FF0000"/>
          <w:sz w:val="20"/>
          <w:szCs w:val="20"/>
        </w:rPr>
        <w:t>09.03.2020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220C01" w:rsidRPr="00E13BDC" w:rsidTr="00220C01">
        <w:trPr>
          <w:tblCellSpacing w:w="15" w:type="dxa"/>
        </w:trPr>
        <w:tc>
          <w:tcPr>
            <w:tcW w:w="0" w:type="auto"/>
            <w:vAlign w:val="center"/>
            <w:hideMark/>
          </w:tcPr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5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220C01" w:rsidRPr="00E13BDC" w:rsidRDefault="00220C0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220C01" w:rsidRPr="00E13BDC" w:rsidRDefault="001B3BF1" w:rsidP="00220C0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220C01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220C01" w:rsidRPr="00E13BDC" w:rsidRDefault="00220C01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  <w:bookmarkStart w:id="0" w:name="_GoBack"/>
        <w:bookmarkEnd w:id="0"/>
      </w:tr>
    </w:tbl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5546C0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5546C0">
        <w:rPr>
          <w:rFonts w:ascii="Arial" w:hAnsi="Arial" w:cs="Arial"/>
          <w:color w:val="FF0000"/>
          <w:sz w:val="20"/>
          <w:szCs w:val="20"/>
        </w:rPr>
        <w:t>201</w:t>
      </w:r>
      <w:r w:rsidR="005546C0">
        <w:rPr>
          <w:rFonts w:ascii="Arial" w:hAnsi="Arial" w:cs="Arial"/>
          <w:color w:val="FF0000"/>
          <w:sz w:val="20"/>
          <w:szCs w:val="20"/>
        </w:rPr>
        <w:t>9</w:t>
      </w:r>
    </w:p>
    <w:p w:rsidR="00587AED" w:rsidRPr="00E13BDC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546C0">
      <w:pPr>
        <w:rPr>
          <w:rFonts w:ascii="Arial" w:hAnsi="Arial" w:cs="Arial"/>
          <w:color w:val="000000" w:themeColor="text1"/>
          <w:sz w:val="20"/>
          <w:szCs w:val="20"/>
        </w:rPr>
      </w:pPr>
      <w:hyperlink r:id="rId6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220C0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8066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978B7" w:rsidRPr="00E13BDC">
        <w:rPr>
          <w:rFonts w:ascii="Arial" w:hAnsi="Arial" w:cs="Arial"/>
          <w:color w:val="000000" w:themeColor="text1"/>
          <w:sz w:val="20"/>
          <w:szCs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7" w:tooltip="Zobraz v spoločníci-konatelia" w:history="1">
        <w:r w:rsidR="00220C01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</w:t>
        </w:r>
        <w:r w:rsidR="00680669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k</w:t>
        </w:r>
      </w:hyperlink>
      <w:r w:rsidRPr="00E13BDC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Pr="00E13BDC">
        <w:rPr>
          <w:rFonts w:ascii="Arial" w:hAnsi="Arial" w:cs="Arial"/>
          <w:color w:val="000000" w:themeColor="text1"/>
          <w:sz w:val="20"/>
          <w:szCs w:val="20"/>
          <w:u w:val="single"/>
        </w:rPr>
        <w:t>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hyperlink r:id="rId8" w:tooltip="Zobraz v spoločníci-konatelia" w:history="1">
        <w:r w:rsidR="00FC5814"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 Rusnák</w:t>
        </w:r>
      </w:hyperlink>
      <w:r w:rsidR="00FC5814" w:rsidRPr="00E13BDC">
        <w:rPr>
          <w:rFonts w:ascii="Arial" w:hAnsi="Arial" w:cs="Arial"/>
          <w:color w:val="000000" w:themeColor="text1"/>
          <w:sz w:val="20"/>
          <w:szCs w:val="20"/>
        </w:rPr>
        <w:t>,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predloženým kandidátom neboli žiadne pripomienky či protinávrhy, dal za predložený návrh hlasovať. 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Valné zhromaždenie volí orgány dnešného rokovania takto: </w:t>
      </w:r>
    </w:p>
    <w:p w:rsidR="001B3BF1" w:rsidRDefault="001B3BF1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1B3BF1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predseda: </w:t>
      </w:r>
      <w:hyperlink r:id="rId9" w:tooltip="Zobraz v spoločníci-konatelia" w:history="1">
        <w:r w:rsidR="00220C0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220C01" w:rsidRPr="00E13BDC">
        <w:rPr>
          <w:rFonts w:ascii="Arial" w:hAnsi="Arial" w:cs="Arial"/>
          <w:sz w:val="20"/>
          <w:szCs w:val="20"/>
        </w:rPr>
        <w:t xml:space="preserve"> </w:t>
      </w:r>
      <w:r w:rsidR="00220C01" w:rsidRPr="00E13BDC">
        <w:rPr>
          <w:rFonts w:ascii="Arial" w:hAnsi="Arial" w:cs="Arial"/>
          <w:b/>
          <w:sz w:val="20"/>
          <w:szCs w:val="20"/>
        </w:rPr>
        <w:t>Rusnák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, </w:t>
      </w:r>
    </w:p>
    <w:p w:rsidR="00587AED" w:rsidRPr="00E13BDC" w:rsidRDefault="005978B7">
      <w:pPr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</w:t>
      </w:r>
      <w:r w:rsidRPr="001B3BF1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hyperlink r:id="rId10" w:tooltip="Zobraz v spoločníci-konatelia" w:history="1">
        <w:r w:rsidR="001B3BF1" w:rsidRPr="00E13BDC">
          <w:rPr>
            <w:rStyle w:val="Hypertextovodkaz"/>
            <w:rFonts w:ascii="Arial" w:hAnsi="Arial" w:cs="Arial"/>
            <w:b/>
            <w:color w:val="000000" w:themeColor="text1"/>
            <w:sz w:val="20"/>
            <w:szCs w:val="20"/>
            <w:u w:val="none"/>
          </w:rPr>
          <w:t>Martin</w:t>
        </w:r>
      </w:hyperlink>
      <w:r w:rsidR="001B3BF1" w:rsidRPr="00E13BDC">
        <w:rPr>
          <w:rFonts w:ascii="Arial" w:hAnsi="Arial" w:cs="Arial"/>
          <w:sz w:val="20"/>
          <w:szCs w:val="20"/>
        </w:rPr>
        <w:t xml:space="preserve"> </w:t>
      </w:r>
      <w:r w:rsidR="001B3BF1" w:rsidRPr="00E13BDC">
        <w:rPr>
          <w:rFonts w:ascii="Arial" w:hAnsi="Arial" w:cs="Arial"/>
          <w:b/>
          <w:sz w:val="20"/>
          <w:szCs w:val="20"/>
        </w:rPr>
        <w:t>Rusnák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 xml:space="preserve">Schválenie účtovnej závierky za rok </w:t>
      </w:r>
      <w:r w:rsidR="005546C0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2019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 rámci prerokovania tohto bodu programu navrh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5546C0">
        <w:rPr>
          <w:rFonts w:ascii="Arial" w:hAnsi="Arial" w:cs="Arial"/>
          <w:color w:val="FF0000"/>
          <w:sz w:val="20"/>
          <w:szCs w:val="20"/>
        </w:rPr>
        <w:t>01.01.2019</w:t>
      </w:r>
      <w:r w:rsidR="006F47D0"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do 31.12.</w:t>
      </w:r>
      <w:r w:rsidR="00A725BD" w:rsidRPr="005546C0">
        <w:rPr>
          <w:rFonts w:ascii="Arial" w:hAnsi="Arial" w:cs="Arial"/>
          <w:color w:val="FF0000"/>
          <w:sz w:val="20"/>
          <w:szCs w:val="20"/>
        </w:rPr>
        <w:t>201</w:t>
      </w:r>
      <w:r w:rsidR="005546C0">
        <w:rPr>
          <w:rFonts w:ascii="Arial" w:hAnsi="Arial" w:cs="Arial"/>
          <w:color w:val="FF0000"/>
          <w:sz w:val="20"/>
          <w:szCs w:val="20"/>
        </w:rPr>
        <w:t>9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Za návrh v celku hlasovalo: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100%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Skonštatovala, že bolo platne prijaté: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E13BDC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546C0" w:rsidRPr="002A30F9" w:rsidRDefault="005546C0" w:rsidP="005546C0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Pr="007D79CC">
        <w:rPr>
          <w:rFonts w:ascii="Arial" w:hAnsi="Arial"/>
          <w:color w:val="FF0000"/>
          <w:sz w:val="20"/>
          <w:szCs w:val="20"/>
        </w:rPr>
        <w:t>01.01.201</w:t>
      </w:r>
      <w:r>
        <w:rPr>
          <w:rFonts w:ascii="Arial" w:hAnsi="Arial"/>
          <w:color w:val="FF0000"/>
          <w:sz w:val="20"/>
          <w:szCs w:val="20"/>
        </w:rPr>
        <w:t>9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>
        <w:rPr>
          <w:rFonts w:ascii="Arial" w:hAnsi="Arial"/>
          <w:color w:val="000000" w:themeColor="text1"/>
          <w:sz w:val="20"/>
          <w:szCs w:val="20"/>
        </w:rPr>
        <w:t xml:space="preserve">   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>
        <w:rPr>
          <w:rFonts w:ascii="Arial" w:hAnsi="Arial"/>
          <w:color w:val="FF0000"/>
          <w:sz w:val="20"/>
          <w:szCs w:val="20"/>
        </w:rPr>
        <w:t>9</w:t>
      </w:r>
      <w:r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546C0" w:rsidRPr="002A30F9" w:rsidRDefault="005546C0" w:rsidP="005546C0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proofErr w:type="spellStart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mikroúčtovnej</w:t>
      </w:r>
      <w:proofErr w:type="spellEnd"/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zo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stratou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0-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5546C0" w:rsidRPr="002A30F9" w:rsidRDefault="005546C0" w:rsidP="005546C0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</w:t>
      </w:r>
      <w:r>
        <w:rPr>
          <w:rFonts w:ascii="Arial" w:hAnsi="Arial"/>
          <w:i w:val="0"/>
          <w:iCs w:val="0"/>
          <w:color w:val="FF0000"/>
          <w:sz w:val="20"/>
          <w:szCs w:val="20"/>
        </w:rPr>
        <w:t xml:space="preserve">01.01.2019 do 31,.12.2019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vo výške 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>1110,20</w:t>
      </w:r>
      <w:r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</w:t>
      </w:r>
      <w:proofErr w:type="spellStart"/>
      <w:r w:rsidRPr="002A30F9">
        <w:rPr>
          <w:rFonts w:ascii="Arial" w:hAnsi="Arial"/>
          <w:color w:val="000000" w:themeColor="text1"/>
          <w:sz w:val="20"/>
          <w:szCs w:val="20"/>
        </w:rPr>
        <w:t>t.j</w:t>
      </w:r>
      <w:proofErr w:type="spellEnd"/>
      <w:r w:rsidRPr="002A30F9">
        <w:rPr>
          <w:rFonts w:ascii="Arial" w:hAnsi="Arial"/>
          <w:color w:val="000000" w:themeColor="text1"/>
          <w:sz w:val="20"/>
          <w:szCs w:val="20"/>
        </w:rPr>
        <w:t xml:space="preserve">. vo výške </w:t>
      </w:r>
      <w:r>
        <w:rPr>
          <w:rFonts w:ascii="Arial" w:hAnsi="Arial"/>
          <w:color w:val="000000" w:themeColor="text1"/>
          <w:sz w:val="20"/>
          <w:szCs w:val="20"/>
        </w:rPr>
        <w:t>110,02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5546C0" w:rsidRPr="002A30F9" w:rsidRDefault="005546C0" w:rsidP="005546C0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>
        <w:rPr>
          <w:rFonts w:ascii="Arial" w:hAnsi="Arial"/>
          <w:color w:val="000000" w:themeColor="text1"/>
          <w:sz w:val="20"/>
          <w:szCs w:val="20"/>
        </w:rPr>
        <w:t>999,18</w:t>
      </w:r>
      <w:r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546C0" w:rsidRDefault="005546C0" w:rsidP="005546C0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2A30F9" w:rsidRPr="00E13BDC" w:rsidRDefault="002A30F9" w:rsidP="002A30F9">
      <w:pPr>
        <w:widowControl/>
        <w:ind w:left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. </w:t>
      </w:r>
    </w:p>
    <w:p w:rsidR="00587AED" w:rsidRPr="00E13BDC" w:rsidRDefault="00587AED">
      <w:pPr>
        <w:ind w:left="1410" w:hanging="1410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E13BDC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13BDC" w:rsidRPr="00E13BDC">
        <w:rPr>
          <w:rFonts w:ascii="Arial" w:hAnsi="Arial" w:cs="Arial"/>
          <w:color w:val="000000" w:themeColor="text1"/>
          <w:sz w:val="20"/>
          <w:szCs w:val="20"/>
        </w:rPr>
        <w:t>predsedajúci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mimoriadne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ho valného zhromaždenia oznámil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ko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>m, že program dnešného rok</w:t>
      </w:r>
      <w:r w:rsidR="00B00823" w:rsidRPr="00E13BDC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color w:val="000000" w:themeColor="text1"/>
          <w:sz w:val="20"/>
          <w:szCs w:val="20"/>
        </w:rPr>
        <w:t>V Námestove, dňa</w:t>
      </w:r>
      <w:r w:rsidR="000B7451"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546C0">
        <w:rPr>
          <w:rFonts w:ascii="Arial" w:hAnsi="Arial" w:cs="Arial"/>
          <w:color w:val="FF0000"/>
          <w:sz w:val="20"/>
          <w:szCs w:val="20"/>
        </w:rPr>
        <w:t>09.03.2020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220C01"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</w:t>
      </w: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zapisovateľ: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1B3BF1" w:rsidRPr="00E13BDC" w:rsidRDefault="001B3BF1" w:rsidP="001B3BF1">
      <w:pPr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</w:t>
      </w:r>
    </w:p>
    <w:p w:rsidR="001B3BF1" w:rsidRDefault="001B3BF1" w:rsidP="001B3BF1">
      <w:pPr>
        <w:jc w:val="both"/>
      </w:pP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hyperlink r:id="rId11" w:tooltip="Zobraz v spoločníci-konatelia" w:history="1">
        <w:r w:rsidRPr="00E13BDC">
          <w:rPr>
            <w:rStyle w:val="Hypertextovodkaz"/>
            <w:rFonts w:ascii="Arial" w:hAnsi="Arial" w:cs="Arial"/>
            <w:color w:val="000000" w:themeColor="text1"/>
            <w:sz w:val="20"/>
            <w:szCs w:val="20"/>
            <w:u w:val="none"/>
          </w:rPr>
          <w:t>Martin</w:t>
        </w:r>
      </w:hyperlink>
      <w:r w:rsidRPr="00E13BDC">
        <w:rPr>
          <w:rFonts w:ascii="Arial" w:hAnsi="Arial" w:cs="Arial"/>
          <w:sz w:val="20"/>
          <w:szCs w:val="20"/>
        </w:rPr>
        <w:t xml:space="preserve"> Rusnák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  <w:r>
        <w:rPr>
          <w:rFonts w:ascii="Arial" w:hAnsi="Arial" w:cs="Arial"/>
          <w:color w:val="000000" w:themeColor="text1"/>
          <w:sz w:val="20"/>
          <w:szCs w:val="20"/>
        </w:rPr>
        <w:t xml:space="preserve">                           Martin Rusnák</w:t>
      </w:r>
    </w:p>
    <w:p w:rsidR="001B3BF1" w:rsidRDefault="001B3BF1" w:rsidP="001B3BF1">
      <w:pPr>
        <w:jc w:val="both"/>
      </w:pPr>
    </w:p>
    <w:p w:rsidR="001B3BF1" w:rsidRDefault="001B3BF1" w:rsidP="001B3BF1">
      <w:pPr>
        <w:jc w:val="both"/>
      </w:pPr>
    </w:p>
    <w:p w:rsidR="001B3BF1" w:rsidRDefault="001B3BF1" w:rsidP="001B3BF1">
      <w:pPr>
        <w:jc w:val="both"/>
      </w:pPr>
      <w:r>
        <w:rPr>
          <w:noProof/>
          <w:lang w:eastAsia="sk-SK" w:bidi="ar-SA"/>
        </w:rPr>
        <w:drawing>
          <wp:anchor distT="0" distB="0" distL="114300" distR="114300" simplePos="0" relativeHeight="251664384" behindDoc="0" locked="0" layoutInCell="1" allowOverlap="1">
            <wp:simplePos x="0" y="0"/>
            <wp:positionH relativeFrom="column">
              <wp:posOffset>3347085</wp:posOffset>
            </wp:positionH>
            <wp:positionV relativeFrom="paragraph">
              <wp:posOffset>44450</wp:posOffset>
            </wp:positionV>
            <wp:extent cx="1958975" cy="1162050"/>
            <wp:effectExtent l="19050" t="0" r="3175" b="0"/>
            <wp:wrapSquare wrapText="bothSides"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20C01" w:rsidRDefault="00220C01" w:rsidP="00680669">
      <w:pPr>
        <w:jc w:val="both"/>
      </w:pPr>
    </w:p>
    <w:p w:rsidR="00220C01" w:rsidRPr="002A30F9" w:rsidRDefault="00220C01" w:rsidP="001B3BF1">
      <w:pPr>
        <w:tabs>
          <w:tab w:val="left" w:pos="1845"/>
        </w:tabs>
        <w:jc w:val="both"/>
        <w:rPr>
          <w:rFonts w:ascii="Arial" w:hAnsi="Arial"/>
          <w:color w:val="000000" w:themeColor="text1"/>
          <w:sz w:val="20"/>
        </w:rPr>
      </w:pPr>
      <w:r w:rsidRPr="00220C01">
        <w:rPr>
          <w:noProof/>
          <w:lang w:eastAsia="sk-SK" w:bidi="ar-SA"/>
        </w:rPr>
        <w:lastRenderedPageBreak/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E13BDC">
        <w:rPr>
          <w:rFonts w:ascii="Arial" w:hAnsi="Arial"/>
          <w:color w:val="000000" w:themeColor="text1"/>
          <w:sz w:val="20"/>
        </w:rPr>
        <w:t xml:space="preserve">             </w:t>
      </w:r>
      <w:r w:rsidR="001B3BF1"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3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B3BF1" w:rsidRPr="001B3BF1">
        <w:rPr>
          <w:rFonts w:ascii="Arial" w:hAnsi="Arial"/>
          <w:noProof/>
          <w:color w:val="000000" w:themeColor="text1"/>
          <w:sz w:val="20"/>
          <w:lang w:eastAsia="sk-SK" w:bidi="ar-S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958975" cy="1162050"/>
            <wp:effectExtent l="19050" t="0" r="3175" b="0"/>
            <wp:wrapSquare wrapText="bothSides"/>
            <wp:docPr id="2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8975" cy="1162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B3BF1">
        <w:rPr>
          <w:rFonts w:ascii="Arial" w:hAnsi="Arial"/>
          <w:color w:val="000000" w:themeColor="text1"/>
          <w:sz w:val="20"/>
        </w:rPr>
        <w:tab/>
      </w:r>
      <w:r w:rsidR="00E13BDC">
        <w:rPr>
          <w:rFonts w:ascii="Arial" w:hAnsi="Arial"/>
          <w:color w:val="000000" w:themeColor="text1"/>
          <w:sz w:val="20"/>
        </w:rPr>
        <w:br w:type="textWrapping" w:clear="all"/>
      </w:r>
    </w:p>
    <w:p w:rsidR="00587AED" w:rsidRPr="002A30F9" w:rsidRDefault="00587AED">
      <w:pPr>
        <w:rPr>
          <w:rFonts w:ascii="Arial" w:hAnsi="Arial"/>
          <w:color w:val="000000" w:themeColor="text1"/>
          <w:sz w:val="20"/>
        </w:rPr>
      </w:pPr>
    </w:p>
    <w:p w:rsidR="00B00823" w:rsidRDefault="00B00823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1B3BF1" w:rsidRPr="002A30F9" w:rsidRDefault="001B3BF1" w:rsidP="00E13BDC">
      <w:pPr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b/>
          <w:color w:val="FF0000"/>
          <w:sz w:val="20"/>
          <w:szCs w:val="20"/>
        </w:rPr>
        <w:t>Spoločnosť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</w:p>
    <w:p w:rsidR="00E13BDC" w:rsidRPr="005546C0" w:rsidRDefault="00E13BDC" w:rsidP="00E13BDC">
      <w:pPr>
        <w:jc w:val="center"/>
        <w:rPr>
          <w:rFonts w:ascii="Arial" w:hAnsi="Arial" w:cs="Arial"/>
          <w:color w:val="FF0000"/>
          <w:sz w:val="20"/>
          <w:szCs w:val="20"/>
        </w:rPr>
      </w:pPr>
      <w:r w:rsidRPr="005546C0">
        <w:rPr>
          <w:rFonts w:ascii="Arial" w:hAnsi="Arial" w:cs="Arial"/>
          <w:color w:val="FF0000"/>
          <w:sz w:val="20"/>
          <w:szCs w:val="20"/>
        </w:rPr>
        <w:t>Oravské ruky, s.r.o.</w:t>
      </w:r>
    </w:p>
    <w:p w:rsidR="00E13BDC" w:rsidRPr="005546C0" w:rsidRDefault="00E13BDC" w:rsidP="00E13BDC">
      <w:pPr>
        <w:jc w:val="center"/>
        <w:rPr>
          <w:rFonts w:ascii="Arial" w:hAnsi="Arial" w:cs="Arial"/>
          <w:b/>
          <w:bCs/>
          <w:caps/>
          <w:color w:val="FF0000"/>
          <w:sz w:val="20"/>
          <w:szCs w:val="20"/>
        </w:rPr>
      </w:pPr>
      <w:r w:rsidRPr="005546C0">
        <w:rPr>
          <w:rStyle w:val="Siln"/>
          <w:rFonts w:ascii="Arial" w:hAnsi="Arial" w:cs="Arial"/>
          <w:color w:val="FF0000"/>
          <w:sz w:val="20"/>
          <w:szCs w:val="20"/>
        </w:rPr>
        <w:t>Sídlo</w:t>
      </w:r>
      <w:r w:rsidRPr="005546C0">
        <w:rPr>
          <w:rFonts w:ascii="Arial" w:hAnsi="Arial" w:cs="Arial"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br/>
        <w:t xml:space="preserve">Komenského 500/30 029 01 Námestovo, 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IČO:</w:t>
      </w:r>
      <w:r w:rsidRPr="005546C0">
        <w:rPr>
          <w:rFonts w:ascii="Arial" w:hAnsi="Arial" w:cs="Arial"/>
          <w:b/>
          <w:color w:val="FF0000"/>
          <w:sz w:val="20"/>
          <w:szCs w:val="20"/>
        </w:rPr>
        <w:t xml:space="preserve"> </w:t>
      </w:r>
      <w:r w:rsidRPr="005546C0">
        <w:rPr>
          <w:rFonts w:ascii="Arial" w:hAnsi="Arial" w:cs="Arial"/>
          <w:color w:val="FF0000"/>
          <w:sz w:val="20"/>
          <w:szCs w:val="20"/>
        </w:rPr>
        <w:t>51219867,</w:t>
      </w:r>
      <w:r w:rsidRPr="005546C0">
        <w:rPr>
          <w:rFonts w:ascii="Arial" w:hAnsi="Arial" w:cs="Arial"/>
          <w:b/>
          <w:bCs/>
          <w:color w:val="FF0000"/>
          <w:sz w:val="20"/>
          <w:szCs w:val="20"/>
        </w:rPr>
        <w:t xml:space="preserve">  </w:t>
      </w:r>
      <w:r w:rsidRPr="005546C0">
        <w:rPr>
          <w:rFonts w:ascii="Arial" w:hAnsi="Arial" w:cs="Arial"/>
          <w:color w:val="FF0000"/>
          <w:sz w:val="20"/>
          <w:szCs w:val="20"/>
        </w:rPr>
        <w:t>Zapísaná na Žilina, odd. Sro, vl.č.68934/L</w:t>
      </w:r>
    </w:p>
    <w:p w:rsidR="00587AED" w:rsidRPr="00E13BD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center"/>
        <w:rPr>
          <w:rFonts w:ascii="Arial" w:hAnsi="Arial" w:cs="Arial"/>
          <w:b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color w:val="000000" w:themeColor="text1"/>
          <w:sz w:val="20"/>
          <w:szCs w:val="20"/>
        </w:rPr>
        <w:t xml:space="preserve">Zápisnica 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E13BDC" w:rsidRPr="00E13BDC" w:rsidRDefault="005978B7" w:rsidP="00E13BDC">
      <w:pPr>
        <w:jc w:val="center"/>
        <w:rPr>
          <w:rFonts w:ascii="Arial" w:hAnsi="Arial" w:cs="Arial"/>
          <w:b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r w:rsidR="00E13BDC" w:rsidRPr="00E13BDC">
        <w:rPr>
          <w:rFonts w:ascii="Arial" w:hAnsi="Arial" w:cs="Arial"/>
          <w:b/>
          <w:sz w:val="20"/>
          <w:szCs w:val="20"/>
        </w:rPr>
        <w:t>Oravské ruky, s.r.o.</w:t>
      </w:r>
    </w:p>
    <w:p w:rsidR="00587AED" w:rsidRPr="00E13BDC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E13BDC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5546C0">
        <w:rPr>
          <w:rFonts w:ascii="Arial" w:hAnsi="Arial" w:cs="Arial"/>
          <w:color w:val="FF0000"/>
          <w:sz w:val="20"/>
          <w:szCs w:val="20"/>
        </w:rPr>
        <w:t>09.03.2020</w:t>
      </w:r>
    </w:p>
    <w:p w:rsidR="00587AED" w:rsidRPr="00E13BDC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Námestovo.</w:t>
      </w:r>
    </w:p>
    <w:p w:rsidR="00587AED" w:rsidRPr="00E13BDC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E13BDC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E13BDC" w:rsidRPr="00E13BDC" w:rsidRDefault="00E13BDC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E13BDC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E13BDC">
        <w:rPr>
          <w:rFonts w:ascii="Arial" w:hAnsi="Arial" w:cs="Arial"/>
          <w:color w:val="000000" w:themeColor="text1"/>
          <w:sz w:val="20"/>
          <w:szCs w:val="20"/>
        </w:rPr>
        <w:tab/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00"/>
        <w:gridCol w:w="720"/>
      </w:tblGrid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1/</w:t>
            </w:r>
            <w:hyperlink r:id="rId13" w:tooltip="Zobraz v spoločníci-konatelia" w:history="1">
              <w:r w:rsidRPr="00E13BDC">
                <w:rPr>
                  <w:rStyle w:val="Hypertextovodkaz"/>
                  <w:rFonts w:ascii="Arial" w:hAnsi="Arial" w:cs="Arial"/>
                  <w:color w:val="000000" w:themeColor="text1"/>
                  <w:sz w:val="20"/>
                  <w:szCs w:val="20"/>
                  <w:u w:val="none"/>
                </w:rPr>
                <w:t>Martin Rusnák</w:t>
              </w:r>
            </w:hyperlink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</w:t>
            </w:r>
          </w:p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Komenského 500/30, 029 01 Námestovo </w:t>
            </w:r>
          </w:p>
        </w:tc>
        <w:tc>
          <w:tcPr>
            <w:tcW w:w="0" w:type="auto"/>
            <w:vAlign w:val="center"/>
            <w:hideMark/>
          </w:tcPr>
          <w:p w:rsidR="00E13BDC" w:rsidRPr="00E13BDC" w:rsidRDefault="001B3BF1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5000</w:t>
            </w:r>
            <w:r w:rsidR="00E13BDC"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€</w:t>
            </w:r>
          </w:p>
          <w:p w:rsidR="00E13BDC" w:rsidRPr="00E13BDC" w:rsidRDefault="00E13BDC" w:rsidP="001B3BF1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(</w:t>
            </w:r>
            <w:r w:rsidR="001B3BF1">
              <w:rPr>
                <w:rFonts w:ascii="Arial" w:hAnsi="Arial" w:cs="Arial"/>
                <w:color w:val="000000" w:themeColor="text1"/>
                <w:sz w:val="20"/>
                <w:szCs w:val="20"/>
              </w:rPr>
              <w:t>10</w:t>
            </w:r>
            <w:r w:rsidRPr="00E13BDC">
              <w:rPr>
                <w:rFonts w:ascii="Arial" w:hAnsi="Arial" w:cs="Arial"/>
                <w:color w:val="000000" w:themeColor="text1"/>
                <w:sz w:val="20"/>
                <w:szCs w:val="20"/>
              </w:rPr>
              <w:t>0%)</w:t>
            </w:r>
          </w:p>
        </w:tc>
      </w:tr>
      <w:tr w:rsidR="00E13BDC" w:rsidRPr="00E13BDC" w:rsidTr="00BE3416">
        <w:trPr>
          <w:tblCellSpacing w:w="15" w:type="dxa"/>
        </w:trPr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0" w:type="auto"/>
            <w:vAlign w:val="center"/>
            <w:hideMark/>
          </w:tcPr>
          <w:p w:rsidR="00E13BDC" w:rsidRPr="00E13BDC" w:rsidRDefault="00E13BDC" w:rsidP="00BE3416">
            <w:pPr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E13BDC" w:rsidRPr="002A30F9" w:rsidRDefault="00E13BDC" w:rsidP="00E13BDC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978B7" w:rsidRPr="00B00823" w:rsidRDefault="005978B7" w:rsidP="00E13BDC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sectPr w:rsidR="005978B7" w:rsidRPr="00B00823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CBC6E14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B4F2F25"/>
    <w:multiLevelType w:val="hybridMultilevel"/>
    <w:tmpl w:val="E49A8E76"/>
    <w:lvl w:ilvl="0" w:tplc="0EDEAC56">
      <w:start w:val="1"/>
      <w:numFmt w:val="decimal"/>
      <w:lvlText w:val="%1)"/>
      <w:lvlJc w:val="left"/>
      <w:pPr>
        <w:ind w:left="720" w:hanging="360"/>
      </w:pPr>
      <w:rPr>
        <w:rFonts w:ascii="Times New Roman" w:hAnsi="Times New Roman" w:cs="Mangal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101F6F"/>
    <w:rsid w:val="001B3BF1"/>
    <w:rsid w:val="00220C01"/>
    <w:rsid w:val="002976E2"/>
    <w:rsid w:val="002A30F9"/>
    <w:rsid w:val="00501E95"/>
    <w:rsid w:val="005546C0"/>
    <w:rsid w:val="00587AED"/>
    <w:rsid w:val="005978B7"/>
    <w:rsid w:val="00670516"/>
    <w:rsid w:val="00680669"/>
    <w:rsid w:val="006F47D0"/>
    <w:rsid w:val="008048A3"/>
    <w:rsid w:val="0097658C"/>
    <w:rsid w:val="00A725BD"/>
    <w:rsid w:val="00B00823"/>
    <w:rsid w:val="00B1394F"/>
    <w:rsid w:val="00D3269F"/>
    <w:rsid w:val="00DD211A"/>
    <w:rsid w:val="00DF5438"/>
    <w:rsid w:val="00E13BDC"/>
    <w:rsid w:val="00FA56CE"/>
    <w:rsid w:val="00FC5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0C8AB4"/>
  <w15:docId w15:val="{CE54D61A-C2E3-4E68-A167-AA67230CAF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character" w:styleId="Hypertextovodkaz">
    <w:name w:val="Hyperlink"/>
    <w:basedOn w:val="Standardnpsmoodstavce"/>
    <w:uiPriority w:val="99"/>
    <w:semiHidden/>
    <w:unhideWhenUsed/>
    <w:rsid w:val="00680669"/>
    <w:rPr>
      <w:color w:val="0000FF"/>
      <w:u w:val="single"/>
    </w:rPr>
  </w:style>
  <w:style w:type="paragraph" w:styleId="Odstavecseseznamem">
    <w:name w:val="List Paragraph"/>
    <w:basedOn w:val="Normln"/>
    <w:uiPriority w:val="34"/>
    <w:qFormat/>
    <w:rsid w:val="00680669"/>
    <w:pPr>
      <w:ind w:left="720"/>
      <w:contextualSpacing/>
    </w:pPr>
    <w:rPr>
      <w:szCs w:val="21"/>
    </w:rPr>
  </w:style>
  <w:style w:type="character" w:styleId="Siln">
    <w:name w:val="Strong"/>
    <w:basedOn w:val="Standardnpsmoodstavce"/>
    <w:uiPriority w:val="22"/>
    <w:qFormat/>
    <w:rsid w:val="00220C0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2311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896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73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920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81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6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95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59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165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instat.sk/spolocnici-konatelia?query=Elvis%20Maza%C4%8Dek%20%40Hru%C5%A1t%C3%ADn" TargetMode="External"/><Relationship Id="rId13" Type="http://schemas.openxmlformats.org/officeDocument/2006/relationships/hyperlink" Target="https://www.finstat.sk/spolocnici-konatelia?query=Martin%20Rusn%C3%A1k%20%40N%C3%A1mestovo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finstat.sk/spolocnici-konatelia?query=Elvis%20Maza%C4%8Dek%20%40Hru%C5%A1t%C3%ADn" TargetMode="External"/><Relationship Id="rId12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finstat.sk/spolocnici-konatelia?query=Martin%20Rusn%C3%A1k%20%40N%C3%A1mestovo" TargetMode="External"/><Relationship Id="rId11" Type="http://schemas.openxmlformats.org/officeDocument/2006/relationships/hyperlink" Target="https://www.finstat.sk/spolocnici-konatelia?query=Elvis%20Maza%C4%8Dek%20%40Hru%C5%A1t%C3%ADn" TargetMode="External"/><Relationship Id="rId5" Type="http://schemas.openxmlformats.org/officeDocument/2006/relationships/hyperlink" Target="https://www.finstat.sk/spolocnici-konatelia?query=Martin%20Rusn%C3%A1k%20%40N%C3%A1mestovo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www.finstat.sk/spolocnici-konatelia?query=Elvis%20Maza%C4%8Dek%20%40Hru%C5%A1t%C3%AD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finstat.sk/spolocnici-konatelia?query=Elvis%20Maza%C4%8Dek%20%40Hru%C5%A1t%C3%ADn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752</Words>
  <Characters>4293</Characters>
  <Application>Microsoft Office Word</Application>
  <DocSecurity>0</DocSecurity>
  <Lines>35</Lines>
  <Paragraphs>10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5035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2014-05-27T16:13:00Z</cp:lastPrinted>
  <dcterms:created xsi:type="dcterms:W3CDTF">2020-03-09T20:50:00Z</dcterms:created>
  <dcterms:modified xsi:type="dcterms:W3CDTF">2020-03-09T20:50:00Z</dcterms:modified>
</cp:coreProperties>
</file>