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47358626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150100">
        <w:rPr>
          <w:rFonts w:ascii="Arial" w:hAnsi="Arial" w:cs="Arial"/>
          <w:b/>
          <w:sz w:val="28"/>
          <w:szCs w:val="28"/>
        </w:rPr>
        <w:t>31. decembru 2019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64D3EF33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150100">
        <w:rPr>
          <w:rFonts w:ascii="Arial" w:hAnsi="Arial" w:cs="Arial"/>
        </w:rPr>
        <w:t>Scafé</w:t>
      </w:r>
      <w:r w:rsidR="00150100" w:rsidRPr="00150100">
        <w:rPr>
          <w:rFonts w:ascii="Georgia" w:hAnsi="Georgia" w:cs="Arial"/>
        </w:rPr>
        <w:t>,s.r.o.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534401E1" w:rsidR="00074520" w:rsidRPr="00796393" w:rsidRDefault="00150100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Hviezdoslavova  1871/2</w:t>
      </w:r>
      <w:bookmarkEnd w:id="2"/>
    </w:p>
    <w:p w14:paraId="4F9CBDB0" w14:textId="3A929FF8" w:rsidR="00074520" w:rsidRPr="00796393" w:rsidRDefault="00150100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2F1BCB1C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150100">
        <w:rPr>
          <w:rFonts w:ascii="Arial" w:hAnsi="Arial" w:cs="Arial"/>
        </w:rPr>
        <w:t>Scafé</w:t>
      </w:r>
      <w:r w:rsidR="00150100" w:rsidRPr="00150100">
        <w:rPr>
          <w:rFonts w:cs="Arial"/>
        </w:rPr>
        <w:t>,</w:t>
      </w:r>
      <w:r w:rsidR="00150100">
        <w:rPr>
          <w:rFonts w:ascii="Arial" w:hAnsi="Arial" w:cs="Arial"/>
        </w:rPr>
        <w:t>s.r.o</w:t>
      </w:r>
      <w:r w:rsidR="00150100" w:rsidRPr="00150100">
        <w:rPr>
          <w:rFonts w:cs="Arial"/>
        </w:rPr>
        <w:t>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150100">
        <w:rPr>
          <w:rFonts w:ascii="Arial" w:hAnsi="Arial" w:cs="Arial"/>
        </w:rPr>
        <w:t>28. marca 2013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150100">
        <w:rPr>
          <w:rFonts w:ascii="Arial" w:hAnsi="Arial" w:cs="Arial"/>
        </w:rPr>
        <w:t>28. marca 2013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150100">
        <w:rPr>
          <w:rFonts w:ascii="Arial" w:hAnsi="Arial" w:cs="Arial"/>
        </w:rPr>
        <w:t xml:space="preserve"> Žilina</w:t>
      </w:r>
      <w:bookmarkEnd w:id="6"/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150100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150100">
        <w:rPr>
          <w:rFonts w:ascii="Arial" w:hAnsi="Arial" w:cs="Arial"/>
        </w:rPr>
        <w:t>58727/L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8"/>
      </w:tblGrid>
      <w:tr w:rsidR="009E1DF2" w:rsidRPr="009E1DF2" w14:paraId="2E8DF6C3" w14:textId="77777777" w:rsidTr="009E1DF2">
        <w:trPr>
          <w:tblCellSpacing w:w="15" w:type="dxa"/>
        </w:trPr>
        <w:tc>
          <w:tcPr>
            <w:tcW w:w="4969" w:type="pct"/>
            <w:vAlign w:val="center"/>
            <w:hideMark/>
          </w:tcPr>
          <w:p w14:paraId="1A43232F" w14:textId="77777777" w:rsidR="009E1DF2" w:rsidRDefault="009E1DF2" w:rsidP="009E1DF2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E1DF2">
              <w:rPr>
                <w:rFonts w:ascii="Arial" w:hAnsi="Arial" w:cs="Arial"/>
                <w:bCs/>
                <w:iCs/>
                <w:sz w:val="20"/>
                <w:szCs w:val="20"/>
              </w:rPr>
              <w:t>Poskytovanie služieb rýchleho občerstvenia v spojení s predajom na priamu konzumáciu</w:t>
            </w:r>
          </w:p>
          <w:p w14:paraId="712C0F16" w14:textId="77777777" w:rsidR="009E1DF2" w:rsidRPr="009E1DF2" w:rsidRDefault="009E1DF2" w:rsidP="009E1DF2">
            <w:pPr>
              <w:pStyle w:val="Odsekzoznamu"/>
              <w:numPr>
                <w:ilvl w:val="0"/>
                <w:numId w:val="19"/>
              </w:numPr>
            </w:pPr>
            <w:r w:rsidRPr="009E1DF2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Počítačové služby </w:t>
            </w:r>
          </w:p>
          <w:p w14:paraId="62F3C535" w14:textId="7A806015" w:rsidR="009E1DF2" w:rsidRPr="009E1DF2" w:rsidRDefault="009E1DF2" w:rsidP="009E1DF2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E1DF2">
              <w:rPr>
                <w:rFonts w:ascii="Arial" w:hAnsi="Arial" w:cs="Arial"/>
                <w:bCs/>
                <w:iCs/>
                <w:sz w:val="20"/>
                <w:szCs w:val="20"/>
              </w:rPr>
              <w:t>Dokončovacie stavebné práce pri realizácii exteriérov a interiérov</w:t>
            </w:r>
            <w:r>
              <w:rPr>
                <w:rStyle w:val="ra"/>
              </w:rPr>
              <w:t xml:space="preserve"> </w:t>
            </w:r>
            <w:r w:rsidRPr="009E1DF2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</w:t>
            </w:r>
          </w:p>
        </w:tc>
      </w:tr>
    </w:tbl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3FB76A93" w:rsidR="00C264E9" w:rsidRDefault="001A02BF" w:rsidP="00A154F1">
      <w:pPr>
        <w:pStyle w:val="body"/>
        <w:rPr>
          <w:rFonts w:ascii="Arial" w:hAnsi="Arial" w:cs="Arial"/>
        </w:rPr>
      </w:pPr>
      <w:r w:rsidRPr="009E1DF2">
        <w:rPr>
          <w:rFonts w:ascii="Arial" w:hAnsi="Arial" w:cs="Arial"/>
        </w:rPr>
        <w:t xml:space="preserve">Spoločnosť </w:t>
      </w:r>
      <w:r w:rsidR="00052D5F" w:rsidRPr="009E1DF2">
        <w:rPr>
          <w:rFonts w:ascii="Arial" w:hAnsi="Arial" w:cs="Arial"/>
        </w:rPr>
        <w:t xml:space="preserve"> nie je </w:t>
      </w:r>
      <w:r w:rsidRPr="009E1DF2">
        <w:rPr>
          <w:rFonts w:ascii="Arial" w:hAnsi="Arial" w:cs="Arial"/>
        </w:rPr>
        <w:t xml:space="preserve">neobmedzene </w:t>
      </w:r>
      <w:r w:rsidRPr="00796393">
        <w:rPr>
          <w:rFonts w:ascii="Arial" w:hAnsi="Arial" w:cs="Arial"/>
        </w:rPr>
        <w:t>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7A805500" w14:textId="77777777" w:rsidR="009E1DF2" w:rsidRPr="00796393" w:rsidRDefault="009E1DF2" w:rsidP="00A154F1">
      <w:pPr>
        <w:pStyle w:val="body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2033CA1A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9E1DF2" w:rsidRPr="009E1DF2">
        <w:rPr>
          <w:rFonts w:ascii="Arial" w:hAnsi="Arial" w:cs="Arial"/>
        </w:rPr>
        <w:t>30.6.2019</w:t>
      </w:r>
      <w:r w:rsidRPr="009E1DF2">
        <w:rPr>
          <w:rFonts w:ascii="Arial" w:hAnsi="Arial" w:cs="Arial"/>
        </w:rPr>
        <w:t xml:space="preserve"> účtovnú </w:t>
      </w:r>
      <w:r w:rsidRPr="00796393">
        <w:rPr>
          <w:rFonts w:ascii="Arial" w:hAnsi="Arial" w:cs="Arial"/>
        </w:rPr>
        <w:t>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4D254568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150100">
        <w:rPr>
          <w:rFonts w:ascii="Arial" w:hAnsi="Arial" w:cs="Arial"/>
        </w:rPr>
        <w:t>31. decembru 2019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150100">
        <w:rPr>
          <w:rFonts w:ascii="Arial" w:hAnsi="Arial" w:cs="Arial"/>
        </w:rPr>
        <w:t>1. januára 2019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150100">
        <w:rPr>
          <w:rFonts w:ascii="Arial" w:hAnsi="Arial" w:cs="Arial"/>
        </w:rPr>
        <w:t>31. decembra 2019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150100" w14:paraId="3BB3CD57" w14:textId="77777777" w:rsidTr="00150100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B03A81" w14:textId="759E9679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C13D2E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54F125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</w:tr>
      <w:tr w:rsidR="00150100" w14:paraId="2DF95291" w14:textId="77777777" w:rsidTr="00150100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96595" w14:textId="77777777" w:rsidR="00150100" w:rsidRDefault="0015010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B034E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AC30B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50100" w14:paraId="56C45973" w14:textId="77777777" w:rsidTr="0015010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148C9" w14:textId="77777777" w:rsidR="00150100" w:rsidRDefault="0015010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22521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74238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50100" w14:paraId="6D769DE7" w14:textId="77777777" w:rsidTr="0015010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87B53" w14:textId="77777777" w:rsidR="00150100" w:rsidRDefault="00150100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0043A" w14:textId="77777777" w:rsidR="00150100" w:rsidRDefault="0015010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F268D" w14:textId="77777777" w:rsidR="00150100" w:rsidRDefault="0015010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3A459851" w:rsidR="00D726A3" w:rsidRDefault="00D726A3" w:rsidP="00D46487">
      <w:pPr>
        <w:ind w:left="482"/>
        <w:rPr>
          <w:rFonts w:ascii="Arial" w:hAnsi="Arial" w:cs="Arial"/>
        </w:rPr>
      </w:pPr>
    </w:p>
    <w:p w14:paraId="1AF12575" w14:textId="77777777" w:rsidR="00343E8B" w:rsidRDefault="00343E8B" w:rsidP="00D46487">
      <w:pPr>
        <w:ind w:left="482"/>
        <w:rPr>
          <w:rFonts w:ascii="Arial" w:hAnsi="Arial" w:cs="Arial"/>
        </w:rPr>
      </w:pPr>
    </w:p>
    <w:bookmarkEnd w:id="12"/>
    <w:p w14:paraId="598240F8" w14:textId="39B87CF5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C5D604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2018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B3A152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2017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11FA0FE2" w:rsidR="00E07B05" w:rsidRPr="009C31EB" w:rsidRDefault="009E1DF2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Zuzana Lehotská</w:t>
            </w:r>
          </w:p>
        </w:tc>
        <w:tc>
          <w:tcPr>
            <w:tcW w:w="1701" w:type="dxa"/>
            <w:vAlign w:val="bottom"/>
          </w:tcPr>
          <w:p w14:paraId="0E964190" w14:textId="44D3DC38" w:rsidR="00E07B05" w:rsidRPr="009C31EB" w:rsidRDefault="009E1DF2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Zuzana Lehotská</w:t>
            </w:r>
          </w:p>
        </w:tc>
      </w:tr>
    </w:tbl>
    <w:p w14:paraId="589791E3" w14:textId="2658E838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3BD169EF" w14:textId="6BD9DB80" w:rsidR="00343E8B" w:rsidRDefault="00343E8B" w:rsidP="00FB6F88">
      <w:pPr>
        <w:suppressAutoHyphens/>
        <w:rPr>
          <w:rFonts w:ascii="Arial" w:hAnsi="Arial" w:cs="Arial"/>
          <w:sz w:val="20"/>
          <w:szCs w:val="20"/>
        </w:rPr>
      </w:pPr>
    </w:p>
    <w:p w14:paraId="1FC6AA00" w14:textId="23747614" w:rsidR="00343E8B" w:rsidRDefault="00343E8B" w:rsidP="00FB6F88">
      <w:pPr>
        <w:suppressAutoHyphens/>
        <w:rPr>
          <w:rFonts w:ascii="Arial" w:hAnsi="Arial" w:cs="Arial"/>
          <w:sz w:val="20"/>
          <w:szCs w:val="20"/>
        </w:rPr>
      </w:pPr>
    </w:p>
    <w:p w14:paraId="45E299F5" w14:textId="21392ACA" w:rsidR="00343E8B" w:rsidRDefault="00343E8B" w:rsidP="00FB6F88">
      <w:pPr>
        <w:suppressAutoHyphens/>
        <w:rPr>
          <w:rFonts w:ascii="Arial" w:hAnsi="Arial" w:cs="Arial"/>
          <w:sz w:val="20"/>
          <w:szCs w:val="20"/>
        </w:rPr>
      </w:pPr>
    </w:p>
    <w:p w14:paraId="292B589B" w14:textId="7EF3083F" w:rsidR="00343E8B" w:rsidRDefault="00343E8B" w:rsidP="00FB6F88">
      <w:pPr>
        <w:suppressAutoHyphens/>
        <w:rPr>
          <w:rFonts w:ascii="Arial" w:hAnsi="Arial" w:cs="Arial"/>
          <w:sz w:val="20"/>
          <w:szCs w:val="20"/>
        </w:rPr>
      </w:pPr>
    </w:p>
    <w:p w14:paraId="4C906633" w14:textId="5AADA28B" w:rsidR="00343E8B" w:rsidRDefault="00343E8B" w:rsidP="00FB6F88">
      <w:pPr>
        <w:suppressAutoHyphens/>
        <w:rPr>
          <w:rFonts w:ascii="Arial" w:hAnsi="Arial" w:cs="Arial"/>
          <w:sz w:val="20"/>
          <w:szCs w:val="20"/>
        </w:rPr>
      </w:pPr>
    </w:p>
    <w:p w14:paraId="52419D8A" w14:textId="77777777" w:rsidR="00343E8B" w:rsidRPr="00796393" w:rsidRDefault="00343E8B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711E0975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07F3095A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343E8B">
        <w:rPr>
          <w:rFonts w:ascii="Arial" w:hAnsi="Arial" w:cs="Arial"/>
        </w:rPr>
        <w:t>spoločníkov</w:t>
      </w:r>
      <w:r w:rsidR="00E1515F" w:rsidRPr="00343E8B">
        <w:rPr>
          <w:rFonts w:ascii="Arial" w:hAnsi="Arial" w:cs="Arial"/>
        </w:rPr>
        <w:t xml:space="preserve"> </w:t>
      </w:r>
      <w:r w:rsidRPr="00343E8B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150100">
        <w:rPr>
          <w:rFonts w:ascii="Arial" w:hAnsi="Arial" w:cs="Arial"/>
        </w:rPr>
        <w:t>31. decembru 2019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150100">
        <w:rPr>
          <w:rFonts w:ascii="Arial" w:hAnsi="Arial" w:cs="Arial"/>
        </w:rPr>
        <w:t>31. decembru 2018</w:t>
      </w:r>
      <w:bookmarkEnd w:id="14"/>
      <w:r w:rsidRPr="00796393">
        <w:rPr>
          <w:rFonts w:ascii="Arial" w:hAnsi="Arial" w:cs="Arial"/>
        </w:rPr>
        <w:t>:</w:t>
      </w:r>
    </w:p>
    <w:p w14:paraId="71EAEA9A" w14:textId="77777777" w:rsidR="00150100" w:rsidRDefault="00150100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6"/>
        <w:gridCol w:w="1116"/>
        <w:gridCol w:w="1099"/>
        <w:gridCol w:w="1171"/>
        <w:gridCol w:w="1117"/>
        <w:gridCol w:w="1231"/>
      </w:tblGrid>
      <w:tr w:rsidR="00150100" w14:paraId="1E64E764" w14:textId="77777777" w:rsidTr="00150100">
        <w:trPr>
          <w:trHeight w:val="399"/>
        </w:trPr>
        <w:tc>
          <w:tcPr>
            <w:tcW w:w="338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C3707C3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19A62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7FC7392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AEA9D4E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5A17728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150100" w14:paraId="4F3581EE" w14:textId="77777777" w:rsidTr="00150100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00DA11A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EA17A5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099ED6F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3682A7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3F3DE1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50100" w14:paraId="68295235" w14:textId="77777777" w:rsidTr="00150100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2C67336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3EB0BE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A0F1F7F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1382701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23CF900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50100" w14:paraId="30E96395" w14:textId="77777777" w:rsidTr="00150100">
        <w:trPr>
          <w:trHeight w:val="264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43B9F6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41CBC4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32D6EC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6C08D4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89B98D7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4433231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50100" w14:paraId="0AD9E7C9" w14:textId="77777777" w:rsidTr="00150100">
        <w:trPr>
          <w:trHeight w:val="264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E268C" w14:textId="77777777" w:rsidR="00150100" w:rsidRDefault="0015010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Zuzana Lehotská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96D0D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95B4C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048B3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1EFEA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DDCBA2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50100" w14:paraId="5C197EA1" w14:textId="77777777" w:rsidTr="00150100">
        <w:trPr>
          <w:trHeight w:val="276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CF94A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D44176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DFFA79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98CD0D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FF1E12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319B23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38AA2219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38D34139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BC07C9" w:rsidRDefault="009D1713" w:rsidP="00A154F1">
      <w:pPr>
        <w:pStyle w:val="odstavec"/>
        <w:rPr>
          <w:rFonts w:ascii="Arial" w:hAnsi="Arial" w:cs="Arial"/>
        </w:rPr>
      </w:pPr>
    </w:p>
    <w:p w14:paraId="30ABBFC7" w14:textId="2067A3B1" w:rsidR="009D1713" w:rsidRPr="00BC07C9" w:rsidRDefault="009D1713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Účtovníctvo vedie </w:t>
      </w:r>
      <w:r w:rsidR="00033D10" w:rsidRPr="00BC07C9">
        <w:rPr>
          <w:rFonts w:ascii="Arial" w:hAnsi="Arial" w:cs="Arial"/>
        </w:rPr>
        <w:t xml:space="preserve">Spoločnosť </w:t>
      </w:r>
      <w:r w:rsidRPr="00BC07C9">
        <w:rPr>
          <w:rFonts w:ascii="Arial" w:hAnsi="Arial" w:cs="Arial"/>
        </w:rPr>
        <w:t>na základe dodržania časovej a vecnej súvislosti nákladov a výnosov. Za základ sa berú všetky náklady a výnosy, ktoré sa vzťahujú na účtovné obdobie bez ohľadu na dátum ich platenia.</w:t>
      </w:r>
    </w:p>
    <w:p w14:paraId="4FE2C075" w14:textId="77777777" w:rsidR="005B6107" w:rsidRPr="00BC07C9" w:rsidRDefault="005B6107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48FE3287" w14:textId="77777777" w:rsidR="005B6107" w:rsidRPr="00BC07C9" w:rsidRDefault="005B6107" w:rsidP="00A154F1">
      <w:pPr>
        <w:pStyle w:val="odstavec"/>
        <w:rPr>
          <w:rFonts w:ascii="Arial" w:hAnsi="Arial" w:cs="Arial"/>
        </w:rPr>
      </w:pPr>
    </w:p>
    <w:p w14:paraId="5AE53FB4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Účtovné metódy a všeobecné účtovné zásady Spoločnosť aplikovala konzistentne s predchádzajúcim účtovným ob</w:t>
      </w:r>
      <w:r w:rsidR="006774DA" w:rsidRPr="00BC07C9">
        <w:rPr>
          <w:rFonts w:ascii="Arial" w:hAnsi="Arial" w:cs="Arial"/>
        </w:rPr>
        <w:t>dobím</w:t>
      </w:r>
      <w:r w:rsidR="00C26F18" w:rsidRPr="00BC07C9">
        <w:rPr>
          <w:rFonts w:ascii="Arial" w:hAnsi="Arial" w:cs="Arial"/>
        </w:rPr>
        <w:t xml:space="preserve">. </w:t>
      </w:r>
    </w:p>
    <w:p w14:paraId="27C9D45A" w14:textId="77777777" w:rsidR="00C1053F" w:rsidRPr="00BC07C9" w:rsidRDefault="00C1053F" w:rsidP="00A154F1">
      <w:pPr>
        <w:pStyle w:val="odstavec"/>
        <w:rPr>
          <w:rFonts w:ascii="Arial" w:hAnsi="Arial" w:cs="Arial"/>
        </w:rPr>
      </w:pPr>
    </w:p>
    <w:p w14:paraId="256A171C" w14:textId="77777777" w:rsidR="005D49E9" w:rsidRPr="00BC07C9" w:rsidRDefault="005C39C1" w:rsidP="00FB6F88">
      <w:pPr>
        <w:pStyle w:val="abc"/>
        <w:suppressAutoHyphens/>
      </w:pPr>
      <w:r w:rsidRPr="00BC07C9">
        <w:t>Pohľadávky</w:t>
      </w:r>
    </w:p>
    <w:p w14:paraId="72056104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Pohľadávky sa pri ich vzniku oceňujú ich menovitou </w:t>
      </w:r>
      <w:r w:rsidR="007C6250" w:rsidRPr="00BC07C9">
        <w:rPr>
          <w:rFonts w:ascii="Arial" w:hAnsi="Arial" w:cs="Arial"/>
        </w:rPr>
        <w:t>hodnotou</w:t>
      </w:r>
      <w:r w:rsidR="00901313" w:rsidRPr="00BC07C9">
        <w:rPr>
          <w:rFonts w:ascii="Arial" w:hAnsi="Arial" w:cs="Arial"/>
        </w:rPr>
        <w:t xml:space="preserve">. </w:t>
      </w:r>
      <w:r w:rsidRPr="00BC07C9">
        <w:rPr>
          <w:rFonts w:ascii="Arial" w:hAnsi="Arial" w:cs="Arial"/>
        </w:rPr>
        <w:t>Opravná položka sa vytvára k pochybným a nedobytným pohľadávkam, kde existuje riziko nevymožiteľnosti po</w:t>
      </w:r>
      <w:r w:rsidR="005C39C1" w:rsidRPr="00BC07C9">
        <w:rPr>
          <w:rFonts w:ascii="Arial" w:hAnsi="Arial" w:cs="Arial"/>
        </w:rPr>
        <w:t>hľadávok.</w:t>
      </w:r>
    </w:p>
    <w:p w14:paraId="5367BA1B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4D5B8E20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</w:t>
      </w:r>
      <w:r w:rsidR="004F664C" w:rsidRPr="00BC07C9">
        <w:rPr>
          <w:rFonts w:ascii="Arial" w:hAnsi="Arial" w:cs="Arial"/>
        </w:rPr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57592368" w14:textId="77777777" w:rsidR="002A6B50" w:rsidRPr="00BC07C9" w:rsidRDefault="00122C5E" w:rsidP="00FB6F88">
      <w:pPr>
        <w:pStyle w:val="abc"/>
        <w:suppressAutoHyphens/>
      </w:pPr>
      <w:r w:rsidRPr="00BC07C9">
        <w:t>Finančné účty</w:t>
      </w:r>
    </w:p>
    <w:p w14:paraId="11B03EAD" w14:textId="51AC8284" w:rsidR="00A3677A" w:rsidRPr="00BC07C9" w:rsidRDefault="0090780E" w:rsidP="00A154F1">
      <w:pPr>
        <w:pStyle w:val="odstavec"/>
        <w:rPr>
          <w:rFonts w:ascii="Arial" w:hAnsi="Arial" w:cs="Arial"/>
          <w:color w:val="00B0F0"/>
        </w:rPr>
      </w:pPr>
      <w:r w:rsidRPr="00BC07C9">
        <w:rPr>
          <w:rFonts w:ascii="Arial" w:hAnsi="Arial" w:cs="Arial"/>
        </w:rPr>
        <w:t xml:space="preserve">Finančné účty tvorí peňažná </w:t>
      </w:r>
      <w:r w:rsidRPr="00343E8B">
        <w:rPr>
          <w:rFonts w:ascii="Arial" w:hAnsi="Arial" w:cs="Arial"/>
        </w:rPr>
        <w:t>hotovosť</w:t>
      </w:r>
      <w:r w:rsidR="00F618CD" w:rsidRPr="00343E8B">
        <w:rPr>
          <w:rFonts w:ascii="Arial" w:hAnsi="Arial" w:cs="Arial"/>
        </w:rPr>
        <w:t xml:space="preserve">  a</w:t>
      </w:r>
      <w:r w:rsidRPr="00343E8B">
        <w:rPr>
          <w:rFonts w:ascii="Arial" w:hAnsi="Arial" w:cs="Arial"/>
        </w:rPr>
        <w:t xml:space="preserve"> </w:t>
      </w:r>
      <w:r w:rsidR="00343E8B">
        <w:rPr>
          <w:rFonts w:ascii="Arial" w:hAnsi="Arial" w:cs="Arial"/>
        </w:rPr>
        <w:t xml:space="preserve"> </w:t>
      </w:r>
      <w:r w:rsidRPr="00343E8B">
        <w:rPr>
          <w:rFonts w:ascii="Arial" w:hAnsi="Arial" w:cs="Arial"/>
        </w:rPr>
        <w:t xml:space="preserve">zostatky </w:t>
      </w:r>
      <w:r w:rsidRPr="00BC07C9">
        <w:rPr>
          <w:rFonts w:ascii="Arial" w:hAnsi="Arial" w:cs="Arial"/>
        </w:rPr>
        <w:t>na bankových účtoch</w:t>
      </w:r>
      <w:r w:rsidR="00343E8B">
        <w:rPr>
          <w:rFonts w:ascii="Arial" w:hAnsi="Arial" w:cs="Arial"/>
        </w:rPr>
        <w:t>.</w:t>
      </w:r>
    </w:p>
    <w:p w14:paraId="316129EC" w14:textId="77777777" w:rsidR="00A459A2" w:rsidRPr="00BC07C9" w:rsidRDefault="00A459A2" w:rsidP="00A154F1">
      <w:pPr>
        <w:pStyle w:val="odstavec"/>
        <w:rPr>
          <w:rFonts w:ascii="Arial" w:hAnsi="Arial" w:cs="Arial"/>
        </w:rPr>
      </w:pPr>
    </w:p>
    <w:p w14:paraId="3B293B2E" w14:textId="77777777" w:rsidR="002A6B50" w:rsidRPr="00BC07C9" w:rsidRDefault="00C723D4" w:rsidP="00FB6F88">
      <w:pPr>
        <w:pStyle w:val="abc"/>
        <w:suppressAutoHyphens/>
      </w:pPr>
      <w:r w:rsidRPr="00BC07C9">
        <w:t>Záväzky</w:t>
      </w:r>
    </w:p>
    <w:p w14:paraId="37D03857" w14:textId="77777777" w:rsidR="00A3677A" w:rsidRPr="00BC07C9" w:rsidRDefault="00C723D4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1DBE60A5" w14:textId="77777777" w:rsidR="005D49E9" w:rsidRPr="00BC07C9" w:rsidRDefault="00DD1079" w:rsidP="00FB6F88">
      <w:pPr>
        <w:pStyle w:val="abc"/>
        <w:suppressAutoHyphens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2B8E537D" w14:textId="77777777" w:rsidR="00A3677A" w:rsidRPr="00BC07C9" w:rsidRDefault="00B0184F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E25A912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55D3D607" w14:textId="77777777" w:rsidR="00A3677A" w:rsidRPr="00BC07C9" w:rsidRDefault="00B0184F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6309607C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79C75447" w14:textId="09878317" w:rsidR="00A3677A" w:rsidRDefault="00EF04E2" w:rsidP="00A154F1">
      <w:pPr>
        <w:pStyle w:val="odstavec"/>
        <w:rPr>
          <w:rFonts w:ascii="Arial" w:hAnsi="Arial" w:cs="Arial"/>
          <w:color w:val="00B050"/>
        </w:rPr>
      </w:pPr>
      <w:r w:rsidRPr="00BC07C9">
        <w:rPr>
          <w:rFonts w:ascii="Arial" w:hAnsi="Arial" w:cs="Arial"/>
        </w:rPr>
        <w:t>Výnosy Spoločnosti tvoria najmä tržby z</w:t>
      </w:r>
      <w:r w:rsidR="00343E8B">
        <w:rPr>
          <w:rFonts w:ascii="Arial" w:hAnsi="Arial" w:cs="Arial"/>
        </w:rPr>
        <w:t> reštauračných služieb.</w:t>
      </w:r>
    </w:p>
    <w:p w14:paraId="1D69F550" w14:textId="77777777" w:rsidR="001177E0" w:rsidRDefault="001177E0" w:rsidP="00A154F1">
      <w:pPr>
        <w:pStyle w:val="odstavec"/>
        <w:rPr>
          <w:rFonts w:ascii="Arial" w:hAnsi="Arial" w:cs="Arial"/>
          <w:color w:val="00B050"/>
        </w:rPr>
      </w:pP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Finančné účty</w:t>
      </w:r>
    </w:p>
    <w:p w14:paraId="635B6E78" w14:textId="06FC272A" w:rsidR="007972C6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343E8B">
        <w:rPr>
          <w:rFonts w:ascii="Arial" w:hAnsi="Arial" w:cs="Arial"/>
        </w:rPr>
        <w:t>.</w:t>
      </w:r>
    </w:p>
    <w:p w14:paraId="12773414" w14:textId="77777777" w:rsidR="007C5654" w:rsidRPr="00796393" w:rsidRDefault="007C5654" w:rsidP="007972C6">
      <w:pPr>
        <w:pStyle w:val="odstavec"/>
        <w:rPr>
          <w:rFonts w:ascii="Arial" w:hAnsi="Arial" w:cs="Arial"/>
        </w:rPr>
      </w:pP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2574F828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150100">
        <w:rPr>
          <w:rFonts w:ascii="Arial" w:hAnsi="Arial" w:cs="Arial"/>
        </w:rPr>
        <w:t>31. decembru 2019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2B2DD98D" w14:textId="77777777" w:rsidR="00150100" w:rsidRDefault="00150100" w:rsidP="00A729BB">
      <w:pPr>
        <w:pStyle w:val="odstavec"/>
        <w:ind w:left="482"/>
        <w:rPr>
          <w:rFonts w:ascii="Arial" w:hAnsi="Arial" w:cs="Arial"/>
        </w:rPr>
      </w:pPr>
      <w:bookmarkStart w:id="21" w:name="FWT_T26a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150100" w14:paraId="1A66F93D" w14:textId="77777777" w:rsidTr="00150100">
        <w:trPr>
          <w:trHeight w:val="255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8FFD05D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946F8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8546100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81A0CB8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150100" w14:paraId="22D0C9D4" w14:textId="77777777" w:rsidTr="00150100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B745F84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813A4C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A64C74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CFC5A0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5DD498A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55B18BC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50100" w14:paraId="0A6C1F85" w14:textId="77777777" w:rsidTr="00150100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6873D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8EE88F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7C6EAB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AE8338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ECC0CE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AD60ED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</w:t>
            </w:r>
          </w:p>
        </w:tc>
      </w:tr>
      <w:tr w:rsidR="00150100" w14:paraId="239966CC" w14:textId="77777777" w:rsidTr="00150100">
        <w:trPr>
          <w:trHeight w:val="228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A9D6F0" w14:textId="77777777" w:rsidR="00150100" w:rsidRDefault="0015010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78848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241CDA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3CA37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14C90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30D13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</w:t>
            </w:r>
          </w:p>
        </w:tc>
      </w:tr>
      <w:tr w:rsidR="00150100" w14:paraId="36765C12" w14:textId="77777777" w:rsidTr="00150100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09D31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FB2CB4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EECF4D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93BBF9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9F3B29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AD8FE6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</w:t>
            </w:r>
          </w:p>
        </w:tc>
      </w:tr>
      <w:tr w:rsidR="00150100" w14:paraId="2F71C10D" w14:textId="77777777" w:rsidTr="00150100">
        <w:trPr>
          <w:trHeight w:val="50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0400B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23:G37"/>
            <w:bookmarkStart w:id="24" w:name="FWT_T26b"/>
            <w:bookmarkEnd w:id="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3"/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E5D3EB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FFA3C1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3A0499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CF211F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367D4C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</w:t>
            </w:r>
          </w:p>
        </w:tc>
      </w:tr>
      <w:tr w:rsidR="00150100" w14:paraId="6C449238" w14:textId="77777777" w:rsidTr="00150100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350E09" w14:textId="77777777" w:rsidR="00150100" w:rsidRDefault="0015010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823D5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337930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CD74B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C1C36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2F8EF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150100" w14:paraId="597B563B" w14:textId="77777777" w:rsidTr="00150100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A690B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8C7C13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80BDC5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23 140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FCF260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EB3579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6F5E23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23 140</w:t>
            </w:r>
          </w:p>
        </w:tc>
      </w:tr>
      <w:tr w:rsidR="00150100" w14:paraId="349EB9AE" w14:textId="77777777" w:rsidTr="00150100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250F36" w14:textId="77777777" w:rsidR="00150100" w:rsidRDefault="0015010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545BC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12333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21 895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03692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A26C1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6D77EE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21 895</w:t>
            </w:r>
          </w:p>
        </w:tc>
      </w:tr>
      <w:tr w:rsidR="00150100" w14:paraId="25E6F87E" w14:textId="77777777" w:rsidTr="00150100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462858" w14:textId="77777777" w:rsidR="00150100" w:rsidRDefault="0015010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69388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6A0E6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792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75EE3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00150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EFB2D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792</w:t>
            </w:r>
          </w:p>
        </w:tc>
      </w:tr>
      <w:tr w:rsidR="00150100" w14:paraId="62079BD8" w14:textId="77777777" w:rsidTr="00150100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D7B917" w14:textId="77777777" w:rsidR="00150100" w:rsidRDefault="0015010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46D7C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92EDA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436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971DF6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54C1F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260E84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436</w:t>
            </w:r>
          </w:p>
        </w:tc>
      </w:tr>
      <w:tr w:rsidR="00150100" w14:paraId="4285C2D6" w14:textId="77777777" w:rsidTr="00150100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F288A8" w14:textId="77777777" w:rsidR="00150100" w:rsidRDefault="0015010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1710A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A8EEE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A3BDF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793C8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D3B38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</w:p>
        </w:tc>
      </w:tr>
      <w:tr w:rsidR="00150100" w14:paraId="363102B0" w14:textId="77777777" w:rsidTr="00150100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BE1FD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995AAF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38D91E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23 162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EE4351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995816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D51FC8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23 162</w:t>
            </w:r>
          </w:p>
        </w:tc>
      </w:tr>
    </w:tbl>
    <w:p w14:paraId="16A9311F" w14:textId="17A4231B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24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67D1C394" w14:textId="77777777" w:rsidR="00150100" w:rsidRDefault="00150100" w:rsidP="00161FD0">
      <w:pPr>
        <w:pStyle w:val="odstavec"/>
        <w:ind w:left="482"/>
        <w:rPr>
          <w:rFonts w:ascii="Arial" w:hAnsi="Arial" w:cs="Arial"/>
        </w:rPr>
      </w:pPr>
      <w:bookmarkStart w:id="25" w:name="FWT_T37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150100" w14:paraId="17CB4FD7" w14:textId="77777777" w:rsidTr="00150100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48FD66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2E1CD5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14C4B5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150100" w14:paraId="60B2E72A" w14:textId="77777777" w:rsidTr="00150100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C296C9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1F9940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45 041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470C63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50100" w14:paraId="53C60DD7" w14:textId="77777777" w:rsidTr="0015010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75D77" w14:textId="77777777" w:rsidR="00150100" w:rsidRDefault="0015010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983D5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45 041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367E9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50100" w14:paraId="0F5A6726" w14:textId="77777777" w:rsidTr="00150100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EB10B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8AAD24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45 041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21161F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71FA1508" w14:textId="198A404F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25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3BCD38FA" w14:textId="77777777" w:rsidR="00150100" w:rsidRDefault="00150100" w:rsidP="005C6382">
      <w:pPr>
        <w:pStyle w:val="odstavec"/>
        <w:ind w:left="482"/>
        <w:rPr>
          <w:rFonts w:ascii="Arial" w:hAnsi="Arial" w:cs="Arial"/>
        </w:rPr>
      </w:pPr>
      <w:bookmarkStart w:id="27" w:name="FWT_T40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150100" w14:paraId="5377AC19" w14:textId="77777777" w:rsidTr="00150100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0FB373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8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41A72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74ED1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150100" w14:paraId="75966F31" w14:textId="77777777" w:rsidTr="00150100">
        <w:trPr>
          <w:trHeight w:val="276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224CF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1AD7FE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6 750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DCE6FE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50100" w14:paraId="1C0AF166" w14:textId="77777777" w:rsidTr="00150100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477623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8BF31B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FA3D34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50100" w14:paraId="6E444FAA" w14:textId="77777777" w:rsidTr="00150100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834CD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2E70D8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ABD62D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6B97409B" w14:textId="77777777" w:rsidR="007C5654" w:rsidRDefault="007C5654" w:rsidP="005C6382">
      <w:pPr>
        <w:pStyle w:val="odstavec"/>
        <w:ind w:left="482"/>
        <w:rPr>
          <w:rFonts w:ascii="Arial" w:hAnsi="Arial" w:cs="Arial"/>
        </w:rPr>
      </w:pPr>
    </w:p>
    <w:p w14:paraId="6630542A" w14:textId="77777777" w:rsidR="005C6382" w:rsidRPr="00796393" w:rsidRDefault="005C6382" w:rsidP="005C6382">
      <w:pPr>
        <w:pStyle w:val="odstavec"/>
        <w:ind w:left="482"/>
        <w:rPr>
          <w:rFonts w:ascii="Arial" w:hAnsi="Arial" w:cs="Arial"/>
        </w:rPr>
      </w:pPr>
    </w:p>
    <w:bookmarkEnd w:id="27"/>
    <w:p w14:paraId="4CF46580" w14:textId="77777777" w:rsidR="009918B7" w:rsidRPr="00150100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150100">
        <w:rPr>
          <w:rFonts w:ascii="Arial" w:hAnsi="Arial"/>
          <w:sz w:val="20"/>
          <w:szCs w:val="20"/>
        </w:rPr>
        <w:t>UDALOSTI</w:t>
      </w:r>
      <w:r w:rsidR="009918B7" w:rsidRPr="00150100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588C079B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29" w:name="EntityDateEnd3"/>
      <w:r w:rsidR="00150100">
        <w:rPr>
          <w:rFonts w:ascii="Arial" w:hAnsi="Arial" w:cs="Arial"/>
        </w:rPr>
        <w:t>31. decembri 2019</w:t>
      </w:r>
      <w:bookmarkEnd w:id="29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7C5654">
        <w:rPr>
          <w:rFonts w:ascii="Arial" w:hAnsi="Arial" w:cs="Arial"/>
        </w:rPr>
        <w:t>závierky</w:t>
      </w:r>
      <w:r w:rsidRPr="007C5654">
        <w:rPr>
          <w:rFonts w:ascii="Arial" w:hAnsi="Arial" w:cs="Arial"/>
        </w:rPr>
        <w:t xml:space="preserve"> </w:t>
      </w:r>
      <w:r w:rsidR="00C415C2" w:rsidRPr="007C5654">
        <w:rPr>
          <w:rFonts w:ascii="Arial" w:hAnsi="Arial" w:cs="Arial"/>
        </w:rPr>
        <w:t xml:space="preserve">nenastali  </w:t>
      </w:r>
      <w:r w:rsidRPr="007C5654">
        <w:rPr>
          <w:rFonts w:ascii="Arial" w:hAnsi="Arial" w:cs="Arial"/>
        </w:rPr>
        <w:t xml:space="preserve">také </w:t>
      </w:r>
      <w:r w:rsidRPr="00796393">
        <w:rPr>
          <w:rFonts w:ascii="Arial" w:hAnsi="Arial" w:cs="Arial"/>
        </w:rPr>
        <w:t>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2018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sectPr w:rsidR="004E46C3" w:rsidRPr="00796393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D7C9D27" w14:textId="77777777" w:rsidR="00135C2A" w:rsidRDefault="00135C2A">
      <w:r>
        <w:separator/>
      </w:r>
    </w:p>
  </w:endnote>
  <w:endnote w:type="continuationSeparator" w:id="0">
    <w:p w14:paraId="6522FE15" w14:textId="77777777" w:rsidR="00135C2A" w:rsidRDefault="00135C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2109F7" w14:textId="77777777" w:rsidR="00135C2A" w:rsidRDefault="00135C2A">
      <w:r>
        <w:separator/>
      </w:r>
    </w:p>
  </w:footnote>
  <w:footnote w:type="continuationSeparator" w:id="0">
    <w:p w14:paraId="7A51B6C7" w14:textId="77777777" w:rsidR="00135C2A" w:rsidRDefault="00135C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8"/>
      <w:gridCol w:w="3199"/>
      <w:gridCol w:w="3221"/>
    </w:tblGrid>
    <w:tr w:rsidR="00343E8B" w:rsidRPr="00400B95" w14:paraId="0C388ED2" w14:textId="77777777" w:rsidTr="00715AFE">
      <w:tc>
        <w:tcPr>
          <w:tcW w:w="3259" w:type="dxa"/>
        </w:tcPr>
        <w:p w14:paraId="79A44B5D" w14:textId="26E0FCAF" w:rsidR="00343E8B" w:rsidRPr="00400B95" w:rsidRDefault="00343E8B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343E8B" w:rsidRPr="00400B95" w:rsidRDefault="00343E8B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7471E4BB" w:rsidR="00343E8B" w:rsidRPr="00400B95" w:rsidRDefault="00343E8B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47096471</w:t>
          </w:r>
          <w:bookmarkEnd w:id="18"/>
        </w:p>
      </w:tc>
    </w:tr>
    <w:tr w:rsidR="00343E8B" w:rsidRPr="00400B95" w14:paraId="73D549B3" w14:textId="77777777" w:rsidTr="00715AFE">
      <w:tc>
        <w:tcPr>
          <w:tcW w:w="3259" w:type="dxa"/>
        </w:tcPr>
        <w:p w14:paraId="70CBC3B6" w14:textId="6B9F64E6" w:rsidR="00343E8B" w:rsidRPr="00400B95" w:rsidRDefault="00343E8B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Scafé,s.r.o.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4D6F919C" w:rsidR="00343E8B" w:rsidRPr="00400B95" w:rsidRDefault="00343E8B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87E9F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712144C9" w:rsidR="00343E8B" w:rsidRPr="00400B95" w:rsidRDefault="00343E8B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2023747968</w:t>
          </w:r>
          <w:bookmarkEnd w:id="20"/>
        </w:p>
      </w:tc>
    </w:tr>
  </w:tbl>
  <w:p w14:paraId="58793B75" w14:textId="77777777" w:rsidR="00343E8B" w:rsidRPr="006A0668" w:rsidRDefault="00343E8B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343E8B" w:rsidRPr="00400B95" w14:paraId="2F21F9EC" w14:textId="77777777" w:rsidTr="00D85075">
      <w:tc>
        <w:tcPr>
          <w:tcW w:w="2802" w:type="dxa"/>
        </w:tcPr>
        <w:p w14:paraId="5EED8E86" w14:textId="7FB39A58" w:rsidR="00343E8B" w:rsidRPr="00400B95" w:rsidRDefault="00343E8B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343E8B" w:rsidRPr="00400B95" w:rsidRDefault="00343E8B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7F2D0B8" w:rsidR="00343E8B" w:rsidRPr="00400B95" w:rsidRDefault="00343E8B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47096471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343E8B" w:rsidRPr="00400B95" w14:paraId="54B17F73" w14:textId="77777777" w:rsidTr="00D85075">
      <w:tc>
        <w:tcPr>
          <w:tcW w:w="2802" w:type="dxa"/>
        </w:tcPr>
        <w:p w14:paraId="457DB15E" w14:textId="103B0C9E" w:rsidR="00343E8B" w:rsidRPr="00400B95" w:rsidRDefault="00343E8B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Scafé,s.r.o.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343E8B" w:rsidRPr="00400B95" w:rsidRDefault="00343E8B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87E9F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4956135F" w:rsidR="00343E8B" w:rsidRPr="00400B95" w:rsidRDefault="00343E8B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2023747968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343E8B" w:rsidRPr="009918B7" w:rsidRDefault="00343E8B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B926F1"/>
    <w:multiLevelType w:val="hybridMultilevel"/>
    <w:tmpl w:val="0DB65B0A"/>
    <w:lvl w:ilvl="0" w:tplc="A10CC4D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9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5C2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100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3E8B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87E9F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5654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DF2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9E1D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5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2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5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8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64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BFB499-8CA6-4E0F-B433-CC03D6AFEE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891</Words>
  <Characters>5083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5963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2020-03-11T23:32:00Z</dcterms:created>
  <dcterms:modified xsi:type="dcterms:W3CDTF">2020-03-11T23:32:00Z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2020-03-11T18:39:16.3632977Z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