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>PEKAREŇ ILaS – 92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41C7" w:rsidRDefault="004141C7" w:rsidP="001869C8">
      <w:r>
        <w:separator/>
      </w:r>
    </w:p>
  </w:endnote>
  <w:endnote w:type="continuationSeparator" w:id="1">
    <w:p w:rsidR="004141C7" w:rsidRDefault="004141C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CB361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41C7" w:rsidRDefault="004141C7" w:rsidP="001869C8">
      <w:r>
        <w:separator/>
      </w:r>
    </w:p>
  </w:footnote>
  <w:footnote w:type="continuationSeparator" w:id="1">
    <w:p w:rsidR="004141C7" w:rsidRDefault="004141C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C10E0">
            <w:t xml:space="preserve"> 50171143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C10E0">
            <w:t xml:space="preserve"> 2120201655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2019-01-11T09:52:00Z</cp:lastPrinted>
  <dcterms:created xsi:type="dcterms:W3CDTF">2020-03-12T07:36:00Z</dcterms:created>
  <dcterms:modified xsi:type="dcterms:W3CDTF">2020-03-12T07:36:00Z</dcterms:modified>
</cp:coreProperties>
</file>