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9B7E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B5947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B1391A0" w14:textId="77777777" w:rsidR="005D536A" w:rsidRDefault="005D536A" w:rsidP="00AE3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0"/>
      </w:tblGrid>
      <w:tr w:rsidR="00AE3A74" w:rsidRPr="00AE3A74" w14:paraId="43C23F6B" w14:textId="77777777" w:rsidTr="00AE3A7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867"/>
              <w:gridCol w:w="3405"/>
            </w:tblGrid>
            <w:tr w:rsidR="00AE3A74" w:rsidRPr="00AE3A74" w14:paraId="0B0039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8C694F8" w14:textId="104D05E9" w:rsidR="00AE3A74" w:rsidRDefault="00F87C83" w:rsidP="00AE3A74">
                  <w:pPr>
                    <w:pStyle w:val="Odsekzoznamu"/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Jantrade</w:t>
                  </w:r>
                  <w:proofErr w:type="spellEnd"/>
                  <w:r w:rsidR="004063AD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s.r.o.</w:t>
                  </w:r>
                </w:p>
                <w:p w14:paraId="354DD306" w14:textId="29587FB3" w:rsidR="004063AD" w:rsidRDefault="00F87C83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eastAsia="Times New Roman"/>
                      <w:szCs w:val="24"/>
                      <w:lang w:eastAsia="sk-SK"/>
                    </w:rPr>
                    <w:t>Zakvášov</w:t>
                  </w:r>
                  <w:proofErr w:type="spellEnd"/>
                  <w:r>
                    <w:rPr>
                      <w:rFonts w:eastAsia="Times New Roman"/>
                      <w:szCs w:val="24"/>
                      <w:lang w:eastAsia="sk-SK"/>
                    </w:rPr>
                    <w:t xml:space="preserve"> </w:t>
                  </w:r>
                  <w:r w:rsidR="004063AD">
                    <w:rPr>
                      <w:rFonts w:eastAsia="Times New Roman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rFonts w:eastAsia="Times New Roman"/>
                      <w:szCs w:val="24"/>
                      <w:lang w:eastAsia="sk-SK"/>
                    </w:rPr>
                    <w:t>152</w:t>
                  </w:r>
                  <w:r w:rsidR="004063AD">
                    <w:rPr>
                      <w:rFonts w:eastAsia="Times New Roman"/>
                      <w:szCs w:val="24"/>
                      <w:lang w:eastAsia="sk-SK"/>
                    </w:rPr>
                    <w:t>0/</w:t>
                  </w:r>
                  <w:r>
                    <w:rPr>
                      <w:rFonts w:eastAsia="Times New Roman"/>
                      <w:szCs w:val="24"/>
                      <w:lang w:eastAsia="sk-SK"/>
                    </w:rPr>
                    <w:t>40</w:t>
                  </w:r>
                </w:p>
                <w:p w14:paraId="05A55A5C" w14:textId="681075A2" w:rsidR="004063AD" w:rsidRPr="00AE3A74" w:rsidRDefault="00F87C83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017</w:t>
                  </w:r>
                  <w:r w:rsidR="004063AD">
                    <w:rPr>
                      <w:rFonts w:eastAsia="Times New Roman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rFonts w:eastAsia="Times New Roman"/>
                      <w:szCs w:val="24"/>
                      <w:lang w:eastAsia="sk-SK"/>
                    </w:rPr>
                    <w:t>07</w:t>
                  </w:r>
                  <w:r w:rsidR="004063AD">
                    <w:rPr>
                      <w:rFonts w:eastAsia="Times New Roman"/>
                      <w:szCs w:val="24"/>
                      <w:lang w:eastAsia="sk-SK"/>
                    </w:rPr>
                    <w:t xml:space="preserve"> </w:t>
                  </w:r>
                  <w:r>
                    <w:rPr>
                      <w:rFonts w:eastAsia="Times New Roman"/>
                      <w:szCs w:val="24"/>
                      <w:lang w:eastAsia="sk-SK"/>
                    </w:rPr>
                    <w:t>Považská Bystrica</w:t>
                  </w:r>
                </w:p>
              </w:tc>
              <w:tc>
                <w:tcPr>
                  <w:tcW w:w="1650" w:type="pct"/>
                  <w:hideMark/>
                </w:tcPr>
                <w:p w14:paraId="33883258" w14:textId="77777777" w:rsidR="00AE3A74" w:rsidRPr="00AE3A74" w:rsidRDefault="00AE3A74" w:rsidP="00AE3A74">
                  <w:pPr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</w:p>
              </w:tc>
            </w:tr>
          </w:tbl>
          <w:p w14:paraId="22A2346F" w14:textId="77777777" w:rsidR="00AE3A74" w:rsidRPr="00AE3A74" w:rsidRDefault="00AE3A74" w:rsidP="00AE3A74">
            <w:pPr>
              <w:spacing w:after="0" w:line="240" w:lineRule="auto"/>
              <w:rPr>
                <w:rFonts w:eastAsia="Times New Roman"/>
                <w:szCs w:val="24"/>
                <w:lang w:eastAsia="sk-SK"/>
              </w:rPr>
            </w:pPr>
          </w:p>
        </w:tc>
      </w:tr>
    </w:tbl>
    <w:p w14:paraId="0E07D573" w14:textId="77777777" w:rsidR="00AE3A74" w:rsidRPr="00AE3A74" w:rsidRDefault="00AE3A74" w:rsidP="00AE3A74">
      <w:pPr>
        <w:spacing w:after="0" w:line="240" w:lineRule="auto"/>
        <w:rPr>
          <w:rFonts w:eastAsia="Times New Roman"/>
          <w:vanish/>
          <w:szCs w:val="24"/>
          <w:lang w:eastAsia="sk-SK"/>
        </w:rPr>
      </w:pPr>
    </w:p>
    <w:p w14:paraId="5D944D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D7303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06612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6E99DC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5688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CCD7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72692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3A2D6F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CEDAA7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4B107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7F27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0EA1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763B3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C5399B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F02C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DD21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A22699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B9B1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B913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53631C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8919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35B38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9EB571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FF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E777C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4B85E4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853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34193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05709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BBDC7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A9EF18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EA4A3A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D2829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8D36EB1" w14:textId="718BF902" w:rsidR="0011611B" w:rsidRDefault="00AE3A74">
      <w:pPr>
        <w:rPr>
          <w:sz w:val="23"/>
          <w:szCs w:val="23"/>
        </w:rPr>
      </w:pPr>
      <w:r>
        <w:rPr>
          <w:sz w:val="23"/>
          <w:szCs w:val="23"/>
        </w:rPr>
        <w:t>Spoločnosť</w:t>
      </w:r>
      <w:r w:rsidR="00F87C83">
        <w:rPr>
          <w:sz w:val="23"/>
          <w:szCs w:val="23"/>
        </w:rPr>
        <w:t xml:space="preserve"> k 31.12.2019 </w:t>
      </w:r>
      <w:r>
        <w:rPr>
          <w:sz w:val="23"/>
          <w:szCs w:val="23"/>
        </w:rPr>
        <w:t xml:space="preserve"> bez zamestnancov</w:t>
      </w:r>
      <w:r w:rsidR="0011611B">
        <w:rPr>
          <w:sz w:val="23"/>
          <w:szCs w:val="23"/>
        </w:rPr>
        <w:br w:type="page"/>
      </w:r>
    </w:p>
    <w:p w14:paraId="124A79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32971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5DA10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CA7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7DE69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72CEB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2170BB7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CD38ED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B1B3E5F" w14:textId="2D7D5F36" w:rsidR="00536B52" w:rsidRDefault="004063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AE3A74">
        <w:rPr>
          <w:color w:val="auto"/>
          <w:sz w:val="23"/>
          <w:szCs w:val="23"/>
        </w:rPr>
        <w:t xml:space="preserve"> v roku 201</w:t>
      </w:r>
      <w:r w:rsidR="00F87C83">
        <w:rPr>
          <w:color w:val="auto"/>
          <w:sz w:val="23"/>
          <w:szCs w:val="23"/>
        </w:rPr>
        <w:t>9</w:t>
      </w:r>
      <w:r w:rsidR="00AE3A74">
        <w:rPr>
          <w:color w:val="auto"/>
          <w:sz w:val="23"/>
          <w:szCs w:val="23"/>
        </w:rPr>
        <w:t xml:space="preserve"> nepodnikala (nedosiahla tržby)</w:t>
      </w:r>
      <w:r w:rsidR="00F87C83">
        <w:rPr>
          <w:color w:val="auto"/>
          <w:sz w:val="23"/>
          <w:szCs w:val="23"/>
        </w:rPr>
        <w:t xml:space="preserve">. Do Obchodného registra bola zapísaná až 24.12.2019 a v roku 2019 sa len </w:t>
      </w:r>
      <w:r w:rsidR="00AE3A74">
        <w:rPr>
          <w:color w:val="auto"/>
          <w:sz w:val="23"/>
          <w:szCs w:val="23"/>
        </w:rPr>
        <w:t xml:space="preserve"> pripravovala na budúce podnikanie </w:t>
      </w:r>
      <w:r w:rsidR="003137BC">
        <w:rPr>
          <w:color w:val="auto"/>
          <w:sz w:val="23"/>
          <w:szCs w:val="23"/>
        </w:rPr>
        <w:t>,</w:t>
      </w:r>
      <w:r w:rsidR="00AE3A74">
        <w:rPr>
          <w:color w:val="auto"/>
          <w:sz w:val="23"/>
          <w:szCs w:val="23"/>
        </w:rPr>
        <w:t xml:space="preserve">  zatiaľ bez zásob, a hmotného majetku</w:t>
      </w:r>
      <w:r w:rsidR="00F87C83">
        <w:rPr>
          <w:color w:val="auto"/>
          <w:sz w:val="23"/>
          <w:szCs w:val="23"/>
        </w:rPr>
        <w:t>. F</w:t>
      </w:r>
      <w:r w:rsidR="00AE3A74">
        <w:rPr>
          <w:color w:val="auto"/>
          <w:sz w:val="23"/>
          <w:szCs w:val="23"/>
        </w:rPr>
        <w:t xml:space="preserve">inančný majetok </w:t>
      </w:r>
      <w:r w:rsidR="00F87C83">
        <w:rPr>
          <w:color w:val="auto"/>
          <w:sz w:val="23"/>
          <w:szCs w:val="23"/>
        </w:rPr>
        <w:t xml:space="preserve">a základné imanie </w:t>
      </w:r>
      <w:r w:rsidR="00AE3A74">
        <w:rPr>
          <w:color w:val="auto"/>
          <w:sz w:val="23"/>
          <w:szCs w:val="23"/>
        </w:rPr>
        <w:t>bol</w:t>
      </w:r>
      <w:r w:rsidR="00F87C83">
        <w:rPr>
          <w:color w:val="auto"/>
          <w:sz w:val="23"/>
          <w:szCs w:val="23"/>
        </w:rPr>
        <w:t xml:space="preserve">i </w:t>
      </w:r>
      <w:r w:rsidR="00AE3A74">
        <w:rPr>
          <w:color w:val="auto"/>
          <w:sz w:val="23"/>
          <w:szCs w:val="23"/>
        </w:rPr>
        <w:t xml:space="preserve"> oceňovan</w:t>
      </w:r>
      <w:r w:rsidR="00F87C83">
        <w:rPr>
          <w:color w:val="auto"/>
          <w:sz w:val="23"/>
          <w:szCs w:val="23"/>
        </w:rPr>
        <w:t>é</w:t>
      </w:r>
      <w:r w:rsidR="00AE3A74">
        <w:rPr>
          <w:color w:val="auto"/>
          <w:sz w:val="23"/>
          <w:szCs w:val="23"/>
        </w:rPr>
        <w:t xml:space="preserve"> v nominálnych cenách.</w:t>
      </w:r>
    </w:p>
    <w:p w14:paraId="3F3496F5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5F9003A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E9F9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120AC2" w14:textId="77777777" w:rsidR="00536B5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3033979C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zatiaľ nemá žiadny DHM, DNM.</w:t>
      </w:r>
    </w:p>
    <w:p w14:paraId="464BFB1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EB61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18245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4335B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667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09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9FD1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80A413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40C0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1595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18589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536B52" w:rsidRPr="00536B52" w14:paraId="2AFDA1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7497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E8B7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D0B6B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50D0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8807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EC3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42D0C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986A6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9F6B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B61B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3168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DB6EBA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D7C88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D93D7C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BC97DA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E553E5" w14:textId="77777777" w:rsidR="0098325B" w:rsidRDefault="00AE3A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Bez dotácií</w:t>
      </w:r>
    </w:p>
    <w:p w14:paraId="67D039D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A4758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E1542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0A3E4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78C30B" w14:textId="3371B0EE" w:rsidR="00E23D6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vznikla v roku 201</w:t>
      </w:r>
      <w:r w:rsidR="00F87C83">
        <w:rPr>
          <w:color w:val="auto"/>
          <w:sz w:val="23"/>
          <w:szCs w:val="23"/>
        </w:rPr>
        <w:t>9</w:t>
      </w:r>
      <w:r w:rsidR="003137BC">
        <w:rPr>
          <w:color w:val="auto"/>
          <w:sz w:val="23"/>
          <w:szCs w:val="23"/>
        </w:rPr>
        <w:t>, opravy minulých rokov neboli účtované</w:t>
      </w:r>
    </w:p>
    <w:p w14:paraId="65DF5B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CB192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9031E6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3CD72AC2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25902507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25E93B23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7F8E6D07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15F9920B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22646413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005FE999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7A914B00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32F73697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50F5FC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14:paraId="07F0E6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FC57B4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6183B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7F7DA9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520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B650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3ED8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B23512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8A8F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B2F2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170B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90788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EC33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AE3A74">
              <w:rPr>
                <w:rFonts w:eastAsia="Times New Roman"/>
                <w:sz w:val="22"/>
                <w:lang w:eastAsia="sk-SK"/>
              </w:rPr>
              <w:t xml:space="preserve">Založenie spoločnosti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7558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CCA987" w14:textId="50027C7C" w:rsidR="00E23D62" w:rsidRPr="00E23D62" w:rsidRDefault="00F87C83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D0186">
              <w:rPr>
                <w:rFonts w:eastAsia="Times New Roman"/>
                <w:sz w:val="22"/>
                <w:lang w:eastAsia="sk-SK"/>
              </w:rPr>
              <w:t xml:space="preserve"> €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45797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CE7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AA7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2089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2E36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07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375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ED99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B4520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E67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A39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B6C5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AEF3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77FE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57209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2EA92C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C0DE77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8E87FA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472E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9D39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CB22AF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3F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842A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DF3D3A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27B41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343576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5A3F4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0C45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C89072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BEE3FD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3972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233E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4CD059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1519C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8A402E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548CF6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5C6CB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C4644E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49EF7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75BAB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F8A028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6DE6C3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9010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DF34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DA563D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DEA38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CA0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82F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34ACDD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377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E394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574DA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2FF24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C6B6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3C7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362B8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3C169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E04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0CD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A5C32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BB52D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3B88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FA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D913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9061A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672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1DDA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B172D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FF40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4B22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6B30F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642C0B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9E8DBF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54A78C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507538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51C9D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5CAF6A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665252F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1503E9C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E7ECBE7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1611F9B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EA40EB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64A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55F4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A172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D61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FF5C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8D11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E3D0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B28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A633C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B837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2C70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6B9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5B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3A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23B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1107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4F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BE9E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C59F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96E5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F3D85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E55E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72F9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CEF6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DC89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80A4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E1E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39AC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8CED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8A3D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5845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78AF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9BC05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1F68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D62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B867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B1A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EAF3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24E3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2E47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773C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6AF9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32D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2DD3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B9392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442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17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60DC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E6B5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C4C3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83AB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718D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DE8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B127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8F07A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25C8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A6DD2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5D6E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66F0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E05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35F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0298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65929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7F6B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52B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A425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4152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0A1F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F809D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B65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9CC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9E4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0B1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762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BDBCC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9F9A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01E4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D365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A0A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48B1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FFF215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9ADD4C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C995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C676EE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717998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6A57B8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DB3E8B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9F46BA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D2F37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BCEC4C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7D1B6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4A8A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DA3B1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CA91B7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5F36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5E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6B0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C26B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D64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FAB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591C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1B2B2D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ED6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8EB6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AEF7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23C91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A5C51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480D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609EA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E23D62" w:rsidRPr="00E23D62" w14:paraId="7F82F2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319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19C7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BAC7C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F5008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292C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51A95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B9948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077C0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FF5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32C6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BF8B7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130E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E4FD5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97B85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74485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DD28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E1D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300A6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CE0C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92C75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B546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0D8D8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DB948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30DE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061D8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A29EA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E6EA4D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73BD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FF6A7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66A6A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CD473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DE04D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6CF34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BD49E6" w14:textId="77777777" w:rsidR="00E23D6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AC8E05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5401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D76B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7FDE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3844820" w14:textId="77777777"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FAF46" w14:textId="77777777"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3B4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1873C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E08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B3F5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2E4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7729A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37619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A90175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9A02D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AA00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9BAE7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063F9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87F40B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38BC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DDF7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70079C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E0EEDF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AA1F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B58B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BC8F9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49F789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5359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745A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B56BDC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F7B122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AB5E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5298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AE47B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031C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5587C0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E9C3B2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A96B3C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27C3E0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36541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52DD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922500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D233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7BF99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6A9D5C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64C4E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3B4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9559F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37A87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A830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01F160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95A226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A72974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AAB9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961148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21D198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9CC5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922373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AD0A34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6D42D5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F1296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10A26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326ACA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376B0C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97D6D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328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F46FC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430757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8216B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E33E8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E1E196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80198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AE0C9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252FA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A2FC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2C18A5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E5291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6FA8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0A5E15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C2875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FCF1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6021F03" w14:textId="77777777" w:rsidR="00F450E6" w:rsidRDefault="00F87C83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E73B85" w14:textId="77777777" w:rsidR="00516D60" w:rsidRDefault="00516D60" w:rsidP="00536B52">
      <w:pPr>
        <w:spacing w:after="0" w:line="240" w:lineRule="auto"/>
      </w:pPr>
      <w:r>
        <w:separator/>
      </w:r>
    </w:p>
  </w:endnote>
  <w:endnote w:type="continuationSeparator" w:id="0">
    <w:p w14:paraId="0A2FC915" w14:textId="77777777" w:rsidR="00516D60" w:rsidRDefault="00516D6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6C79E7" w14:textId="77777777" w:rsidR="00516D60" w:rsidRDefault="00516D60" w:rsidP="00536B52">
      <w:pPr>
        <w:spacing w:after="0" w:line="240" w:lineRule="auto"/>
      </w:pPr>
      <w:r>
        <w:separator/>
      </w:r>
    </w:p>
  </w:footnote>
  <w:footnote w:type="continuationSeparator" w:id="0">
    <w:p w14:paraId="1F08A8E3" w14:textId="77777777" w:rsidR="00516D60" w:rsidRDefault="00516D6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63AD" w14:paraId="3A8E3A9D" w14:textId="77777777" w:rsidTr="00185D24">
      <w:tc>
        <w:tcPr>
          <w:tcW w:w="3890" w:type="dxa"/>
        </w:tcPr>
        <w:p w14:paraId="06D0308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BE3181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22105A6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7E2878C" w14:textId="427E6A31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876E253" w14:textId="11278209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3D5432C" w14:textId="28ED9DD3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77ED197" w14:textId="43015971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73B6932" w14:textId="62B0E2C8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D3F66BF" w14:textId="0ACB8551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0455A773" w14:textId="17438E1F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505963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2604845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2C150D0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D461BEC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A9F6D6" w14:textId="1A9A2C7F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46F623C" w14:textId="37CD12FD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0186041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23169E5" w14:textId="28C2BCF8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CB82639" w14:textId="6F185CAE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0F9F1CBF" w14:textId="1C8395FB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61E7C2A" w14:textId="2C471C66" w:rsidR="00536B52" w:rsidRDefault="00F87C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7D6B6D53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0D260D"/>
    <w:multiLevelType w:val="hybridMultilevel"/>
    <w:tmpl w:val="0F5C8226"/>
    <w:lvl w:ilvl="0" w:tplc="F9746A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60486"/>
    <w:rsid w:val="00104CBE"/>
    <w:rsid w:val="00104CF6"/>
    <w:rsid w:val="0010796B"/>
    <w:rsid w:val="0011611B"/>
    <w:rsid w:val="00123F1F"/>
    <w:rsid w:val="00172443"/>
    <w:rsid w:val="002052C4"/>
    <w:rsid w:val="0031338E"/>
    <w:rsid w:val="003137BC"/>
    <w:rsid w:val="003B69B1"/>
    <w:rsid w:val="0040300D"/>
    <w:rsid w:val="004063AD"/>
    <w:rsid w:val="00426E80"/>
    <w:rsid w:val="00516D60"/>
    <w:rsid w:val="005239FE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6"/>
    <w:rsid w:val="008D018D"/>
    <w:rsid w:val="008E4934"/>
    <w:rsid w:val="00962DA0"/>
    <w:rsid w:val="0098325B"/>
    <w:rsid w:val="009D09A4"/>
    <w:rsid w:val="00AD23CF"/>
    <w:rsid w:val="00AE3A74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7C83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6F645"/>
  <w15:docId w15:val="{C7A6ACA5-D206-4217-BC37-F88944E9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AE3A74"/>
  </w:style>
  <w:style w:type="character" w:customStyle="1" w:styleId="tl">
    <w:name w:val="tl"/>
    <w:basedOn w:val="Predvolenpsmoodseku"/>
    <w:rsid w:val="00AE3A74"/>
  </w:style>
  <w:style w:type="paragraph" w:styleId="Odsekzoznamu">
    <w:name w:val="List Paragraph"/>
    <w:basedOn w:val="Normlny"/>
    <w:uiPriority w:val="34"/>
    <w:qFormat/>
    <w:rsid w:val="00AE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1383</Words>
  <Characters>7887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Elettromil Richard Súlovec</cp:lastModifiedBy>
  <cp:revision>2</cp:revision>
  <dcterms:created xsi:type="dcterms:W3CDTF">2020-03-10T15:51:00Z</dcterms:created>
  <dcterms:modified xsi:type="dcterms:W3CDTF">2020-03-10T15:51:00Z</dcterms:modified>
</cp:coreProperties>
</file>