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9F0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Poznámky </w:t>
      </w:r>
      <w:proofErr w:type="spellStart"/>
      <w:r w:rsidRPr="006B403F">
        <w:rPr>
          <w:rFonts w:cstheme="minorHAnsi"/>
        </w:rPr>
        <w:t>Úč</w:t>
      </w:r>
      <w:proofErr w:type="spellEnd"/>
      <w:r w:rsidRPr="006B403F">
        <w:rPr>
          <w:rFonts w:cstheme="minorHAnsi"/>
        </w:rPr>
        <w:t xml:space="preserve"> MUJ 3-01                                 IČO:  </w:t>
      </w:r>
      <w:r w:rsidR="00076D6F">
        <w:rPr>
          <w:rFonts w:cstheme="minorHAnsi"/>
        </w:rPr>
        <w:t xml:space="preserve">52668991                          </w:t>
      </w:r>
      <w:r w:rsidRPr="006B403F">
        <w:rPr>
          <w:rFonts w:cstheme="minorHAnsi"/>
        </w:rPr>
        <w:t xml:space="preserve">   DIČ:</w:t>
      </w:r>
      <w:r w:rsidR="00076D6F">
        <w:rPr>
          <w:rFonts w:cstheme="minorHAnsi"/>
        </w:rPr>
        <w:t xml:space="preserve"> 2121123235</w:t>
      </w:r>
    </w:p>
    <w:p w:rsidR="00913933" w:rsidRPr="006B403F" w:rsidRDefault="00913933" w:rsidP="0084471D">
      <w:pPr>
        <w:spacing w:line="240" w:lineRule="auto"/>
        <w:jc w:val="center"/>
        <w:rPr>
          <w:rFonts w:cstheme="minorHAnsi"/>
        </w:rPr>
      </w:pPr>
    </w:p>
    <w:p w:rsidR="00913933" w:rsidRPr="006B403F" w:rsidRDefault="00913933" w:rsidP="0084471D">
      <w:pPr>
        <w:spacing w:line="240" w:lineRule="auto"/>
        <w:jc w:val="center"/>
        <w:rPr>
          <w:rFonts w:cstheme="minorHAnsi"/>
        </w:rPr>
      </w:pPr>
      <w:r w:rsidRPr="006B403F">
        <w:rPr>
          <w:rFonts w:cstheme="minorHAnsi"/>
        </w:rPr>
        <w:t>Poznámky k účtovnej závierke k 31.12.2019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Právnická osoba zapísaná do obchodného registra:</w:t>
      </w:r>
      <w:r w:rsidR="00076D6F">
        <w:rPr>
          <w:rFonts w:cstheme="minorHAnsi"/>
        </w:rPr>
        <w:t xml:space="preserve"> A+B </w:t>
      </w:r>
      <w:proofErr w:type="spellStart"/>
      <w:r w:rsidR="00076D6F">
        <w:rPr>
          <w:rFonts w:cstheme="minorHAnsi"/>
        </w:rPr>
        <w:t>service</w:t>
      </w:r>
      <w:proofErr w:type="spellEnd"/>
      <w:r w:rsidR="00076D6F">
        <w:rPr>
          <w:rFonts w:cstheme="minorHAnsi"/>
        </w:rPr>
        <w:t xml:space="preserve"> s.r.o.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Okresný súd Nitra, Obchodný register, Odd.: </w:t>
      </w:r>
      <w:proofErr w:type="spellStart"/>
      <w:r w:rsidRPr="006B403F">
        <w:rPr>
          <w:rFonts w:cstheme="minorHAnsi"/>
        </w:rPr>
        <w:t>Sro</w:t>
      </w:r>
      <w:proofErr w:type="spellEnd"/>
      <w:r w:rsidRPr="006B403F">
        <w:rPr>
          <w:rFonts w:cstheme="minorHAnsi"/>
        </w:rPr>
        <w:t xml:space="preserve">, vložka č. </w:t>
      </w:r>
      <w:r w:rsidR="00076D6F">
        <w:rPr>
          <w:rFonts w:cstheme="minorHAnsi"/>
        </w:rPr>
        <w:t>49656/N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Sídlo firmy:</w:t>
      </w:r>
      <w:r w:rsidR="00076D6F">
        <w:rPr>
          <w:rFonts w:cstheme="minorHAnsi"/>
        </w:rPr>
        <w:t xml:space="preserve"> </w:t>
      </w:r>
      <w:proofErr w:type="spellStart"/>
      <w:r w:rsidR="00076D6F">
        <w:rPr>
          <w:rFonts w:cstheme="minorHAnsi"/>
        </w:rPr>
        <w:t>Dolnosecká</w:t>
      </w:r>
      <w:proofErr w:type="spellEnd"/>
      <w:r w:rsidR="00076D6F">
        <w:rPr>
          <w:rFonts w:cstheme="minorHAnsi"/>
        </w:rPr>
        <w:t xml:space="preserve"> 4012/19, 94304 Obid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IČO:</w:t>
      </w:r>
      <w:r w:rsidR="00076D6F">
        <w:rPr>
          <w:rFonts w:cstheme="minorHAnsi"/>
        </w:rPr>
        <w:t xml:space="preserve"> 52668991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DIČ:</w:t>
      </w:r>
      <w:r w:rsidR="00076D6F">
        <w:rPr>
          <w:rFonts w:cstheme="minorHAnsi"/>
        </w:rPr>
        <w:t xml:space="preserve"> 2121123235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Účtovná závierka bola vyhotovená ako riadna ročná závierka, pri predpoklade, že vo vykonávaní podnikateľskej činnosti bude pokračovať aj v roku 2020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Bolo vedené podvojné účtovníctvo.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Firma nevlastní dlhodobý majetok.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V roku 2019 boli </w:t>
      </w:r>
      <w:r w:rsidRPr="006B403F">
        <w:rPr>
          <w:rFonts w:cstheme="minorHAnsi"/>
          <w:b/>
        </w:rPr>
        <w:t>výnosy</w:t>
      </w:r>
      <w:r w:rsidRPr="006B403F">
        <w:rPr>
          <w:rFonts w:cstheme="minorHAnsi"/>
        </w:rPr>
        <w:t xml:space="preserve"> dosiahnuté: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tovaru:</w:t>
      </w:r>
      <w:r w:rsidR="00076D6F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výrobkov a služieb:</w:t>
      </w:r>
      <w:r w:rsidR="00076D6F">
        <w:rPr>
          <w:rFonts w:cstheme="minorHAnsi"/>
        </w:rPr>
        <w:t xml:space="preserve"> 4585,52€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majetku:</w:t>
      </w:r>
      <w:r w:rsidR="00076D6F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  <w:b/>
        </w:rPr>
        <w:t>Nákladové účty</w:t>
      </w:r>
      <w:r w:rsidRPr="006B403F">
        <w:rPr>
          <w:rFonts w:cstheme="minorHAnsi"/>
        </w:rPr>
        <w:t xml:space="preserve"> tvoria: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Nákup tovaru:</w:t>
      </w:r>
      <w:r w:rsidR="00076D6F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Spotreba materiálu, energie:</w:t>
      </w:r>
      <w:r w:rsidR="00076D6F">
        <w:rPr>
          <w:rFonts w:cstheme="minorHAnsi"/>
        </w:rPr>
        <w:t xml:space="preserve"> 542,14€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Služby:</w:t>
      </w:r>
      <w:r w:rsidR="00076D6F">
        <w:rPr>
          <w:rFonts w:cstheme="minorHAnsi"/>
        </w:rPr>
        <w:t xml:space="preserve"> 669,32€</w:t>
      </w:r>
    </w:p>
    <w:p w:rsidR="00D26E2D" w:rsidRPr="006B403F" w:rsidRDefault="00076D6F" w:rsidP="0084471D">
      <w:pPr>
        <w:spacing w:line="240" w:lineRule="auto"/>
        <w:rPr>
          <w:rFonts w:cstheme="minorHAnsi"/>
        </w:rPr>
      </w:pPr>
      <w:r>
        <w:rPr>
          <w:rFonts w:cstheme="minorHAnsi"/>
        </w:rPr>
        <w:t>Cestovné</w:t>
      </w:r>
      <w:r w:rsidR="00D26E2D" w:rsidRPr="006B403F">
        <w:rPr>
          <w:rFonts w:cstheme="minorHAnsi"/>
        </w:rPr>
        <w:t xml:space="preserve"> náklady:</w:t>
      </w:r>
      <w:r>
        <w:rPr>
          <w:rFonts w:cstheme="minorHAnsi"/>
        </w:rPr>
        <w:t xml:space="preserve"> 3274,08€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Dane a poplatky:</w:t>
      </w:r>
      <w:r w:rsidR="00076D6F">
        <w:rPr>
          <w:rFonts w:cstheme="minorHAnsi"/>
        </w:rPr>
        <w:t xml:space="preserve"> 0</w:t>
      </w:r>
    </w:p>
    <w:p w:rsidR="00D26E2D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Ostatné náklady na hospodársku činnosť:</w:t>
      </w:r>
      <w:r w:rsidR="00076D6F">
        <w:rPr>
          <w:rFonts w:cstheme="minorHAnsi"/>
        </w:rPr>
        <w:t xml:space="preserve"> 0</w:t>
      </w:r>
    </w:p>
    <w:p w:rsidR="006B403F" w:rsidRPr="006B403F" w:rsidRDefault="00076D6F" w:rsidP="0084471D">
      <w:pPr>
        <w:spacing w:line="240" w:lineRule="auto"/>
        <w:rPr>
          <w:rFonts w:cstheme="minorHAnsi"/>
        </w:rPr>
      </w:pPr>
      <w:r>
        <w:rPr>
          <w:rFonts w:cstheme="minorHAnsi"/>
        </w:rPr>
        <w:t>Ostatné finančné náklady: 81,35€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Evidujeme </w:t>
      </w:r>
      <w:r w:rsidRPr="006B403F">
        <w:rPr>
          <w:rFonts w:cstheme="minorHAnsi"/>
          <w:b/>
        </w:rPr>
        <w:t>pohľadávky</w:t>
      </w:r>
      <w:r w:rsidRPr="006B403F">
        <w:rPr>
          <w:rFonts w:cstheme="minorHAnsi"/>
        </w:rPr>
        <w:t>:</w:t>
      </w:r>
      <w:r w:rsidR="00076D6F">
        <w:rPr>
          <w:rFonts w:cstheme="minorHAnsi"/>
        </w:rPr>
        <w:t xml:space="preserve"> 1666,75€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Pr="006B403F">
        <w:rPr>
          <w:rFonts w:cstheme="minorHAnsi"/>
          <w:b/>
        </w:rPr>
        <w:t>Záväzky</w:t>
      </w:r>
      <w:r w:rsidRPr="006B403F">
        <w:rPr>
          <w:rFonts w:cstheme="minorHAnsi"/>
        </w:rPr>
        <w:t>:</w:t>
      </w:r>
      <w:r w:rsidR="00076D6F">
        <w:rPr>
          <w:rFonts w:cstheme="minorHAnsi"/>
        </w:rPr>
        <w:t xml:space="preserve"> 159,-€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Pr="006B403F">
        <w:rPr>
          <w:rFonts w:cstheme="minorHAnsi"/>
          <w:b/>
        </w:rPr>
        <w:t>Záväzky voči spoločníkom</w:t>
      </w:r>
      <w:r w:rsidRPr="006B403F">
        <w:rPr>
          <w:rFonts w:cstheme="minorHAnsi"/>
        </w:rPr>
        <w:t>:</w:t>
      </w:r>
      <w:r w:rsidR="00076D6F">
        <w:rPr>
          <w:rFonts w:cstheme="minorHAnsi"/>
        </w:rPr>
        <w:t xml:space="preserve"> 124,-€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Zostatky na </w:t>
      </w:r>
      <w:r w:rsidRPr="0084471D">
        <w:rPr>
          <w:rFonts w:cstheme="minorHAnsi"/>
          <w:b/>
        </w:rPr>
        <w:t>bankovom účte</w:t>
      </w:r>
      <w:r w:rsidRPr="006B403F">
        <w:rPr>
          <w:rFonts w:cstheme="minorHAnsi"/>
        </w:rPr>
        <w:t>:</w:t>
      </w:r>
      <w:r w:rsidR="00076D6F">
        <w:rPr>
          <w:rFonts w:cstheme="minorHAnsi"/>
        </w:rPr>
        <w:t xml:space="preserve"> 418,74€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V </w:t>
      </w:r>
      <w:r w:rsidRPr="0084471D">
        <w:rPr>
          <w:rFonts w:cstheme="minorHAnsi"/>
          <w:b/>
        </w:rPr>
        <w:t>pokladni</w:t>
      </w:r>
      <w:r w:rsidRPr="006B403F">
        <w:rPr>
          <w:rFonts w:cstheme="minorHAnsi"/>
        </w:rPr>
        <w:t>:</w:t>
      </w:r>
      <w:r w:rsidR="00076D6F">
        <w:rPr>
          <w:rFonts w:cstheme="minorHAnsi"/>
        </w:rPr>
        <w:t xml:space="preserve"> 3217,14€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V rámci podnikateľskej činnosti bol vykázaný zisk:</w:t>
      </w:r>
      <w:r w:rsidR="00076D6F">
        <w:rPr>
          <w:rFonts w:cstheme="minorHAnsi"/>
        </w:rPr>
        <w:t xml:space="preserve"> </w:t>
      </w:r>
      <w:r w:rsidR="00EF4AD3">
        <w:rPr>
          <w:rFonts w:cstheme="minorHAnsi"/>
        </w:rPr>
        <w:t>20,-€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lastRenderedPageBreak/>
        <w:t xml:space="preserve">Firma </w:t>
      </w:r>
      <w:r w:rsidR="00EF4AD3">
        <w:rPr>
          <w:rFonts w:cstheme="minorHAnsi"/>
        </w:rPr>
        <w:t>ne</w:t>
      </w:r>
      <w:r w:rsidRPr="006B403F">
        <w:rPr>
          <w:rFonts w:cstheme="minorHAnsi"/>
        </w:rPr>
        <w:t>má zamestnancov.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Základné imanie spoločnosti je 5000,- €</w:t>
      </w:r>
    </w:p>
    <w:p w:rsidR="006B403F" w:rsidRDefault="00EF4AD3" w:rsidP="0084471D">
      <w:pPr>
        <w:spacing w:line="240" w:lineRule="auto"/>
        <w:rPr>
          <w:rFonts w:cstheme="minorHAnsi"/>
        </w:rPr>
      </w:pPr>
      <w:r>
        <w:rPr>
          <w:rFonts w:cstheme="minorHAnsi"/>
        </w:rPr>
        <w:t>50</w:t>
      </w:r>
      <w:r w:rsidR="006B403F" w:rsidRPr="006B403F">
        <w:rPr>
          <w:rFonts w:cstheme="minorHAnsi"/>
        </w:rPr>
        <w:t>% spoločník:</w:t>
      </w:r>
      <w:r>
        <w:rPr>
          <w:rFonts w:cstheme="minorHAnsi"/>
        </w:rPr>
        <w:t xml:space="preserve"> Andrea </w:t>
      </w:r>
      <w:proofErr w:type="spellStart"/>
      <w:r>
        <w:rPr>
          <w:rFonts w:cstheme="minorHAnsi"/>
        </w:rPr>
        <w:t>Ruzsík</w:t>
      </w:r>
      <w:proofErr w:type="spellEnd"/>
    </w:p>
    <w:p w:rsidR="00EF4AD3" w:rsidRPr="006B403F" w:rsidRDefault="00EF4AD3" w:rsidP="0084471D">
      <w:pPr>
        <w:spacing w:line="240" w:lineRule="auto"/>
        <w:rPr>
          <w:rFonts w:cstheme="minorHAnsi"/>
        </w:rPr>
      </w:pPr>
      <w:r>
        <w:rPr>
          <w:rFonts w:cstheme="minorHAnsi"/>
        </w:rPr>
        <w:t xml:space="preserve">50% spoločník: </w:t>
      </w:r>
      <w:proofErr w:type="spellStart"/>
      <w:r>
        <w:rPr>
          <w:rFonts w:cstheme="minorHAnsi"/>
        </w:rPr>
        <w:t>András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Ruzsík</w:t>
      </w:r>
      <w:proofErr w:type="spellEnd"/>
    </w:p>
    <w:p w:rsid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Konate</w:t>
      </w:r>
      <w:r w:rsidR="00EF4AD3">
        <w:rPr>
          <w:rFonts w:cstheme="minorHAnsi"/>
        </w:rPr>
        <w:t xml:space="preserve">lia </w:t>
      </w:r>
      <w:r w:rsidRPr="006B403F">
        <w:rPr>
          <w:rFonts w:cstheme="minorHAnsi"/>
        </w:rPr>
        <w:t>spoločnosti:</w:t>
      </w:r>
      <w:r w:rsidR="00EF4AD3">
        <w:rPr>
          <w:rFonts w:cstheme="minorHAnsi"/>
        </w:rPr>
        <w:t xml:space="preserve"> Andrea </w:t>
      </w:r>
      <w:proofErr w:type="spellStart"/>
      <w:r w:rsidR="00EF4AD3">
        <w:rPr>
          <w:rFonts w:cstheme="minorHAnsi"/>
        </w:rPr>
        <w:t>Ruzsík</w:t>
      </w:r>
      <w:proofErr w:type="spellEnd"/>
    </w:p>
    <w:p w:rsidR="00EF4AD3" w:rsidRPr="006B403F" w:rsidRDefault="00EF4AD3" w:rsidP="0084471D">
      <w:pPr>
        <w:spacing w:line="240" w:lineRule="auto"/>
        <w:rPr>
          <w:rFonts w:cstheme="minorHAnsi"/>
        </w:rPr>
      </w:pPr>
      <w:r>
        <w:rPr>
          <w:rFonts w:cstheme="minorHAnsi"/>
        </w:rPr>
        <w:t xml:space="preserve">                                         </w:t>
      </w:r>
      <w:proofErr w:type="spellStart"/>
      <w:r>
        <w:rPr>
          <w:rFonts w:cstheme="minorHAnsi"/>
        </w:rPr>
        <w:t>András</w:t>
      </w:r>
      <w:proofErr w:type="spellEnd"/>
      <w:r>
        <w:rPr>
          <w:rFonts w:cstheme="minorHAnsi"/>
        </w:rPr>
        <w:t xml:space="preserve"> Ruzsík</w:t>
      </w:r>
      <w:bookmarkStart w:id="0" w:name="_GoBack"/>
      <w:bookmarkEnd w:id="0"/>
    </w:p>
    <w:p w:rsidR="006B403F" w:rsidRPr="006B403F" w:rsidRDefault="006B403F" w:rsidP="0084471D">
      <w:pPr>
        <w:spacing w:line="240" w:lineRule="auto"/>
        <w:rPr>
          <w:rFonts w:cstheme="minorHAnsi"/>
        </w:rPr>
      </w:pPr>
    </w:p>
    <w:p w:rsidR="00D26E2D" w:rsidRDefault="00D26E2D" w:rsidP="0084471D">
      <w:pPr>
        <w:spacing w:line="240" w:lineRule="auto"/>
      </w:pPr>
    </w:p>
    <w:p w:rsidR="00913933" w:rsidRDefault="00913933" w:rsidP="00913933">
      <w:pPr>
        <w:jc w:val="center"/>
      </w:pPr>
    </w:p>
    <w:p w:rsidR="00913933" w:rsidRDefault="00913933" w:rsidP="00913933">
      <w:pPr>
        <w:jc w:val="center"/>
      </w:pPr>
    </w:p>
    <w:sectPr w:rsidR="009139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933"/>
    <w:rsid w:val="00076D6F"/>
    <w:rsid w:val="006B403F"/>
    <w:rsid w:val="0084471D"/>
    <w:rsid w:val="00913933"/>
    <w:rsid w:val="00CA29F0"/>
    <w:rsid w:val="00D26E2D"/>
    <w:rsid w:val="00EF4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Beneta</dc:creator>
  <cp:lastModifiedBy>Beneta</cp:lastModifiedBy>
  <cp:revision>2</cp:revision>
  <cp:lastPrinted>2020-03-03T14:17:00Z</cp:lastPrinted>
  <dcterms:created xsi:type="dcterms:W3CDTF">2020-03-03T14:18:00Z</dcterms:created>
  <dcterms:modified xsi:type="dcterms:W3CDTF">2020-03-03T14:18:00Z</dcterms:modified>
</cp:coreProperties>
</file>