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43E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43EFD">
        <w:rPr>
          <w:rFonts w:ascii="Times New Roman" w:hAnsi="Times New Roman" w:cs="Times New Roman"/>
          <w:b/>
          <w:sz w:val="24"/>
          <w:szCs w:val="24"/>
        </w:rPr>
        <w:t>ELIS-Realitná</w:t>
      </w:r>
      <w:proofErr w:type="spellEnd"/>
      <w:r w:rsidR="00143EFD">
        <w:rPr>
          <w:rFonts w:ascii="Times New Roman" w:hAnsi="Times New Roman" w:cs="Times New Roman"/>
          <w:b/>
          <w:sz w:val="24"/>
          <w:szCs w:val="24"/>
        </w:rPr>
        <w:t xml:space="preserve"> kancelária,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143EFD">
        <w:rPr>
          <w:rFonts w:ascii="Times New Roman" w:hAnsi="Times New Roman" w:cs="Times New Roman"/>
          <w:b/>
          <w:sz w:val="24"/>
          <w:szCs w:val="24"/>
        </w:rPr>
        <w:t xml:space="preserve"> 974 05 Banská Bystrica, Zvolenská cesta 14/1769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143EFD" w:rsidRPr="008B2815" w:rsidRDefault="00143EFD" w:rsidP="00CE03EC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B281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Účtovná jednotka nie je členom konsolidovaného celku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2D459D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2D459D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2D459D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2D459D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5B028D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143EFD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43EFD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  <w:r w:rsidR="00143EFD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  <w:bookmarkStart w:id="0" w:name="_GoBack"/>
      <w:bookmarkEnd w:id="0"/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143EFD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Nebol obstaraný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143EFD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Nevznikli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143EFD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Nebol obstaraný</w:t>
            </w:r>
          </w:p>
        </w:tc>
        <w:tc>
          <w:tcPr>
            <w:tcW w:w="2682" w:type="dxa"/>
          </w:tcPr>
          <w:p w:rsidR="00E42DF0" w:rsidRPr="00C5195B" w:rsidRDefault="00143EFD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Nevznikli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143EFD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Nebol obstaraný</w:t>
            </w:r>
          </w:p>
        </w:tc>
        <w:tc>
          <w:tcPr>
            <w:tcW w:w="2682" w:type="dxa"/>
          </w:tcPr>
          <w:p w:rsidR="00E42DF0" w:rsidRPr="00C5195B" w:rsidRDefault="00143EFD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Nevznikli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A35F9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Cenou obstarania</w:t>
            </w:r>
          </w:p>
        </w:tc>
        <w:tc>
          <w:tcPr>
            <w:tcW w:w="2682" w:type="dxa"/>
          </w:tcPr>
          <w:p w:rsidR="00E42DF0" w:rsidRPr="00C5195B" w:rsidRDefault="00A35F9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Nákupnou cenou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A35F9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Neboli obstarané</w:t>
            </w:r>
          </w:p>
        </w:tc>
        <w:tc>
          <w:tcPr>
            <w:tcW w:w="2682" w:type="dxa"/>
          </w:tcPr>
          <w:p w:rsidR="00E42DF0" w:rsidRPr="00C5195B" w:rsidRDefault="00A35F9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Nevznikli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A35F9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A35F9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Cenou obstarania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A35F9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Cenou obstarania</w:t>
            </w:r>
          </w:p>
        </w:tc>
        <w:tc>
          <w:tcPr>
            <w:tcW w:w="2682" w:type="dxa"/>
          </w:tcPr>
          <w:p w:rsidR="00E42DF0" w:rsidRPr="00C5195B" w:rsidRDefault="00A35F9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Cenou obstarania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A35F9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A35F9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A35F9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Neboli obstarané</w:t>
            </w:r>
          </w:p>
        </w:tc>
        <w:tc>
          <w:tcPr>
            <w:tcW w:w="2682" w:type="dxa"/>
          </w:tcPr>
          <w:p w:rsidR="00E42DF0" w:rsidRPr="00C5195B" w:rsidRDefault="00A35F9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Nevznikli</w:t>
            </w: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A35F98" w:rsidRPr="008B2815" w:rsidRDefault="00A35F98" w:rsidP="006E4085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35F98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</w:t>
      </w:r>
      <w:r w:rsidRPr="008B281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Účtovná jednotka neúčtuje o dlhodobom majetku, ani o odpisoch         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2D459D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DC3B5F" w:rsidRPr="00C5195B" w:rsidRDefault="002D459D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2D459D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2D459D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2D459D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8B2815" w:rsidRDefault="00DC3B5F" w:rsidP="00DC3B5F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</w:r>
      <w:r w:rsidRPr="008B281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Účtovné metódy a zásady boli aplikované v rámci platného zákona o účtovníctve počas </w:t>
      </w:r>
      <w:r w:rsidRPr="008B2815">
        <w:rPr>
          <w:rFonts w:ascii="Times New Roman" w:hAnsi="Times New Roman" w:cs="Times New Roman"/>
          <w:b/>
          <w:i/>
          <w:sz w:val="24"/>
          <w:szCs w:val="24"/>
          <w:u w:val="single"/>
        </w:rPr>
        <w:tab/>
        <w:t>celého účtovného obdobia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A35F98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A35F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5F98" w:rsidRPr="00A35F98">
        <w:rPr>
          <w:rFonts w:ascii="Times New Roman" w:hAnsi="Times New Roman" w:cs="Times New Roman"/>
          <w:b/>
          <w:sz w:val="24"/>
          <w:szCs w:val="24"/>
          <w:u w:val="single"/>
        </w:rPr>
        <w:t>Neboli poskytnuté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A35F9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35F98" w:rsidRPr="00A35F98">
        <w:rPr>
          <w:rFonts w:ascii="Times New Roman" w:hAnsi="Times New Roman" w:cs="Times New Roman"/>
          <w:b/>
          <w:sz w:val="24"/>
          <w:szCs w:val="24"/>
          <w:u w:val="single"/>
        </w:rPr>
        <w:t>Neúčt</w:t>
      </w:r>
      <w:r w:rsidR="00FA75F7">
        <w:rPr>
          <w:rFonts w:ascii="Times New Roman" w:hAnsi="Times New Roman" w:cs="Times New Roman"/>
          <w:b/>
          <w:sz w:val="24"/>
          <w:szCs w:val="24"/>
          <w:u w:val="single"/>
        </w:rPr>
        <w:t xml:space="preserve">uje </w:t>
      </w:r>
      <w:r w:rsidR="00A35F98" w:rsidRPr="00A35F98">
        <w:rPr>
          <w:rFonts w:ascii="Times New Roman" w:hAnsi="Times New Roman" w:cs="Times New Roman"/>
          <w:b/>
          <w:sz w:val="24"/>
          <w:szCs w:val="24"/>
          <w:u w:val="single"/>
        </w:rPr>
        <w:t>sa o takých opravách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8B2815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  <w:r w:rsidR="00A35F9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A35F98" w:rsidRPr="008B2815"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  <w:t>Neúčt</w:t>
      </w:r>
      <w:r w:rsidR="00FA75F7" w:rsidRPr="008B2815"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  <w:t>uje</w:t>
      </w:r>
      <w:r w:rsidR="00A35F98" w:rsidRPr="008B2815"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  <w:t xml:space="preserve"> sa o výnimočných výnosoch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  <w:r w:rsidR="00A35F9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4A14DD" w:rsidP="008B281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</w:t>
            </w:r>
            <w:r w:rsidR="008B2815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5B028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A35F9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A35F9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8B2815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8B2815" w:rsidP="005B028D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</w:t>
            </w:r>
            <w:r w:rsidR="005B028D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5B028D" w:rsidP="008B281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4562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F978FE" w:rsidP="005B028D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</w:t>
            </w:r>
            <w:r w:rsidR="005B028D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964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5B028D" w:rsidP="008B281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4562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F978FE" w:rsidP="005B028D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</w:t>
            </w:r>
            <w:r w:rsidR="005B028D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964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A35F9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A35F9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8B2815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A35F9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A35F98" w:rsidRPr="008B2815"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  <w:t>Neúčtuje</w:t>
      </w:r>
      <w:r w:rsidR="00FA75F7" w:rsidRPr="008B2815"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  <w:t xml:space="preserve"> sa </w:t>
      </w:r>
      <w:r w:rsidR="00A35F98" w:rsidRPr="008B2815"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  <w:t>o takých záväzkoch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A35F9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A35F98" w:rsidRPr="008B2815"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  <w:t>Neúčtuje</w:t>
      </w:r>
      <w:r w:rsidR="00FA75F7" w:rsidRPr="008B2815"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  <w:t xml:space="preserve"> sa</w:t>
      </w:r>
      <w:r w:rsidR="00A35F98" w:rsidRPr="008B2815"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  <w:t xml:space="preserve"> o akciách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A35F98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:u w:val="single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  <w:r w:rsidR="00A35F9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A35F98" w:rsidRPr="008B2815"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  <w:t>Členom orgánov spoločnosti neboli poskytnuté záruky, pôžičky ani finančné prostriedky na súkromné účely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A35F9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A35F98" w:rsidRPr="008B2815"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  <w:t>Neboli poskytnuté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B2815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  <w:r w:rsidR="00A35F9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A35F98" w:rsidRPr="008B2815"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  <w:t xml:space="preserve">Účtovná jednotka nemá </w:t>
      </w:r>
      <w:r w:rsidR="00FA75F7" w:rsidRPr="008B2815"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  <w:t>finančné povinnosti, ktoré sa nevykazujú v súvahe</w:t>
      </w:r>
    </w:p>
    <w:p w:rsidR="009E6AD6" w:rsidRPr="008B2815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B2815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FA75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</w:t>
      </w:r>
      <w:r w:rsidR="00FA75F7" w:rsidRPr="008B281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sk-SK"/>
        </w:rPr>
        <w:t>Účtovná jednotka neúčtuje o podmienených záväzkoch</w:t>
      </w:r>
    </w:p>
    <w:p w:rsidR="009E6AD6" w:rsidRPr="008B2815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8B2815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FA75F7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FA75F7" w:rsidRPr="008B2815"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  <w:t>Účtovná jednotka nemá povinnosti vyplývajúce z dôchodkových programov zamestnancov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8B2815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i/>
          <w:sz w:val="24"/>
          <w:szCs w:val="24"/>
          <w:u w:val="single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FA75F7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FA75F7" w:rsidRPr="008B2815">
        <w:rPr>
          <w:rFonts w:ascii="Times New Roman" w:eastAsia="MS Gothic" w:hAnsi="Times New Roman" w:cs="Times New Roman"/>
          <w:b/>
          <w:i/>
          <w:sz w:val="24"/>
          <w:szCs w:val="24"/>
          <w:u w:val="single"/>
        </w:rPr>
        <w:t>Účtovná jednotka nemá udelené právo poskytovať služby  vo verejnom záujme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4F2C8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020" w:rsidRDefault="002B2020" w:rsidP="00CE03EC">
      <w:pPr>
        <w:spacing w:after="0" w:line="240" w:lineRule="auto"/>
      </w:pPr>
      <w:r>
        <w:separator/>
      </w:r>
    </w:p>
  </w:endnote>
  <w:endnote w:type="continuationSeparator" w:id="0">
    <w:p w:rsidR="002B2020" w:rsidRDefault="002B2020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020" w:rsidRDefault="002B2020" w:rsidP="00CE03EC">
      <w:pPr>
        <w:spacing w:after="0" w:line="240" w:lineRule="auto"/>
      </w:pPr>
      <w:r>
        <w:separator/>
      </w:r>
    </w:p>
  </w:footnote>
  <w:footnote w:type="continuationSeparator" w:id="0">
    <w:p w:rsidR="002B2020" w:rsidRDefault="002B2020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2D459D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2D459D">
      <w:rPr>
        <w:rFonts w:ascii="Times New Roman" w:hAnsi="Times New Roman" w:cs="Times New Roman"/>
        <w:noProof/>
        <w:sz w:val="20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143EF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143EF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143EF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143EF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143EF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143EF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143EF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143EF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143EF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143EF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143EF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143EF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143EF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143EF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143EF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2D459D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143EF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17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17C89"/>
    <w:rsid w:val="000278C4"/>
    <w:rsid w:val="00090EEC"/>
    <w:rsid w:val="000B4576"/>
    <w:rsid w:val="00141F07"/>
    <w:rsid w:val="00142827"/>
    <w:rsid w:val="00143EFD"/>
    <w:rsid w:val="00151600"/>
    <w:rsid w:val="00173C34"/>
    <w:rsid w:val="001A7CA5"/>
    <w:rsid w:val="001D099A"/>
    <w:rsid w:val="001D6948"/>
    <w:rsid w:val="00220153"/>
    <w:rsid w:val="002B2020"/>
    <w:rsid w:val="002D459D"/>
    <w:rsid w:val="003A2A62"/>
    <w:rsid w:val="003A3818"/>
    <w:rsid w:val="003C1ED6"/>
    <w:rsid w:val="003F3E00"/>
    <w:rsid w:val="0041764D"/>
    <w:rsid w:val="00473C33"/>
    <w:rsid w:val="00485B63"/>
    <w:rsid w:val="004A14DD"/>
    <w:rsid w:val="004C69E3"/>
    <w:rsid w:val="004D11AB"/>
    <w:rsid w:val="004F2C85"/>
    <w:rsid w:val="00547F9F"/>
    <w:rsid w:val="005B028D"/>
    <w:rsid w:val="005B14DC"/>
    <w:rsid w:val="006E4085"/>
    <w:rsid w:val="006E7717"/>
    <w:rsid w:val="006F3686"/>
    <w:rsid w:val="00722344"/>
    <w:rsid w:val="00757BBC"/>
    <w:rsid w:val="00765283"/>
    <w:rsid w:val="00787C52"/>
    <w:rsid w:val="007952A6"/>
    <w:rsid w:val="007A4B9E"/>
    <w:rsid w:val="007B022F"/>
    <w:rsid w:val="007C3286"/>
    <w:rsid w:val="007D7F0F"/>
    <w:rsid w:val="007F59AA"/>
    <w:rsid w:val="008045E6"/>
    <w:rsid w:val="00811FFA"/>
    <w:rsid w:val="008777C2"/>
    <w:rsid w:val="008B2815"/>
    <w:rsid w:val="008E4E28"/>
    <w:rsid w:val="00910344"/>
    <w:rsid w:val="0094453C"/>
    <w:rsid w:val="00950AA5"/>
    <w:rsid w:val="009624C4"/>
    <w:rsid w:val="00990A09"/>
    <w:rsid w:val="00997389"/>
    <w:rsid w:val="009A274C"/>
    <w:rsid w:val="009D2D9E"/>
    <w:rsid w:val="009E6AD6"/>
    <w:rsid w:val="009F1252"/>
    <w:rsid w:val="00A35F98"/>
    <w:rsid w:val="00A3660C"/>
    <w:rsid w:val="00AF1BE2"/>
    <w:rsid w:val="00B06CAB"/>
    <w:rsid w:val="00B57324"/>
    <w:rsid w:val="00BC678C"/>
    <w:rsid w:val="00C17D2C"/>
    <w:rsid w:val="00C21550"/>
    <w:rsid w:val="00C45AF1"/>
    <w:rsid w:val="00C5195B"/>
    <w:rsid w:val="00CD1824"/>
    <w:rsid w:val="00CE03EC"/>
    <w:rsid w:val="00D32851"/>
    <w:rsid w:val="00D71D54"/>
    <w:rsid w:val="00D74108"/>
    <w:rsid w:val="00D75AB7"/>
    <w:rsid w:val="00D77AF9"/>
    <w:rsid w:val="00DC3B5F"/>
    <w:rsid w:val="00E03DFF"/>
    <w:rsid w:val="00E244C6"/>
    <w:rsid w:val="00E42DF0"/>
    <w:rsid w:val="00EA743E"/>
    <w:rsid w:val="00ED71A7"/>
    <w:rsid w:val="00F109B5"/>
    <w:rsid w:val="00F63E06"/>
    <w:rsid w:val="00F7125E"/>
    <w:rsid w:val="00F90F68"/>
    <w:rsid w:val="00F978FE"/>
    <w:rsid w:val="00FA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F2C8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74937-C447-426E-85E5-86FAB7C97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Galinská Alena</cp:lastModifiedBy>
  <cp:revision>3</cp:revision>
  <cp:lastPrinted>2016-01-13T16:38:00Z</cp:lastPrinted>
  <dcterms:created xsi:type="dcterms:W3CDTF">2020-03-12T15:28:00Z</dcterms:created>
  <dcterms:modified xsi:type="dcterms:W3CDTF">2020-03-12T15:30:00Z</dcterms:modified>
</cp:coreProperties>
</file>