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477F12F"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E45404">
              <w:rPr>
                <w:rFonts w:cs="Arial"/>
                <w:b/>
                <w:bCs/>
                <w:i/>
                <w:iCs/>
                <w:sz w:val="15"/>
                <w:szCs w:val="15"/>
                <w:lang w:eastAsia="sk-SK"/>
              </w:rPr>
              <w:t>19</w:t>
            </w:r>
          </w:p>
        </w:tc>
        <w:tc>
          <w:tcPr>
            <w:tcW w:w="723" w:type="pct"/>
            <w:tcBorders>
              <w:top w:val="single" w:sz="8" w:space="0" w:color="auto"/>
              <w:left w:val="nil"/>
              <w:bottom w:val="single" w:sz="4" w:space="0" w:color="auto"/>
              <w:right w:val="nil"/>
            </w:tcBorders>
            <w:shd w:val="clear" w:color="auto" w:fill="auto"/>
            <w:vAlign w:val="center"/>
            <w:hideMark/>
          </w:tcPr>
          <w:p w14:paraId="2E309B2A" w14:textId="1C9960B6"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E45404">
              <w:rPr>
                <w:rFonts w:cs="Arial"/>
                <w:b/>
                <w:bCs/>
                <w:i/>
                <w:iCs/>
                <w:sz w:val="15"/>
                <w:szCs w:val="15"/>
                <w:lang w:eastAsia="sk-SK"/>
              </w:rPr>
              <w:t>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4DA3DF4B"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20</w:t>
      </w:r>
      <w:r w:rsidR="00E45404">
        <w:rPr>
          <w:snapToGrid w:val="0"/>
          <w:lang w:eastAsia="sk-SK"/>
        </w:rPr>
        <w:t>19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42268B31" w:rsidR="00AC79A3" w:rsidRDefault="00C81150" w:rsidP="004D1BA5">
      <w:pPr>
        <w:pStyle w:val="Nadpis2"/>
      </w:pPr>
      <w:r w:rsidRPr="00ED658D">
        <w:t>Schválen</w:t>
      </w:r>
      <w:r w:rsidR="00AC79A3" w:rsidRPr="00ED658D">
        <w:t xml:space="preserve">ie účtovnej závierky za rok </w:t>
      </w:r>
      <w:r w:rsidR="003E375F" w:rsidRPr="00ED658D">
        <w:t>20</w:t>
      </w:r>
      <w:r w:rsidR="00E45404">
        <w:t>18</w:t>
      </w:r>
    </w:p>
    <w:p w14:paraId="726E87E8" w14:textId="77777777" w:rsidR="00EF7EC2" w:rsidRPr="00EF7EC2" w:rsidRDefault="00EF7EC2" w:rsidP="00EF7EC2">
      <w:pPr>
        <w:rPr>
          <w:lang w:eastAsia="sk-SK"/>
        </w:rPr>
      </w:pPr>
    </w:p>
    <w:p w14:paraId="3712E461" w14:textId="41E6F2C3"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w:t>
      </w:r>
      <w:proofErr w:type="spellStart"/>
      <w:r w:rsidR="00920F49" w:rsidRPr="00ED658D">
        <w:rPr>
          <w:snapToGrid w:val="0"/>
          <w:lang w:eastAsia="sk-SK"/>
        </w:rPr>
        <w:t>s.r.o</w:t>
      </w:r>
      <w:proofErr w:type="spellEnd"/>
      <w:r w:rsidR="00920F49" w:rsidRPr="00ED658D">
        <w:rPr>
          <w:snapToGrid w:val="0"/>
          <w:lang w:eastAsia="sk-SK"/>
        </w:rPr>
        <w:t>.</w:t>
      </w:r>
      <w:r w:rsidRPr="00ED658D">
        <w:rPr>
          <w:snapToGrid w:val="0"/>
          <w:lang w:eastAsia="sk-SK"/>
        </w:rPr>
        <w:t xml:space="preserve"> za rok </w:t>
      </w:r>
      <w:r w:rsidR="003E375F" w:rsidRPr="00ED658D">
        <w:rPr>
          <w:snapToGrid w:val="0"/>
          <w:lang w:eastAsia="sk-SK"/>
        </w:rPr>
        <w:t>20</w:t>
      </w:r>
      <w:r w:rsidR="00E45404">
        <w:rPr>
          <w:snapToGrid w:val="0"/>
          <w:lang w:eastAsia="sk-SK"/>
        </w:rPr>
        <w:t>18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201</w:t>
      </w:r>
      <w:r w:rsidR="00E45404">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05DCE818" w:rsidR="00C81150" w:rsidRPr="00ED658D" w:rsidRDefault="00C81150" w:rsidP="004F2C48">
      <w:pPr>
        <w:numPr>
          <w:ilvl w:val="0"/>
          <w:numId w:val="5"/>
        </w:numPr>
      </w:pPr>
      <w:r w:rsidRPr="00ED658D">
        <w:t xml:space="preserve">Účtovná závierka za rok </w:t>
      </w:r>
      <w:r w:rsidR="005F06C9" w:rsidRPr="00ED658D">
        <w:t>201</w:t>
      </w:r>
      <w:r w:rsidR="00E45404">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2A26FBA" w:rsidR="00826D27" w:rsidRPr="00ED658D" w:rsidRDefault="00826D27">
            <w:pPr>
              <w:jc w:val="center"/>
            </w:pPr>
            <w:r w:rsidRPr="00ED658D">
              <w:rPr>
                <w:b/>
                <w:i/>
                <w:sz w:val="15"/>
                <w:szCs w:val="15"/>
              </w:rPr>
              <w:t xml:space="preserve">31. 12. </w:t>
            </w:r>
            <w:r w:rsidR="005F06C9" w:rsidRPr="00ED658D">
              <w:rPr>
                <w:b/>
                <w:i/>
                <w:sz w:val="15"/>
                <w:szCs w:val="15"/>
              </w:rPr>
              <w:t>20</w:t>
            </w:r>
            <w:r w:rsidR="00E45404">
              <w:rPr>
                <w:b/>
                <w:i/>
                <w:sz w:val="15"/>
                <w:szCs w:val="15"/>
              </w:rPr>
              <w:t>19</w:t>
            </w:r>
          </w:p>
        </w:tc>
        <w:tc>
          <w:tcPr>
            <w:tcW w:w="716" w:type="pct"/>
            <w:tcBorders>
              <w:top w:val="single" w:sz="8" w:space="0" w:color="auto"/>
              <w:left w:val="nil"/>
              <w:bottom w:val="nil"/>
              <w:right w:val="nil"/>
            </w:tcBorders>
            <w:shd w:val="clear" w:color="auto" w:fill="auto"/>
            <w:hideMark/>
          </w:tcPr>
          <w:p w14:paraId="01A99E19" w14:textId="46B2FC26" w:rsidR="00826D27" w:rsidRPr="00ED658D" w:rsidRDefault="00826D27">
            <w:pPr>
              <w:jc w:val="center"/>
            </w:pPr>
            <w:r w:rsidRPr="00ED658D">
              <w:rPr>
                <w:b/>
                <w:i/>
                <w:sz w:val="15"/>
                <w:szCs w:val="15"/>
              </w:rPr>
              <w:t xml:space="preserve">31. 12. </w:t>
            </w:r>
            <w:r w:rsidR="005F06C9" w:rsidRPr="00ED658D">
              <w:rPr>
                <w:b/>
                <w:i/>
                <w:sz w:val="15"/>
                <w:szCs w:val="15"/>
              </w:rPr>
              <w:t>20</w:t>
            </w:r>
            <w:r w:rsidR="00E45404">
              <w:rPr>
                <w:b/>
                <w:i/>
                <w:sz w:val="15"/>
                <w:szCs w:val="15"/>
              </w:rPr>
              <w:t>18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C7BA5F9"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E45404">
        <w:rPr>
          <w:snapToGrid w:val="0"/>
          <w:lang w:eastAsia="sk-SK"/>
        </w:rPr>
        <w:t>19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82110D" w14:textId="77777777" w:rsidR="00A405A0" w:rsidRDefault="00A405A0">
      <w:r>
        <w:separator/>
      </w:r>
    </w:p>
  </w:endnote>
  <w:endnote w:type="continuationSeparator" w:id="0">
    <w:p w14:paraId="2030ADAC" w14:textId="77777777" w:rsidR="00A405A0" w:rsidRDefault="00A40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DBC18E" w14:textId="77777777" w:rsidR="00A405A0" w:rsidRDefault="00A405A0">
      <w:r>
        <w:separator/>
      </w:r>
    </w:p>
  </w:footnote>
  <w:footnote w:type="continuationSeparator" w:id="0">
    <w:p w14:paraId="7AA59B82" w14:textId="77777777" w:rsidR="00A405A0" w:rsidRDefault="00A405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5" w:name="Business_name"/>
    <w:bookmarkEnd w:id="15"/>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3A81E415" w:rsidR="00BA4187" w:rsidRDefault="00BA4187" w:rsidP="00C81150">
    <w:pPr>
      <w:pStyle w:val="Hlavika"/>
    </w:pPr>
    <w:r>
      <w:t>Zostavenej k 31. decembru 201</w:t>
    </w:r>
    <w:r w:rsidR="00E45404">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404"/>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1394</Words>
  <Characters>7950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2020-03-06T10:22:00Z</dcterms:created>
  <dcterms:modified xsi:type="dcterms:W3CDTF">2020-03-06T10:48:00Z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