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2351B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ENTHA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46612041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050C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Tallerova</w:t>
            </w:r>
            <w:proofErr w:type="spellEnd"/>
            <w:r>
              <w:rPr>
                <w:rFonts w:ascii="Arial" w:hAnsi="Arial" w:cs="Arial"/>
              </w:rPr>
              <w:t xml:space="preserve"> 3/6, Bratislava  811 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C050C4">
        <w:rPr>
          <w:rFonts w:ascii="Arial" w:hAnsi="Arial" w:cs="Arial"/>
          <w:sz w:val="22"/>
          <w:szCs w:val="22"/>
        </w:rPr>
        <w:t>/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050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050C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F2528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050C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050C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050C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050C4">
        <w:rPr>
          <w:rFonts w:ascii="Arial" w:hAnsi="Arial" w:cs="Arial"/>
          <w:sz w:val="22"/>
          <w:szCs w:val="22"/>
        </w:rPr>
        <w:t xml:space="preserve"> spoločnosť nevlastní DHM, DNM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F252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F2528">
        <w:rPr>
          <w:rFonts w:ascii="Arial" w:hAnsi="Arial" w:cs="Arial"/>
          <w:spacing w:val="-1"/>
          <w:sz w:val="22"/>
          <w:szCs w:val="22"/>
        </w:rPr>
        <w:t xml:space="preserve"> spoločnosť neprijala ani neposkytla dotáciu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606C">
        <w:rPr>
          <w:rFonts w:ascii="Arial" w:hAnsi="Arial" w:cs="Arial"/>
          <w:sz w:val="22"/>
          <w:szCs w:val="22"/>
        </w:rPr>
        <w:t xml:space="preserve"> spoločnosť v roku 2019</w:t>
      </w:r>
      <w:bookmarkStart w:id="0" w:name="_GoBack"/>
      <w:bookmarkEnd w:id="0"/>
      <w:r w:rsidR="007F2528">
        <w:rPr>
          <w:rFonts w:ascii="Arial" w:hAnsi="Arial" w:cs="Arial"/>
          <w:sz w:val="22"/>
          <w:szCs w:val="22"/>
        </w:rPr>
        <w:t xml:space="preserve"> neúčtovala o významných opravách chýb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41884" w:rsidRPr="00A55E63" w:rsidRDefault="004418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663201" w:rsidRDefault="0066320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63201" w:rsidRDefault="0052351B" w:rsidP="0066320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 záväzkov k 31.12.2019</w:t>
      </w:r>
    </w:p>
    <w:p w:rsidR="00663201" w:rsidRDefault="00663201" w:rsidP="00663201">
      <w:pPr>
        <w:pStyle w:val="Zkladntext"/>
        <w:numPr>
          <w:ilvl w:val="1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 záväzky z obchodného styku 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lehote splatnosti: </w:t>
      </w:r>
      <w:r w:rsidR="0052351B">
        <w:rPr>
          <w:rFonts w:ascii="Arial" w:hAnsi="Arial" w:cs="Arial"/>
          <w:sz w:val="22"/>
          <w:szCs w:val="22"/>
        </w:rPr>
        <w:t>49 760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lehote </w:t>
      </w:r>
      <w:r w:rsidR="00441884">
        <w:rPr>
          <w:rFonts w:ascii="Arial" w:hAnsi="Arial" w:cs="Arial"/>
          <w:sz w:val="22"/>
          <w:szCs w:val="22"/>
        </w:rPr>
        <w:t xml:space="preserve">od 30 do 60 dní po splatnosti: </w:t>
      </w:r>
      <w:r w:rsidR="0052351B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63201" w:rsidRDefault="00663201" w:rsidP="00663201">
      <w:pPr>
        <w:pStyle w:val="Zkladntext"/>
        <w:numPr>
          <w:ilvl w:val="2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</w:t>
      </w:r>
      <w:proofErr w:type="spellStart"/>
      <w:r>
        <w:rPr>
          <w:rFonts w:ascii="Arial" w:hAnsi="Arial" w:cs="Arial"/>
          <w:sz w:val="22"/>
          <w:szCs w:val="22"/>
        </w:rPr>
        <w:t>lahote</w:t>
      </w:r>
      <w:proofErr w:type="spellEnd"/>
      <w:r>
        <w:rPr>
          <w:rFonts w:ascii="Arial" w:hAnsi="Arial" w:cs="Arial"/>
          <w:sz w:val="22"/>
          <w:szCs w:val="22"/>
        </w:rPr>
        <w:t xml:space="preserve"> nad 360 dní po splatnosti </w:t>
      </w:r>
      <w:r w:rsidR="0052351B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320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63201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3201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3201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3201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9364CE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364CE">
        <w:rPr>
          <w:rFonts w:ascii="Arial" w:hAnsi="Arial" w:cs="Arial"/>
          <w:sz w:val="22"/>
          <w:szCs w:val="22"/>
        </w:rPr>
        <w:t xml:space="preserve"> bez náplne</w:t>
      </w:r>
    </w:p>
    <w:p w:rsidR="009364CE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64CE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364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Bratislava, </w:t>
      </w:r>
      <w:r w:rsidR="0052351B">
        <w:rPr>
          <w:rFonts w:ascii="Arial" w:hAnsi="Arial" w:cs="Arial"/>
          <w:sz w:val="22"/>
          <w:szCs w:val="22"/>
        </w:rPr>
        <w:t>11.3.2020</w:t>
      </w: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6942" w:rsidRDefault="00A26942">
      <w:r>
        <w:separator/>
      </w:r>
    </w:p>
  </w:endnote>
  <w:endnote w:type="continuationSeparator" w:id="0">
    <w:p w:rsidR="00A26942" w:rsidRDefault="00A26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2606C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2606C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6942" w:rsidRDefault="00A26942">
      <w:r>
        <w:separator/>
      </w:r>
    </w:p>
  </w:footnote>
  <w:footnote w:type="continuationSeparator" w:id="0">
    <w:p w:rsidR="00A26942" w:rsidRDefault="00A269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091145E"/>
    <w:multiLevelType w:val="hybridMultilevel"/>
    <w:tmpl w:val="6CECF1CA"/>
    <w:lvl w:ilvl="0" w:tplc="D792BB92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73D1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41884"/>
    <w:rsid w:val="00451ED3"/>
    <w:rsid w:val="004A2BF3"/>
    <w:rsid w:val="0052351B"/>
    <w:rsid w:val="0055784D"/>
    <w:rsid w:val="00560DB1"/>
    <w:rsid w:val="00623868"/>
    <w:rsid w:val="00637F73"/>
    <w:rsid w:val="00663201"/>
    <w:rsid w:val="00676DB4"/>
    <w:rsid w:val="006831DF"/>
    <w:rsid w:val="00731073"/>
    <w:rsid w:val="007E2277"/>
    <w:rsid w:val="007F2528"/>
    <w:rsid w:val="00861175"/>
    <w:rsid w:val="008771A6"/>
    <w:rsid w:val="00913435"/>
    <w:rsid w:val="00916772"/>
    <w:rsid w:val="009364CE"/>
    <w:rsid w:val="009A27D0"/>
    <w:rsid w:val="009D5C84"/>
    <w:rsid w:val="00A2606C"/>
    <w:rsid w:val="00A26942"/>
    <w:rsid w:val="00A55E63"/>
    <w:rsid w:val="00AD3D51"/>
    <w:rsid w:val="00AD6C8A"/>
    <w:rsid w:val="00AD749D"/>
    <w:rsid w:val="00B15E67"/>
    <w:rsid w:val="00B37B86"/>
    <w:rsid w:val="00B7440A"/>
    <w:rsid w:val="00C01CB7"/>
    <w:rsid w:val="00C050C4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16AB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421911777373</cp:lastModifiedBy>
  <cp:revision>2</cp:revision>
  <cp:lastPrinted>2018-02-27T08:01:00Z</cp:lastPrinted>
  <dcterms:created xsi:type="dcterms:W3CDTF">2020-03-11T08:46:00Z</dcterms:created>
  <dcterms:modified xsi:type="dcterms:W3CDTF">2020-03-11T08:46:00Z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