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>POZNÁMKY K ÚČTOVNEJ ZÁVIERKE 201</w:t>
      </w:r>
      <w:r w:rsidR="0077354B">
        <w:rPr>
          <w:rFonts w:ascii="Calibri" w:hAnsi="Calibri" w:cs="Arial Narrow"/>
          <w:b/>
        </w:rPr>
        <w:t>9</w:t>
      </w:r>
    </w:p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>
        <w:trPr>
          <w:gridAfter w:val="1"/>
          <w:wAfter w:w="3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>
        <w:trPr>
          <w:gridAfter w:val="1"/>
          <w:wAfter w:w="3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>
        <w:trPr>
          <w:gridAfter w:val="1"/>
          <w:wAfter w:w="3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:rsidTr="00FF0BB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Pr="00F84A38" w:rsidRDefault="00C95491" w:rsidP="005D0FC2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5D0FC2">
              <w:rPr>
                <w:rFonts w:ascii="Calibri" w:hAnsi="Calibri" w:cs="Arial Narrow"/>
                <w:sz w:val="22"/>
                <w:szCs w:val="22"/>
              </w:rPr>
              <w:t>19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195786" w:rsidP="001205F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77354B" w:rsidP="001205F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77354B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2017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95491" w:rsidRPr="00F84A38" w:rsidTr="00FF0BB9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FF0BB9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1.472.572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2A32EA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</w:t>
            </w:r>
            <w:r w:rsidR="00C95491"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</w:t>
            </w:r>
            <w:r w:rsidR="0077354B" w:rsidRPr="00FF0BB9">
              <w:rPr>
                <w:rFonts w:ascii="Calibri" w:hAnsi="Calibri" w:cs="Arial Narrow"/>
                <w:bCs/>
                <w:sz w:val="22"/>
                <w:szCs w:val="22"/>
              </w:rPr>
              <w:t>1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77354B" w:rsidRPr="00FF0BB9">
              <w:rPr>
                <w:rFonts w:ascii="Calibri" w:hAnsi="Calibri" w:cs="Arial Narrow"/>
                <w:bCs/>
                <w:sz w:val="22"/>
                <w:szCs w:val="22"/>
              </w:rPr>
              <w:t>149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77354B" w:rsidRPr="00FF0BB9">
              <w:rPr>
                <w:rFonts w:ascii="Calibri" w:hAnsi="Calibri" w:cs="Arial Narrow"/>
                <w:bCs/>
                <w:sz w:val="22"/>
                <w:szCs w:val="22"/>
              </w:rPr>
              <w:t>890</w:t>
            </w:r>
          </w:p>
          <w:p w:rsidR="00C95491" w:rsidRPr="00FF0BB9" w:rsidRDefault="00C95491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1205F2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</w:t>
            </w:r>
            <w:r w:rsidR="0077354B" w:rsidRPr="00FF0BB9">
              <w:rPr>
                <w:rFonts w:ascii="Calibri" w:hAnsi="Calibri" w:cs="Arial Narrow"/>
                <w:bCs/>
                <w:sz w:val="22"/>
                <w:szCs w:val="22"/>
              </w:rPr>
              <w:t>459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77354B" w:rsidRPr="00FF0BB9">
              <w:rPr>
                <w:rFonts w:ascii="Calibri" w:hAnsi="Calibri" w:cs="Arial Narrow"/>
                <w:bCs/>
                <w:sz w:val="22"/>
                <w:szCs w:val="22"/>
              </w:rPr>
              <w:t>599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F0BB9" w:rsidRDefault="00C95491" w:rsidP="00FF0BB9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ano</w:t>
            </w:r>
          </w:p>
        </w:tc>
      </w:tr>
      <w:tr w:rsidR="00C95491" w:rsidRPr="00F84A38" w:rsidTr="00FF0BB9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195786" w:rsidP="00836BFC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333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836BFC">
              <w:rPr>
                <w:rFonts w:ascii="Calibri" w:hAnsi="Calibri" w:cs="Arial Narrow"/>
                <w:bCs/>
                <w:sz w:val="22"/>
                <w:szCs w:val="22"/>
              </w:rPr>
              <w:t>425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77354B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2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.660.771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77354B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2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047</w:t>
            </w:r>
            <w:r w:rsidR="00FF0BB9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528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F0BB9" w:rsidRDefault="00C95491" w:rsidP="00FF0BB9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C95491" w:rsidRPr="00F84A38" w:rsidTr="00FF0BB9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344646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77354B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F0BB9" w:rsidRDefault="0077354B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5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F0BB9" w:rsidRDefault="00C95491" w:rsidP="00FF0BB9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4B4208">
        <w:rPr>
          <w:rFonts w:ascii="Calibri" w:hAnsi="Calibri" w:cs="Arial Narrow"/>
          <w:sz w:val="22"/>
          <w:szCs w:val="22"/>
        </w:rPr>
        <w:t>28</w:t>
      </w:r>
      <w:r w:rsidRPr="00F84A38">
        <w:rPr>
          <w:rFonts w:ascii="Calibri" w:hAnsi="Calibri" w:cs="Arial Narrow"/>
          <w:sz w:val="22"/>
          <w:szCs w:val="22"/>
        </w:rPr>
        <w:t>.jún 20</w:t>
      </w:r>
      <w:r w:rsidR="004B4208">
        <w:rPr>
          <w:rFonts w:ascii="Calibri" w:hAnsi="Calibri" w:cs="Arial Narrow"/>
          <w:sz w:val="22"/>
          <w:szCs w:val="22"/>
        </w:rPr>
        <w:t>19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  <w:bookmarkStart w:id="0" w:name="_GoBack"/>
      <w:bookmarkEnd w:id="0"/>
    </w:p>
    <w:p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Pr="00F84A38" w:rsidRDefault="004B4208" w:rsidP="00836BF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836BFC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Pr="00F84A38" w:rsidRDefault="004B4208" w:rsidP="004B4208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4</w:t>
            </w:r>
          </w:p>
        </w:tc>
      </w:tr>
    </w:tbl>
    <w:p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:rsidR="00C95491" w:rsidRPr="00F84A38" w:rsidRDefault="00C95491">
      <w:pPr>
        <w:rPr>
          <w:rFonts w:ascii="Calibri" w:hAnsi="Calibri"/>
        </w:rPr>
      </w:pPr>
    </w:p>
    <w:p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:rsidR="00C95491" w:rsidRPr="00F84A38" w:rsidRDefault="00C95491">
      <w:pPr>
        <w:spacing w:after="120"/>
        <w:rPr>
          <w:rFonts w:ascii="Calibri" w:hAnsi="Calibri"/>
        </w:rPr>
      </w:pPr>
    </w:p>
    <w:p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i) Mimoriadne udalosti, ak majú vplyv na hospodárenie účtovnej jednotky, napr. živelná pohroma: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B1F" w:rsidRDefault="006E1B1F">
      <w:r>
        <w:separator/>
      </w:r>
    </w:p>
  </w:endnote>
  <w:endnote w:type="continuationSeparator" w:id="0">
    <w:p w:rsidR="006E1B1F" w:rsidRDefault="006E1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6E1B1F">
      <w:rPr>
        <w:noProof/>
      </w:rPr>
      <w:t>1</w:t>
    </w:r>
    <w:r>
      <w:fldChar w:fldCharType="end"/>
    </w:r>
  </w:p>
  <w:p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B1F" w:rsidRDefault="006E1B1F">
      <w:r>
        <w:separator/>
      </w:r>
    </w:p>
  </w:footnote>
  <w:footnote w:type="continuationSeparator" w:id="0">
    <w:p w:rsidR="006E1B1F" w:rsidRDefault="006E1B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1205F2"/>
    <w:rsid w:val="001252B4"/>
    <w:rsid w:val="00195786"/>
    <w:rsid w:val="002A32EA"/>
    <w:rsid w:val="002D1C5B"/>
    <w:rsid w:val="00344646"/>
    <w:rsid w:val="00354EF0"/>
    <w:rsid w:val="003709DD"/>
    <w:rsid w:val="0039130F"/>
    <w:rsid w:val="004160CE"/>
    <w:rsid w:val="004B4208"/>
    <w:rsid w:val="0056001D"/>
    <w:rsid w:val="00585A49"/>
    <w:rsid w:val="005D0FC2"/>
    <w:rsid w:val="00617F6A"/>
    <w:rsid w:val="006E1B1F"/>
    <w:rsid w:val="007074A4"/>
    <w:rsid w:val="00755FE4"/>
    <w:rsid w:val="0077354B"/>
    <w:rsid w:val="00776955"/>
    <w:rsid w:val="007840DE"/>
    <w:rsid w:val="007A511B"/>
    <w:rsid w:val="00836BFC"/>
    <w:rsid w:val="00893C3A"/>
    <w:rsid w:val="00A06445"/>
    <w:rsid w:val="00A11645"/>
    <w:rsid w:val="00A24A5B"/>
    <w:rsid w:val="00A8285E"/>
    <w:rsid w:val="00AE6188"/>
    <w:rsid w:val="00C311A6"/>
    <w:rsid w:val="00C95491"/>
    <w:rsid w:val="00D12C60"/>
    <w:rsid w:val="00D31543"/>
    <w:rsid w:val="00D70251"/>
    <w:rsid w:val="00E15811"/>
    <w:rsid w:val="00E47783"/>
    <w:rsid w:val="00E810B1"/>
    <w:rsid w:val="00E856A2"/>
    <w:rsid w:val="00EC0022"/>
    <w:rsid w:val="00F84A38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1968</Words>
  <Characters>11224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Návrh</vt:lpstr>
      <vt:lpstr>    g) Tvorba odpisového plánu pre dlhodobý majetok, pričom sa uvádza doba odpisovan</vt:lpstr>
      <vt:lpstr>    h) Informácia o poskytnutých dotáciách a pri dotáciách na obstaranie majetku sa </vt:lpstr>
      <vt:lpstr>    5) Informácie o oprave významných chýb minulých účtovných období účtovaných v be</vt:lpstr>
    </vt:vector>
  </TitlesOfParts>
  <Company/>
  <LinksUpToDate>false</LinksUpToDate>
  <CharactersWithSpaces>13166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Hajdukova</cp:lastModifiedBy>
  <cp:revision>4</cp:revision>
  <cp:lastPrinted>2019-05-23T13:08:00Z</cp:lastPrinted>
  <dcterms:created xsi:type="dcterms:W3CDTF">2020-03-17T13:59:00Z</dcterms:created>
  <dcterms:modified xsi:type="dcterms:W3CDTF">2020-03-18T10:30:00Z</dcterms:modified>
</cp:coreProperties>
</file>