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752F78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201</w:t>
      </w:r>
      <w:r w:rsidR="007058F8">
        <w:rPr>
          <w:rFonts w:ascii="Calibri" w:eastAsia="Calibri" w:hAnsi="Calibri" w:cs="Calibri"/>
          <w:b/>
          <w:sz w:val="24"/>
          <w:szCs w:val="24"/>
        </w:rPr>
        <w:t>9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</w:t>
      </w:r>
      <w:proofErr w:type="spellStart"/>
      <w:r>
        <w:rPr>
          <w:rFonts w:ascii="Calibri" w:eastAsia="Calibri" w:hAnsi="Calibri" w:cs="Calibri"/>
          <w:sz w:val="24"/>
          <w:szCs w:val="24"/>
        </w:rPr>
        <w:t>č.MF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proofErr w:type="spellStart"/>
      <w:r w:rsidR="008A730C">
        <w:rPr>
          <w:rFonts w:ascii="Calibri" w:eastAsia="Calibri" w:hAnsi="Calibri" w:cs="Calibri"/>
          <w:b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B41F8" w:rsidP="0097737C">
            <w:pPr>
              <w:spacing w:line="240" w:lineRule="auto"/>
              <w:jc w:val="both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MUDr.</w:t>
            </w:r>
            <w:r w:rsidR="0097737C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Jana</w:t>
            </w:r>
            <w:proofErr w:type="spellEnd"/>
            <w:r w:rsidR="0097737C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</w:t>
            </w:r>
            <w:proofErr w:type="spellStart"/>
            <w:r w:rsidR="0097737C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Pijáková</w:t>
            </w:r>
            <w:proofErr w:type="spellEnd"/>
            <w:r w:rsidR="00752F78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,</w:t>
            </w: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spol.</w:t>
            </w:r>
            <w:r w:rsidR="00752F78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</w:t>
            </w:r>
            <w:proofErr w:type="spellStart"/>
            <w:r w:rsidR="00752F78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s.r.o</w:t>
            </w:r>
            <w:proofErr w:type="spellEnd"/>
            <w:r w:rsidR="00752F78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97737C" w:rsidP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 01 Čadca , Palárikova 2311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52F78" w:rsidP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</w:t>
            </w:r>
            <w:r w:rsidR="0097737C">
              <w:rPr>
                <w:rFonts w:ascii="Calibri" w:eastAsia="Calibri" w:hAnsi="Calibri" w:cs="Calibri"/>
                <w:sz w:val="24"/>
                <w:szCs w:val="24"/>
              </w:rPr>
              <w:t>obchodného registra: 04.11.2005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Pr="0097737C" w:rsidRDefault="0097737C">
            <w:pPr>
              <w:spacing w:line="240" w:lineRule="auto"/>
              <w:jc w:val="both"/>
            </w:pPr>
            <w:r w:rsidRPr="0097737C">
              <w:rPr>
                <w:rFonts w:ascii="Arial CE" w:hAnsi="Arial CE"/>
                <w:bCs/>
                <w:sz w:val="20"/>
                <w:szCs w:val="20"/>
                <w:shd w:val="clear" w:color="auto" w:fill="FFFFFF"/>
              </w:rPr>
              <w:t>poskytovanie zdravotnej starostlivosti v zdravotníckom zariadení - ambulancii špecializovanej ambulantnej zdravotnej starostlivosti v zdravotníckom povolaní lekár, študijnom odbore všeobecné lekárstvo a v špecializačnom odbore gynekológia a pôrodníctvo</w:t>
            </w:r>
            <w:r w:rsidRPr="0097737C">
              <w:rPr>
                <w:rStyle w:val="apple-converted-space"/>
                <w:rFonts w:ascii="Arial CE" w:hAnsi="Arial CE"/>
                <w:bCs/>
                <w:sz w:val="20"/>
                <w:szCs w:val="20"/>
                <w:shd w:val="clear" w:color="auto" w:fill="FFFFFF"/>
              </w:rPr>
              <w:t> </w:t>
            </w:r>
          </w:p>
          <w:p w:rsidR="00B87364" w:rsidRDefault="00B87364">
            <w:pPr>
              <w:spacing w:line="240" w:lineRule="auto"/>
              <w:jc w:val="both"/>
            </w:pP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52F78" w:rsidP="0097737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Spoločnosť MUDr. </w:t>
            </w:r>
            <w:r w:rsidR="0097737C">
              <w:rPr>
                <w:rFonts w:ascii="Calibri" w:eastAsia="Calibri" w:hAnsi="Calibri" w:cs="Calibri"/>
                <w:sz w:val="24"/>
                <w:szCs w:val="24"/>
              </w:rPr>
              <w:t xml:space="preserve">Jana </w:t>
            </w:r>
            <w:proofErr w:type="spellStart"/>
            <w:r w:rsidR="0097737C">
              <w:rPr>
                <w:rFonts w:ascii="Calibri" w:eastAsia="Calibri" w:hAnsi="Calibri" w:cs="Calibri"/>
                <w:sz w:val="24"/>
                <w:szCs w:val="24"/>
              </w:rPr>
              <w:t>Pijáková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spol.s.r.o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. nie je subjektom verejného záujmu (§ 2/14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ZoU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>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752F78" w:rsidP="007F4DAB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201</w:t>
            </w:r>
            <w:r w:rsidR="007058F8">
              <w:rPr>
                <w:rFonts w:ascii="Calibri" w:eastAsia="Calibri" w:hAnsi="Calibri" w:cs="Calibri"/>
                <w:sz w:val="24"/>
                <w:szCs w:val="24"/>
              </w:rPr>
              <w:t>9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201</w:t>
      </w:r>
      <w:r w:rsidR="007058F8">
        <w:rPr>
          <w:rFonts w:ascii="Calibri" w:eastAsia="Calibri" w:hAnsi="Calibri" w:cs="Calibri"/>
          <w:sz w:val="24"/>
          <w:szCs w:val="24"/>
        </w:rPr>
        <w:t>9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proofErr w:type="spellStart"/>
      <w:r w:rsidR="008A730C">
        <w:rPr>
          <w:rFonts w:ascii="Calibri" w:eastAsia="Calibri" w:hAnsi="Calibri" w:cs="Calibri"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</w:t>
      </w:r>
      <w:proofErr w:type="spellStart"/>
      <w:r>
        <w:rPr>
          <w:rFonts w:ascii="Calibri" w:eastAsia="Calibri" w:hAnsi="Calibri" w:cs="Calibri"/>
          <w:sz w:val="24"/>
          <w:szCs w:val="24"/>
        </w:rPr>
        <w:t>č.MF</w:t>
      </w:r>
      <w:proofErr w:type="spellEnd"/>
      <w:r>
        <w:rPr>
          <w:rFonts w:ascii="Calibri" w:eastAsia="Calibri" w:hAnsi="Calibri" w:cs="Calibri"/>
          <w:sz w:val="24"/>
          <w:szCs w:val="24"/>
        </w:rPr>
        <w:t>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97737C">
        <w:rPr>
          <w:rFonts w:ascii="Calibri" w:eastAsia="Calibri" w:hAnsi="Calibri" w:cs="Calibri"/>
          <w:sz w:val="24"/>
          <w:szCs w:val="24"/>
        </w:rPr>
        <w:t xml:space="preserve"> </w:t>
      </w:r>
      <w:r w:rsidR="007058F8">
        <w:rPr>
          <w:rFonts w:ascii="Calibri" w:eastAsia="Calibri" w:hAnsi="Calibri" w:cs="Calibri"/>
          <w:sz w:val="24"/>
          <w:szCs w:val="24"/>
        </w:rPr>
        <w:t>18.3.2019</w:t>
      </w: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31.12.201</w:t>
      </w:r>
      <w:r w:rsidR="008303B2">
        <w:rPr>
          <w:rFonts w:ascii="Calibri" w:eastAsia="Calibri" w:hAnsi="Calibri" w:cs="Calibri"/>
          <w:sz w:val="24"/>
          <w:szCs w:val="24"/>
        </w:rPr>
        <w:t>8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</w:t>
      </w:r>
      <w:proofErr w:type="spellStart"/>
      <w:r>
        <w:rPr>
          <w:rFonts w:ascii="Calibri" w:eastAsia="Calibri" w:hAnsi="Calibri" w:cs="Calibri"/>
          <w:sz w:val="24"/>
          <w:szCs w:val="24"/>
        </w:rPr>
        <w:t>Z.z</w:t>
      </w:r>
      <w:proofErr w:type="spellEnd"/>
      <w:r>
        <w:rPr>
          <w:rFonts w:ascii="Calibri" w:eastAsia="Calibri" w:hAnsi="Calibri" w:cs="Calibri"/>
          <w:sz w:val="24"/>
          <w:szCs w:val="24"/>
        </w:rPr>
        <w:t>. o účtovníctve za účtovné obdobie od 01. januára 201</w:t>
      </w:r>
      <w:r w:rsidR="007058F8">
        <w:rPr>
          <w:rFonts w:ascii="Calibri" w:eastAsia="Calibri" w:hAnsi="Calibri" w:cs="Calibri"/>
          <w:sz w:val="24"/>
          <w:szCs w:val="24"/>
        </w:rPr>
        <w:t>9</w:t>
      </w:r>
      <w:r>
        <w:rPr>
          <w:rFonts w:ascii="Calibri" w:eastAsia="Calibri" w:hAnsi="Calibri" w:cs="Calibri"/>
          <w:sz w:val="24"/>
          <w:szCs w:val="24"/>
        </w:rPr>
        <w:t xml:space="preserve"> do 31. decembra 201</w:t>
      </w:r>
      <w:r w:rsidR="007058F8">
        <w:rPr>
          <w:rFonts w:ascii="Calibri" w:eastAsia="Calibri" w:hAnsi="Calibri" w:cs="Calibri"/>
          <w:sz w:val="24"/>
          <w:szCs w:val="24"/>
        </w:rPr>
        <w:t>9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752F78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97737C" w:rsidP="007F4DAB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</w:t>
            </w:r>
          </w:p>
        </w:tc>
        <w:tc>
          <w:tcPr>
            <w:tcW w:w="2367" w:type="dxa"/>
          </w:tcPr>
          <w:p w:rsidR="00B87364" w:rsidRDefault="007F4DAB" w:rsidP="007F4DAB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97737C" w:rsidP="00752F78">
            <w:pPr>
              <w:spacing w:line="240" w:lineRule="auto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MUDr.Pijáková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 Jana</w:t>
            </w:r>
          </w:p>
        </w:tc>
        <w:tc>
          <w:tcPr>
            <w:tcW w:w="2360" w:type="dxa"/>
            <w:vAlign w:val="center"/>
          </w:tcPr>
          <w:p w:rsidR="00B87364" w:rsidRDefault="000F7B2F" w:rsidP="0097737C">
            <w:pPr>
              <w:spacing w:line="240" w:lineRule="auto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MUDr.</w:t>
            </w:r>
            <w:r w:rsidR="0097737C">
              <w:rPr>
                <w:rFonts w:ascii="Calibri" w:eastAsia="Calibri" w:hAnsi="Calibri" w:cs="Calibri"/>
                <w:sz w:val="24"/>
                <w:szCs w:val="24"/>
              </w:rPr>
              <w:t>Pijáková</w:t>
            </w:r>
            <w:proofErr w:type="spellEnd"/>
            <w:r w:rsidR="0097737C">
              <w:rPr>
                <w:rFonts w:ascii="Calibri" w:eastAsia="Calibri" w:hAnsi="Calibri" w:cs="Calibri"/>
                <w:sz w:val="24"/>
                <w:szCs w:val="24"/>
              </w:rPr>
              <w:t xml:space="preserve"> Jana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 w:rsidP="00D93A4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 v zmysle § 7 ods. 4 zákona o účtovníctve.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752F78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  <w:sz w:val="24"/>
          <w:szCs w:val="24"/>
        </w:rPr>
        <w:t>komponentné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odpisovanie (odpisovanie častí majetku - komponentov).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neboli v zdaňovacom období roku 201</w:t>
      </w:r>
      <w:r w:rsidR="007058F8">
        <w:rPr>
          <w:rFonts w:ascii="Calibri" w:eastAsia="Calibri" w:hAnsi="Calibri" w:cs="Calibri"/>
          <w:sz w:val="24"/>
          <w:szCs w:val="24"/>
        </w:rPr>
        <w:t>9</w:t>
      </w:r>
      <w:r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201</w:t>
      </w:r>
      <w:r w:rsidR="007058F8">
        <w:rPr>
          <w:rFonts w:ascii="Calibri" w:eastAsia="Calibri" w:hAnsi="Calibri" w:cs="Calibri"/>
          <w:sz w:val="24"/>
          <w:szCs w:val="24"/>
        </w:rPr>
        <w:t>9</w:t>
      </w:r>
      <w:bookmarkStart w:id="0" w:name="_GoBack"/>
      <w:bookmarkEnd w:id="0"/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 w:rsidSect="00FF1471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024C4" w:rsidRDefault="001024C4">
      <w:pPr>
        <w:spacing w:line="240" w:lineRule="auto"/>
      </w:pPr>
      <w:r>
        <w:separator/>
      </w:r>
    </w:p>
  </w:endnote>
  <w:endnote w:type="continuationSeparator" w:id="0">
    <w:p w:rsidR="001024C4" w:rsidRDefault="001024C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9F771C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 w:rsidR="00752F78">
      <w:instrText>PAGE</w:instrText>
    </w:r>
    <w:r>
      <w:fldChar w:fldCharType="separate"/>
    </w:r>
    <w:r w:rsidR="007058F8">
      <w:rPr>
        <w:noProof/>
      </w:rPr>
      <w:t>4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024C4" w:rsidRDefault="001024C4">
      <w:pPr>
        <w:spacing w:line="240" w:lineRule="auto"/>
      </w:pPr>
      <w:r>
        <w:separator/>
      </w:r>
    </w:p>
  </w:footnote>
  <w:footnote w:type="continuationSeparator" w:id="0">
    <w:p w:rsidR="001024C4" w:rsidRDefault="001024C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752F78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</w:t>
    </w:r>
    <w:proofErr w:type="spellStart"/>
    <w:r>
      <w:t>Úč</w:t>
    </w:r>
    <w:proofErr w:type="spellEnd"/>
    <w:r>
      <w:t xml:space="preserve">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3459F0">
      <w:t>364</w:t>
    </w:r>
    <w:r w:rsidR="00EB41F8">
      <w:t>36577</w:t>
    </w:r>
    <w:r>
      <w:t xml:space="preserve">         DIČ: 2022</w:t>
    </w:r>
    <w:r w:rsidR="00EB41F8">
      <w:t>089157</w:t>
    </w:r>
    <w:r>
      <w:t xml:space="preserve">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0F7B2F"/>
    <w:rsid w:val="001024C4"/>
    <w:rsid w:val="001044E0"/>
    <w:rsid w:val="00182DC8"/>
    <w:rsid w:val="001E1E59"/>
    <w:rsid w:val="00270825"/>
    <w:rsid w:val="003459F0"/>
    <w:rsid w:val="003472EF"/>
    <w:rsid w:val="00450E83"/>
    <w:rsid w:val="004C3B25"/>
    <w:rsid w:val="004D343B"/>
    <w:rsid w:val="00630293"/>
    <w:rsid w:val="006357DB"/>
    <w:rsid w:val="00690DEC"/>
    <w:rsid w:val="007058F8"/>
    <w:rsid w:val="00752F78"/>
    <w:rsid w:val="007F4DAB"/>
    <w:rsid w:val="008303B2"/>
    <w:rsid w:val="008A730C"/>
    <w:rsid w:val="00943809"/>
    <w:rsid w:val="0097737C"/>
    <w:rsid w:val="009F771C"/>
    <w:rsid w:val="00A67C67"/>
    <w:rsid w:val="00B87364"/>
    <w:rsid w:val="00D107DB"/>
    <w:rsid w:val="00D93A46"/>
    <w:rsid w:val="00DE22B4"/>
    <w:rsid w:val="00EB41F8"/>
    <w:rsid w:val="00EC2695"/>
    <w:rsid w:val="00FF1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5F9CDC"/>
  <w15:docId w15:val="{5FE9542B-3C12-4968-8773-6BB6C38201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  <w:style w:type="character" w:customStyle="1" w:styleId="apple-converted-space">
    <w:name w:val="apple-converted-space"/>
    <w:basedOn w:val="Predvolenpsmoodseku"/>
    <w:rsid w:val="0097737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1241</Words>
  <Characters>7077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Janka</dc:creator>
  <cp:lastModifiedBy>Janka</cp:lastModifiedBy>
  <cp:revision>3</cp:revision>
  <dcterms:created xsi:type="dcterms:W3CDTF">2020-03-18T17:49:00Z</dcterms:created>
  <dcterms:modified xsi:type="dcterms:W3CDTF">2020-03-18T17:51:00Z</dcterms:modified>
</cp:coreProperties>
</file>