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C6762E" w14:textId="405A0B37" w:rsidR="009648FB" w:rsidRPr="002A73A6" w:rsidRDefault="002D1A08">
      <w:pPr>
        <w:pBdr>
          <w:bottom w:val="single" w:sz="4" w:space="1" w:color="00000A"/>
        </w:pBdr>
        <w:jc w:val="center"/>
        <w:rPr>
          <w:rFonts w:asciiTheme="minorHAnsi" w:hAnsiTheme="minorHAnsi" w:cstheme="minorHAnsi"/>
          <w:sz w:val="32"/>
          <w:szCs w:val="32"/>
        </w:rPr>
      </w:pPr>
      <w:r w:rsidRPr="002A73A6">
        <w:rPr>
          <w:rFonts w:asciiTheme="minorHAnsi" w:hAnsiTheme="minorHAnsi" w:cstheme="minorHAnsi"/>
          <w:sz w:val="32"/>
          <w:szCs w:val="32"/>
        </w:rPr>
        <w:t>Pokojný život</w:t>
      </w:r>
      <w:r w:rsidR="001F6B54" w:rsidRPr="002A73A6">
        <w:rPr>
          <w:rFonts w:asciiTheme="minorHAnsi" w:hAnsiTheme="minorHAnsi" w:cstheme="minorHAnsi"/>
          <w:sz w:val="32"/>
          <w:szCs w:val="32"/>
        </w:rPr>
        <w:t>,</w:t>
      </w:r>
      <w:r w:rsidR="002D0A76" w:rsidRPr="002A73A6">
        <w:rPr>
          <w:rFonts w:asciiTheme="minorHAnsi" w:hAnsiTheme="minorHAnsi" w:cstheme="minorHAnsi"/>
          <w:sz w:val="32"/>
          <w:szCs w:val="32"/>
        </w:rPr>
        <w:t xml:space="preserve"> n. o., </w:t>
      </w:r>
      <w:r w:rsidRPr="002A73A6">
        <w:rPr>
          <w:rFonts w:asciiTheme="minorHAnsi" w:hAnsiTheme="minorHAnsi" w:cstheme="minorHAnsi"/>
          <w:sz w:val="32"/>
          <w:szCs w:val="32"/>
        </w:rPr>
        <w:t xml:space="preserve">Študentská 2048/41, 06901 Snina </w:t>
      </w:r>
      <w:r w:rsidR="002D0A76" w:rsidRPr="002A73A6">
        <w:rPr>
          <w:rFonts w:asciiTheme="minorHAnsi" w:hAnsiTheme="minorHAnsi" w:cstheme="minorHAnsi"/>
          <w:sz w:val="32"/>
          <w:szCs w:val="32"/>
        </w:rPr>
        <w:t xml:space="preserve"> </w:t>
      </w:r>
    </w:p>
    <w:p w14:paraId="05B071C5" w14:textId="77777777" w:rsidR="009648FB" w:rsidRPr="002A73A6" w:rsidRDefault="002D0A76">
      <w:pPr>
        <w:jc w:val="center"/>
        <w:rPr>
          <w:rFonts w:asciiTheme="minorHAnsi" w:hAnsiTheme="minorHAnsi" w:cstheme="minorHAnsi"/>
          <w:i/>
          <w:sz w:val="20"/>
          <w:szCs w:val="20"/>
        </w:rPr>
      </w:pPr>
      <w:r w:rsidRPr="002A73A6">
        <w:rPr>
          <w:rFonts w:asciiTheme="minorHAnsi" w:hAnsiTheme="minorHAnsi" w:cstheme="minorHAnsi"/>
          <w:i/>
          <w:sz w:val="20"/>
          <w:szCs w:val="20"/>
        </w:rPr>
        <w:t xml:space="preserve">IČO: </w:t>
      </w:r>
      <w:r w:rsidR="002D1A08" w:rsidRPr="002A73A6">
        <w:rPr>
          <w:rFonts w:asciiTheme="minorHAnsi" w:hAnsiTheme="minorHAnsi" w:cstheme="minorHAnsi"/>
          <w:i/>
          <w:sz w:val="20"/>
          <w:szCs w:val="20"/>
        </w:rPr>
        <w:t>51115301; DIČ: 2120588492</w:t>
      </w:r>
    </w:p>
    <w:p w14:paraId="5D0948BD" w14:textId="77777777" w:rsidR="009648FB" w:rsidRPr="002A73A6" w:rsidRDefault="002D0A76">
      <w:pPr>
        <w:tabs>
          <w:tab w:val="left" w:pos="6855"/>
        </w:tabs>
        <w:rPr>
          <w:rFonts w:asciiTheme="minorHAnsi" w:hAnsiTheme="minorHAnsi" w:cstheme="minorHAnsi"/>
          <w:b/>
          <w:sz w:val="32"/>
          <w:szCs w:val="32"/>
        </w:rPr>
      </w:pPr>
      <w:r w:rsidRPr="002A73A6">
        <w:rPr>
          <w:rFonts w:asciiTheme="minorHAnsi" w:hAnsiTheme="minorHAnsi" w:cstheme="minorHAnsi"/>
          <w:b/>
          <w:sz w:val="32"/>
          <w:szCs w:val="32"/>
        </w:rPr>
        <w:tab/>
      </w:r>
    </w:p>
    <w:p w14:paraId="48386103" w14:textId="77777777" w:rsidR="009648FB" w:rsidRPr="002A73A6" w:rsidRDefault="009648FB">
      <w:pPr>
        <w:rPr>
          <w:rFonts w:asciiTheme="minorHAnsi" w:hAnsiTheme="minorHAnsi" w:cstheme="minorHAnsi"/>
        </w:rPr>
      </w:pPr>
    </w:p>
    <w:p w14:paraId="35EE8E93" w14:textId="77777777" w:rsidR="009648FB" w:rsidRPr="002A73A6" w:rsidRDefault="009648FB">
      <w:pPr>
        <w:rPr>
          <w:rFonts w:asciiTheme="minorHAnsi" w:hAnsiTheme="minorHAnsi" w:cstheme="minorHAnsi"/>
        </w:rPr>
      </w:pPr>
    </w:p>
    <w:p w14:paraId="1BE0791E" w14:textId="77777777" w:rsidR="009648FB" w:rsidRPr="002A73A6" w:rsidRDefault="009648FB">
      <w:pPr>
        <w:rPr>
          <w:rFonts w:asciiTheme="minorHAnsi" w:hAnsiTheme="minorHAnsi" w:cstheme="minorHAnsi"/>
        </w:rPr>
      </w:pPr>
    </w:p>
    <w:p w14:paraId="0D9333F7" w14:textId="77777777" w:rsidR="009648FB" w:rsidRPr="002A73A6" w:rsidRDefault="009648FB">
      <w:pPr>
        <w:rPr>
          <w:rFonts w:asciiTheme="minorHAnsi" w:hAnsiTheme="minorHAnsi" w:cstheme="minorHAnsi"/>
        </w:rPr>
      </w:pPr>
    </w:p>
    <w:p w14:paraId="633D49D1" w14:textId="77777777" w:rsidR="009648FB" w:rsidRPr="002A73A6" w:rsidRDefault="009648FB">
      <w:pPr>
        <w:rPr>
          <w:rFonts w:asciiTheme="minorHAnsi" w:hAnsiTheme="minorHAnsi" w:cstheme="minorHAnsi"/>
        </w:rPr>
      </w:pPr>
    </w:p>
    <w:p w14:paraId="4145D4E1" w14:textId="77777777" w:rsidR="009648FB" w:rsidRPr="002A73A6" w:rsidRDefault="009648FB">
      <w:pPr>
        <w:rPr>
          <w:rFonts w:asciiTheme="minorHAnsi" w:hAnsiTheme="minorHAnsi" w:cstheme="minorHAnsi"/>
        </w:rPr>
      </w:pPr>
    </w:p>
    <w:p w14:paraId="2F04A28B" w14:textId="77777777" w:rsidR="009648FB" w:rsidRPr="002A73A6" w:rsidRDefault="009648FB">
      <w:pPr>
        <w:rPr>
          <w:rFonts w:asciiTheme="minorHAnsi" w:hAnsiTheme="minorHAnsi" w:cstheme="minorHAnsi"/>
        </w:rPr>
      </w:pPr>
    </w:p>
    <w:p w14:paraId="5FDC6A10" w14:textId="77777777" w:rsidR="009648FB" w:rsidRPr="002A73A6" w:rsidRDefault="009648FB">
      <w:pPr>
        <w:rPr>
          <w:rFonts w:asciiTheme="minorHAnsi" w:hAnsiTheme="minorHAnsi" w:cstheme="minorHAnsi"/>
        </w:rPr>
      </w:pPr>
    </w:p>
    <w:p w14:paraId="25DDD12A" w14:textId="77777777" w:rsidR="009648FB" w:rsidRPr="002A73A6" w:rsidRDefault="009648FB">
      <w:pPr>
        <w:rPr>
          <w:rFonts w:asciiTheme="minorHAnsi" w:hAnsiTheme="minorHAnsi" w:cstheme="minorHAnsi"/>
        </w:rPr>
      </w:pPr>
    </w:p>
    <w:p w14:paraId="49ADFA92" w14:textId="77777777" w:rsidR="009648FB" w:rsidRPr="002A73A6" w:rsidRDefault="009648FB">
      <w:pPr>
        <w:rPr>
          <w:rFonts w:asciiTheme="minorHAnsi" w:hAnsiTheme="minorHAnsi" w:cstheme="minorHAnsi"/>
        </w:rPr>
      </w:pPr>
    </w:p>
    <w:p w14:paraId="3272835D" w14:textId="77777777" w:rsidR="009648FB" w:rsidRPr="002A73A6" w:rsidRDefault="009648FB">
      <w:pPr>
        <w:rPr>
          <w:rFonts w:asciiTheme="minorHAnsi" w:hAnsiTheme="minorHAnsi" w:cstheme="minorHAnsi"/>
          <w:sz w:val="22"/>
          <w:szCs w:val="22"/>
        </w:rPr>
      </w:pPr>
    </w:p>
    <w:p w14:paraId="6E2655D5" w14:textId="77777777" w:rsidR="009648FB" w:rsidRPr="002A73A6" w:rsidRDefault="002D0A76">
      <w:pPr>
        <w:spacing w:line="36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2A73A6">
        <w:rPr>
          <w:rFonts w:asciiTheme="minorHAnsi" w:hAnsiTheme="minorHAnsi" w:cstheme="minorHAnsi"/>
          <w:b/>
          <w:sz w:val="28"/>
          <w:szCs w:val="28"/>
        </w:rPr>
        <w:t>Výročná správa neziskovej organizácie</w:t>
      </w:r>
    </w:p>
    <w:p w14:paraId="4FB7BE6B" w14:textId="46C16209" w:rsidR="009648FB" w:rsidRPr="002A73A6" w:rsidRDefault="002D0A76">
      <w:pPr>
        <w:jc w:val="center"/>
        <w:rPr>
          <w:rFonts w:asciiTheme="minorHAnsi" w:hAnsiTheme="minorHAnsi" w:cstheme="minorHAnsi"/>
        </w:rPr>
      </w:pPr>
      <w:r w:rsidRPr="002A73A6">
        <w:rPr>
          <w:rFonts w:asciiTheme="minorHAnsi" w:hAnsiTheme="minorHAnsi" w:cstheme="minorHAnsi"/>
        </w:rPr>
        <w:t xml:space="preserve">o činnosti a hospodárení </w:t>
      </w:r>
      <w:r w:rsidR="00852D8C" w:rsidRPr="002A73A6">
        <w:rPr>
          <w:rFonts w:asciiTheme="minorHAnsi" w:hAnsiTheme="minorHAnsi" w:cstheme="minorHAnsi"/>
        </w:rPr>
        <w:t>za rok 2019</w:t>
      </w:r>
    </w:p>
    <w:p w14:paraId="5710FA64" w14:textId="77777777" w:rsidR="009648FB" w:rsidRPr="002A73A6" w:rsidRDefault="009648FB">
      <w:pPr>
        <w:rPr>
          <w:rFonts w:asciiTheme="minorHAnsi" w:hAnsiTheme="minorHAnsi" w:cstheme="minorHAnsi"/>
        </w:rPr>
      </w:pPr>
    </w:p>
    <w:p w14:paraId="4162C145" w14:textId="77777777" w:rsidR="009648FB" w:rsidRPr="002A73A6" w:rsidRDefault="009648FB">
      <w:pPr>
        <w:rPr>
          <w:rFonts w:asciiTheme="minorHAnsi" w:hAnsiTheme="minorHAnsi" w:cstheme="minorHAnsi"/>
        </w:rPr>
      </w:pPr>
    </w:p>
    <w:p w14:paraId="049D3FF9" w14:textId="03DABB48" w:rsidR="009648FB" w:rsidRPr="002A73A6" w:rsidRDefault="002D0A76">
      <w:pPr>
        <w:pStyle w:val="Podtitul"/>
        <w:spacing w:after="0"/>
        <w:rPr>
          <w:rFonts w:asciiTheme="minorHAnsi" w:eastAsia="Times New Roman" w:hAnsiTheme="minorHAnsi" w:cstheme="minorHAnsi"/>
        </w:rPr>
      </w:pPr>
      <w:r w:rsidRPr="002A73A6">
        <w:rPr>
          <w:rFonts w:asciiTheme="minorHAnsi" w:eastAsia="Times New Roman" w:hAnsiTheme="minorHAnsi" w:cstheme="minorHAnsi"/>
        </w:rPr>
        <w:t xml:space="preserve">          vypracovaná v zmysle </w:t>
      </w:r>
      <w:r w:rsidR="00852D8C" w:rsidRPr="002A73A6">
        <w:rPr>
          <w:rFonts w:asciiTheme="minorHAnsi" w:eastAsia="Times New Roman" w:hAnsiTheme="minorHAnsi" w:cstheme="minorHAnsi"/>
        </w:rPr>
        <w:t xml:space="preserve">ustanovenia § 34 </w:t>
      </w:r>
      <w:r w:rsidRPr="002A73A6">
        <w:rPr>
          <w:rFonts w:asciiTheme="minorHAnsi" w:eastAsia="Times New Roman" w:hAnsiTheme="minorHAnsi" w:cstheme="minorHAnsi"/>
        </w:rPr>
        <w:t>zákona č. 213/1997 Z. z. o neziskových organizáciách</w:t>
      </w:r>
    </w:p>
    <w:p w14:paraId="1FABE703" w14:textId="77777777" w:rsidR="009648FB" w:rsidRPr="002A73A6" w:rsidRDefault="002D0A76">
      <w:pPr>
        <w:rPr>
          <w:rFonts w:asciiTheme="minorHAnsi" w:hAnsiTheme="minorHAnsi" w:cstheme="minorHAnsi"/>
        </w:rPr>
      </w:pPr>
      <w:r w:rsidRPr="002A73A6">
        <w:rPr>
          <w:rFonts w:asciiTheme="minorHAnsi" w:hAnsiTheme="minorHAnsi" w:cstheme="minorHAnsi"/>
        </w:rPr>
        <w:t xml:space="preserve">                                          poskytujúcich všeobecne prospešné služby</w:t>
      </w:r>
    </w:p>
    <w:p w14:paraId="20CA105E" w14:textId="77777777" w:rsidR="009648FB" w:rsidRPr="002A73A6" w:rsidRDefault="009648FB">
      <w:pPr>
        <w:rPr>
          <w:rFonts w:asciiTheme="minorHAnsi" w:hAnsiTheme="minorHAnsi" w:cstheme="minorHAnsi"/>
        </w:rPr>
      </w:pPr>
    </w:p>
    <w:p w14:paraId="02E2BB6C" w14:textId="77777777" w:rsidR="009648FB" w:rsidRPr="002A73A6" w:rsidRDefault="009648FB">
      <w:pPr>
        <w:rPr>
          <w:rFonts w:asciiTheme="minorHAnsi" w:hAnsiTheme="minorHAnsi" w:cstheme="minorHAnsi"/>
        </w:rPr>
      </w:pPr>
    </w:p>
    <w:p w14:paraId="4F3CC678" w14:textId="77777777" w:rsidR="009648FB" w:rsidRPr="002A73A6" w:rsidRDefault="009648FB">
      <w:pPr>
        <w:rPr>
          <w:rFonts w:asciiTheme="minorHAnsi" w:hAnsiTheme="minorHAnsi" w:cstheme="minorHAnsi"/>
        </w:rPr>
      </w:pPr>
    </w:p>
    <w:p w14:paraId="6996D830" w14:textId="77777777" w:rsidR="009648FB" w:rsidRPr="002A73A6" w:rsidRDefault="009648FB">
      <w:pPr>
        <w:rPr>
          <w:rFonts w:asciiTheme="minorHAnsi" w:hAnsiTheme="minorHAnsi" w:cstheme="minorHAnsi"/>
        </w:rPr>
      </w:pPr>
    </w:p>
    <w:p w14:paraId="5AF09E2D" w14:textId="77777777" w:rsidR="009648FB" w:rsidRPr="002A73A6" w:rsidRDefault="009648FB">
      <w:pPr>
        <w:rPr>
          <w:rFonts w:asciiTheme="minorHAnsi" w:hAnsiTheme="minorHAnsi" w:cstheme="minorHAnsi"/>
        </w:rPr>
      </w:pPr>
    </w:p>
    <w:p w14:paraId="5BF0FE09" w14:textId="77777777" w:rsidR="009648FB" w:rsidRPr="002A73A6" w:rsidRDefault="009648FB">
      <w:pPr>
        <w:rPr>
          <w:rFonts w:asciiTheme="minorHAnsi" w:hAnsiTheme="minorHAnsi" w:cstheme="minorHAnsi"/>
        </w:rPr>
      </w:pPr>
    </w:p>
    <w:p w14:paraId="474E895E" w14:textId="77777777" w:rsidR="009648FB" w:rsidRPr="002A73A6" w:rsidRDefault="009648FB">
      <w:pPr>
        <w:rPr>
          <w:rFonts w:asciiTheme="minorHAnsi" w:hAnsiTheme="minorHAnsi" w:cstheme="minorHAnsi"/>
        </w:rPr>
      </w:pPr>
    </w:p>
    <w:p w14:paraId="2AF8BCC8" w14:textId="77777777" w:rsidR="009648FB" w:rsidRPr="002A73A6" w:rsidRDefault="009648FB">
      <w:pPr>
        <w:rPr>
          <w:rFonts w:asciiTheme="minorHAnsi" w:hAnsiTheme="minorHAnsi" w:cstheme="minorHAnsi"/>
        </w:rPr>
      </w:pPr>
    </w:p>
    <w:p w14:paraId="236F1222" w14:textId="77777777" w:rsidR="009648FB" w:rsidRPr="002A73A6" w:rsidRDefault="009648FB">
      <w:pPr>
        <w:rPr>
          <w:rFonts w:asciiTheme="minorHAnsi" w:hAnsiTheme="minorHAnsi" w:cstheme="minorHAnsi"/>
        </w:rPr>
      </w:pPr>
    </w:p>
    <w:p w14:paraId="77177525" w14:textId="77777777" w:rsidR="009648FB" w:rsidRPr="002A73A6" w:rsidRDefault="009648FB">
      <w:pPr>
        <w:rPr>
          <w:rFonts w:asciiTheme="minorHAnsi" w:hAnsiTheme="minorHAnsi" w:cstheme="minorHAnsi"/>
        </w:rPr>
      </w:pPr>
    </w:p>
    <w:p w14:paraId="59F601A1" w14:textId="77777777" w:rsidR="009648FB" w:rsidRPr="002A73A6" w:rsidRDefault="009648FB">
      <w:pPr>
        <w:rPr>
          <w:rFonts w:asciiTheme="minorHAnsi" w:hAnsiTheme="minorHAnsi" w:cstheme="minorHAnsi"/>
        </w:rPr>
      </w:pPr>
    </w:p>
    <w:p w14:paraId="4DA95AA0" w14:textId="77777777" w:rsidR="009648FB" w:rsidRPr="002A73A6" w:rsidRDefault="009648FB">
      <w:pPr>
        <w:rPr>
          <w:rFonts w:asciiTheme="minorHAnsi" w:hAnsiTheme="minorHAnsi" w:cstheme="minorHAnsi"/>
        </w:rPr>
      </w:pPr>
    </w:p>
    <w:p w14:paraId="75067D7F" w14:textId="77777777" w:rsidR="009648FB" w:rsidRPr="002A73A6" w:rsidRDefault="009648FB">
      <w:pPr>
        <w:rPr>
          <w:rFonts w:asciiTheme="minorHAnsi" w:hAnsiTheme="minorHAnsi" w:cstheme="minorHAnsi"/>
        </w:rPr>
      </w:pPr>
    </w:p>
    <w:p w14:paraId="15095505" w14:textId="77777777" w:rsidR="009648FB" w:rsidRPr="002A73A6" w:rsidRDefault="009648FB">
      <w:pPr>
        <w:rPr>
          <w:rFonts w:asciiTheme="minorHAnsi" w:hAnsiTheme="minorHAnsi" w:cstheme="minorHAnsi"/>
        </w:rPr>
      </w:pPr>
    </w:p>
    <w:p w14:paraId="220F593D" w14:textId="77777777" w:rsidR="009648FB" w:rsidRPr="002A73A6" w:rsidRDefault="009648FB">
      <w:pPr>
        <w:rPr>
          <w:rFonts w:asciiTheme="minorHAnsi" w:hAnsiTheme="minorHAnsi" w:cstheme="minorHAnsi"/>
        </w:rPr>
      </w:pPr>
    </w:p>
    <w:p w14:paraId="41DF4A62" w14:textId="77777777" w:rsidR="009648FB" w:rsidRPr="002A73A6" w:rsidRDefault="009648FB">
      <w:pPr>
        <w:rPr>
          <w:rFonts w:asciiTheme="minorHAnsi" w:hAnsiTheme="minorHAnsi" w:cstheme="minorHAnsi"/>
        </w:rPr>
      </w:pPr>
    </w:p>
    <w:p w14:paraId="2E35678C" w14:textId="77777777" w:rsidR="009648FB" w:rsidRPr="002A73A6" w:rsidRDefault="009648FB">
      <w:pPr>
        <w:rPr>
          <w:rFonts w:asciiTheme="minorHAnsi" w:hAnsiTheme="minorHAnsi" w:cstheme="minorHAnsi"/>
        </w:rPr>
      </w:pPr>
    </w:p>
    <w:p w14:paraId="51D22672" w14:textId="77777777" w:rsidR="009648FB" w:rsidRPr="002A73A6" w:rsidRDefault="009648FB">
      <w:pPr>
        <w:rPr>
          <w:rFonts w:asciiTheme="minorHAnsi" w:hAnsiTheme="minorHAnsi" w:cstheme="minorHAnsi"/>
        </w:rPr>
      </w:pPr>
    </w:p>
    <w:p w14:paraId="0619D349" w14:textId="77777777" w:rsidR="009648FB" w:rsidRPr="002A73A6" w:rsidRDefault="009648FB">
      <w:pPr>
        <w:rPr>
          <w:rFonts w:asciiTheme="minorHAnsi" w:hAnsiTheme="minorHAnsi" w:cstheme="minorHAnsi"/>
        </w:rPr>
      </w:pPr>
    </w:p>
    <w:p w14:paraId="27CB5244" w14:textId="77777777" w:rsidR="009648FB" w:rsidRPr="002A73A6" w:rsidRDefault="009648FB">
      <w:pPr>
        <w:rPr>
          <w:rFonts w:asciiTheme="minorHAnsi" w:hAnsiTheme="minorHAnsi" w:cstheme="minorHAnsi"/>
        </w:rPr>
      </w:pPr>
    </w:p>
    <w:p w14:paraId="3E1FBDC4" w14:textId="77777777" w:rsidR="009648FB" w:rsidRPr="002A73A6" w:rsidRDefault="009648FB">
      <w:pPr>
        <w:rPr>
          <w:rFonts w:asciiTheme="minorHAnsi" w:hAnsiTheme="minorHAnsi" w:cstheme="minorHAnsi"/>
        </w:rPr>
      </w:pPr>
    </w:p>
    <w:p w14:paraId="62BFD17B" w14:textId="77777777" w:rsidR="009648FB" w:rsidRPr="002A73A6" w:rsidRDefault="009648FB">
      <w:pPr>
        <w:rPr>
          <w:rFonts w:asciiTheme="minorHAnsi" w:hAnsiTheme="minorHAnsi" w:cstheme="minorHAnsi"/>
        </w:rPr>
      </w:pPr>
    </w:p>
    <w:p w14:paraId="73D44E3F" w14:textId="77777777" w:rsidR="009648FB" w:rsidRPr="002A73A6" w:rsidRDefault="009648FB">
      <w:pPr>
        <w:rPr>
          <w:rFonts w:asciiTheme="minorHAnsi" w:hAnsiTheme="minorHAnsi" w:cstheme="minorHAnsi"/>
        </w:rPr>
      </w:pPr>
    </w:p>
    <w:p w14:paraId="32CABCAD" w14:textId="77777777" w:rsidR="009648FB" w:rsidRPr="002A73A6" w:rsidRDefault="002D1A08">
      <w:pPr>
        <w:rPr>
          <w:rFonts w:asciiTheme="minorHAnsi" w:hAnsiTheme="minorHAnsi" w:cstheme="minorHAnsi"/>
        </w:rPr>
      </w:pPr>
      <w:r w:rsidRPr="002A73A6">
        <w:rPr>
          <w:rFonts w:asciiTheme="minorHAnsi" w:hAnsiTheme="minorHAnsi" w:cstheme="minorHAnsi"/>
        </w:rPr>
        <w:t>Snina</w:t>
      </w:r>
    </w:p>
    <w:p w14:paraId="26B50101" w14:textId="533C7D2C" w:rsidR="009648FB" w:rsidRPr="002A73A6" w:rsidRDefault="004C2FF2">
      <w:pPr>
        <w:rPr>
          <w:rFonts w:asciiTheme="minorHAnsi" w:hAnsiTheme="minorHAnsi" w:cstheme="minorHAnsi"/>
        </w:rPr>
      </w:pPr>
      <w:r w:rsidRPr="002A73A6">
        <w:rPr>
          <w:rFonts w:asciiTheme="minorHAnsi" w:hAnsiTheme="minorHAnsi" w:cstheme="minorHAnsi"/>
        </w:rPr>
        <w:t>marec 20</w:t>
      </w:r>
      <w:r w:rsidR="008A07CE" w:rsidRPr="002A73A6">
        <w:rPr>
          <w:rFonts w:asciiTheme="minorHAnsi" w:hAnsiTheme="minorHAnsi" w:cstheme="minorHAnsi"/>
        </w:rPr>
        <w:t>20</w:t>
      </w:r>
    </w:p>
    <w:p w14:paraId="08F45A22" w14:textId="77777777" w:rsidR="009648FB" w:rsidRPr="002A73A6" w:rsidRDefault="002D0A76">
      <w:pPr>
        <w:rPr>
          <w:rFonts w:asciiTheme="minorHAnsi" w:hAnsiTheme="minorHAnsi" w:cstheme="minorHAnsi"/>
        </w:rPr>
      </w:pPr>
      <w:r w:rsidRPr="002A73A6">
        <w:rPr>
          <w:rFonts w:asciiTheme="minorHAnsi" w:hAnsiTheme="minorHAnsi" w:cstheme="minorHAnsi"/>
        </w:rPr>
        <w:t xml:space="preserve">                          </w:t>
      </w:r>
    </w:p>
    <w:p w14:paraId="21328ADE" w14:textId="77777777" w:rsidR="009648FB" w:rsidRPr="002A73A6" w:rsidRDefault="009648FB">
      <w:pPr>
        <w:rPr>
          <w:rFonts w:asciiTheme="minorHAnsi" w:hAnsiTheme="minorHAnsi" w:cstheme="minorHAnsi"/>
        </w:rPr>
      </w:pPr>
    </w:p>
    <w:p w14:paraId="2B062930" w14:textId="77777777" w:rsidR="009648FB" w:rsidRPr="002A73A6" w:rsidRDefault="002D0A76">
      <w:pPr>
        <w:rPr>
          <w:rFonts w:asciiTheme="minorHAnsi" w:hAnsiTheme="minorHAnsi" w:cstheme="minorHAnsi"/>
        </w:rPr>
      </w:pPr>
      <w:r w:rsidRPr="002A73A6">
        <w:rPr>
          <w:rFonts w:asciiTheme="minorHAnsi" w:hAnsiTheme="minorHAnsi" w:cstheme="minorHAnsi"/>
        </w:rPr>
        <w:lastRenderedPageBreak/>
        <w:t xml:space="preserve">                                                </w:t>
      </w:r>
    </w:p>
    <w:p w14:paraId="2666D54E" w14:textId="77777777" w:rsidR="009648FB" w:rsidRPr="002A73A6" w:rsidRDefault="009648FB">
      <w:pPr>
        <w:rPr>
          <w:rFonts w:asciiTheme="minorHAnsi" w:hAnsiTheme="minorHAnsi" w:cstheme="minorHAnsi"/>
        </w:rPr>
      </w:pPr>
    </w:p>
    <w:p w14:paraId="5211D405" w14:textId="77777777" w:rsidR="009648FB" w:rsidRPr="002A73A6" w:rsidRDefault="009648FB">
      <w:pPr>
        <w:rPr>
          <w:rFonts w:asciiTheme="minorHAnsi" w:hAnsiTheme="minorHAnsi" w:cstheme="minorHAnsi"/>
        </w:rPr>
      </w:pPr>
    </w:p>
    <w:p w14:paraId="313CBAC5" w14:textId="77777777" w:rsidR="005A6A51" w:rsidRPr="002A73A6" w:rsidRDefault="002D0A76" w:rsidP="00813946">
      <w:pPr>
        <w:rPr>
          <w:noProof/>
        </w:rPr>
      </w:pPr>
      <w:r w:rsidRPr="002A73A6">
        <w:rPr>
          <w:rFonts w:asciiTheme="minorHAnsi" w:hAnsiTheme="minorHAnsi" w:cstheme="minorHAnsi"/>
          <w:b/>
        </w:rPr>
        <w:t>OBSAH</w:t>
      </w:r>
      <w:r w:rsidR="002A4D57" w:rsidRPr="002A73A6">
        <w:rPr>
          <w:rFonts w:asciiTheme="minorHAnsi" w:hAnsiTheme="minorHAnsi" w:cstheme="minorHAnsi"/>
          <w:color w:val="000000"/>
        </w:rPr>
        <w:fldChar w:fldCharType="begin"/>
      </w:r>
      <w:r w:rsidR="002D1A08" w:rsidRPr="002A73A6">
        <w:rPr>
          <w:rFonts w:asciiTheme="minorHAnsi" w:hAnsiTheme="minorHAnsi" w:cstheme="minorHAnsi"/>
          <w:color w:val="000000"/>
        </w:rPr>
        <w:instrText xml:space="preserve"> TOC \h \z \t "Název;1;číslovanie;1" </w:instrText>
      </w:r>
      <w:r w:rsidR="002A4D57" w:rsidRPr="002A73A6">
        <w:rPr>
          <w:rFonts w:asciiTheme="minorHAnsi" w:hAnsiTheme="minorHAnsi" w:cstheme="minorHAnsi"/>
          <w:color w:val="000000"/>
        </w:rPr>
        <w:fldChar w:fldCharType="separate"/>
      </w:r>
    </w:p>
    <w:p w14:paraId="01D5EB44" w14:textId="77777777" w:rsidR="005A6A51" w:rsidRPr="002A73A6" w:rsidRDefault="009E1ED6">
      <w:pPr>
        <w:pStyle w:val="Obsah1"/>
        <w:tabs>
          <w:tab w:val="left" w:pos="337"/>
          <w:tab w:val="right" w:leader="dot" w:pos="9630"/>
        </w:tabs>
        <w:rPr>
          <w:rFonts w:eastAsiaTheme="minorEastAsia" w:cstheme="minorBidi"/>
          <w:b w:val="0"/>
          <w:bCs w:val="0"/>
          <w:caps w:val="0"/>
          <w:noProof/>
          <w:u w:val="none"/>
        </w:rPr>
      </w:pPr>
      <w:hyperlink w:anchor="_Toc35191545" w:history="1">
        <w:r w:rsidR="005A6A51" w:rsidRPr="002A73A6">
          <w:rPr>
            <w:rStyle w:val="Hypertextovodkaz"/>
            <w:noProof/>
          </w:rPr>
          <w:t>I.</w:t>
        </w:r>
        <w:r w:rsidR="005A6A51" w:rsidRPr="002A73A6">
          <w:rPr>
            <w:rFonts w:eastAsiaTheme="minorEastAsia" w:cstheme="minorBidi"/>
            <w:b w:val="0"/>
            <w:bCs w:val="0"/>
            <w:caps w:val="0"/>
            <w:noProof/>
            <w:u w:val="none"/>
          </w:rPr>
          <w:tab/>
        </w:r>
        <w:r w:rsidR="005A6A51" w:rsidRPr="002A73A6">
          <w:rPr>
            <w:rStyle w:val="Hypertextovodkaz"/>
            <w:noProof/>
          </w:rPr>
          <w:t>Všeobecná charakteristika neziskovej organizácie</w:t>
        </w:r>
        <w:r w:rsidR="005A6A51" w:rsidRPr="002A73A6">
          <w:rPr>
            <w:noProof/>
            <w:webHidden/>
          </w:rPr>
          <w:tab/>
        </w:r>
        <w:r w:rsidR="005A6A51" w:rsidRPr="002A73A6">
          <w:rPr>
            <w:noProof/>
            <w:webHidden/>
          </w:rPr>
          <w:fldChar w:fldCharType="begin"/>
        </w:r>
        <w:r w:rsidR="005A6A51" w:rsidRPr="002A73A6">
          <w:rPr>
            <w:noProof/>
            <w:webHidden/>
          </w:rPr>
          <w:instrText xml:space="preserve"> PAGEREF _Toc35191545 \h </w:instrText>
        </w:r>
        <w:r w:rsidR="005A6A51" w:rsidRPr="002A73A6">
          <w:rPr>
            <w:noProof/>
            <w:webHidden/>
          </w:rPr>
        </w:r>
        <w:r w:rsidR="005A6A51" w:rsidRPr="002A73A6">
          <w:rPr>
            <w:noProof/>
            <w:webHidden/>
          </w:rPr>
          <w:fldChar w:fldCharType="separate"/>
        </w:r>
        <w:r w:rsidR="005A6A51" w:rsidRPr="002A73A6">
          <w:rPr>
            <w:noProof/>
            <w:webHidden/>
          </w:rPr>
          <w:t>3</w:t>
        </w:r>
        <w:r w:rsidR="005A6A51" w:rsidRPr="002A73A6">
          <w:rPr>
            <w:noProof/>
            <w:webHidden/>
          </w:rPr>
          <w:fldChar w:fldCharType="end"/>
        </w:r>
      </w:hyperlink>
    </w:p>
    <w:p w14:paraId="06AF3F10" w14:textId="77777777" w:rsidR="005A6A51" w:rsidRPr="002A73A6" w:rsidRDefault="009E1ED6">
      <w:pPr>
        <w:pStyle w:val="Obsah1"/>
        <w:tabs>
          <w:tab w:val="left" w:pos="396"/>
          <w:tab w:val="right" w:leader="dot" w:pos="9630"/>
        </w:tabs>
        <w:rPr>
          <w:rFonts w:eastAsiaTheme="minorEastAsia" w:cstheme="minorBidi"/>
          <w:b w:val="0"/>
          <w:bCs w:val="0"/>
          <w:caps w:val="0"/>
          <w:noProof/>
          <w:u w:val="none"/>
        </w:rPr>
      </w:pPr>
      <w:hyperlink w:anchor="_Toc35191546" w:history="1">
        <w:r w:rsidR="005A6A51" w:rsidRPr="002A73A6">
          <w:rPr>
            <w:rStyle w:val="Hypertextovodkaz"/>
            <w:noProof/>
          </w:rPr>
          <w:t>II.</w:t>
        </w:r>
        <w:r w:rsidR="005A6A51" w:rsidRPr="002A73A6">
          <w:rPr>
            <w:rFonts w:eastAsiaTheme="minorEastAsia" w:cstheme="minorBidi"/>
            <w:b w:val="0"/>
            <w:bCs w:val="0"/>
            <w:caps w:val="0"/>
            <w:noProof/>
            <w:u w:val="none"/>
          </w:rPr>
          <w:tab/>
        </w:r>
        <w:r w:rsidR="005A6A51" w:rsidRPr="002A73A6">
          <w:rPr>
            <w:rStyle w:val="Hypertextovodkaz"/>
            <w:noProof/>
          </w:rPr>
          <w:t>Organizačná štruktúra neziskovej organizácie</w:t>
        </w:r>
        <w:r w:rsidR="005A6A51" w:rsidRPr="002A73A6">
          <w:rPr>
            <w:noProof/>
            <w:webHidden/>
          </w:rPr>
          <w:tab/>
        </w:r>
        <w:r w:rsidR="005A6A51" w:rsidRPr="002A73A6">
          <w:rPr>
            <w:noProof/>
            <w:webHidden/>
          </w:rPr>
          <w:fldChar w:fldCharType="begin"/>
        </w:r>
        <w:r w:rsidR="005A6A51" w:rsidRPr="002A73A6">
          <w:rPr>
            <w:noProof/>
            <w:webHidden/>
          </w:rPr>
          <w:instrText xml:space="preserve"> PAGEREF _Toc35191546 \h </w:instrText>
        </w:r>
        <w:r w:rsidR="005A6A51" w:rsidRPr="002A73A6">
          <w:rPr>
            <w:noProof/>
            <w:webHidden/>
          </w:rPr>
        </w:r>
        <w:r w:rsidR="005A6A51" w:rsidRPr="002A73A6">
          <w:rPr>
            <w:noProof/>
            <w:webHidden/>
          </w:rPr>
          <w:fldChar w:fldCharType="separate"/>
        </w:r>
        <w:r w:rsidR="005A6A51" w:rsidRPr="002A73A6">
          <w:rPr>
            <w:noProof/>
            <w:webHidden/>
          </w:rPr>
          <w:t>3</w:t>
        </w:r>
        <w:r w:rsidR="005A6A51" w:rsidRPr="002A73A6">
          <w:rPr>
            <w:noProof/>
            <w:webHidden/>
          </w:rPr>
          <w:fldChar w:fldCharType="end"/>
        </w:r>
      </w:hyperlink>
    </w:p>
    <w:p w14:paraId="0C12F480" w14:textId="77777777" w:rsidR="005A6A51" w:rsidRPr="002A73A6" w:rsidRDefault="009E1ED6">
      <w:pPr>
        <w:pStyle w:val="Obsah1"/>
        <w:tabs>
          <w:tab w:val="left" w:pos="455"/>
          <w:tab w:val="right" w:leader="dot" w:pos="9630"/>
        </w:tabs>
        <w:rPr>
          <w:rFonts w:eastAsiaTheme="minorEastAsia" w:cstheme="minorBidi"/>
          <w:b w:val="0"/>
          <w:bCs w:val="0"/>
          <w:caps w:val="0"/>
          <w:noProof/>
          <w:u w:val="none"/>
        </w:rPr>
      </w:pPr>
      <w:hyperlink w:anchor="_Toc35191547" w:history="1">
        <w:r w:rsidR="005A6A51" w:rsidRPr="002A73A6">
          <w:rPr>
            <w:rStyle w:val="Hypertextovodkaz"/>
            <w:noProof/>
          </w:rPr>
          <w:t>III.</w:t>
        </w:r>
        <w:r w:rsidR="005A6A51" w:rsidRPr="002A73A6">
          <w:rPr>
            <w:rFonts w:eastAsiaTheme="minorEastAsia" w:cstheme="minorBidi"/>
            <w:b w:val="0"/>
            <w:bCs w:val="0"/>
            <w:caps w:val="0"/>
            <w:noProof/>
            <w:u w:val="none"/>
          </w:rPr>
          <w:tab/>
        </w:r>
        <w:r w:rsidR="005A6A51" w:rsidRPr="002A73A6">
          <w:rPr>
            <w:rStyle w:val="Hypertextovodkaz"/>
            <w:noProof/>
          </w:rPr>
          <w:t>Prevádzkový poriadok</w:t>
        </w:r>
        <w:r w:rsidR="005A6A51" w:rsidRPr="002A73A6">
          <w:rPr>
            <w:noProof/>
            <w:webHidden/>
          </w:rPr>
          <w:tab/>
        </w:r>
        <w:r w:rsidR="005A6A51" w:rsidRPr="002A73A6">
          <w:rPr>
            <w:noProof/>
            <w:webHidden/>
          </w:rPr>
          <w:fldChar w:fldCharType="begin"/>
        </w:r>
        <w:r w:rsidR="005A6A51" w:rsidRPr="002A73A6">
          <w:rPr>
            <w:noProof/>
            <w:webHidden/>
          </w:rPr>
          <w:instrText xml:space="preserve"> PAGEREF _Toc35191547 \h </w:instrText>
        </w:r>
        <w:r w:rsidR="005A6A51" w:rsidRPr="002A73A6">
          <w:rPr>
            <w:noProof/>
            <w:webHidden/>
          </w:rPr>
        </w:r>
        <w:r w:rsidR="005A6A51" w:rsidRPr="002A73A6">
          <w:rPr>
            <w:noProof/>
            <w:webHidden/>
          </w:rPr>
          <w:fldChar w:fldCharType="separate"/>
        </w:r>
        <w:r w:rsidR="005A6A51" w:rsidRPr="002A73A6">
          <w:rPr>
            <w:noProof/>
            <w:webHidden/>
          </w:rPr>
          <w:t>4</w:t>
        </w:r>
        <w:r w:rsidR="005A6A51" w:rsidRPr="002A73A6">
          <w:rPr>
            <w:noProof/>
            <w:webHidden/>
          </w:rPr>
          <w:fldChar w:fldCharType="end"/>
        </w:r>
      </w:hyperlink>
    </w:p>
    <w:p w14:paraId="4E3A98FF" w14:textId="77777777" w:rsidR="005A6A51" w:rsidRPr="002A73A6" w:rsidRDefault="009E1ED6">
      <w:pPr>
        <w:pStyle w:val="Obsah1"/>
        <w:tabs>
          <w:tab w:val="left" w:pos="468"/>
          <w:tab w:val="right" w:leader="dot" w:pos="9630"/>
        </w:tabs>
        <w:rPr>
          <w:rFonts w:eastAsiaTheme="minorEastAsia" w:cstheme="minorBidi"/>
          <w:b w:val="0"/>
          <w:bCs w:val="0"/>
          <w:caps w:val="0"/>
          <w:noProof/>
          <w:u w:val="none"/>
        </w:rPr>
      </w:pPr>
      <w:hyperlink w:anchor="_Toc35191548" w:history="1">
        <w:r w:rsidR="005A6A51" w:rsidRPr="002A73A6">
          <w:rPr>
            <w:rStyle w:val="Hypertextovodkaz"/>
            <w:noProof/>
          </w:rPr>
          <w:t>IV.</w:t>
        </w:r>
        <w:r w:rsidR="005A6A51" w:rsidRPr="002A73A6">
          <w:rPr>
            <w:rFonts w:eastAsiaTheme="minorEastAsia" w:cstheme="minorBidi"/>
            <w:b w:val="0"/>
            <w:bCs w:val="0"/>
            <w:caps w:val="0"/>
            <w:noProof/>
            <w:u w:val="none"/>
          </w:rPr>
          <w:tab/>
        </w:r>
        <w:r w:rsidR="005A6A51" w:rsidRPr="002A73A6">
          <w:rPr>
            <w:rStyle w:val="Hypertextovodkaz"/>
            <w:noProof/>
          </w:rPr>
          <w:t>Poskytované sociálne služby a ciele neziskovej organizácie</w:t>
        </w:r>
        <w:r w:rsidR="005A6A51" w:rsidRPr="002A73A6">
          <w:rPr>
            <w:noProof/>
            <w:webHidden/>
          </w:rPr>
          <w:tab/>
        </w:r>
        <w:r w:rsidR="005A6A51" w:rsidRPr="002A73A6">
          <w:rPr>
            <w:noProof/>
            <w:webHidden/>
          </w:rPr>
          <w:fldChar w:fldCharType="begin"/>
        </w:r>
        <w:r w:rsidR="005A6A51" w:rsidRPr="002A73A6">
          <w:rPr>
            <w:noProof/>
            <w:webHidden/>
          </w:rPr>
          <w:instrText xml:space="preserve"> PAGEREF _Toc35191548 \h </w:instrText>
        </w:r>
        <w:r w:rsidR="005A6A51" w:rsidRPr="002A73A6">
          <w:rPr>
            <w:noProof/>
            <w:webHidden/>
          </w:rPr>
        </w:r>
        <w:r w:rsidR="005A6A51" w:rsidRPr="002A73A6">
          <w:rPr>
            <w:noProof/>
            <w:webHidden/>
          </w:rPr>
          <w:fldChar w:fldCharType="separate"/>
        </w:r>
        <w:r w:rsidR="005A6A51" w:rsidRPr="002A73A6">
          <w:rPr>
            <w:noProof/>
            <w:webHidden/>
          </w:rPr>
          <w:t>4</w:t>
        </w:r>
        <w:r w:rsidR="005A6A51" w:rsidRPr="002A73A6">
          <w:rPr>
            <w:noProof/>
            <w:webHidden/>
          </w:rPr>
          <w:fldChar w:fldCharType="end"/>
        </w:r>
      </w:hyperlink>
    </w:p>
    <w:p w14:paraId="390C5CA9" w14:textId="77777777" w:rsidR="005A6A51" w:rsidRPr="002A73A6" w:rsidRDefault="009E1ED6">
      <w:pPr>
        <w:pStyle w:val="Obsah1"/>
        <w:tabs>
          <w:tab w:val="left" w:pos="409"/>
          <w:tab w:val="right" w:leader="dot" w:pos="9630"/>
        </w:tabs>
        <w:rPr>
          <w:rFonts w:eastAsiaTheme="minorEastAsia" w:cstheme="minorBidi"/>
          <w:b w:val="0"/>
          <w:bCs w:val="0"/>
          <w:caps w:val="0"/>
          <w:noProof/>
          <w:u w:val="none"/>
        </w:rPr>
      </w:pPr>
      <w:hyperlink w:anchor="_Toc35191549" w:history="1">
        <w:r w:rsidR="005A6A51" w:rsidRPr="002A73A6">
          <w:rPr>
            <w:rStyle w:val="Hypertextovodkaz"/>
            <w:noProof/>
          </w:rPr>
          <w:t>V.</w:t>
        </w:r>
        <w:r w:rsidR="005A6A51" w:rsidRPr="002A73A6">
          <w:rPr>
            <w:rFonts w:eastAsiaTheme="minorEastAsia" w:cstheme="minorBidi"/>
            <w:b w:val="0"/>
            <w:bCs w:val="0"/>
            <w:caps w:val="0"/>
            <w:noProof/>
            <w:u w:val="none"/>
          </w:rPr>
          <w:tab/>
        </w:r>
        <w:r w:rsidR="005A6A51" w:rsidRPr="002A73A6">
          <w:rPr>
            <w:rStyle w:val="Hypertextovodkaz"/>
            <w:noProof/>
          </w:rPr>
          <w:t>Prehľad činností a aktivita neziskovej organizácie od 1.1.2019 do 31.12.2019</w:t>
        </w:r>
        <w:r w:rsidR="005A6A51" w:rsidRPr="002A73A6">
          <w:rPr>
            <w:noProof/>
            <w:webHidden/>
          </w:rPr>
          <w:tab/>
        </w:r>
        <w:r w:rsidR="005A6A51" w:rsidRPr="002A73A6">
          <w:rPr>
            <w:noProof/>
            <w:webHidden/>
          </w:rPr>
          <w:fldChar w:fldCharType="begin"/>
        </w:r>
        <w:r w:rsidR="005A6A51" w:rsidRPr="002A73A6">
          <w:rPr>
            <w:noProof/>
            <w:webHidden/>
          </w:rPr>
          <w:instrText xml:space="preserve"> PAGEREF _Toc35191549 \h </w:instrText>
        </w:r>
        <w:r w:rsidR="005A6A51" w:rsidRPr="002A73A6">
          <w:rPr>
            <w:noProof/>
            <w:webHidden/>
          </w:rPr>
        </w:r>
        <w:r w:rsidR="005A6A51" w:rsidRPr="002A73A6">
          <w:rPr>
            <w:noProof/>
            <w:webHidden/>
          </w:rPr>
          <w:fldChar w:fldCharType="separate"/>
        </w:r>
        <w:r w:rsidR="005A6A51" w:rsidRPr="002A73A6">
          <w:rPr>
            <w:noProof/>
            <w:webHidden/>
          </w:rPr>
          <w:t>6</w:t>
        </w:r>
        <w:r w:rsidR="005A6A51" w:rsidRPr="002A73A6">
          <w:rPr>
            <w:noProof/>
            <w:webHidden/>
          </w:rPr>
          <w:fldChar w:fldCharType="end"/>
        </w:r>
      </w:hyperlink>
    </w:p>
    <w:p w14:paraId="2A4B932A" w14:textId="77777777" w:rsidR="005A6A51" w:rsidRPr="002A73A6" w:rsidRDefault="009E1ED6">
      <w:pPr>
        <w:pStyle w:val="Obsah1"/>
        <w:tabs>
          <w:tab w:val="left" w:pos="468"/>
          <w:tab w:val="right" w:leader="dot" w:pos="9630"/>
        </w:tabs>
        <w:rPr>
          <w:rFonts w:eastAsiaTheme="minorEastAsia" w:cstheme="minorBidi"/>
          <w:b w:val="0"/>
          <w:bCs w:val="0"/>
          <w:caps w:val="0"/>
          <w:noProof/>
          <w:u w:val="none"/>
        </w:rPr>
      </w:pPr>
      <w:hyperlink w:anchor="_Toc35191550" w:history="1">
        <w:r w:rsidR="005A6A51" w:rsidRPr="002A73A6">
          <w:rPr>
            <w:rStyle w:val="Hypertextovodkaz"/>
            <w:noProof/>
          </w:rPr>
          <w:t>VI.</w:t>
        </w:r>
        <w:r w:rsidR="005A6A51" w:rsidRPr="002A73A6">
          <w:rPr>
            <w:rFonts w:eastAsiaTheme="minorEastAsia" w:cstheme="minorBidi"/>
            <w:b w:val="0"/>
            <w:bCs w:val="0"/>
            <w:caps w:val="0"/>
            <w:noProof/>
            <w:u w:val="none"/>
          </w:rPr>
          <w:tab/>
        </w:r>
        <w:r w:rsidR="005A6A51" w:rsidRPr="002A73A6">
          <w:rPr>
            <w:rStyle w:val="Hypertextovodkaz"/>
            <w:noProof/>
          </w:rPr>
          <w:t>Ročná účtovná závierka za rok 2019</w:t>
        </w:r>
        <w:r w:rsidR="005A6A51" w:rsidRPr="002A73A6">
          <w:rPr>
            <w:noProof/>
            <w:webHidden/>
          </w:rPr>
          <w:tab/>
        </w:r>
        <w:r w:rsidR="005A6A51" w:rsidRPr="002A73A6">
          <w:rPr>
            <w:noProof/>
            <w:webHidden/>
          </w:rPr>
          <w:fldChar w:fldCharType="begin"/>
        </w:r>
        <w:r w:rsidR="005A6A51" w:rsidRPr="002A73A6">
          <w:rPr>
            <w:noProof/>
            <w:webHidden/>
          </w:rPr>
          <w:instrText xml:space="preserve"> PAGEREF _Toc35191550 \h </w:instrText>
        </w:r>
        <w:r w:rsidR="005A6A51" w:rsidRPr="002A73A6">
          <w:rPr>
            <w:noProof/>
            <w:webHidden/>
          </w:rPr>
        </w:r>
        <w:r w:rsidR="005A6A51" w:rsidRPr="002A73A6">
          <w:rPr>
            <w:noProof/>
            <w:webHidden/>
          </w:rPr>
          <w:fldChar w:fldCharType="separate"/>
        </w:r>
        <w:r w:rsidR="005A6A51" w:rsidRPr="002A73A6">
          <w:rPr>
            <w:noProof/>
            <w:webHidden/>
          </w:rPr>
          <w:t>7</w:t>
        </w:r>
        <w:r w:rsidR="005A6A51" w:rsidRPr="002A73A6">
          <w:rPr>
            <w:noProof/>
            <w:webHidden/>
          </w:rPr>
          <w:fldChar w:fldCharType="end"/>
        </w:r>
      </w:hyperlink>
    </w:p>
    <w:p w14:paraId="30598EF2" w14:textId="77777777" w:rsidR="005A6A51" w:rsidRPr="002A73A6" w:rsidRDefault="009E1ED6">
      <w:pPr>
        <w:pStyle w:val="Obsah1"/>
        <w:tabs>
          <w:tab w:val="left" w:pos="526"/>
          <w:tab w:val="right" w:leader="dot" w:pos="9630"/>
        </w:tabs>
        <w:rPr>
          <w:rFonts w:eastAsiaTheme="minorEastAsia" w:cstheme="minorBidi"/>
          <w:b w:val="0"/>
          <w:bCs w:val="0"/>
          <w:caps w:val="0"/>
          <w:noProof/>
          <w:u w:val="none"/>
        </w:rPr>
      </w:pPr>
      <w:hyperlink w:anchor="_Toc35191551" w:history="1">
        <w:r w:rsidR="005A6A51" w:rsidRPr="002A73A6">
          <w:rPr>
            <w:rStyle w:val="Hypertextovodkaz"/>
            <w:noProof/>
          </w:rPr>
          <w:t>VII.</w:t>
        </w:r>
        <w:r w:rsidR="005A6A51" w:rsidRPr="002A73A6">
          <w:rPr>
            <w:rFonts w:eastAsiaTheme="minorEastAsia" w:cstheme="minorBidi"/>
            <w:b w:val="0"/>
            <w:bCs w:val="0"/>
            <w:caps w:val="0"/>
            <w:noProof/>
            <w:u w:val="none"/>
          </w:rPr>
          <w:tab/>
        </w:r>
        <w:r w:rsidR="005A6A51" w:rsidRPr="002A73A6">
          <w:rPr>
            <w:rStyle w:val="Hypertextovodkaz"/>
            <w:noProof/>
          </w:rPr>
          <w:t>Záver</w:t>
        </w:r>
        <w:r w:rsidR="005A6A51" w:rsidRPr="002A73A6">
          <w:rPr>
            <w:noProof/>
            <w:webHidden/>
          </w:rPr>
          <w:tab/>
        </w:r>
        <w:r w:rsidR="005A6A51" w:rsidRPr="002A73A6">
          <w:rPr>
            <w:noProof/>
            <w:webHidden/>
          </w:rPr>
          <w:fldChar w:fldCharType="begin"/>
        </w:r>
        <w:r w:rsidR="005A6A51" w:rsidRPr="002A73A6">
          <w:rPr>
            <w:noProof/>
            <w:webHidden/>
          </w:rPr>
          <w:instrText xml:space="preserve"> PAGEREF _Toc35191551 \h </w:instrText>
        </w:r>
        <w:r w:rsidR="005A6A51" w:rsidRPr="002A73A6">
          <w:rPr>
            <w:noProof/>
            <w:webHidden/>
          </w:rPr>
        </w:r>
        <w:r w:rsidR="005A6A51" w:rsidRPr="002A73A6">
          <w:rPr>
            <w:noProof/>
            <w:webHidden/>
          </w:rPr>
          <w:fldChar w:fldCharType="separate"/>
        </w:r>
        <w:r w:rsidR="005A6A51" w:rsidRPr="002A73A6">
          <w:rPr>
            <w:noProof/>
            <w:webHidden/>
          </w:rPr>
          <w:t>8</w:t>
        </w:r>
        <w:r w:rsidR="005A6A51" w:rsidRPr="002A73A6">
          <w:rPr>
            <w:noProof/>
            <w:webHidden/>
          </w:rPr>
          <w:fldChar w:fldCharType="end"/>
        </w:r>
      </w:hyperlink>
    </w:p>
    <w:p w14:paraId="1DE212C0" w14:textId="77777777" w:rsidR="00813946" w:rsidRPr="002A73A6" w:rsidRDefault="002A4D57" w:rsidP="0081394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360" w:lineRule="auto"/>
        <w:contextualSpacing/>
        <w:rPr>
          <w:rFonts w:asciiTheme="minorHAnsi" w:hAnsiTheme="minorHAnsi" w:cstheme="minorHAnsi"/>
          <w:color w:val="000000"/>
        </w:rPr>
      </w:pPr>
      <w:r w:rsidRPr="002A73A6">
        <w:rPr>
          <w:rFonts w:asciiTheme="minorHAnsi" w:hAnsiTheme="minorHAnsi" w:cstheme="minorHAnsi"/>
          <w:color w:val="000000"/>
        </w:rPr>
        <w:fldChar w:fldCharType="end"/>
      </w:r>
    </w:p>
    <w:p w14:paraId="04F6087A" w14:textId="77777777" w:rsidR="00813946" w:rsidRPr="002A73A6" w:rsidRDefault="00813946">
      <w:pPr>
        <w:rPr>
          <w:rFonts w:asciiTheme="minorHAnsi" w:hAnsiTheme="minorHAnsi" w:cstheme="minorHAnsi"/>
          <w:color w:val="000000"/>
        </w:rPr>
      </w:pPr>
      <w:r w:rsidRPr="002A73A6">
        <w:rPr>
          <w:rFonts w:asciiTheme="minorHAnsi" w:hAnsiTheme="minorHAnsi" w:cstheme="minorHAnsi"/>
          <w:color w:val="000000"/>
        </w:rPr>
        <w:br w:type="page"/>
      </w:r>
    </w:p>
    <w:p w14:paraId="6DAFD0B0" w14:textId="77777777" w:rsidR="009648FB" w:rsidRPr="002A73A6" w:rsidRDefault="002D0A76" w:rsidP="002D1A08">
      <w:pPr>
        <w:pStyle w:val="slovanie"/>
      </w:pPr>
      <w:bookmarkStart w:id="0" w:name="_Toc35191545"/>
      <w:r w:rsidRPr="002A73A6">
        <w:lastRenderedPageBreak/>
        <w:t xml:space="preserve">Všeobecná charakteristika </w:t>
      </w:r>
      <w:r w:rsidR="00287C49" w:rsidRPr="002A73A6">
        <w:t>neziskovej organizácie</w:t>
      </w:r>
      <w:bookmarkEnd w:id="0"/>
      <w:r w:rsidR="00287C49" w:rsidRPr="002A73A6">
        <w:t xml:space="preserve"> </w:t>
      </w:r>
      <w:r w:rsidRPr="002A73A6">
        <w:tab/>
      </w:r>
    </w:p>
    <w:p w14:paraId="0CE5DBC3" w14:textId="77777777" w:rsidR="009648FB" w:rsidRPr="002A73A6" w:rsidRDefault="009648FB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hanging="720"/>
        <w:rPr>
          <w:rFonts w:asciiTheme="minorHAnsi" w:hAnsiTheme="minorHAnsi" w:cstheme="minorHAnsi"/>
          <w:color w:val="000000"/>
        </w:rPr>
      </w:pPr>
    </w:p>
    <w:p w14:paraId="692C8A00" w14:textId="77777777" w:rsidR="000359E9" w:rsidRPr="002A73A6" w:rsidRDefault="00174BEB" w:rsidP="001D1D9D">
      <w:pPr>
        <w:tabs>
          <w:tab w:val="left" w:pos="4305"/>
          <w:tab w:val="left" w:pos="4365"/>
        </w:tabs>
        <w:spacing w:line="259" w:lineRule="auto"/>
        <w:jc w:val="both"/>
        <w:rPr>
          <w:rFonts w:asciiTheme="minorHAnsi" w:hAnsiTheme="minorHAnsi" w:cstheme="minorHAnsi"/>
        </w:rPr>
      </w:pPr>
      <w:r w:rsidRPr="002A73A6">
        <w:rPr>
          <w:rFonts w:asciiTheme="minorHAnsi" w:hAnsiTheme="minorHAnsi" w:cstheme="minorHAnsi"/>
          <w:b/>
        </w:rPr>
        <w:t>Názov:</w:t>
      </w:r>
      <w:r w:rsidR="000359E9" w:rsidRPr="002A73A6">
        <w:rPr>
          <w:rFonts w:asciiTheme="minorHAnsi" w:hAnsiTheme="minorHAnsi" w:cstheme="minorHAnsi"/>
          <w:b/>
        </w:rPr>
        <w:t xml:space="preserve"> </w:t>
      </w:r>
      <w:r w:rsidR="000359E9" w:rsidRPr="002A73A6">
        <w:rPr>
          <w:rFonts w:asciiTheme="minorHAnsi" w:hAnsiTheme="minorHAnsi" w:cstheme="minorHAnsi"/>
          <w:b/>
        </w:rPr>
        <w:tab/>
      </w:r>
      <w:r w:rsidRPr="002A73A6">
        <w:rPr>
          <w:rFonts w:asciiTheme="minorHAnsi" w:hAnsiTheme="minorHAnsi" w:cstheme="minorHAnsi"/>
        </w:rPr>
        <w:t xml:space="preserve">Pokojný život, </w:t>
      </w:r>
      <w:proofErr w:type="spellStart"/>
      <w:r w:rsidRPr="002A73A6">
        <w:rPr>
          <w:rFonts w:asciiTheme="minorHAnsi" w:hAnsiTheme="minorHAnsi" w:cstheme="minorHAnsi"/>
        </w:rPr>
        <w:t>n.o</w:t>
      </w:r>
      <w:proofErr w:type="spellEnd"/>
      <w:r w:rsidRPr="002A73A6">
        <w:rPr>
          <w:rFonts w:asciiTheme="minorHAnsi" w:hAnsiTheme="minorHAnsi" w:cstheme="minorHAnsi"/>
        </w:rPr>
        <w:t xml:space="preserve">. </w:t>
      </w:r>
    </w:p>
    <w:p w14:paraId="6CB70ABF" w14:textId="77777777" w:rsidR="00287C49" w:rsidRPr="002A73A6" w:rsidRDefault="00287C49" w:rsidP="001D1D9D">
      <w:pPr>
        <w:spacing w:line="259" w:lineRule="auto"/>
        <w:jc w:val="both"/>
        <w:rPr>
          <w:rFonts w:asciiTheme="minorHAnsi" w:hAnsiTheme="minorHAnsi" w:cstheme="minorHAnsi"/>
        </w:rPr>
      </w:pPr>
      <w:r w:rsidRPr="002A73A6">
        <w:rPr>
          <w:rFonts w:asciiTheme="minorHAnsi" w:hAnsiTheme="minorHAnsi" w:cstheme="minorHAnsi"/>
          <w:b/>
        </w:rPr>
        <w:t>IČO:</w:t>
      </w:r>
      <w:r w:rsidRPr="002A73A6">
        <w:rPr>
          <w:rFonts w:asciiTheme="minorHAnsi" w:hAnsiTheme="minorHAnsi" w:cstheme="minorHAnsi"/>
        </w:rPr>
        <w:t xml:space="preserve">                         </w:t>
      </w:r>
      <w:r w:rsidRPr="002A73A6">
        <w:rPr>
          <w:rFonts w:asciiTheme="minorHAnsi" w:hAnsiTheme="minorHAnsi" w:cstheme="minorHAnsi"/>
        </w:rPr>
        <w:tab/>
      </w:r>
      <w:r w:rsidRPr="002A73A6">
        <w:rPr>
          <w:rFonts w:asciiTheme="minorHAnsi" w:hAnsiTheme="minorHAnsi" w:cstheme="minorHAnsi"/>
        </w:rPr>
        <w:tab/>
      </w:r>
      <w:r w:rsidRPr="002A73A6">
        <w:rPr>
          <w:rFonts w:asciiTheme="minorHAnsi" w:hAnsiTheme="minorHAnsi" w:cstheme="minorHAnsi"/>
        </w:rPr>
        <w:tab/>
      </w:r>
      <w:r w:rsidRPr="002A73A6">
        <w:rPr>
          <w:rFonts w:asciiTheme="minorHAnsi" w:hAnsiTheme="minorHAnsi" w:cstheme="minorHAnsi"/>
        </w:rPr>
        <w:tab/>
        <w:t>51115301</w:t>
      </w:r>
    </w:p>
    <w:p w14:paraId="45243F0B" w14:textId="77777777" w:rsidR="00287C49" w:rsidRPr="002A73A6" w:rsidRDefault="00287C49" w:rsidP="001D1D9D">
      <w:pPr>
        <w:spacing w:line="259" w:lineRule="auto"/>
        <w:jc w:val="both"/>
        <w:rPr>
          <w:rFonts w:asciiTheme="minorHAnsi" w:hAnsiTheme="minorHAnsi" w:cstheme="minorHAnsi"/>
        </w:rPr>
      </w:pPr>
      <w:r w:rsidRPr="002A73A6">
        <w:rPr>
          <w:rFonts w:asciiTheme="minorHAnsi" w:hAnsiTheme="minorHAnsi" w:cstheme="minorHAnsi"/>
          <w:b/>
        </w:rPr>
        <w:t>DIČ:</w:t>
      </w:r>
      <w:r w:rsidRPr="002A73A6">
        <w:rPr>
          <w:rFonts w:asciiTheme="minorHAnsi" w:hAnsiTheme="minorHAnsi" w:cstheme="minorHAnsi"/>
        </w:rPr>
        <w:tab/>
      </w:r>
      <w:r w:rsidRPr="002A73A6">
        <w:rPr>
          <w:rFonts w:asciiTheme="minorHAnsi" w:hAnsiTheme="minorHAnsi" w:cstheme="minorHAnsi"/>
        </w:rPr>
        <w:tab/>
      </w:r>
      <w:r w:rsidRPr="002A73A6">
        <w:rPr>
          <w:rFonts w:asciiTheme="minorHAnsi" w:hAnsiTheme="minorHAnsi" w:cstheme="minorHAnsi"/>
        </w:rPr>
        <w:tab/>
      </w:r>
      <w:r w:rsidRPr="002A73A6">
        <w:rPr>
          <w:rFonts w:asciiTheme="minorHAnsi" w:hAnsiTheme="minorHAnsi" w:cstheme="minorHAnsi"/>
        </w:rPr>
        <w:tab/>
      </w:r>
      <w:r w:rsidRPr="002A73A6">
        <w:rPr>
          <w:rFonts w:asciiTheme="minorHAnsi" w:hAnsiTheme="minorHAnsi" w:cstheme="minorHAnsi"/>
        </w:rPr>
        <w:tab/>
      </w:r>
      <w:r w:rsidRPr="002A73A6">
        <w:rPr>
          <w:rFonts w:asciiTheme="minorHAnsi" w:hAnsiTheme="minorHAnsi" w:cstheme="minorHAnsi"/>
        </w:rPr>
        <w:tab/>
        <w:t>2120588492</w:t>
      </w:r>
      <w:r w:rsidRPr="002A73A6">
        <w:rPr>
          <w:rFonts w:asciiTheme="minorHAnsi" w:hAnsiTheme="minorHAnsi" w:cstheme="minorHAnsi"/>
          <w:b/>
          <w:sz w:val="22"/>
          <w:szCs w:val="22"/>
        </w:rPr>
        <w:tab/>
      </w:r>
      <w:r w:rsidRPr="002A73A6">
        <w:rPr>
          <w:rFonts w:asciiTheme="minorHAnsi" w:hAnsiTheme="minorHAnsi" w:cstheme="minorHAnsi"/>
        </w:rPr>
        <w:tab/>
      </w:r>
      <w:r w:rsidRPr="002A73A6">
        <w:rPr>
          <w:rFonts w:asciiTheme="minorHAnsi" w:hAnsiTheme="minorHAnsi" w:cstheme="minorHAnsi"/>
        </w:rPr>
        <w:tab/>
      </w:r>
      <w:r w:rsidRPr="002A73A6">
        <w:rPr>
          <w:rFonts w:asciiTheme="minorHAnsi" w:hAnsiTheme="minorHAnsi" w:cstheme="minorHAnsi"/>
        </w:rPr>
        <w:tab/>
      </w:r>
      <w:r w:rsidRPr="002A73A6">
        <w:rPr>
          <w:rFonts w:asciiTheme="minorHAnsi" w:hAnsiTheme="minorHAnsi" w:cstheme="minorHAnsi"/>
        </w:rPr>
        <w:tab/>
      </w:r>
      <w:r w:rsidRPr="002A73A6">
        <w:rPr>
          <w:rFonts w:asciiTheme="minorHAnsi" w:hAnsiTheme="minorHAnsi" w:cstheme="minorHAnsi"/>
        </w:rPr>
        <w:tab/>
        <w:t xml:space="preserve"> </w:t>
      </w:r>
    </w:p>
    <w:p w14:paraId="1A935400" w14:textId="77777777" w:rsidR="000359E9" w:rsidRPr="002A73A6" w:rsidRDefault="000359E9" w:rsidP="001D1D9D">
      <w:pPr>
        <w:tabs>
          <w:tab w:val="left" w:pos="4305"/>
          <w:tab w:val="left" w:pos="4365"/>
        </w:tabs>
        <w:spacing w:line="259" w:lineRule="auto"/>
        <w:jc w:val="both"/>
        <w:rPr>
          <w:rFonts w:asciiTheme="minorHAnsi" w:hAnsiTheme="minorHAnsi" w:cstheme="minorHAnsi"/>
          <w:b/>
        </w:rPr>
      </w:pPr>
      <w:r w:rsidRPr="002A73A6">
        <w:rPr>
          <w:rFonts w:asciiTheme="minorHAnsi" w:hAnsiTheme="minorHAnsi" w:cstheme="minorHAnsi"/>
          <w:b/>
        </w:rPr>
        <w:t>Sídlo:</w:t>
      </w:r>
      <w:r w:rsidRPr="002A73A6">
        <w:rPr>
          <w:rFonts w:asciiTheme="minorHAnsi" w:hAnsiTheme="minorHAnsi" w:cstheme="minorHAnsi"/>
          <w:b/>
        </w:rPr>
        <w:tab/>
      </w:r>
      <w:r w:rsidRPr="002A73A6">
        <w:rPr>
          <w:rFonts w:asciiTheme="minorHAnsi" w:hAnsiTheme="minorHAnsi" w:cstheme="minorHAnsi"/>
        </w:rPr>
        <w:t>Študentská 2048/41, 06901 Snina</w:t>
      </w:r>
    </w:p>
    <w:p w14:paraId="210A5706" w14:textId="77777777" w:rsidR="000359E9" w:rsidRPr="002A73A6" w:rsidRDefault="000359E9" w:rsidP="001D1D9D">
      <w:pPr>
        <w:spacing w:line="259" w:lineRule="auto"/>
        <w:jc w:val="both"/>
        <w:rPr>
          <w:rFonts w:asciiTheme="minorHAnsi" w:hAnsiTheme="minorHAnsi" w:cstheme="minorHAnsi"/>
        </w:rPr>
      </w:pPr>
      <w:r w:rsidRPr="002A73A6">
        <w:rPr>
          <w:rFonts w:asciiTheme="minorHAnsi" w:hAnsiTheme="minorHAnsi" w:cstheme="minorHAnsi"/>
          <w:b/>
        </w:rPr>
        <w:t>Zakladateľ:</w:t>
      </w:r>
      <w:r w:rsidRPr="002A73A6">
        <w:rPr>
          <w:rFonts w:asciiTheme="minorHAnsi" w:hAnsiTheme="minorHAnsi" w:cstheme="minorHAnsi"/>
          <w:b/>
        </w:rPr>
        <w:tab/>
      </w:r>
      <w:r w:rsidRPr="002A73A6">
        <w:rPr>
          <w:rFonts w:asciiTheme="minorHAnsi" w:hAnsiTheme="minorHAnsi" w:cstheme="minorHAnsi"/>
        </w:rPr>
        <w:tab/>
      </w:r>
      <w:r w:rsidRPr="002A73A6">
        <w:rPr>
          <w:rFonts w:asciiTheme="minorHAnsi" w:hAnsiTheme="minorHAnsi" w:cstheme="minorHAnsi"/>
        </w:rPr>
        <w:tab/>
      </w:r>
      <w:r w:rsidRPr="002A73A6">
        <w:rPr>
          <w:rFonts w:asciiTheme="minorHAnsi" w:hAnsiTheme="minorHAnsi" w:cstheme="minorHAnsi"/>
        </w:rPr>
        <w:tab/>
      </w:r>
      <w:r w:rsidRPr="002A73A6">
        <w:rPr>
          <w:rFonts w:asciiTheme="minorHAnsi" w:hAnsiTheme="minorHAnsi" w:cstheme="minorHAnsi"/>
        </w:rPr>
        <w:tab/>
        <w:t>Viera Peľová, bytom Študentská 2048/41, 06901 Snina</w:t>
      </w:r>
    </w:p>
    <w:p w14:paraId="24B93E8C" w14:textId="77777777" w:rsidR="000359E9" w:rsidRPr="002A73A6" w:rsidRDefault="00174BEB" w:rsidP="001D1D9D">
      <w:pPr>
        <w:tabs>
          <w:tab w:val="center" w:pos="4253"/>
        </w:tabs>
        <w:spacing w:line="259" w:lineRule="auto"/>
        <w:jc w:val="both"/>
        <w:rPr>
          <w:rFonts w:asciiTheme="minorHAnsi" w:hAnsiTheme="minorHAnsi" w:cstheme="minorHAnsi"/>
          <w:b/>
        </w:rPr>
      </w:pPr>
      <w:r w:rsidRPr="002A73A6">
        <w:rPr>
          <w:rFonts w:asciiTheme="minorHAnsi" w:hAnsiTheme="minorHAnsi" w:cstheme="minorHAnsi"/>
          <w:b/>
        </w:rPr>
        <w:t xml:space="preserve">Registrácia: </w:t>
      </w:r>
      <w:r w:rsidRPr="002A73A6">
        <w:rPr>
          <w:rFonts w:asciiTheme="minorHAnsi" w:hAnsiTheme="minorHAnsi" w:cstheme="minorHAnsi"/>
          <w:b/>
        </w:rPr>
        <w:tab/>
      </w:r>
      <w:r w:rsidRPr="002A73A6">
        <w:rPr>
          <w:rFonts w:asciiTheme="minorHAnsi" w:hAnsiTheme="minorHAnsi" w:cstheme="minorHAnsi"/>
        </w:rPr>
        <w:tab/>
        <w:t xml:space="preserve">OÚ Prešov, č. </w:t>
      </w:r>
      <w:r w:rsidR="00710AB2" w:rsidRPr="002A73A6">
        <w:rPr>
          <w:rFonts w:asciiTheme="minorHAnsi" w:hAnsiTheme="minorHAnsi" w:cstheme="minorHAnsi"/>
        </w:rPr>
        <w:t>OVVS-</w:t>
      </w:r>
      <w:r w:rsidR="009A260E" w:rsidRPr="002A73A6">
        <w:rPr>
          <w:rFonts w:asciiTheme="minorHAnsi" w:hAnsiTheme="minorHAnsi" w:cstheme="minorHAnsi"/>
        </w:rPr>
        <w:t>424</w:t>
      </w:r>
      <w:r w:rsidRPr="002A73A6">
        <w:rPr>
          <w:rFonts w:asciiTheme="minorHAnsi" w:hAnsiTheme="minorHAnsi" w:cstheme="minorHAnsi"/>
        </w:rPr>
        <w:t>/201</w:t>
      </w:r>
      <w:r w:rsidR="00710AB2" w:rsidRPr="002A73A6">
        <w:rPr>
          <w:rFonts w:asciiTheme="minorHAnsi" w:hAnsiTheme="minorHAnsi" w:cstheme="minorHAnsi"/>
        </w:rPr>
        <w:t>7</w:t>
      </w:r>
      <w:r w:rsidRPr="002A73A6">
        <w:rPr>
          <w:rFonts w:asciiTheme="minorHAnsi" w:hAnsiTheme="minorHAnsi" w:cstheme="minorHAnsi"/>
        </w:rPr>
        <w:t xml:space="preserve">-NO, dňa </w:t>
      </w:r>
      <w:r w:rsidR="00C269DE" w:rsidRPr="002A73A6">
        <w:rPr>
          <w:rFonts w:asciiTheme="minorHAnsi" w:hAnsiTheme="minorHAnsi" w:cstheme="minorHAnsi"/>
        </w:rPr>
        <w:t>27</w:t>
      </w:r>
      <w:r w:rsidRPr="002A73A6">
        <w:rPr>
          <w:rFonts w:asciiTheme="minorHAnsi" w:hAnsiTheme="minorHAnsi" w:cstheme="minorHAnsi"/>
        </w:rPr>
        <w:t>.9.2017</w:t>
      </w:r>
    </w:p>
    <w:p w14:paraId="71A151A1" w14:textId="108ECE85" w:rsidR="00AA3CDA" w:rsidRPr="002A73A6" w:rsidRDefault="000359E9" w:rsidP="001D1D9D">
      <w:pPr>
        <w:spacing w:line="259" w:lineRule="auto"/>
        <w:ind w:left="4320" w:hanging="4320"/>
        <w:jc w:val="both"/>
        <w:rPr>
          <w:rFonts w:asciiTheme="minorHAnsi" w:hAnsiTheme="minorHAnsi" w:cstheme="minorHAnsi"/>
        </w:rPr>
      </w:pPr>
      <w:r w:rsidRPr="002A73A6">
        <w:rPr>
          <w:rFonts w:asciiTheme="minorHAnsi" w:hAnsiTheme="minorHAnsi" w:cstheme="minorHAnsi"/>
          <w:b/>
        </w:rPr>
        <w:t>Druh služby a počet miest:</w:t>
      </w:r>
      <w:r w:rsidRPr="002A73A6">
        <w:rPr>
          <w:rFonts w:asciiTheme="minorHAnsi" w:hAnsiTheme="minorHAnsi" w:cstheme="minorHAnsi"/>
        </w:rPr>
        <w:t xml:space="preserve">              </w:t>
      </w:r>
      <w:r w:rsidRPr="002A73A6">
        <w:rPr>
          <w:rFonts w:asciiTheme="minorHAnsi" w:hAnsiTheme="minorHAnsi" w:cstheme="minorHAnsi"/>
        </w:rPr>
        <w:tab/>
        <w:t xml:space="preserve">Denný stacionár, </w:t>
      </w:r>
      <w:r w:rsidR="00710AB2" w:rsidRPr="002A73A6">
        <w:rPr>
          <w:rFonts w:asciiTheme="minorHAnsi" w:hAnsiTheme="minorHAnsi" w:cstheme="minorHAnsi"/>
        </w:rPr>
        <w:t>Ulič</w:t>
      </w:r>
      <w:r w:rsidRPr="002A73A6">
        <w:rPr>
          <w:rFonts w:asciiTheme="minorHAnsi" w:hAnsiTheme="minorHAnsi" w:cstheme="minorHAnsi"/>
        </w:rPr>
        <w:t xml:space="preserve"> – </w:t>
      </w:r>
      <w:r w:rsidR="00AD2CA7" w:rsidRPr="002A73A6">
        <w:rPr>
          <w:rFonts w:asciiTheme="minorHAnsi" w:hAnsiTheme="minorHAnsi" w:cstheme="minorHAnsi"/>
        </w:rPr>
        <w:t>33</w:t>
      </w:r>
      <w:r w:rsidRPr="002A73A6">
        <w:rPr>
          <w:rFonts w:asciiTheme="minorHAnsi" w:hAnsiTheme="minorHAnsi" w:cstheme="minorHAnsi"/>
        </w:rPr>
        <w:t xml:space="preserve"> miest</w:t>
      </w:r>
      <w:r w:rsidR="00AA3CDA" w:rsidRPr="002A73A6">
        <w:rPr>
          <w:rFonts w:asciiTheme="minorHAnsi" w:hAnsiTheme="minorHAnsi" w:cstheme="minorHAnsi"/>
        </w:rPr>
        <w:t xml:space="preserve"> </w:t>
      </w:r>
      <w:r w:rsidR="001D1D9D" w:rsidRPr="002A73A6">
        <w:rPr>
          <w:rFonts w:asciiTheme="minorHAnsi" w:hAnsiTheme="minorHAnsi" w:cstheme="minorHAnsi"/>
        </w:rPr>
        <w:t>(ďalej len „</w:t>
      </w:r>
      <w:r w:rsidR="001D1D9D" w:rsidRPr="002A73A6">
        <w:rPr>
          <w:rFonts w:asciiTheme="minorHAnsi" w:hAnsiTheme="minorHAnsi" w:cstheme="minorHAnsi"/>
          <w:i/>
        </w:rPr>
        <w:t>Denný stacionár</w:t>
      </w:r>
      <w:r w:rsidR="001D1D9D" w:rsidRPr="002A73A6">
        <w:rPr>
          <w:rFonts w:asciiTheme="minorHAnsi" w:hAnsiTheme="minorHAnsi" w:cstheme="minorHAnsi"/>
        </w:rPr>
        <w:t>“ alebo „</w:t>
      </w:r>
      <w:r w:rsidR="001D1D9D" w:rsidRPr="002A73A6">
        <w:rPr>
          <w:rFonts w:asciiTheme="minorHAnsi" w:hAnsiTheme="minorHAnsi" w:cstheme="minorHAnsi"/>
          <w:i/>
        </w:rPr>
        <w:t>DS</w:t>
      </w:r>
      <w:r w:rsidR="001D1D9D" w:rsidRPr="002A73A6">
        <w:rPr>
          <w:rFonts w:asciiTheme="minorHAnsi" w:hAnsiTheme="minorHAnsi" w:cstheme="minorHAnsi"/>
        </w:rPr>
        <w:t>“)</w:t>
      </w:r>
    </w:p>
    <w:p w14:paraId="54C58659" w14:textId="77777777" w:rsidR="000359E9" w:rsidRPr="002A73A6" w:rsidRDefault="00AA3CDA" w:rsidP="001D1D9D">
      <w:pPr>
        <w:spacing w:line="259" w:lineRule="auto"/>
        <w:ind w:left="4320"/>
        <w:jc w:val="both"/>
        <w:rPr>
          <w:rFonts w:asciiTheme="minorHAnsi" w:hAnsiTheme="minorHAnsi" w:cstheme="minorHAnsi"/>
        </w:rPr>
      </w:pPr>
      <w:r w:rsidRPr="002A73A6">
        <w:rPr>
          <w:rFonts w:asciiTheme="minorHAnsi" w:hAnsiTheme="minorHAnsi" w:cstheme="minorHAnsi"/>
        </w:rPr>
        <w:t xml:space="preserve">(činnosť zahájená </w:t>
      </w:r>
      <w:r w:rsidR="0073107E" w:rsidRPr="002A73A6">
        <w:rPr>
          <w:rFonts w:asciiTheme="minorHAnsi" w:hAnsiTheme="minorHAnsi" w:cstheme="minorHAnsi"/>
        </w:rPr>
        <w:t>2</w:t>
      </w:r>
      <w:r w:rsidRPr="002A73A6">
        <w:rPr>
          <w:rFonts w:asciiTheme="minorHAnsi" w:hAnsiTheme="minorHAnsi" w:cstheme="minorHAnsi"/>
        </w:rPr>
        <w:t>.1.2018)</w:t>
      </w:r>
    </w:p>
    <w:p w14:paraId="38BFDDB9" w14:textId="77777777" w:rsidR="000359E9" w:rsidRPr="002A73A6" w:rsidRDefault="00174BEB" w:rsidP="001D1D9D">
      <w:pPr>
        <w:spacing w:line="259" w:lineRule="auto"/>
        <w:jc w:val="both"/>
        <w:rPr>
          <w:rFonts w:asciiTheme="minorHAnsi" w:hAnsiTheme="minorHAnsi" w:cstheme="minorHAnsi"/>
        </w:rPr>
      </w:pPr>
      <w:r w:rsidRPr="002A73A6">
        <w:rPr>
          <w:rFonts w:asciiTheme="minorHAnsi" w:hAnsiTheme="minorHAnsi" w:cstheme="minorHAnsi"/>
          <w:b/>
        </w:rPr>
        <w:t>R</w:t>
      </w:r>
      <w:r w:rsidR="000359E9" w:rsidRPr="002A73A6">
        <w:rPr>
          <w:rFonts w:asciiTheme="minorHAnsi" w:hAnsiTheme="minorHAnsi" w:cstheme="minorHAnsi"/>
          <w:b/>
        </w:rPr>
        <w:t>ozsah poskytovania sociálnej služby:</w:t>
      </w:r>
      <w:r w:rsidR="000359E9" w:rsidRPr="002A73A6">
        <w:rPr>
          <w:rFonts w:asciiTheme="minorHAnsi" w:hAnsiTheme="minorHAnsi" w:cstheme="minorHAnsi"/>
          <w:b/>
        </w:rPr>
        <w:tab/>
      </w:r>
      <w:r w:rsidR="000359E9" w:rsidRPr="002A73A6">
        <w:rPr>
          <w:rFonts w:asciiTheme="minorHAnsi" w:hAnsiTheme="minorHAnsi" w:cstheme="minorHAnsi"/>
        </w:rPr>
        <w:t>neurčitý čas</w:t>
      </w:r>
    </w:p>
    <w:p w14:paraId="33A9D06F" w14:textId="77777777" w:rsidR="000359E9" w:rsidRPr="002A73A6" w:rsidRDefault="000359E9" w:rsidP="001D1D9D">
      <w:pPr>
        <w:spacing w:line="259" w:lineRule="auto"/>
        <w:jc w:val="both"/>
        <w:rPr>
          <w:rFonts w:asciiTheme="minorHAnsi" w:hAnsiTheme="minorHAnsi" w:cstheme="minorHAnsi"/>
        </w:rPr>
      </w:pPr>
      <w:r w:rsidRPr="002A73A6">
        <w:rPr>
          <w:rFonts w:asciiTheme="minorHAnsi" w:hAnsiTheme="minorHAnsi" w:cstheme="minorHAnsi"/>
          <w:b/>
        </w:rPr>
        <w:t xml:space="preserve">Forma: </w:t>
      </w:r>
      <w:r w:rsidRPr="002A73A6">
        <w:rPr>
          <w:rFonts w:asciiTheme="minorHAnsi" w:hAnsiTheme="minorHAnsi" w:cstheme="minorHAnsi"/>
        </w:rPr>
        <w:t xml:space="preserve">                       </w:t>
      </w:r>
      <w:r w:rsidRPr="002A73A6">
        <w:rPr>
          <w:rFonts w:asciiTheme="minorHAnsi" w:hAnsiTheme="minorHAnsi" w:cstheme="minorHAnsi"/>
        </w:rPr>
        <w:tab/>
      </w:r>
      <w:r w:rsidRPr="002A73A6">
        <w:rPr>
          <w:rFonts w:asciiTheme="minorHAnsi" w:hAnsiTheme="minorHAnsi" w:cstheme="minorHAnsi"/>
        </w:rPr>
        <w:tab/>
      </w:r>
      <w:r w:rsidRPr="002A73A6">
        <w:rPr>
          <w:rFonts w:asciiTheme="minorHAnsi" w:hAnsiTheme="minorHAnsi" w:cstheme="minorHAnsi"/>
        </w:rPr>
        <w:tab/>
      </w:r>
      <w:r w:rsidR="00AA3CDA" w:rsidRPr="002A73A6">
        <w:rPr>
          <w:rFonts w:asciiTheme="minorHAnsi" w:hAnsiTheme="minorHAnsi" w:cstheme="minorHAnsi"/>
        </w:rPr>
        <w:tab/>
      </w:r>
      <w:r w:rsidRPr="002A73A6">
        <w:rPr>
          <w:rFonts w:asciiTheme="minorHAnsi" w:hAnsiTheme="minorHAnsi" w:cstheme="minorHAnsi"/>
        </w:rPr>
        <w:t xml:space="preserve">ambulantná </w:t>
      </w:r>
    </w:p>
    <w:p w14:paraId="14ADFE14" w14:textId="77777777" w:rsidR="00174BEB" w:rsidRPr="002A73A6" w:rsidRDefault="00174BEB" w:rsidP="000359E9">
      <w:pPr>
        <w:spacing w:line="259" w:lineRule="auto"/>
        <w:rPr>
          <w:rFonts w:asciiTheme="minorHAnsi" w:hAnsiTheme="minorHAnsi" w:cstheme="minorHAnsi"/>
        </w:rPr>
      </w:pPr>
    </w:p>
    <w:p w14:paraId="71F9113D" w14:textId="77777777" w:rsidR="00174BEB" w:rsidRPr="002A73A6" w:rsidRDefault="00174BEB" w:rsidP="000359E9">
      <w:pPr>
        <w:spacing w:line="259" w:lineRule="auto"/>
        <w:rPr>
          <w:rFonts w:asciiTheme="minorHAnsi" w:hAnsiTheme="minorHAnsi" w:cstheme="minorHAnsi"/>
        </w:rPr>
      </w:pPr>
      <w:r w:rsidRPr="002A73A6">
        <w:rPr>
          <w:rFonts w:asciiTheme="minorHAnsi" w:hAnsiTheme="minorHAnsi" w:cstheme="minorHAnsi"/>
        </w:rPr>
        <w:t>(ďalej len „</w:t>
      </w:r>
      <w:r w:rsidRPr="002A73A6">
        <w:rPr>
          <w:rFonts w:asciiTheme="minorHAnsi" w:hAnsiTheme="minorHAnsi" w:cstheme="minorHAnsi"/>
          <w:i/>
        </w:rPr>
        <w:t>Nezisková organizácia</w:t>
      </w:r>
      <w:r w:rsidRPr="002A73A6">
        <w:rPr>
          <w:rFonts w:asciiTheme="minorHAnsi" w:hAnsiTheme="minorHAnsi" w:cstheme="minorHAnsi"/>
        </w:rPr>
        <w:t>“ alebo „</w:t>
      </w:r>
      <w:proofErr w:type="spellStart"/>
      <w:r w:rsidRPr="002A73A6">
        <w:rPr>
          <w:rFonts w:asciiTheme="minorHAnsi" w:hAnsiTheme="minorHAnsi" w:cstheme="minorHAnsi"/>
          <w:i/>
        </w:rPr>
        <w:t>n.o</w:t>
      </w:r>
      <w:proofErr w:type="spellEnd"/>
      <w:r w:rsidRPr="002A73A6">
        <w:rPr>
          <w:rFonts w:asciiTheme="minorHAnsi" w:hAnsiTheme="minorHAnsi" w:cstheme="minorHAnsi"/>
          <w:i/>
        </w:rPr>
        <w:t>.</w:t>
      </w:r>
      <w:r w:rsidRPr="002A73A6">
        <w:rPr>
          <w:rFonts w:asciiTheme="minorHAnsi" w:hAnsiTheme="minorHAnsi" w:cstheme="minorHAnsi"/>
        </w:rPr>
        <w:t>“)</w:t>
      </w:r>
    </w:p>
    <w:p w14:paraId="7B175867" w14:textId="77777777" w:rsidR="009648FB" w:rsidRPr="002A73A6" w:rsidRDefault="009648FB">
      <w:pPr>
        <w:spacing w:line="259" w:lineRule="auto"/>
        <w:rPr>
          <w:rFonts w:asciiTheme="minorHAnsi" w:hAnsiTheme="minorHAnsi" w:cstheme="minorHAnsi"/>
        </w:rPr>
      </w:pPr>
    </w:p>
    <w:p w14:paraId="49A76260" w14:textId="77777777" w:rsidR="009648FB" w:rsidRPr="002A73A6" w:rsidRDefault="002D0A76">
      <w:pPr>
        <w:spacing w:line="259" w:lineRule="auto"/>
        <w:jc w:val="both"/>
        <w:rPr>
          <w:rFonts w:asciiTheme="minorHAnsi" w:hAnsiTheme="minorHAnsi" w:cstheme="minorHAnsi"/>
        </w:rPr>
      </w:pPr>
      <w:r w:rsidRPr="002A73A6">
        <w:rPr>
          <w:rFonts w:asciiTheme="minorHAnsi" w:hAnsiTheme="minorHAnsi" w:cstheme="minorHAnsi"/>
        </w:rPr>
        <w:t xml:space="preserve">Nezisková organizácia </w:t>
      </w:r>
      <w:r w:rsidR="00174BEB" w:rsidRPr="002A73A6">
        <w:rPr>
          <w:rFonts w:asciiTheme="minorHAnsi" w:hAnsiTheme="minorHAnsi" w:cstheme="minorHAnsi"/>
        </w:rPr>
        <w:t xml:space="preserve">vznikla za účelom poskytovania všeobecne prospešných služieb v oblasti sociálnej pomoci </w:t>
      </w:r>
      <w:r w:rsidR="00A235F5" w:rsidRPr="002A73A6">
        <w:rPr>
          <w:rFonts w:asciiTheme="minorHAnsi" w:hAnsiTheme="minorHAnsi" w:cstheme="minorHAnsi"/>
        </w:rPr>
        <w:t>a humanitárnej starostlivosti pre osoby nachádzajúce sa v nepriaznivej sociálnej situácií, a to najmä z dôvodu nepriaznivého z</w:t>
      </w:r>
      <w:bookmarkStart w:id="1" w:name="_GoBack"/>
      <w:bookmarkEnd w:id="1"/>
      <w:r w:rsidR="00A235F5" w:rsidRPr="002A73A6">
        <w:rPr>
          <w:rFonts w:asciiTheme="minorHAnsi" w:hAnsiTheme="minorHAnsi" w:cstheme="minorHAnsi"/>
        </w:rPr>
        <w:t xml:space="preserve">dravotného stavu. </w:t>
      </w:r>
      <w:r w:rsidR="00924A2A" w:rsidRPr="002A73A6">
        <w:rPr>
          <w:rFonts w:asciiTheme="minorHAnsi" w:hAnsiTheme="minorHAnsi" w:cstheme="minorHAnsi"/>
        </w:rPr>
        <w:t xml:space="preserve">Nezisková organizácia </w:t>
      </w:r>
      <w:r w:rsidRPr="002A73A6">
        <w:rPr>
          <w:rFonts w:asciiTheme="minorHAnsi" w:hAnsiTheme="minorHAnsi" w:cstheme="minorHAnsi"/>
        </w:rPr>
        <w:t xml:space="preserve">poskytuje všeobecne prospešné služby </w:t>
      </w:r>
      <w:r w:rsidR="00924A2A" w:rsidRPr="002A73A6">
        <w:rPr>
          <w:rFonts w:asciiTheme="minorHAnsi" w:hAnsiTheme="minorHAnsi" w:cstheme="minorHAnsi"/>
        </w:rPr>
        <w:t xml:space="preserve">prostredníctvom denného stacionára. </w:t>
      </w:r>
    </w:p>
    <w:p w14:paraId="3575D990" w14:textId="77777777" w:rsidR="00A235F5" w:rsidRPr="002A73A6" w:rsidRDefault="00A235F5">
      <w:pPr>
        <w:spacing w:line="259" w:lineRule="auto"/>
        <w:jc w:val="both"/>
        <w:rPr>
          <w:rFonts w:asciiTheme="minorHAnsi" w:hAnsiTheme="minorHAnsi" w:cstheme="minorHAnsi"/>
        </w:rPr>
      </w:pPr>
    </w:p>
    <w:p w14:paraId="0528373E" w14:textId="794F5B9F" w:rsidR="00A235F5" w:rsidRPr="002A73A6" w:rsidRDefault="00A235F5">
      <w:pPr>
        <w:spacing w:line="259" w:lineRule="auto"/>
        <w:jc w:val="both"/>
        <w:rPr>
          <w:rFonts w:asciiTheme="minorHAnsi" w:hAnsiTheme="minorHAnsi" w:cstheme="minorHAnsi"/>
        </w:rPr>
      </w:pPr>
      <w:r w:rsidRPr="002A73A6">
        <w:rPr>
          <w:rFonts w:asciiTheme="minorHAnsi" w:hAnsiTheme="minorHAnsi" w:cstheme="minorHAnsi"/>
        </w:rPr>
        <w:t>Nezisková organizácia poskytuje v rámci svojej činnosti všeobecne prospešné služby vykonávaním odborných činností, obslužných činností a ďalších činností podľa druhu poskytovanej sociálnej služby v zmysle zákona č. 448/2008 Z.</w:t>
      </w:r>
      <w:r w:rsidR="00852D8C" w:rsidRPr="002A73A6">
        <w:rPr>
          <w:rFonts w:asciiTheme="minorHAnsi" w:hAnsiTheme="minorHAnsi" w:cstheme="minorHAnsi"/>
        </w:rPr>
        <w:t xml:space="preserve"> </w:t>
      </w:r>
      <w:r w:rsidRPr="002A73A6">
        <w:rPr>
          <w:rFonts w:asciiTheme="minorHAnsi" w:hAnsiTheme="minorHAnsi" w:cstheme="minorHAnsi"/>
        </w:rPr>
        <w:t xml:space="preserve">z., o sociálnych službách. </w:t>
      </w:r>
    </w:p>
    <w:p w14:paraId="72DBF566" w14:textId="77777777" w:rsidR="009648FB" w:rsidRPr="002A73A6" w:rsidRDefault="009648FB">
      <w:pPr>
        <w:spacing w:line="259" w:lineRule="auto"/>
        <w:jc w:val="both"/>
        <w:rPr>
          <w:rFonts w:asciiTheme="minorHAnsi" w:hAnsiTheme="minorHAnsi" w:cstheme="minorHAnsi"/>
          <w:color w:val="FF0000"/>
        </w:rPr>
      </w:pPr>
    </w:p>
    <w:p w14:paraId="7B624CE0" w14:textId="77777777" w:rsidR="00A235F5" w:rsidRPr="002A73A6" w:rsidRDefault="00A235F5">
      <w:pPr>
        <w:rPr>
          <w:rFonts w:asciiTheme="minorHAnsi" w:hAnsiTheme="minorHAnsi" w:cstheme="minorHAnsi"/>
        </w:rPr>
      </w:pPr>
    </w:p>
    <w:p w14:paraId="052C3347" w14:textId="77777777" w:rsidR="009648FB" w:rsidRPr="002A73A6" w:rsidRDefault="002D0A76" w:rsidP="002D1A08">
      <w:pPr>
        <w:pStyle w:val="slovanie"/>
      </w:pPr>
      <w:bookmarkStart w:id="2" w:name="_Toc35191546"/>
      <w:r w:rsidRPr="002A73A6">
        <w:t>Organizačná štruktúra neziskovej organizácie</w:t>
      </w:r>
      <w:bookmarkEnd w:id="2"/>
      <w:r w:rsidRPr="002A73A6">
        <w:tab/>
      </w:r>
    </w:p>
    <w:p w14:paraId="0BB7CEB0" w14:textId="77777777" w:rsidR="009648FB" w:rsidRPr="002A73A6" w:rsidRDefault="009648FB">
      <w:pPr>
        <w:spacing w:line="259" w:lineRule="auto"/>
        <w:jc w:val="both"/>
        <w:rPr>
          <w:rFonts w:asciiTheme="minorHAnsi" w:hAnsiTheme="minorHAnsi" w:cstheme="minorHAnsi"/>
        </w:rPr>
      </w:pPr>
    </w:p>
    <w:p w14:paraId="2580E9A4" w14:textId="77777777" w:rsidR="000947C1" w:rsidRPr="002A73A6" w:rsidRDefault="000947C1">
      <w:pPr>
        <w:spacing w:line="259" w:lineRule="auto"/>
        <w:jc w:val="both"/>
        <w:rPr>
          <w:rFonts w:asciiTheme="minorHAnsi" w:hAnsiTheme="minorHAnsi" w:cstheme="minorHAnsi"/>
        </w:rPr>
      </w:pPr>
      <w:r w:rsidRPr="002A73A6">
        <w:rPr>
          <w:rFonts w:asciiTheme="minorHAnsi" w:hAnsiTheme="minorHAnsi" w:cstheme="minorHAnsi"/>
        </w:rPr>
        <w:t xml:space="preserve">Orgány </w:t>
      </w:r>
      <w:r w:rsidR="002D0A76" w:rsidRPr="002A73A6">
        <w:rPr>
          <w:rFonts w:asciiTheme="minorHAnsi" w:hAnsiTheme="minorHAnsi" w:cstheme="minorHAnsi"/>
        </w:rPr>
        <w:t>neziskovej organizácie sú</w:t>
      </w:r>
      <w:r w:rsidRPr="002A73A6">
        <w:rPr>
          <w:rFonts w:asciiTheme="minorHAnsi" w:hAnsiTheme="minorHAnsi" w:cstheme="minorHAnsi"/>
        </w:rPr>
        <w:t>:</w:t>
      </w:r>
    </w:p>
    <w:p w14:paraId="5D8FF8CA" w14:textId="77777777" w:rsidR="000947C1" w:rsidRPr="002A73A6" w:rsidRDefault="0036507A" w:rsidP="000947C1">
      <w:pPr>
        <w:pStyle w:val="Odstavecseseznamem"/>
        <w:numPr>
          <w:ilvl w:val="0"/>
          <w:numId w:val="10"/>
        </w:numPr>
        <w:spacing w:line="259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A73A6">
        <w:rPr>
          <w:rFonts w:asciiTheme="minorHAnsi" w:hAnsiTheme="minorHAnsi" w:cstheme="minorHAnsi"/>
          <w:sz w:val="24"/>
          <w:szCs w:val="24"/>
        </w:rPr>
        <w:t>správna rada</w:t>
      </w:r>
    </w:p>
    <w:p w14:paraId="774850C5" w14:textId="77777777" w:rsidR="000947C1" w:rsidRPr="002A73A6" w:rsidRDefault="0036507A" w:rsidP="000947C1">
      <w:pPr>
        <w:pStyle w:val="Odstavecseseznamem"/>
        <w:numPr>
          <w:ilvl w:val="0"/>
          <w:numId w:val="10"/>
        </w:numPr>
        <w:spacing w:line="259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A73A6">
        <w:rPr>
          <w:rFonts w:asciiTheme="minorHAnsi" w:hAnsiTheme="minorHAnsi" w:cstheme="minorHAnsi"/>
          <w:sz w:val="24"/>
          <w:szCs w:val="24"/>
        </w:rPr>
        <w:t xml:space="preserve">revízor </w:t>
      </w:r>
    </w:p>
    <w:p w14:paraId="2C4F8B48" w14:textId="77777777" w:rsidR="000947C1" w:rsidRPr="002A73A6" w:rsidRDefault="0036507A" w:rsidP="001D1D9D">
      <w:pPr>
        <w:pStyle w:val="Odstavecseseznamem"/>
        <w:numPr>
          <w:ilvl w:val="0"/>
          <w:numId w:val="10"/>
        </w:numPr>
        <w:spacing w:after="0" w:line="259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A73A6">
        <w:rPr>
          <w:rFonts w:asciiTheme="minorHAnsi" w:hAnsiTheme="minorHAnsi" w:cstheme="minorHAnsi"/>
          <w:sz w:val="24"/>
          <w:szCs w:val="24"/>
        </w:rPr>
        <w:t>riaditeľ</w:t>
      </w:r>
      <w:r w:rsidR="002D0A76" w:rsidRPr="002A73A6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029F0A6C" w14:textId="77777777" w:rsidR="0036507A" w:rsidRPr="002A73A6" w:rsidRDefault="0036507A" w:rsidP="000947C1">
      <w:pPr>
        <w:spacing w:line="259" w:lineRule="auto"/>
        <w:jc w:val="both"/>
        <w:rPr>
          <w:rFonts w:asciiTheme="minorHAnsi" w:hAnsiTheme="minorHAnsi" w:cstheme="minorHAnsi"/>
        </w:rPr>
      </w:pPr>
    </w:p>
    <w:p w14:paraId="2A5F8CBB" w14:textId="77777777" w:rsidR="009648FB" w:rsidRPr="002A73A6" w:rsidRDefault="0036507A" w:rsidP="000947C1">
      <w:pPr>
        <w:spacing w:line="259" w:lineRule="auto"/>
        <w:jc w:val="both"/>
        <w:rPr>
          <w:rFonts w:asciiTheme="minorHAnsi" w:hAnsiTheme="minorHAnsi" w:cstheme="minorHAnsi"/>
        </w:rPr>
      </w:pPr>
      <w:r w:rsidRPr="002A73A6">
        <w:rPr>
          <w:rFonts w:asciiTheme="minorHAnsi" w:hAnsiTheme="minorHAnsi" w:cstheme="minorHAnsi"/>
        </w:rPr>
        <w:t>Č</w:t>
      </w:r>
      <w:r w:rsidR="002D0A76" w:rsidRPr="002A73A6">
        <w:rPr>
          <w:rFonts w:asciiTheme="minorHAnsi" w:hAnsiTheme="minorHAnsi" w:cstheme="minorHAnsi"/>
        </w:rPr>
        <w:t>innosť</w:t>
      </w:r>
      <w:r w:rsidRPr="002A73A6">
        <w:rPr>
          <w:rFonts w:asciiTheme="minorHAnsi" w:hAnsiTheme="minorHAnsi" w:cstheme="minorHAnsi"/>
        </w:rPr>
        <w:t xml:space="preserve"> </w:t>
      </w:r>
      <w:r w:rsidR="004C2FF2" w:rsidRPr="002A73A6">
        <w:rPr>
          <w:rFonts w:asciiTheme="minorHAnsi" w:hAnsiTheme="minorHAnsi" w:cstheme="minorHAnsi"/>
        </w:rPr>
        <w:t xml:space="preserve">a zloženie </w:t>
      </w:r>
      <w:r w:rsidRPr="002A73A6">
        <w:rPr>
          <w:rFonts w:asciiTheme="minorHAnsi" w:hAnsiTheme="minorHAnsi" w:cstheme="minorHAnsi"/>
        </w:rPr>
        <w:t>jednotlivých orgánov neziskovej organizácie</w:t>
      </w:r>
      <w:r w:rsidR="004C2FF2" w:rsidRPr="002A73A6">
        <w:rPr>
          <w:rFonts w:asciiTheme="minorHAnsi" w:hAnsiTheme="minorHAnsi" w:cstheme="minorHAnsi"/>
        </w:rPr>
        <w:t xml:space="preserve"> sú podrobne rozvedené</w:t>
      </w:r>
      <w:r w:rsidR="002D0A76" w:rsidRPr="002A73A6">
        <w:rPr>
          <w:rFonts w:asciiTheme="minorHAnsi" w:hAnsiTheme="minorHAnsi" w:cstheme="minorHAnsi"/>
        </w:rPr>
        <w:t xml:space="preserve"> v Štatúte </w:t>
      </w:r>
      <w:proofErr w:type="spellStart"/>
      <w:r w:rsidRPr="002A73A6">
        <w:rPr>
          <w:rFonts w:asciiTheme="minorHAnsi" w:hAnsiTheme="minorHAnsi" w:cstheme="minorHAnsi"/>
        </w:rPr>
        <w:t>n.o</w:t>
      </w:r>
      <w:proofErr w:type="spellEnd"/>
      <w:r w:rsidRPr="002A73A6">
        <w:rPr>
          <w:rFonts w:asciiTheme="minorHAnsi" w:hAnsiTheme="minorHAnsi" w:cstheme="minorHAnsi"/>
        </w:rPr>
        <w:t>.</w:t>
      </w:r>
    </w:p>
    <w:p w14:paraId="2EA69DF4" w14:textId="77777777" w:rsidR="009648FB" w:rsidRPr="002A73A6" w:rsidRDefault="009648FB">
      <w:pPr>
        <w:spacing w:line="259" w:lineRule="auto"/>
        <w:jc w:val="both"/>
        <w:rPr>
          <w:rFonts w:asciiTheme="minorHAnsi" w:hAnsiTheme="minorHAnsi" w:cstheme="minorHAnsi"/>
        </w:rPr>
      </w:pPr>
    </w:p>
    <w:p w14:paraId="49067713" w14:textId="77777777" w:rsidR="009648FB" w:rsidRPr="002A73A6" w:rsidRDefault="00A235F5">
      <w:pPr>
        <w:spacing w:line="259" w:lineRule="auto"/>
        <w:rPr>
          <w:rFonts w:asciiTheme="minorHAnsi" w:hAnsiTheme="minorHAnsi" w:cstheme="minorHAnsi"/>
        </w:rPr>
      </w:pPr>
      <w:r w:rsidRPr="002A73A6">
        <w:rPr>
          <w:rFonts w:asciiTheme="minorHAnsi" w:hAnsiTheme="minorHAnsi" w:cstheme="minorHAnsi"/>
          <w:b/>
        </w:rPr>
        <w:t>Štatutárny orgán:</w:t>
      </w:r>
      <w:r w:rsidRPr="002A73A6">
        <w:rPr>
          <w:rFonts w:asciiTheme="minorHAnsi" w:hAnsiTheme="minorHAnsi" w:cstheme="minorHAnsi"/>
          <w:b/>
        </w:rPr>
        <w:tab/>
      </w:r>
      <w:r w:rsidRPr="002A73A6">
        <w:rPr>
          <w:rFonts w:asciiTheme="minorHAnsi" w:hAnsiTheme="minorHAnsi" w:cstheme="minorHAnsi"/>
          <w:b/>
        </w:rPr>
        <w:tab/>
      </w:r>
      <w:r w:rsidRPr="002A73A6">
        <w:rPr>
          <w:rFonts w:asciiTheme="minorHAnsi" w:hAnsiTheme="minorHAnsi" w:cstheme="minorHAnsi"/>
          <w:b/>
        </w:rPr>
        <w:tab/>
      </w:r>
      <w:r w:rsidRPr="002A73A6">
        <w:rPr>
          <w:rFonts w:asciiTheme="minorHAnsi" w:hAnsiTheme="minorHAnsi" w:cstheme="minorHAnsi"/>
          <w:b/>
        </w:rPr>
        <w:tab/>
      </w:r>
      <w:r w:rsidR="000947C1" w:rsidRPr="002A73A6">
        <w:rPr>
          <w:rFonts w:asciiTheme="minorHAnsi" w:hAnsiTheme="minorHAnsi" w:cstheme="minorHAnsi"/>
        </w:rPr>
        <w:t xml:space="preserve">Bc. </w:t>
      </w:r>
      <w:r w:rsidRPr="002A73A6">
        <w:rPr>
          <w:rFonts w:asciiTheme="minorHAnsi" w:hAnsiTheme="minorHAnsi" w:cstheme="minorHAnsi"/>
        </w:rPr>
        <w:t>Viera Peľová, riaditeľ</w:t>
      </w:r>
    </w:p>
    <w:p w14:paraId="18130127" w14:textId="77777777" w:rsidR="009648FB" w:rsidRPr="002A73A6" w:rsidRDefault="002D0A76">
      <w:pPr>
        <w:spacing w:line="259" w:lineRule="auto"/>
        <w:rPr>
          <w:rFonts w:asciiTheme="minorHAnsi" w:hAnsiTheme="minorHAnsi" w:cstheme="minorHAnsi"/>
        </w:rPr>
      </w:pPr>
      <w:r w:rsidRPr="002A73A6">
        <w:rPr>
          <w:rFonts w:asciiTheme="minorHAnsi" w:hAnsiTheme="minorHAnsi" w:cstheme="minorHAnsi"/>
          <w:b/>
        </w:rPr>
        <w:t>Zodpovedný zástupca:</w:t>
      </w:r>
      <w:r w:rsidRPr="002A73A6">
        <w:rPr>
          <w:rFonts w:asciiTheme="minorHAnsi" w:hAnsiTheme="minorHAnsi" w:cstheme="minorHAnsi"/>
        </w:rPr>
        <w:t xml:space="preserve">  </w:t>
      </w:r>
      <w:r w:rsidRPr="002A73A6">
        <w:rPr>
          <w:rFonts w:asciiTheme="minorHAnsi" w:hAnsiTheme="minorHAnsi" w:cstheme="minorHAnsi"/>
        </w:rPr>
        <w:tab/>
      </w:r>
      <w:r w:rsidRPr="002A73A6">
        <w:rPr>
          <w:rFonts w:asciiTheme="minorHAnsi" w:hAnsiTheme="minorHAnsi" w:cstheme="minorHAnsi"/>
        </w:rPr>
        <w:tab/>
      </w:r>
      <w:r w:rsidRPr="002A73A6">
        <w:rPr>
          <w:rFonts w:asciiTheme="minorHAnsi" w:hAnsiTheme="minorHAnsi" w:cstheme="minorHAnsi"/>
        </w:rPr>
        <w:tab/>
      </w:r>
      <w:r w:rsidR="0073107E" w:rsidRPr="002A73A6">
        <w:rPr>
          <w:rFonts w:asciiTheme="minorHAnsi" w:hAnsiTheme="minorHAnsi" w:cstheme="minorHAnsi"/>
        </w:rPr>
        <w:t xml:space="preserve">Ing. Ján </w:t>
      </w:r>
      <w:proofErr w:type="spellStart"/>
      <w:r w:rsidR="0073107E" w:rsidRPr="002A73A6">
        <w:rPr>
          <w:rFonts w:asciiTheme="minorHAnsi" w:hAnsiTheme="minorHAnsi" w:cstheme="minorHAnsi"/>
        </w:rPr>
        <w:t>Čabala</w:t>
      </w:r>
      <w:proofErr w:type="spellEnd"/>
    </w:p>
    <w:p w14:paraId="2C1FE234" w14:textId="77777777" w:rsidR="009648FB" w:rsidRPr="002A73A6" w:rsidRDefault="002D0A76">
      <w:pPr>
        <w:spacing w:line="259" w:lineRule="auto"/>
        <w:rPr>
          <w:rFonts w:asciiTheme="minorHAnsi" w:hAnsiTheme="minorHAnsi" w:cstheme="minorHAnsi"/>
        </w:rPr>
      </w:pPr>
      <w:r w:rsidRPr="002A73A6">
        <w:rPr>
          <w:rFonts w:asciiTheme="minorHAnsi" w:hAnsiTheme="minorHAnsi" w:cstheme="minorHAnsi"/>
          <w:b/>
        </w:rPr>
        <w:t>E-mail:</w:t>
      </w:r>
      <w:r w:rsidRPr="002A73A6">
        <w:rPr>
          <w:rFonts w:asciiTheme="minorHAnsi" w:hAnsiTheme="minorHAnsi" w:cstheme="minorHAnsi"/>
        </w:rPr>
        <w:t xml:space="preserve">                          </w:t>
      </w:r>
      <w:r w:rsidRPr="002A73A6">
        <w:rPr>
          <w:rFonts w:asciiTheme="minorHAnsi" w:hAnsiTheme="minorHAnsi" w:cstheme="minorHAnsi"/>
        </w:rPr>
        <w:tab/>
      </w:r>
      <w:r w:rsidRPr="002A73A6">
        <w:rPr>
          <w:rFonts w:asciiTheme="minorHAnsi" w:hAnsiTheme="minorHAnsi" w:cstheme="minorHAnsi"/>
        </w:rPr>
        <w:tab/>
      </w:r>
      <w:r w:rsidRPr="002A73A6">
        <w:rPr>
          <w:rFonts w:asciiTheme="minorHAnsi" w:hAnsiTheme="minorHAnsi" w:cstheme="minorHAnsi"/>
        </w:rPr>
        <w:tab/>
      </w:r>
      <w:r w:rsidR="00A235F5" w:rsidRPr="002A73A6">
        <w:rPr>
          <w:rFonts w:asciiTheme="minorHAnsi" w:hAnsiTheme="minorHAnsi" w:cstheme="minorHAnsi"/>
        </w:rPr>
        <w:tab/>
      </w:r>
      <w:r w:rsidR="000947C1" w:rsidRPr="002A73A6">
        <w:rPr>
          <w:rFonts w:asciiTheme="minorHAnsi" w:hAnsiTheme="minorHAnsi" w:cstheme="minorHAnsi"/>
          <w:i/>
        </w:rPr>
        <w:t>viera.pelova@gmail.com</w:t>
      </w:r>
    </w:p>
    <w:p w14:paraId="5E359EBC" w14:textId="77777777" w:rsidR="009648FB" w:rsidRPr="002A73A6" w:rsidRDefault="002D0A76">
      <w:pPr>
        <w:spacing w:line="259" w:lineRule="auto"/>
        <w:rPr>
          <w:rFonts w:asciiTheme="minorHAnsi" w:hAnsiTheme="minorHAnsi" w:cstheme="minorHAnsi"/>
        </w:rPr>
      </w:pPr>
      <w:r w:rsidRPr="002A73A6">
        <w:rPr>
          <w:rFonts w:asciiTheme="minorHAnsi" w:hAnsiTheme="minorHAnsi" w:cstheme="minorHAnsi"/>
          <w:b/>
        </w:rPr>
        <w:t>Telefonický kontakt:</w:t>
      </w:r>
      <w:r w:rsidR="000947C1" w:rsidRPr="002A73A6">
        <w:rPr>
          <w:rFonts w:asciiTheme="minorHAnsi" w:hAnsiTheme="minorHAnsi" w:cstheme="minorHAnsi"/>
        </w:rPr>
        <w:t xml:space="preserve">    </w:t>
      </w:r>
      <w:r w:rsidR="000947C1" w:rsidRPr="002A73A6">
        <w:rPr>
          <w:rFonts w:asciiTheme="minorHAnsi" w:hAnsiTheme="minorHAnsi" w:cstheme="minorHAnsi"/>
        </w:rPr>
        <w:tab/>
      </w:r>
      <w:r w:rsidR="000947C1" w:rsidRPr="002A73A6">
        <w:rPr>
          <w:rFonts w:asciiTheme="minorHAnsi" w:hAnsiTheme="minorHAnsi" w:cstheme="minorHAnsi"/>
        </w:rPr>
        <w:tab/>
      </w:r>
      <w:r w:rsidR="000947C1" w:rsidRPr="002A73A6">
        <w:rPr>
          <w:rFonts w:asciiTheme="minorHAnsi" w:hAnsiTheme="minorHAnsi" w:cstheme="minorHAnsi"/>
        </w:rPr>
        <w:tab/>
      </w:r>
      <w:r w:rsidR="0073107E" w:rsidRPr="002A73A6">
        <w:rPr>
          <w:rFonts w:asciiTheme="minorHAnsi" w:hAnsiTheme="minorHAnsi" w:cstheme="minorHAnsi"/>
        </w:rPr>
        <w:t>+421 915 915 394</w:t>
      </w:r>
      <w:r w:rsidR="000947C1" w:rsidRPr="002A73A6">
        <w:rPr>
          <w:rFonts w:asciiTheme="minorHAnsi" w:hAnsiTheme="minorHAnsi" w:cstheme="minorHAnsi"/>
        </w:rPr>
        <w:t xml:space="preserve"> </w:t>
      </w:r>
    </w:p>
    <w:p w14:paraId="4A1774D4" w14:textId="77777777" w:rsidR="009648FB" w:rsidRPr="002A73A6" w:rsidRDefault="004B2A14" w:rsidP="004B2A14">
      <w:pPr>
        <w:rPr>
          <w:rFonts w:asciiTheme="minorHAnsi" w:hAnsiTheme="minorHAnsi" w:cstheme="minorHAnsi"/>
          <w:b/>
        </w:rPr>
      </w:pPr>
      <w:r w:rsidRPr="002A73A6">
        <w:rPr>
          <w:rFonts w:asciiTheme="minorHAnsi" w:hAnsiTheme="minorHAnsi" w:cstheme="minorHAnsi"/>
          <w:b/>
        </w:rPr>
        <w:t xml:space="preserve">  </w:t>
      </w:r>
    </w:p>
    <w:p w14:paraId="00E9BD64" w14:textId="77777777" w:rsidR="004B2A14" w:rsidRPr="002A73A6" w:rsidRDefault="004B2A14" w:rsidP="004B2A14">
      <w:pPr>
        <w:rPr>
          <w:rFonts w:asciiTheme="minorHAnsi" w:hAnsiTheme="minorHAnsi" w:cstheme="minorHAnsi"/>
          <w:b/>
        </w:rPr>
      </w:pPr>
    </w:p>
    <w:p w14:paraId="221346AC" w14:textId="77777777" w:rsidR="004B2A14" w:rsidRPr="002A73A6" w:rsidRDefault="004B2A14" w:rsidP="004B2A14">
      <w:pPr>
        <w:rPr>
          <w:rFonts w:asciiTheme="minorHAnsi" w:hAnsiTheme="minorHAnsi" w:cstheme="minorHAnsi"/>
          <w:b/>
        </w:rPr>
      </w:pPr>
    </w:p>
    <w:p w14:paraId="588B07CE" w14:textId="77777777" w:rsidR="009648FB" w:rsidRPr="002A73A6" w:rsidRDefault="000947C1" w:rsidP="002D1A08">
      <w:pPr>
        <w:pStyle w:val="slovanie"/>
      </w:pPr>
      <w:bookmarkStart w:id="3" w:name="_Toc35191547"/>
      <w:r w:rsidRPr="002A73A6">
        <w:lastRenderedPageBreak/>
        <w:t>Prevádzkový poriadok</w:t>
      </w:r>
      <w:bookmarkEnd w:id="3"/>
      <w:r w:rsidRPr="002A73A6">
        <w:t xml:space="preserve"> </w:t>
      </w:r>
    </w:p>
    <w:p w14:paraId="68B74E93" w14:textId="77777777" w:rsidR="009648FB" w:rsidRPr="002A73A6" w:rsidRDefault="009648FB">
      <w:pPr>
        <w:spacing w:line="259" w:lineRule="auto"/>
        <w:jc w:val="both"/>
        <w:rPr>
          <w:rFonts w:asciiTheme="minorHAnsi" w:hAnsiTheme="minorHAnsi" w:cstheme="minorHAnsi"/>
        </w:rPr>
      </w:pPr>
    </w:p>
    <w:p w14:paraId="5B4E52BD" w14:textId="77777777" w:rsidR="009648FB" w:rsidRPr="002A73A6" w:rsidRDefault="0081394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59" w:lineRule="auto"/>
        <w:ind w:hanging="720"/>
        <w:jc w:val="both"/>
        <w:rPr>
          <w:rFonts w:asciiTheme="minorHAnsi" w:hAnsiTheme="minorHAnsi" w:cstheme="minorHAnsi"/>
          <w:color w:val="000000"/>
        </w:rPr>
      </w:pPr>
      <w:r w:rsidRPr="002A73A6">
        <w:rPr>
          <w:rFonts w:asciiTheme="minorHAnsi" w:hAnsiTheme="minorHAnsi" w:cstheme="minorHAnsi"/>
          <w:color w:val="000000"/>
        </w:rPr>
        <w:tab/>
      </w:r>
      <w:r w:rsidR="002D0A76" w:rsidRPr="002A73A6">
        <w:rPr>
          <w:rFonts w:asciiTheme="minorHAnsi" w:hAnsiTheme="minorHAnsi" w:cstheme="minorHAnsi"/>
          <w:color w:val="000000"/>
        </w:rPr>
        <w:t xml:space="preserve">Na základe návrhu </w:t>
      </w:r>
      <w:r w:rsidRPr="002A73A6">
        <w:rPr>
          <w:rFonts w:asciiTheme="minorHAnsi" w:hAnsiTheme="minorHAnsi" w:cstheme="minorHAnsi"/>
          <w:color w:val="000000"/>
        </w:rPr>
        <w:t>neziskovej organizácie</w:t>
      </w:r>
      <w:r w:rsidR="002D0A76" w:rsidRPr="002A73A6">
        <w:rPr>
          <w:rFonts w:asciiTheme="minorHAnsi" w:hAnsiTheme="minorHAnsi" w:cstheme="minorHAnsi"/>
          <w:color w:val="000000"/>
        </w:rPr>
        <w:t xml:space="preserve"> Regionálny úrad verejného zdravotníctva Humenné  vydal príslušné rozhodnutia, ktorým</w:t>
      </w:r>
      <w:r w:rsidRPr="002A73A6">
        <w:rPr>
          <w:rFonts w:asciiTheme="minorHAnsi" w:hAnsiTheme="minorHAnsi" w:cstheme="minorHAnsi"/>
          <w:color w:val="000000"/>
        </w:rPr>
        <w:t xml:space="preserve">i súhlasil s uvedením priestoru Denného stacionáru v Uliči </w:t>
      </w:r>
      <w:r w:rsidR="002D0A76" w:rsidRPr="002A73A6">
        <w:rPr>
          <w:rFonts w:asciiTheme="minorHAnsi" w:hAnsiTheme="minorHAnsi" w:cstheme="minorHAnsi"/>
          <w:color w:val="000000"/>
        </w:rPr>
        <w:t xml:space="preserve"> do prevádzky, a zároveň schválil prevádzkový poriadok stravovacej časti </w:t>
      </w:r>
      <w:r w:rsidRPr="002A73A6">
        <w:rPr>
          <w:rFonts w:asciiTheme="minorHAnsi" w:hAnsiTheme="minorHAnsi" w:cstheme="minorHAnsi"/>
          <w:color w:val="000000"/>
        </w:rPr>
        <w:t>zariadenia</w:t>
      </w:r>
      <w:r w:rsidR="002D0A76" w:rsidRPr="002A73A6">
        <w:rPr>
          <w:rFonts w:asciiTheme="minorHAnsi" w:hAnsiTheme="minorHAnsi" w:cstheme="minorHAnsi"/>
          <w:color w:val="000000"/>
        </w:rPr>
        <w:t xml:space="preserve">. </w:t>
      </w:r>
    </w:p>
    <w:p w14:paraId="66C907BB" w14:textId="77777777" w:rsidR="009648FB" w:rsidRPr="002A73A6" w:rsidRDefault="009648FB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59" w:lineRule="auto"/>
        <w:ind w:hanging="720"/>
        <w:jc w:val="both"/>
        <w:rPr>
          <w:rFonts w:asciiTheme="minorHAnsi" w:hAnsiTheme="minorHAnsi" w:cstheme="minorHAnsi"/>
          <w:color w:val="000000"/>
        </w:rPr>
      </w:pPr>
    </w:p>
    <w:p w14:paraId="493A806D" w14:textId="008EC722" w:rsidR="009648FB" w:rsidRPr="002A73A6" w:rsidRDefault="0081394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59" w:lineRule="auto"/>
        <w:ind w:hanging="720"/>
        <w:jc w:val="both"/>
        <w:rPr>
          <w:rFonts w:asciiTheme="minorHAnsi" w:hAnsiTheme="minorHAnsi" w:cstheme="minorHAnsi"/>
          <w:color w:val="000000"/>
        </w:rPr>
      </w:pPr>
      <w:r w:rsidRPr="002A73A6">
        <w:rPr>
          <w:rFonts w:asciiTheme="minorHAnsi" w:hAnsiTheme="minorHAnsi" w:cstheme="minorHAnsi"/>
          <w:color w:val="000000"/>
        </w:rPr>
        <w:tab/>
        <w:t xml:space="preserve">Denný stacionár má </w:t>
      </w:r>
      <w:r w:rsidR="002D0A76" w:rsidRPr="002A73A6">
        <w:rPr>
          <w:rFonts w:asciiTheme="minorHAnsi" w:hAnsiTheme="minorHAnsi" w:cstheme="minorHAnsi"/>
          <w:color w:val="000000"/>
        </w:rPr>
        <w:t>zriadený bezbariérový prístup do priestorov,  príslušný počet: spoločenských miestností, oddychové miestnosti vybavené polohovateľnými lôžkami, kuchynku, WC s umývadlom podľa rodovej príslušnosti vrátane s bezbariérového WC, priestor na odkladanie vrchného odevu, prezúvanie, šatňu pre personál. Prijímatelia sociálnej služby bud</w:t>
      </w:r>
      <w:r w:rsidR="00953B55" w:rsidRPr="002A73A6">
        <w:rPr>
          <w:rFonts w:asciiTheme="minorHAnsi" w:hAnsiTheme="minorHAnsi" w:cstheme="minorHAnsi"/>
          <w:color w:val="000000"/>
        </w:rPr>
        <w:t>ú môcť pobývať v stacionári od 7.00 do 15</w:t>
      </w:r>
      <w:r w:rsidR="002D0A76" w:rsidRPr="002A73A6">
        <w:rPr>
          <w:rFonts w:asciiTheme="minorHAnsi" w:hAnsiTheme="minorHAnsi" w:cstheme="minorHAnsi"/>
          <w:color w:val="000000"/>
        </w:rPr>
        <w:t>.00 hodiny.</w:t>
      </w:r>
    </w:p>
    <w:p w14:paraId="645DBA39" w14:textId="77777777" w:rsidR="009648FB" w:rsidRPr="002A73A6" w:rsidRDefault="009648FB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59" w:lineRule="auto"/>
        <w:ind w:hanging="720"/>
        <w:jc w:val="both"/>
        <w:rPr>
          <w:rFonts w:asciiTheme="minorHAnsi" w:hAnsiTheme="minorHAnsi" w:cstheme="minorHAnsi"/>
          <w:color w:val="000000"/>
        </w:rPr>
      </w:pPr>
    </w:p>
    <w:p w14:paraId="7ABE1ABC" w14:textId="77777777" w:rsidR="009648FB" w:rsidRPr="002A73A6" w:rsidRDefault="0081394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59" w:lineRule="auto"/>
        <w:ind w:hanging="720"/>
        <w:jc w:val="both"/>
        <w:rPr>
          <w:rFonts w:asciiTheme="minorHAnsi" w:hAnsiTheme="minorHAnsi" w:cstheme="minorHAnsi"/>
          <w:color w:val="000000"/>
        </w:rPr>
      </w:pPr>
      <w:r w:rsidRPr="002A73A6">
        <w:rPr>
          <w:rFonts w:asciiTheme="minorHAnsi" w:hAnsiTheme="minorHAnsi" w:cstheme="minorHAnsi"/>
          <w:color w:val="000000"/>
        </w:rPr>
        <w:tab/>
      </w:r>
      <w:r w:rsidR="002D0A76" w:rsidRPr="002A73A6">
        <w:rPr>
          <w:rFonts w:asciiTheme="minorHAnsi" w:hAnsiTheme="minorHAnsi" w:cstheme="minorHAnsi"/>
          <w:color w:val="000000"/>
        </w:rPr>
        <w:t>Stravovanie je zabezpečené dodávateľským spôsobom. Pre výdaj stravy slúži výdajňa stravy, ktorá je zariadená účelovým, ľahko čistiteľ</w:t>
      </w:r>
      <w:r w:rsidRPr="002A73A6">
        <w:rPr>
          <w:rFonts w:asciiTheme="minorHAnsi" w:hAnsiTheme="minorHAnsi" w:cstheme="minorHAnsi"/>
          <w:color w:val="000000"/>
        </w:rPr>
        <w:t>ným nábytkom a </w:t>
      </w:r>
      <w:proofErr w:type="spellStart"/>
      <w:r w:rsidRPr="002A73A6">
        <w:rPr>
          <w:rFonts w:asciiTheme="minorHAnsi" w:hAnsiTheme="minorHAnsi" w:cstheme="minorHAnsi"/>
          <w:color w:val="000000"/>
        </w:rPr>
        <w:t>dvojdrezom</w:t>
      </w:r>
      <w:proofErr w:type="spellEnd"/>
      <w:r w:rsidRPr="002A73A6">
        <w:rPr>
          <w:rFonts w:asciiTheme="minorHAnsi" w:hAnsiTheme="minorHAnsi" w:cstheme="minorHAnsi"/>
          <w:color w:val="000000"/>
        </w:rPr>
        <w:t>. Denný stacionár má</w:t>
      </w:r>
      <w:r w:rsidR="002D0A76" w:rsidRPr="002A73A6">
        <w:rPr>
          <w:rFonts w:asciiTheme="minorHAnsi" w:hAnsiTheme="minorHAnsi" w:cstheme="minorHAnsi"/>
          <w:color w:val="000000"/>
        </w:rPr>
        <w:t xml:space="preserve"> zabezpečené zásobovanie pitnou vodou, </w:t>
      </w:r>
      <w:proofErr w:type="spellStart"/>
      <w:r w:rsidR="002D0A76" w:rsidRPr="002A73A6">
        <w:rPr>
          <w:rFonts w:asciiTheme="minorHAnsi" w:hAnsiTheme="minorHAnsi" w:cstheme="minorHAnsi"/>
          <w:color w:val="000000"/>
        </w:rPr>
        <w:t>odkanalizovanie</w:t>
      </w:r>
      <w:proofErr w:type="spellEnd"/>
      <w:r w:rsidR="002D0A76" w:rsidRPr="002A73A6">
        <w:rPr>
          <w:rFonts w:asciiTheme="minorHAnsi" w:hAnsiTheme="minorHAnsi" w:cstheme="minorHAnsi"/>
          <w:color w:val="000000"/>
        </w:rPr>
        <w:t xml:space="preserve">, osvetlenie je riešené ako prirodzené a umelé, vetranie je prirodzené a vykurovanie je zabezpečené </w:t>
      </w:r>
      <w:r w:rsidRPr="002A73A6">
        <w:rPr>
          <w:rFonts w:asciiTheme="minorHAnsi" w:hAnsiTheme="minorHAnsi" w:cstheme="minorHAnsi"/>
          <w:color w:val="000000"/>
        </w:rPr>
        <w:t>drevom.</w:t>
      </w:r>
    </w:p>
    <w:p w14:paraId="6A148C11" w14:textId="77777777" w:rsidR="009648FB" w:rsidRPr="002A73A6" w:rsidRDefault="009648FB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59" w:lineRule="auto"/>
        <w:ind w:hanging="720"/>
        <w:jc w:val="both"/>
        <w:rPr>
          <w:rFonts w:asciiTheme="minorHAnsi" w:hAnsiTheme="minorHAnsi" w:cstheme="minorHAnsi"/>
          <w:color w:val="000000"/>
        </w:rPr>
      </w:pPr>
    </w:p>
    <w:p w14:paraId="314E4610" w14:textId="77777777" w:rsidR="009648FB" w:rsidRPr="002A73A6" w:rsidRDefault="002D0A76">
      <w:pPr>
        <w:shd w:val="clear" w:color="auto" w:fill="FFFFFF"/>
        <w:jc w:val="both"/>
        <w:rPr>
          <w:rFonts w:asciiTheme="minorHAnsi" w:hAnsiTheme="minorHAnsi" w:cstheme="minorHAnsi"/>
        </w:rPr>
      </w:pPr>
      <w:r w:rsidRPr="002A73A6">
        <w:rPr>
          <w:rFonts w:asciiTheme="minorHAnsi" w:hAnsiTheme="minorHAnsi" w:cstheme="minorHAnsi"/>
        </w:rPr>
        <w:t>Nezis</w:t>
      </w:r>
      <w:r w:rsidR="00813946" w:rsidRPr="002A73A6">
        <w:rPr>
          <w:rFonts w:asciiTheme="minorHAnsi" w:hAnsiTheme="minorHAnsi" w:cstheme="minorHAnsi"/>
        </w:rPr>
        <w:t>ková organizácia zabezpečila vybavenie spoločenských priestorov denného stacionára v súlade s vyhláškou</w:t>
      </w:r>
      <w:r w:rsidRPr="002A73A6">
        <w:rPr>
          <w:rFonts w:asciiTheme="minorHAnsi" w:hAnsiTheme="minorHAnsi" w:cstheme="minorHAnsi"/>
        </w:rPr>
        <w:t xml:space="preserve"> </w:t>
      </w:r>
      <w:r w:rsidRPr="002A73A6">
        <w:rPr>
          <w:rFonts w:asciiTheme="minorHAnsi" w:hAnsiTheme="minorHAnsi" w:cstheme="minorHAnsi"/>
          <w:color w:val="000000"/>
        </w:rPr>
        <w:t>Ministerstva zdravotníctva Slovenskej republiky</w:t>
      </w:r>
      <w:r w:rsidRPr="002A73A6">
        <w:rPr>
          <w:rFonts w:asciiTheme="minorHAnsi" w:hAnsiTheme="minorHAnsi" w:cstheme="minorHAnsi"/>
        </w:rPr>
        <w:t xml:space="preserve"> č. 210/2016 Z. z. z 30. mája 2016, ktorou sa mení a dopĺňa vyhláška Ministerstva zdravotníctva Slovenskej republiky č. </w:t>
      </w:r>
      <w:hyperlink r:id="rId8">
        <w:r w:rsidRPr="002A73A6">
          <w:rPr>
            <w:rFonts w:asciiTheme="minorHAnsi" w:hAnsiTheme="minorHAnsi" w:cstheme="minorHAnsi"/>
            <w:color w:val="00000A"/>
          </w:rPr>
          <w:t>259/2008 Z. z.</w:t>
        </w:r>
      </w:hyperlink>
      <w:r w:rsidRPr="002A73A6">
        <w:rPr>
          <w:rFonts w:asciiTheme="minorHAnsi" w:hAnsiTheme="minorHAnsi" w:cstheme="minorHAnsi"/>
        </w:rPr>
        <w:t> o podrobnostiach o požiadavkách na vnútorné prostredie budov a o minimálnych požiadavkách na byty nižšieho štandardu a na ubytovacie zariadenia</w:t>
      </w:r>
      <w:r w:rsidR="00813946" w:rsidRPr="002A73A6">
        <w:rPr>
          <w:rFonts w:asciiTheme="minorHAnsi" w:hAnsiTheme="minorHAnsi" w:cstheme="minorHAnsi"/>
        </w:rPr>
        <w:t>.</w:t>
      </w:r>
    </w:p>
    <w:p w14:paraId="22E29E25" w14:textId="77777777" w:rsidR="009648FB" w:rsidRPr="002A73A6" w:rsidRDefault="009648FB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59" w:lineRule="auto"/>
        <w:ind w:hanging="720"/>
        <w:jc w:val="both"/>
        <w:rPr>
          <w:rFonts w:asciiTheme="minorHAnsi" w:hAnsiTheme="minorHAnsi" w:cstheme="minorHAnsi"/>
          <w:color w:val="000000"/>
        </w:rPr>
      </w:pPr>
    </w:p>
    <w:p w14:paraId="6AD9AC1C" w14:textId="77777777" w:rsidR="009648FB" w:rsidRPr="002A73A6" w:rsidRDefault="009648FB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59" w:lineRule="auto"/>
        <w:ind w:hanging="720"/>
        <w:jc w:val="both"/>
        <w:rPr>
          <w:rFonts w:asciiTheme="minorHAnsi" w:hAnsiTheme="minorHAnsi" w:cstheme="minorHAnsi"/>
          <w:color w:val="000000"/>
        </w:rPr>
      </w:pPr>
    </w:p>
    <w:p w14:paraId="3BAC90A1" w14:textId="77777777" w:rsidR="009648FB" w:rsidRPr="002A73A6" w:rsidRDefault="001D1D9D" w:rsidP="001D1D9D">
      <w:pPr>
        <w:pStyle w:val="slovanie"/>
      </w:pPr>
      <w:bookmarkStart w:id="4" w:name="_Toc35191548"/>
      <w:r w:rsidRPr="002A73A6">
        <w:t>Poskytované sociálne služby a ciele neziskovej organizácie</w:t>
      </w:r>
      <w:bookmarkEnd w:id="4"/>
      <w:r w:rsidRPr="002A73A6">
        <w:t xml:space="preserve"> </w:t>
      </w:r>
    </w:p>
    <w:p w14:paraId="66353E09" w14:textId="77777777" w:rsidR="00ED755E" w:rsidRPr="002A73A6" w:rsidRDefault="00ED755E" w:rsidP="00ED755E">
      <w:pPr>
        <w:pStyle w:val="slovanie"/>
        <w:numPr>
          <w:ilvl w:val="0"/>
          <w:numId w:val="0"/>
        </w:numPr>
      </w:pPr>
    </w:p>
    <w:p w14:paraId="2399DF66" w14:textId="77777777" w:rsidR="001D1D9D" w:rsidRPr="002A73A6" w:rsidRDefault="001D1D9D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59" w:lineRule="auto"/>
        <w:ind w:hanging="720"/>
        <w:jc w:val="both"/>
        <w:rPr>
          <w:rFonts w:asciiTheme="minorHAnsi" w:hAnsiTheme="minorHAnsi" w:cstheme="minorHAnsi"/>
        </w:rPr>
      </w:pPr>
      <w:r w:rsidRPr="002A73A6">
        <w:tab/>
      </w:r>
      <w:r w:rsidRPr="002A73A6">
        <w:rPr>
          <w:rFonts w:asciiTheme="minorHAnsi" w:hAnsiTheme="minorHAnsi" w:cstheme="minorHAnsi"/>
        </w:rPr>
        <w:t xml:space="preserve">Dátum zahájenia poskytovania sociálnej služby v DS je </w:t>
      </w:r>
      <w:r w:rsidR="0073107E" w:rsidRPr="002A73A6">
        <w:rPr>
          <w:rFonts w:asciiTheme="minorHAnsi" w:hAnsiTheme="minorHAnsi" w:cstheme="minorHAnsi"/>
        </w:rPr>
        <w:t>02</w:t>
      </w:r>
      <w:r w:rsidRPr="002A73A6">
        <w:rPr>
          <w:rFonts w:asciiTheme="minorHAnsi" w:hAnsiTheme="minorHAnsi" w:cstheme="minorHAnsi"/>
        </w:rPr>
        <w:t xml:space="preserve">.01.2018. Nezisková organizácia prejavila v roku 2017 záujem o zabezpečenie dostupnosti sociálnych služieb na komunitnej úrovni poskytnutím kapacít ambulantnej formy v dennom stacionári v obci Ulič. </w:t>
      </w:r>
    </w:p>
    <w:p w14:paraId="611C16C2" w14:textId="77777777" w:rsidR="001D1D9D" w:rsidRPr="002A73A6" w:rsidRDefault="001D1D9D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59" w:lineRule="auto"/>
        <w:ind w:hanging="720"/>
        <w:jc w:val="both"/>
        <w:rPr>
          <w:rFonts w:asciiTheme="minorHAnsi" w:hAnsiTheme="minorHAnsi" w:cstheme="minorHAnsi"/>
        </w:rPr>
      </w:pPr>
    </w:p>
    <w:p w14:paraId="0DA1EDFE" w14:textId="15B473D2" w:rsidR="001D1D9D" w:rsidRPr="002A73A6" w:rsidRDefault="001D1D9D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59" w:lineRule="auto"/>
        <w:ind w:hanging="720"/>
        <w:jc w:val="both"/>
        <w:rPr>
          <w:rFonts w:asciiTheme="minorHAnsi" w:hAnsiTheme="minorHAnsi" w:cstheme="minorHAnsi"/>
        </w:rPr>
      </w:pPr>
      <w:r w:rsidRPr="002A73A6">
        <w:rPr>
          <w:rFonts w:asciiTheme="minorHAnsi" w:hAnsiTheme="minorHAnsi" w:cstheme="minorHAnsi"/>
        </w:rPr>
        <w:tab/>
        <w:t>Nezisková organizácia bola dňom 11.9.2017 zapísaná do registra poskytovateľov sociálnych služieb, vedenom Prešovským samosprávnym krajom, ako poskytovateľ sociálnej služby v zmysle § 12 ods. 1) písm. c) zákona 448/2008 Z. z. o sociálnych službách v platnom znení.</w:t>
      </w:r>
    </w:p>
    <w:p w14:paraId="1833D0C3" w14:textId="77777777" w:rsidR="001D1D9D" w:rsidRPr="002A73A6" w:rsidRDefault="001D1D9D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59" w:lineRule="auto"/>
        <w:ind w:hanging="720"/>
        <w:jc w:val="both"/>
        <w:rPr>
          <w:rFonts w:asciiTheme="minorHAnsi" w:hAnsiTheme="minorHAnsi" w:cstheme="minorHAnsi"/>
        </w:rPr>
      </w:pPr>
    </w:p>
    <w:p w14:paraId="16DC981E" w14:textId="77777777" w:rsidR="00D830A8" w:rsidRPr="002A73A6" w:rsidRDefault="00D830A8" w:rsidP="00D830A8">
      <w:pPr>
        <w:spacing w:line="259" w:lineRule="auto"/>
        <w:jc w:val="both"/>
        <w:rPr>
          <w:rFonts w:asciiTheme="minorHAnsi" w:hAnsiTheme="minorHAnsi" w:cstheme="minorHAnsi"/>
        </w:rPr>
      </w:pPr>
      <w:r w:rsidRPr="002A73A6">
        <w:rPr>
          <w:rFonts w:asciiTheme="minorHAnsi" w:hAnsiTheme="minorHAnsi" w:cstheme="minorHAnsi"/>
        </w:rPr>
        <w:t xml:space="preserve">Na základe zriaďovacej listiny </w:t>
      </w:r>
      <w:proofErr w:type="spellStart"/>
      <w:r w:rsidRPr="002A73A6">
        <w:rPr>
          <w:rFonts w:asciiTheme="minorHAnsi" w:hAnsiTheme="minorHAnsi" w:cstheme="minorHAnsi"/>
        </w:rPr>
        <w:t>n.o</w:t>
      </w:r>
      <w:proofErr w:type="spellEnd"/>
      <w:r w:rsidRPr="002A73A6">
        <w:rPr>
          <w:rFonts w:asciiTheme="minorHAnsi" w:hAnsiTheme="minorHAnsi" w:cstheme="minorHAnsi"/>
        </w:rPr>
        <w:t xml:space="preserve">. zriadila ku dňu </w:t>
      </w:r>
      <w:r w:rsidR="0073107E" w:rsidRPr="002A73A6">
        <w:rPr>
          <w:rFonts w:asciiTheme="minorHAnsi" w:hAnsiTheme="minorHAnsi" w:cstheme="minorHAnsi"/>
        </w:rPr>
        <w:t>02</w:t>
      </w:r>
      <w:r w:rsidRPr="002A73A6">
        <w:rPr>
          <w:rFonts w:asciiTheme="minorHAnsi" w:hAnsiTheme="minorHAnsi" w:cstheme="minorHAnsi"/>
        </w:rPr>
        <w:t>.01.2018:</w:t>
      </w:r>
    </w:p>
    <w:p w14:paraId="27C4711F" w14:textId="77777777" w:rsidR="00D830A8" w:rsidRPr="002A73A6" w:rsidRDefault="00D830A8" w:rsidP="00D830A8">
      <w:pPr>
        <w:spacing w:line="259" w:lineRule="auto"/>
        <w:jc w:val="both"/>
        <w:rPr>
          <w:rFonts w:asciiTheme="minorHAnsi" w:hAnsiTheme="minorHAnsi" w:cstheme="minorHAnsi"/>
        </w:rPr>
      </w:pPr>
    </w:p>
    <w:p w14:paraId="36346AE9" w14:textId="77777777" w:rsidR="00D830A8" w:rsidRPr="002A73A6" w:rsidRDefault="00D830A8" w:rsidP="00D830A8">
      <w:pPr>
        <w:numPr>
          <w:ilvl w:val="0"/>
          <w:numId w:val="6"/>
        </w:numPr>
        <w:spacing w:line="259" w:lineRule="auto"/>
        <w:ind w:left="284" w:hanging="284"/>
        <w:jc w:val="both"/>
        <w:rPr>
          <w:rFonts w:asciiTheme="minorHAnsi" w:hAnsiTheme="minorHAnsi" w:cstheme="minorHAnsi"/>
        </w:rPr>
      </w:pPr>
      <w:r w:rsidRPr="002A73A6">
        <w:rPr>
          <w:rFonts w:asciiTheme="minorHAnsi" w:hAnsiTheme="minorHAnsi" w:cstheme="minorHAnsi"/>
        </w:rPr>
        <w:t xml:space="preserve">Denný stacionár, </w:t>
      </w:r>
      <w:r w:rsidR="0073107E" w:rsidRPr="002A73A6">
        <w:rPr>
          <w:rFonts w:asciiTheme="minorHAnsi" w:hAnsiTheme="minorHAnsi" w:cstheme="minorHAnsi"/>
        </w:rPr>
        <w:t>Ulič 128, 067 67</w:t>
      </w:r>
      <w:r w:rsidRPr="002A73A6">
        <w:rPr>
          <w:rFonts w:asciiTheme="minorHAnsi" w:hAnsiTheme="minorHAnsi" w:cstheme="minorHAnsi"/>
        </w:rPr>
        <w:t xml:space="preserve"> Ulič,</w:t>
      </w:r>
    </w:p>
    <w:p w14:paraId="13F62C69" w14:textId="77777777" w:rsidR="00D830A8" w:rsidRPr="002A73A6" w:rsidRDefault="00D830A8" w:rsidP="00D830A8">
      <w:pPr>
        <w:spacing w:line="259" w:lineRule="auto"/>
        <w:jc w:val="both"/>
        <w:rPr>
          <w:rFonts w:asciiTheme="minorHAnsi" w:hAnsiTheme="minorHAnsi" w:cstheme="minorHAnsi"/>
        </w:rPr>
      </w:pPr>
    </w:p>
    <w:p w14:paraId="661281B9" w14:textId="77777777" w:rsidR="00D830A8" w:rsidRPr="002A73A6" w:rsidRDefault="00D830A8" w:rsidP="00D830A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59" w:lineRule="auto"/>
        <w:jc w:val="both"/>
        <w:rPr>
          <w:rFonts w:asciiTheme="minorHAnsi" w:hAnsiTheme="minorHAnsi" w:cstheme="minorHAnsi"/>
          <w:color w:val="000000"/>
        </w:rPr>
      </w:pPr>
      <w:r w:rsidRPr="002A73A6">
        <w:rPr>
          <w:rFonts w:asciiTheme="minorHAnsi" w:hAnsiTheme="minorHAnsi" w:cstheme="minorHAnsi"/>
          <w:b/>
          <w:color w:val="000000"/>
        </w:rPr>
        <w:t>Denný stacionár je opatrovateľská služba v zariadení s denným pobytom.</w:t>
      </w:r>
      <w:r w:rsidRPr="002A73A6">
        <w:rPr>
          <w:rFonts w:asciiTheme="minorHAnsi" w:hAnsiTheme="minorHAnsi" w:cstheme="minorHAnsi"/>
          <w:color w:val="000000"/>
        </w:rPr>
        <w:t xml:space="preserve"> </w:t>
      </w:r>
    </w:p>
    <w:p w14:paraId="6F077E48" w14:textId="77777777" w:rsidR="00D830A8" w:rsidRPr="002A73A6" w:rsidRDefault="00D830A8" w:rsidP="00D830A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59" w:lineRule="auto"/>
        <w:jc w:val="both"/>
        <w:rPr>
          <w:rFonts w:asciiTheme="minorHAnsi" w:hAnsiTheme="minorHAnsi" w:cstheme="minorHAnsi"/>
          <w:color w:val="000000"/>
        </w:rPr>
      </w:pPr>
    </w:p>
    <w:p w14:paraId="0D847576" w14:textId="77777777" w:rsidR="00D830A8" w:rsidRPr="002A73A6" w:rsidRDefault="00D830A8" w:rsidP="00D830A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59" w:lineRule="auto"/>
        <w:jc w:val="both"/>
        <w:rPr>
          <w:rFonts w:asciiTheme="minorHAnsi" w:hAnsiTheme="minorHAnsi" w:cstheme="minorHAnsi"/>
          <w:color w:val="000000"/>
        </w:rPr>
      </w:pPr>
      <w:r w:rsidRPr="002A73A6">
        <w:rPr>
          <w:rFonts w:asciiTheme="minorHAnsi" w:hAnsiTheme="minorHAnsi" w:cstheme="minorHAnsi"/>
          <w:color w:val="000000"/>
        </w:rPr>
        <w:t xml:space="preserve">V súlade s § 40  zákona o sociálnych službách sa v DS </w:t>
      </w:r>
      <w:r w:rsidRPr="002A73A6">
        <w:rPr>
          <w:rFonts w:asciiTheme="minorHAnsi" w:hAnsiTheme="minorHAnsi" w:cstheme="minorHAnsi"/>
          <w:b/>
          <w:color w:val="000000"/>
        </w:rPr>
        <w:t>poskytuje</w:t>
      </w:r>
      <w:r w:rsidRPr="002A73A6">
        <w:rPr>
          <w:rFonts w:asciiTheme="minorHAnsi" w:hAnsiTheme="minorHAnsi" w:cstheme="minorHAnsi"/>
          <w:color w:val="000000"/>
        </w:rPr>
        <w:t>:</w:t>
      </w:r>
    </w:p>
    <w:p w14:paraId="2D9AF986" w14:textId="77777777" w:rsidR="00D830A8" w:rsidRPr="002A73A6" w:rsidRDefault="00D830A8" w:rsidP="00D830A8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hanging="720"/>
        <w:rPr>
          <w:rFonts w:asciiTheme="minorHAnsi" w:eastAsia="Calibri" w:hAnsiTheme="minorHAnsi" w:cstheme="minorHAnsi"/>
          <w:color w:val="000000"/>
          <w:sz w:val="22"/>
          <w:szCs w:val="22"/>
        </w:rPr>
      </w:pPr>
    </w:p>
    <w:p w14:paraId="2D63525D" w14:textId="77777777" w:rsidR="00D830A8" w:rsidRPr="002A73A6" w:rsidRDefault="00D830A8" w:rsidP="00D830A8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59" w:lineRule="auto"/>
        <w:ind w:left="0" w:firstLine="0"/>
        <w:contextualSpacing/>
        <w:rPr>
          <w:rFonts w:asciiTheme="minorHAnsi" w:hAnsiTheme="minorHAnsi" w:cstheme="minorHAnsi"/>
          <w:color w:val="000000"/>
        </w:rPr>
      </w:pPr>
      <w:r w:rsidRPr="002A73A6">
        <w:rPr>
          <w:rFonts w:asciiTheme="minorHAnsi" w:hAnsiTheme="minorHAnsi" w:cstheme="minorHAnsi"/>
          <w:color w:val="000000"/>
        </w:rPr>
        <w:t>pomoc pri odkázanosti na pomoc inej fyzickej osoby,</w:t>
      </w:r>
    </w:p>
    <w:p w14:paraId="565B749A" w14:textId="77777777" w:rsidR="00D830A8" w:rsidRPr="002A73A6" w:rsidRDefault="00D830A8" w:rsidP="00D830A8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59" w:lineRule="auto"/>
        <w:ind w:left="0" w:firstLine="0"/>
        <w:contextualSpacing/>
        <w:rPr>
          <w:rFonts w:asciiTheme="minorHAnsi" w:hAnsiTheme="minorHAnsi" w:cstheme="minorHAnsi"/>
          <w:color w:val="000000"/>
        </w:rPr>
      </w:pPr>
      <w:r w:rsidRPr="002A73A6">
        <w:rPr>
          <w:rFonts w:asciiTheme="minorHAnsi" w:hAnsiTheme="minorHAnsi" w:cstheme="minorHAnsi"/>
          <w:color w:val="000000"/>
        </w:rPr>
        <w:lastRenderedPageBreak/>
        <w:t>sociálne poradenstvo,</w:t>
      </w:r>
    </w:p>
    <w:p w14:paraId="0D952857" w14:textId="77777777" w:rsidR="00D830A8" w:rsidRPr="002A73A6" w:rsidRDefault="00D830A8" w:rsidP="00D830A8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59" w:lineRule="auto"/>
        <w:ind w:left="0" w:firstLine="0"/>
        <w:contextualSpacing/>
        <w:rPr>
          <w:rFonts w:asciiTheme="minorHAnsi" w:hAnsiTheme="minorHAnsi" w:cstheme="minorHAnsi"/>
          <w:color w:val="000000"/>
        </w:rPr>
      </w:pPr>
      <w:r w:rsidRPr="002A73A6">
        <w:rPr>
          <w:rFonts w:asciiTheme="minorHAnsi" w:hAnsiTheme="minorHAnsi" w:cstheme="minorHAnsi"/>
          <w:color w:val="000000"/>
        </w:rPr>
        <w:t>sociálna rehabilitácia,</w:t>
      </w:r>
    </w:p>
    <w:p w14:paraId="2E3956C4" w14:textId="77777777" w:rsidR="00D830A8" w:rsidRPr="002A73A6" w:rsidRDefault="00D830A8" w:rsidP="00D830A8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59" w:lineRule="auto"/>
        <w:ind w:left="0" w:firstLine="0"/>
        <w:contextualSpacing/>
        <w:rPr>
          <w:rFonts w:asciiTheme="minorHAnsi" w:hAnsiTheme="minorHAnsi" w:cstheme="minorHAnsi"/>
          <w:color w:val="000000"/>
        </w:rPr>
      </w:pPr>
      <w:r w:rsidRPr="002A73A6">
        <w:rPr>
          <w:rFonts w:asciiTheme="minorHAnsi" w:hAnsiTheme="minorHAnsi" w:cstheme="minorHAnsi"/>
          <w:color w:val="000000"/>
        </w:rPr>
        <w:t xml:space="preserve">stravovanie. </w:t>
      </w:r>
    </w:p>
    <w:p w14:paraId="68C269C7" w14:textId="77777777" w:rsidR="00D830A8" w:rsidRPr="002A73A6" w:rsidRDefault="00D830A8" w:rsidP="00D830A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284"/>
        </w:tabs>
        <w:spacing w:line="259" w:lineRule="auto"/>
        <w:jc w:val="both"/>
        <w:rPr>
          <w:rFonts w:asciiTheme="minorHAnsi" w:hAnsiTheme="minorHAnsi" w:cstheme="minorHAnsi"/>
          <w:color w:val="000000"/>
        </w:rPr>
      </w:pPr>
    </w:p>
    <w:p w14:paraId="0560E990" w14:textId="77777777" w:rsidR="00D830A8" w:rsidRPr="002A73A6" w:rsidRDefault="00D830A8" w:rsidP="00D830A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284"/>
        </w:tabs>
        <w:spacing w:line="259" w:lineRule="auto"/>
        <w:jc w:val="both"/>
        <w:rPr>
          <w:rFonts w:asciiTheme="minorHAnsi" w:hAnsiTheme="minorHAnsi" w:cstheme="minorHAnsi"/>
          <w:color w:val="000000"/>
        </w:rPr>
      </w:pPr>
      <w:r w:rsidRPr="002A73A6">
        <w:rPr>
          <w:rFonts w:asciiTheme="minorHAnsi" w:hAnsiTheme="minorHAnsi" w:cstheme="minorHAnsi"/>
          <w:color w:val="000000"/>
        </w:rPr>
        <w:t xml:space="preserve">V dennom stacionári sa </w:t>
      </w:r>
      <w:r w:rsidRPr="002A73A6">
        <w:rPr>
          <w:rFonts w:asciiTheme="minorHAnsi" w:hAnsiTheme="minorHAnsi" w:cstheme="minorHAnsi"/>
          <w:b/>
          <w:color w:val="000000"/>
        </w:rPr>
        <w:t>zabezpečuje</w:t>
      </w:r>
      <w:r w:rsidRPr="002A73A6">
        <w:rPr>
          <w:rFonts w:asciiTheme="minorHAnsi" w:hAnsiTheme="minorHAnsi" w:cstheme="minorHAnsi"/>
          <w:color w:val="000000"/>
        </w:rPr>
        <w:t>:</w:t>
      </w:r>
    </w:p>
    <w:p w14:paraId="71ECECDC" w14:textId="77777777" w:rsidR="00D830A8" w:rsidRPr="002A73A6" w:rsidRDefault="00D830A8" w:rsidP="00D830A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284"/>
        </w:tabs>
        <w:spacing w:line="259" w:lineRule="auto"/>
        <w:jc w:val="both"/>
        <w:rPr>
          <w:rFonts w:asciiTheme="minorHAnsi" w:hAnsiTheme="minorHAnsi" w:cstheme="minorHAnsi"/>
          <w:color w:val="000000"/>
        </w:rPr>
      </w:pPr>
    </w:p>
    <w:p w14:paraId="2947B2ED" w14:textId="77777777" w:rsidR="00D830A8" w:rsidRPr="002A73A6" w:rsidRDefault="00D830A8" w:rsidP="00D830A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284"/>
        </w:tabs>
        <w:spacing w:line="259" w:lineRule="auto"/>
        <w:ind w:left="0" w:firstLine="0"/>
        <w:jc w:val="both"/>
        <w:rPr>
          <w:rFonts w:asciiTheme="minorHAnsi" w:hAnsiTheme="minorHAnsi" w:cstheme="minorHAnsi"/>
          <w:color w:val="000000"/>
        </w:rPr>
      </w:pPr>
      <w:r w:rsidRPr="002A73A6">
        <w:rPr>
          <w:rFonts w:asciiTheme="minorHAnsi" w:hAnsiTheme="minorHAnsi" w:cstheme="minorHAnsi"/>
          <w:color w:val="000000"/>
        </w:rPr>
        <w:t>rozvoj pracovných zručností,</w:t>
      </w:r>
    </w:p>
    <w:p w14:paraId="3EA80371" w14:textId="77777777" w:rsidR="00D830A8" w:rsidRPr="002A73A6" w:rsidRDefault="00D830A8" w:rsidP="00D830A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284"/>
        </w:tabs>
        <w:spacing w:line="259" w:lineRule="auto"/>
        <w:ind w:left="0" w:firstLine="0"/>
        <w:jc w:val="both"/>
        <w:rPr>
          <w:rFonts w:asciiTheme="minorHAnsi" w:hAnsiTheme="minorHAnsi" w:cstheme="minorHAnsi"/>
          <w:color w:val="000000"/>
        </w:rPr>
      </w:pPr>
      <w:r w:rsidRPr="002A73A6">
        <w:rPr>
          <w:rFonts w:asciiTheme="minorHAnsi" w:hAnsiTheme="minorHAnsi" w:cstheme="minorHAnsi"/>
          <w:color w:val="000000"/>
        </w:rPr>
        <w:t>záujmová činnosť.</w:t>
      </w:r>
    </w:p>
    <w:p w14:paraId="4E98DB9E" w14:textId="77777777" w:rsidR="00D830A8" w:rsidRPr="002A73A6" w:rsidRDefault="00D830A8" w:rsidP="00D830A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59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592E26DF" w14:textId="77777777" w:rsidR="00D830A8" w:rsidRPr="002A73A6" w:rsidRDefault="00D830A8" w:rsidP="00D830A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59" w:lineRule="auto"/>
        <w:jc w:val="both"/>
        <w:rPr>
          <w:rFonts w:asciiTheme="minorHAnsi" w:hAnsiTheme="minorHAnsi" w:cstheme="minorHAnsi"/>
          <w:color w:val="000000"/>
        </w:rPr>
      </w:pPr>
      <w:r w:rsidRPr="002A73A6">
        <w:rPr>
          <w:rFonts w:asciiTheme="minorHAnsi" w:hAnsiTheme="minorHAnsi" w:cstheme="minorHAnsi"/>
          <w:b/>
          <w:color w:val="000000"/>
        </w:rPr>
        <w:t>Rozvoj pracovných zručností</w:t>
      </w:r>
      <w:r w:rsidRPr="002A73A6">
        <w:rPr>
          <w:rFonts w:asciiTheme="minorHAnsi" w:hAnsiTheme="minorHAnsi" w:cstheme="minorHAnsi"/>
          <w:color w:val="000000"/>
        </w:rPr>
        <w:t xml:space="preserve"> patrí </w:t>
      </w:r>
      <w:r w:rsidR="0036507A" w:rsidRPr="002A73A6">
        <w:rPr>
          <w:rFonts w:asciiTheme="minorHAnsi" w:hAnsiTheme="minorHAnsi" w:cstheme="minorHAnsi"/>
          <w:color w:val="000000"/>
        </w:rPr>
        <w:t>k odborným činnostiam zameraným</w:t>
      </w:r>
      <w:r w:rsidRPr="002A73A6">
        <w:rPr>
          <w:rFonts w:asciiTheme="minorHAnsi" w:hAnsiTheme="minorHAnsi" w:cstheme="minorHAnsi"/>
          <w:color w:val="000000"/>
        </w:rPr>
        <w:t xml:space="preserve"> na osvojenie pracovných návykov a zručností fyzickej osoby pri vykonávaní pracovných</w:t>
      </w:r>
      <w:r w:rsidR="0036507A" w:rsidRPr="002A73A6">
        <w:rPr>
          <w:rFonts w:asciiTheme="minorHAnsi" w:hAnsiTheme="minorHAnsi" w:cstheme="minorHAnsi"/>
          <w:color w:val="000000"/>
        </w:rPr>
        <w:t xml:space="preserve"> aktivít pod odborným vedením za</w:t>
      </w:r>
      <w:r w:rsidRPr="002A73A6">
        <w:rPr>
          <w:rFonts w:asciiTheme="minorHAnsi" w:hAnsiTheme="minorHAnsi" w:cstheme="minorHAnsi"/>
          <w:color w:val="000000"/>
        </w:rPr>
        <w:t xml:space="preserve"> účel</w:t>
      </w:r>
      <w:r w:rsidR="0036507A" w:rsidRPr="002A73A6">
        <w:rPr>
          <w:rFonts w:asciiTheme="minorHAnsi" w:hAnsiTheme="minorHAnsi" w:cstheme="minorHAnsi"/>
          <w:color w:val="000000"/>
        </w:rPr>
        <w:t>om</w:t>
      </w:r>
      <w:r w:rsidRPr="002A73A6">
        <w:rPr>
          <w:rFonts w:asciiTheme="minorHAnsi" w:hAnsiTheme="minorHAnsi" w:cstheme="minorHAnsi"/>
          <w:color w:val="000000"/>
        </w:rPr>
        <w:t xml:space="preserve"> obnovy, udržania alebo rozvoja jej fyzických schopností, mentálnych schopností a pracovných schopností a jej začlenenia do spoločnosti. </w:t>
      </w:r>
    </w:p>
    <w:p w14:paraId="5A96171F" w14:textId="77777777" w:rsidR="00D830A8" w:rsidRPr="002A73A6" w:rsidRDefault="00D830A8" w:rsidP="00D830A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59" w:lineRule="auto"/>
        <w:jc w:val="both"/>
        <w:rPr>
          <w:rFonts w:asciiTheme="minorHAnsi" w:hAnsiTheme="minorHAnsi" w:cstheme="minorHAnsi"/>
          <w:color w:val="000000"/>
        </w:rPr>
      </w:pPr>
    </w:p>
    <w:p w14:paraId="4B01DF7F" w14:textId="77777777" w:rsidR="00D830A8" w:rsidRPr="002A73A6" w:rsidRDefault="00D830A8" w:rsidP="00D830A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59" w:lineRule="auto"/>
        <w:jc w:val="both"/>
        <w:rPr>
          <w:rFonts w:asciiTheme="minorHAnsi" w:hAnsiTheme="minorHAnsi" w:cstheme="minorHAnsi"/>
          <w:color w:val="000000"/>
        </w:rPr>
      </w:pPr>
      <w:r w:rsidRPr="002A73A6">
        <w:rPr>
          <w:rFonts w:asciiTheme="minorHAnsi" w:hAnsiTheme="minorHAnsi" w:cstheme="minorHAnsi"/>
          <w:color w:val="000000"/>
        </w:rPr>
        <w:t xml:space="preserve">V dennom stacionári sa </w:t>
      </w:r>
      <w:r w:rsidR="0036507A" w:rsidRPr="002A73A6">
        <w:rPr>
          <w:rFonts w:asciiTheme="minorHAnsi" w:hAnsiTheme="minorHAnsi" w:cstheme="minorHAnsi"/>
          <w:color w:val="000000"/>
        </w:rPr>
        <w:t xml:space="preserve">okrem iného </w:t>
      </w:r>
      <w:r w:rsidRPr="002A73A6">
        <w:rPr>
          <w:rFonts w:asciiTheme="minorHAnsi" w:hAnsiTheme="minorHAnsi" w:cstheme="minorHAnsi"/>
          <w:color w:val="000000"/>
        </w:rPr>
        <w:t>p</w:t>
      </w:r>
      <w:r w:rsidR="0036507A" w:rsidRPr="002A73A6">
        <w:rPr>
          <w:rFonts w:asciiTheme="minorHAnsi" w:hAnsiTheme="minorHAnsi" w:cstheme="minorHAnsi"/>
          <w:color w:val="000000"/>
        </w:rPr>
        <w:t>oskytuje sociálne poradenstvo</w:t>
      </w:r>
      <w:r w:rsidRPr="002A73A6">
        <w:rPr>
          <w:rFonts w:asciiTheme="minorHAnsi" w:hAnsiTheme="minorHAnsi" w:cstheme="minorHAnsi"/>
          <w:color w:val="000000"/>
        </w:rPr>
        <w:t xml:space="preserve"> rodine alebo inej fyzickej osobe, ktorá zabezpečuje pomoc fyzick</w:t>
      </w:r>
      <w:r w:rsidR="0036507A" w:rsidRPr="002A73A6">
        <w:rPr>
          <w:rFonts w:asciiTheme="minorHAnsi" w:hAnsiTheme="minorHAnsi" w:cstheme="minorHAnsi"/>
          <w:color w:val="000000"/>
        </w:rPr>
        <w:t>ej osobe v domácom prostredí, za</w:t>
      </w:r>
      <w:r w:rsidRPr="002A73A6">
        <w:rPr>
          <w:rFonts w:asciiTheme="minorHAnsi" w:hAnsiTheme="minorHAnsi" w:cstheme="minorHAnsi"/>
          <w:color w:val="000000"/>
        </w:rPr>
        <w:t xml:space="preserve"> účel</w:t>
      </w:r>
      <w:r w:rsidR="0036507A" w:rsidRPr="002A73A6">
        <w:rPr>
          <w:rFonts w:asciiTheme="minorHAnsi" w:hAnsiTheme="minorHAnsi" w:cstheme="minorHAnsi"/>
          <w:color w:val="000000"/>
        </w:rPr>
        <w:t>om</w:t>
      </w:r>
      <w:r w:rsidRPr="002A73A6">
        <w:rPr>
          <w:rFonts w:asciiTheme="minorHAnsi" w:hAnsiTheme="minorHAnsi" w:cstheme="minorHAnsi"/>
          <w:color w:val="000000"/>
        </w:rPr>
        <w:t xml:space="preserve"> spolupráce pri sociálnej rehabilitácii.</w:t>
      </w:r>
    </w:p>
    <w:p w14:paraId="21E7DFCF" w14:textId="77777777" w:rsidR="00D830A8" w:rsidRPr="002A73A6" w:rsidRDefault="00D830A8" w:rsidP="00D830A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59" w:lineRule="auto"/>
        <w:jc w:val="both"/>
        <w:rPr>
          <w:rFonts w:asciiTheme="minorHAnsi" w:hAnsiTheme="minorHAnsi" w:cstheme="minorHAnsi"/>
          <w:color w:val="000000"/>
        </w:rPr>
      </w:pPr>
    </w:p>
    <w:p w14:paraId="5781C56A" w14:textId="77777777" w:rsidR="00D830A8" w:rsidRPr="002A73A6" w:rsidRDefault="00ED755E" w:rsidP="00D830A8">
      <w:pPr>
        <w:spacing w:line="259" w:lineRule="auto"/>
        <w:jc w:val="both"/>
        <w:rPr>
          <w:rFonts w:asciiTheme="minorHAnsi" w:hAnsiTheme="minorHAnsi" w:cstheme="minorHAnsi"/>
        </w:rPr>
      </w:pPr>
      <w:r w:rsidRPr="002A73A6">
        <w:rPr>
          <w:rFonts w:asciiTheme="minorHAnsi" w:hAnsiTheme="minorHAnsi" w:cstheme="minorHAnsi"/>
          <w:b/>
        </w:rPr>
        <w:t>Cieľom denného stacionáru</w:t>
      </w:r>
      <w:r w:rsidR="00D830A8" w:rsidRPr="002A73A6">
        <w:rPr>
          <w:rFonts w:asciiTheme="minorHAnsi" w:hAnsiTheme="minorHAnsi" w:cstheme="minorHAnsi"/>
          <w:b/>
        </w:rPr>
        <w:t xml:space="preserve"> </w:t>
      </w:r>
      <w:r w:rsidR="00D830A8" w:rsidRPr="002A73A6">
        <w:rPr>
          <w:rFonts w:asciiTheme="minorHAnsi" w:hAnsiTheme="minorHAnsi" w:cstheme="minorHAnsi"/>
        </w:rPr>
        <w:t>je poskytovať službu, ktorá vedie k podpore a udržaniu aktívneho života a k predĺženiu sebestačnosti užívateľov. Umožniť a uľahčiť prijímateľom sociálnej služby dôstojné žitie v prirodzenom prostredí a </w:t>
      </w:r>
      <w:r w:rsidR="00614029" w:rsidRPr="002A73A6">
        <w:rPr>
          <w:rFonts w:asciiTheme="minorHAnsi" w:hAnsiTheme="minorHAnsi" w:cstheme="minorHAnsi"/>
        </w:rPr>
        <w:t>pomôcť</w:t>
      </w:r>
      <w:r w:rsidR="00D830A8" w:rsidRPr="002A73A6">
        <w:rPr>
          <w:rFonts w:asciiTheme="minorHAnsi" w:hAnsiTheme="minorHAnsi" w:cstheme="minorHAnsi"/>
        </w:rPr>
        <w:t xml:space="preserve"> rodin</w:t>
      </w:r>
      <w:r w:rsidR="00614029" w:rsidRPr="002A73A6">
        <w:rPr>
          <w:rFonts w:asciiTheme="minorHAnsi" w:hAnsiTheme="minorHAnsi" w:cstheme="minorHAnsi"/>
        </w:rPr>
        <w:t>ám</w:t>
      </w:r>
      <w:r w:rsidR="00D830A8" w:rsidRPr="002A73A6">
        <w:rPr>
          <w:rFonts w:asciiTheme="minorHAnsi" w:hAnsiTheme="minorHAnsi" w:cstheme="minorHAnsi"/>
        </w:rPr>
        <w:t xml:space="preserve">, ktoré sa o odkázaného človeka starajú. </w:t>
      </w:r>
      <w:r w:rsidR="00F05C63" w:rsidRPr="002A73A6">
        <w:rPr>
          <w:rFonts w:asciiTheme="minorHAnsi" w:hAnsiTheme="minorHAnsi" w:cstheme="minorHAnsi"/>
        </w:rPr>
        <w:t>C</w:t>
      </w:r>
      <w:r w:rsidR="00D830A8" w:rsidRPr="002A73A6">
        <w:rPr>
          <w:rFonts w:asciiTheme="minorHAnsi" w:hAnsiTheme="minorHAnsi" w:cstheme="minorHAnsi"/>
        </w:rPr>
        <w:t xml:space="preserve">ieľom </w:t>
      </w:r>
      <w:r w:rsidR="00F05C63" w:rsidRPr="002A73A6">
        <w:rPr>
          <w:rFonts w:asciiTheme="minorHAnsi" w:hAnsiTheme="minorHAnsi" w:cstheme="minorHAnsi"/>
        </w:rPr>
        <w:t>neziskovej organizácie je poskytovať</w:t>
      </w:r>
      <w:r w:rsidR="00D830A8" w:rsidRPr="002A73A6">
        <w:rPr>
          <w:rFonts w:asciiTheme="minorHAnsi" w:hAnsiTheme="minorHAnsi" w:cstheme="minorHAnsi"/>
        </w:rPr>
        <w:t xml:space="preserve"> </w:t>
      </w:r>
      <w:r w:rsidR="00F05C63" w:rsidRPr="002A73A6">
        <w:rPr>
          <w:rFonts w:asciiTheme="minorHAnsi" w:hAnsiTheme="minorHAnsi" w:cstheme="minorHAnsi"/>
        </w:rPr>
        <w:t xml:space="preserve">klientom </w:t>
      </w:r>
      <w:r w:rsidR="00D830A8" w:rsidRPr="002A73A6">
        <w:rPr>
          <w:rFonts w:asciiTheme="minorHAnsi" w:hAnsiTheme="minorHAnsi" w:cstheme="minorHAnsi"/>
        </w:rPr>
        <w:t>individuálny, vy</w:t>
      </w:r>
      <w:r w:rsidR="00F05C63" w:rsidRPr="002A73A6">
        <w:rPr>
          <w:rFonts w:asciiTheme="minorHAnsi" w:hAnsiTheme="minorHAnsi" w:cstheme="minorHAnsi"/>
        </w:rPr>
        <w:t>soko odborný a adresný prístup a zároveň skvalitniť ich životné a sociálne podmienky</w:t>
      </w:r>
      <w:r w:rsidR="00D830A8" w:rsidRPr="002A73A6">
        <w:rPr>
          <w:rFonts w:asciiTheme="minorHAnsi" w:hAnsiTheme="minorHAnsi" w:cstheme="minorHAnsi"/>
        </w:rPr>
        <w:t xml:space="preserve">. </w:t>
      </w:r>
    </w:p>
    <w:p w14:paraId="287F5CB5" w14:textId="77777777" w:rsidR="00D830A8" w:rsidRPr="002A73A6" w:rsidRDefault="00D830A8" w:rsidP="00D830A8">
      <w:pPr>
        <w:tabs>
          <w:tab w:val="left" w:pos="284"/>
          <w:tab w:val="left" w:pos="426"/>
        </w:tabs>
        <w:spacing w:line="259" w:lineRule="auto"/>
        <w:rPr>
          <w:rFonts w:asciiTheme="minorHAnsi" w:hAnsiTheme="minorHAnsi" w:cstheme="minorHAnsi"/>
          <w:b/>
          <w:color w:val="000000"/>
        </w:rPr>
      </w:pPr>
    </w:p>
    <w:p w14:paraId="3914667E" w14:textId="77777777" w:rsidR="00D830A8" w:rsidRPr="002A73A6" w:rsidRDefault="00D830A8" w:rsidP="00D830A8">
      <w:pPr>
        <w:spacing w:line="259" w:lineRule="auto"/>
        <w:jc w:val="both"/>
        <w:rPr>
          <w:rFonts w:asciiTheme="minorHAnsi" w:hAnsiTheme="minorHAnsi" w:cstheme="minorHAnsi"/>
        </w:rPr>
      </w:pPr>
      <w:r w:rsidRPr="002A73A6">
        <w:rPr>
          <w:rFonts w:asciiTheme="minorHAnsi" w:hAnsiTheme="minorHAnsi" w:cstheme="minorHAnsi"/>
        </w:rPr>
        <w:t>V dennom stacionári  sa pos</w:t>
      </w:r>
      <w:r w:rsidR="00F05C63" w:rsidRPr="002A73A6">
        <w:rPr>
          <w:rFonts w:asciiTheme="minorHAnsi" w:hAnsiTheme="minorHAnsi" w:cstheme="minorHAnsi"/>
        </w:rPr>
        <w:t>kytuje sociálna služba  fyzickým osobám,  ktoré sú odkázané na sociálne</w:t>
      </w:r>
      <w:r w:rsidRPr="002A73A6">
        <w:rPr>
          <w:rFonts w:asciiTheme="minorHAnsi" w:hAnsiTheme="minorHAnsi" w:cstheme="minorHAnsi"/>
        </w:rPr>
        <w:t xml:space="preserve"> služb</w:t>
      </w:r>
      <w:r w:rsidR="00F05C63" w:rsidRPr="002A73A6">
        <w:rPr>
          <w:rFonts w:asciiTheme="minorHAnsi" w:hAnsiTheme="minorHAnsi" w:cstheme="minorHAnsi"/>
        </w:rPr>
        <w:t>y</w:t>
      </w:r>
      <w:r w:rsidRPr="002A73A6">
        <w:rPr>
          <w:rFonts w:asciiTheme="minorHAnsi" w:hAnsiTheme="minorHAnsi" w:cstheme="minorHAnsi"/>
        </w:rPr>
        <w:t xml:space="preserve"> v tomto zariadení</w:t>
      </w:r>
      <w:r w:rsidR="00C74B6B" w:rsidRPr="002A73A6">
        <w:rPr>
          <w:rFonts w:asciiTheme="minorHAnsi" w:hAnsiTheme="minorHAnsi" w:cstheme="minorHAnsi"/>
        </w:rPr>
        <w:t>. Tieto služby sú poskytované v pracovných dňoch v určenom čase.</w:t>
      </w:r>
      <w:r w:rsidRPr="002A73A6">
        <w:rPr>
          <w:rFonts w:asciiTheme="minorHAnsi" w:hAnsiTheme="minorHAnsi" w:cstheme="minorHAnsi"/>
        </w:rPr>
        <w:t xml:space="preserve"> Podmienkou poskytovania sociálnej služby  v  dennom stacionári  je  rozhodnutie o odkázanosti  na  poskytovanie sociálnej služby.</w:t>
      </w:r>
    </w:p>
    <w:p w14:paraId="5EACC856" w14:textId="77777777" w:rsidR="00D830A8" w:rsidRPr="002A73A6" w:rsidRDefault="00D830A8" w:rsidP="00D830A8">
      <w:pPr>
        <w:spacing w:line="259" w:lineRule="auto"/>
        <w:jc w:val="both"/>
        <w:rPr>
          <w:rFonts w:asciiTheme="minorHAnsi" w:hAnsiTheme="minorHAnsi" w:cstheme="minorHAnsi"/>
        </w:rPr>
      </w:pPr>
    </w:p>
    <w:p w14:paraId="258E7FE8" w14:textId="77777777" w:rsidR="00D830A8" w:rsidRPr="002A73A6" w:rsidRDefault="00D830A8" w:rsidP="00D830A8">
      <w:pPr>
        <w:spacing w:line="259" w:lineRule="auto"/>
        <w:jc w:val="both"/>
        <w:rPr>
          <w:rFonts w:asciiTheme="minorHAnsi" w:hAnsiTheme="minorHAnsi" w:cstheme="minorHAnsi"/>
        </w:rPr>
      </w:pPr>
      <w:r w:rsidRPr="002A73A6">
        <w:rPr>
          <w:rFonts w:asciiTheme="minorHAnsi" w:hAnsiTheme="minorHAnsi" w:cstheme="minorHAnsi"/>
        </w:rPr>
        <w:t xml:space="preserve">Sociálnu službu  v  dennom  stacionári  nemožno  poskytovať  osobe  trpiacej  psychickou poruchou, vplyvom ktorej by mohla ohrozovať seba  alebo okolie,  osobe  trpiacou  infekčnou  a prenosnou chorobou a osobe, ktorá by pre iné závažné poruchy svojej osobnosti narúšala spolunažívanie v zariadení  (alkoholizmus, toxikománia, asociálne správanie). Prijímateľ sociálnej služby alebo jeho zákonný zástupca je povinný čo najskôr (podľa možností vopred) oznámiť zariadeniu plánované dočasné  prerušenie  poskytovania  sociálnej služby z dôvodov ako sú hospitalizácia v zdravotníckom zariadení, kúpeľná liečba, rodinná dovolenka a pod.. </w:t>
      </w:r>
    </w:p>
    <w:p w14:paraId="66CDBA00" w14:textId="77777777" w:rsidR="00D830A8" w:rsidRPr="002A73A6" w:rsidRDefault="00D830A8" w:rsidP="00D830A8">
      <w:pPr>
        <w:spacing w:line="259" w:lineRule="auto"/>
        <w:rPr>
          <w:rFonts w:asciiTheme="minorHAnsi" w:hAnsiTheme="minorHAnsi" w:cstheme="minorHAnsi"/>
        </w:rPr>
      </w:pPr>
    </w:p>
    <w:p w14:paraId="7D658037" w14:textId="77777777" w:rsidR="00D830A8" w:rsidRPr="002A73A6" w:rsidRDefault="00C74B6B" w:rsidP="00D830A8">
      <w:pPr>
        <w:spacing w:line="259" w:lineRule="auto"/>
        <w:jc w:val="both"/>
        <w:rPr>
          <w:rFonts w:asciiTheme="minorHAnsi" w:hAnsiTheme="minorHAnsi" w:cstheme="minorHAnsi"/>
        </w:rPr>
      </w:pPr>
      <w:r w:rsidRPr="002A73A6">
        <w:rPr>
          <w:rFonts w:asciiTheme="minorHAnsi" w:hAnsiTheme="minorHAnsi" w:cstheme="minorHAnsi"/>
        </w:rPr>
        <w:t>K</w:t>
      </w:r>
      <w:r w:rsidR="00D830A8" w:rsidRPr="002A73A6">
        <w:rPr>
          <w:rFonts w:asciiTheme="minorHAnsi" w:hAnsiTheme="minorHAnsi" w:cstheme="minorHAnsi"/>
        </w:rPr>
        <w:t>lientelu prijímateľov sociálnej služby v</w:t>
      </w:r>
      <w:r w:rsidRPr="002A73A6">
        <w:rPr>
          <w:rFonts w:asciiTheme="minorHAnsi" w:hAnsiTheme="minorHAnsi" w:cstheme="minorHAnsi"/>
        </w:rPr>
        <w:t xml:space="preserve"> DS </w:t>
      </w:r>
      <w:r w:rsidR="0027319D" w:rsidRPr="002A73A6">
        <w:rPr>
          <w:rFonts w:asciiTheme="minorHAnsi" w:hAnsiTheme="minorHAnsi" w:cstheme="minorHAnsi"/>
        </w:rPr>
        <w:t>tvorili</w:t>
      </w:r>
      <w:r w:rsidR="00D830A8" w:rsidRPr="002A73A6">
        <w:rPr>
          <w:rFonts w:asciiTheme="minorHAnsi" w:hAnsiTheme="minorHAnsi" w:cstheme="minorHAnsi"/>
        </w:rPr>
        <w:t xml:space="preserve"> v súlade </w:t>
      </w:r>
      <w:r w:rsidRPr="002A73A6">
        <w:rPr>
          <w:rFonts w:asciiTheme="minorHAnsi" w:hAnsiTheme="minorHAnsi" w:cstheme="minorHAnsi"/>
        </w:rPr>
        <w:t>s príslušnými ustanoveniami  zákona</w:t>
      </w:r>
      <w:r w:rsidR="00D830A8" w:rsidRPr="002A73A6">
        <w:rPr>
          <w:rFonts w:asciiTheme="minorHAnsi" w:hAnsiTheme="minorHAnsi" w:cstheme="minorHAnsi"/>
        </w:rPr>
        <w:t xml:space="preserve"> o sociálnych službách</w:t>
      </w:r>
      <w:r w:rsidRPr="002A73A6">
        <w:rPr>
          <w:rFonts w:asciiTheme="minorHAnsi" w:hAnsiTheme="minorHAnsi" w:cstheme="minorHAnsi"/>
        </w:rPr>
        <w:t>,</w:t>
      </w:r>
      <w:r w:rsidR="00D830A8" w:rsidRPr="002A73A6">
        <w:rPr>
          <w:rFonts w:asciiTheme="minorHAnsi" w:hAnsiTheme="minorHAnsi" w:cstheme="minorHAnsi"/>
        </w:rPr>
        <w:t xml:space="preserve"> fyzické osoby – dospelí klienti (dôchodcovia, seniori, invalidní dôchodcovia):</w:t>
      </w:r>
    </w:p>
    <w:p w14:paraId="39F4C59A" w14:textId="77777777" w:rsidR="00D830A8" w:rsidRPr="002A73A6" w:rsidRDefault="00D830A8" w:rsidP="00D830A8">
      <w:pPr>
        <w:spacing w:line="259" w:lineRule="auto"/>
        <w:jc w:val="both"/>
        <w:rPr>
          <w:rFonts w:asciiTheme="minorHAnsi" w:hAnsiTheme="minorHAnsi" w:cstheme="minorHAnsi"/>
        </w:rPr>
      </w:pPr>
    </w:p>
    <w:p w14:paraId="7E4D7617" w14:textId="77777777" w:rsidR="00D830A8" w:rsidRPr="002A73A6" w:rsidRDefault="00D830A8" w:rsidP="00D830A8">
      <w:pPr>
        <w:numPr>
          <w:ilvl w:val="0"/>
          <w:numId w:val="2"/>
        </w:numPr>
        <w:tabs>
          <w:tab w:val="left" w:pos="426"/>
        </w:tabs>
        <w:spacing w:line="259" w:lineRule="auto"/>
        <w:ind w:left="0" w:firstLine="0"/>
        <w:rPr>
          <w:rFonts w:asciiTheme="minorHAnsi" w:hAnsiTheme="minorHAnsi" w:cstheme="minorHAnsi"/>
        </w:rPr>
      </w:pPr>
      <w:r w:rsidRPr="002A73A6">
        <w:rPr>
          <w:rFonts w:asciiTheme="minorHAnsi" w:hAnsiTheme="minorHAnsi" w:cstheme="minorHAnsi"/>
        </w:rPr>
        <w:t xml:space="preserve">odkázaní na pomoc inej fyzickej osoby na určitý čas počas dňa, </w:t>
      </w:r>
    </w:p>
    <w:p w14:paraId="7CB845B1" w14:textId="77777777" w:rsidR="00D830A8" w:rsidRPr="002A73A6" w:rsidRDefault="00D830A8" w:rsidP="00D830A8">
      <w:pPr>
        <w:numPr>
          <w:ilvl w:val="0"/>
          <w:numId w:val="2"/>
        </w:numPr>
        <w:tabs>
          <w:tab w:val="left" w:pos="426"/>
        </w:tabs>
        <w:spacing w:line="259" w:lineRule="auto"/>
        <w:ind w:left="0" w:firstLine="0"/>
        <w:rPr>
          <w:rFonts w:asciiTheme="minorHAnsi" w:hAnsiTheme="minorHAnsi" w:cstheme="minorHAnsi"/>
        </w:rPr>
      </w:pPr>
      <w:r w:rsidRPr="002A73A6">
        <w:rPr>
          <w:rFonts w:asciiTheme="minorHAnsi" w:hAnsiTheme="minorHAnsi" w:cstheme="minorHAnsi"/>
        </w:rPr>
        <w:t>odkázaní na starostlivosť pre obmedzenú pohyblivosť a vek,</w:t>
      </w:r>
    </w:p>
    <w:p w14:paraId="44568286" w14:textId="77777777" w:rsidR="00D830A8" w:rsidRPr="002A73A6" w:rsidRDefault="00D830A8" w:rsidP="00D830A8">
      <w:pPr>
        <w:numPr>
          <w:ilvl w:val="0"/>
          <w:numId w:val="2"/>
        </w:numPr>
        <w:tabs>
          <w:tab w:val="left" w:pos="426"/>
        </w:tabs>
        <w:spacing w:line="259" w:lineRule="auto"/>
        <w:ind w:left="0" w:firstLine="0"/>
        <w:rPr>
          <w:rFonts w:asciiTheme="minorHAnsi" w:hAnsiTheme="minorHAnsi" w:cstheme="minorHAnsi"/>
        </w:rPr>
      </w:pPr>
      <w:r w:rsidRPr="002A73A6">
        <w:rPr>
          <w:rFonts w:asciiTheme="minorHAnsi" w:hAnsiTheme="minorHAnsi" w:cstheme="minorHAnsi"/>
        </w:rPr>
        <w:t>ich zdravotný stav si nevyžaduje sústavnú zdravotnú starostlivosť,</w:t>
      </w:r>
    </w:p>
    <w:p w14:paraId="45DA25D2" w14:textId="77777777" w:rsidR="00D830A8" w:rsidRPr="002A73A6" w:rsidRDefault="00D830A8" w:rsidP="00D830A8">
      <w:pPr>
        <w:numPr>
          <w:ilvl w:val="0"/>
          <w:numId w:val="2"/>
        </w:numPr>
        <w:tabs>
          <w:tab w:val="left" w:pos="426"/>
        </w:tabs>
        <w:spacing w:line="259" w:lineRule="auto"/>
        <w:ind w:left="0" w:firstLine="0"/>
        <w:rPr>
          <w:rFonts w:asciiTheme="minorHAnsi" w:hAnsiTheme="minorHAnsi" w:cstheme="minorHAnsi"/>
        </w:rPr>
      </w:pPr>
      <w:r w:rsidRPr="002A73A6">
        <w:rPr>
          <w:rFonts w:asciiTheme="minorHAnsi" w:hAnsiTheme="minorHAnsi" w:cstheme="minorHAnsi"/>
        </w:rPr>
        <w:t>ich stav im umožňuje pobyt v dennom stacionári.</w:t>
      </w:r>
    </w:p>
    <w:p w14:paraId="5CE9CCA4" w14:textId="4AACB959" w:rsidR="0029320A" w:rsidRPr="002A73A6" w:rsidRDefault="0029320A" w:rsidP="008E7974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59" w:lineRule="auto"/>
        <w:jc w:val="both"/>
        <w:rPr>
          <w:rFonts w:asciiTheme="minorHAnsi" w:hAnsiTheme="minorHAnsi" w:cstheme="minorHAnsi"/>
        </w:rPr>
      </w:pPr>
      <w:r w:rsidRPr="002A73A6">
        <w:rPr>
          <w:rFonts w:asciiTheme="minorHAnsi" w:hAnsiTheme="minorHAnsi" w:cstheme="minorHAnsi"/>
        </w:rPr>
        <w:lastRenderedPageBreak/>
        <w:t>Zriadením denného stacionára chce</w:t>
      </w:r>
      <w:r w:rsidR="0027319D" w:rsidRPr="002A73A6">
        <w:rPr>
          <w:rFonts w:asciiTheme="minorHAnsi" w:hAnsiTheme="minorHAnsi" w:cstheme="minorHAnsi"/>
        </w:rPr>
        <w:t>la N</w:t>
      </w:r>
      <w:r w:rsidRPr="002A73A6">
        <w:rPr>
          <w:rFonts w:asciiTheme="minorHAnsi" w:hAnsiTheme="minorHAnsi" w:cstheme="minorHAnsi"/>
        </w:rPr>
        <w:t xml:space="preserve">ezisková organizácia reagovať na dlhodobé zvyšovanie sa počtu seniorov žijúcich v obci Ulič a v okolí. Zámerom </w:t>
      </w:r>
      <w:proofErr w:type="spellStart"/>
      <w:r w:rsidRPr="002A73A6">
        <w:rPr>
          <w:rFonts w:asciiTheme="minorHAnsi" w:hAnsiTheme="minorHAnsi" w:cstheme="minorHAnsi"/>
        </w:rPr>
        <w:t>n.o</w:t>
      </w:r>
      <w:proofErr w:type="spellEnd"/>
      <w:r w:rsidRPr="002A73A6">
        <w:rPr>
          <w:rFonts w:asciiTheme="minorHAnsi" w:hAnsiTheme="minorHAnsi" w:cstheme="minorHAnsi"/>
        </w:rPr>
        <w:t xml:space="preserve">. </w:t>
      </w:r>
      <w:r w:rsidR="0027319D" w:rsidRPr="002A73A6">
        <w:rPr>
          <w:rFonts w:asciiTheme="minorHAnsi" w:hAnsiTheme="minorHAnsi" w:cstheme="minorHAnsi"/>
        </w:rPr>
        <w:t>teda bolo</w:t>
      </w:r>
      <w:r w:rsidRPr="002A73A6">
        <w:rPr>
          <w:rFonts w:asciiTheme="minorHAnsi" w:hAnsiTheme="minorHAnsi" w:cstheme="minorHAnsi"/>
        </w:rPr>
        <w:t xml:space="preserve"> zvyšovanie kvality života handicapovaných, upevnenie prirodzených väzieb a najmä udržanie seniorov v ich domácom prirodzenom prostredí, v ktorom väčšina z nich prežila svoj život. Prevádzka denného stacionára je určená pre obyvateľov, ktorí sú odkázaní na pomoc inej fyzickej osoby pri zabezpečovaní </w:t>
      </w:r>
      <w:proofErr w:type="spellStart"/>
      <w:r w:rsidRPr="002A73A6">
        <w:rPr>
          <w:rFonts w:asciiTheme="minorHAnsi" w:hAnsiTheme="minorHAnsi" w:cstheme="minorHAnsi"/>
        </w:rPr>
        <w:t>sebaobslužných</w:t>
      </w:r>
      <w:proofErr w:type="spellEnd"/>
      <w:r w:rsidRPr="002A73A6">
        <w:rPr>
          <w:rFonts w:asciiTheme="minorHAnsi" w:hAnsiTheme="minorHAnsi" w:cstheme="minorHAnsi"/>
        </w:rPr>
        <w:t xml:space="preserve"> činností, starostlivosti o domácnosť, pri zabezpečovaní </w:t>
      </w:r>
      <w:r w:rsidR="0027319D" w:rsidRPr="002A73A6">
        <w:rPr>
          <w:rFonts w:asciiTheme="minorHAnsi" w:hAnsiTheme="minorHAnsi" w:cstheme="minorHAnsi"/>
        </w:rPr>
        <w:t>sociálnych aktivít. Nezisková organizácia vyjadruje presvedčenie, že aj vďaka jej pôsobeniu boli v priebehu roka 201</w:t>
      </w:r>
      <w:r w:rsidR="005A6A51" w:rsidRPr="002A73A6">
        <w:rPr>
          <w:rFonts w:asciiTheme="minorHAnsi" w:hAnsiTheme="minorHAnsi" w:cstheme="minorHAnsi"/>
        </w:rPr>
        <w:t>9</w:t>
      </w:r>
      <w:r w:rsidR="0027319D" w:rsidRPr="002A73A6">
        <w:rPr>
          <w:rFonts w:asciiTheme="minorHAnsi" w:hAnsiTheme="minorHAnsi" w:cstheme="minorHAnsi"/>
        </w:rPr>
        <w:t xml:space="preserve"> splnené jej zhora uvedené ciele. </w:t>
      </w:r>
    </w:p>
    <w:p w14:paraId="105CAA3D" w14:textId="77777777" w:rsidR="008E7974" w:rsidRPr="002A73A6" w:rsidRDefault="008E7974" w:rsidP="0029320A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59" w:lineRule="auto"/>
        <w:jc w:val="both"/>
        <w:rPr>
          <w:rFonts w:asciiTheme="minorHAnsi" w:hAnsiTheme="minorHAnsi" w:cstheme="minorHAnsi"/>
          <w:color w:val="000000"/>
        </w:rPr>
      </w:pPr>
    </w:p>
    <w:p w14:paraId="4DFBA6E6" w14:textId="68A952F2" w:rsidR="0029320A" w:rsidRPr="002A73A6" w:rsidRDefault="00EB7CA5" w:rsidP="0029320A">
      <w:pPr>
        <w:pStyle w:val="slovanie"/>
      </w:pPr>
      <w:bookmarkStart w:id="5" w:name="_Toc35191549"/>
      <w:r w:rsidRPr="002A73A6">
        <w:t>Prehľad činností a a</w:t>
      </w:r>
      <w:r w:rsidR="0029320A" w:rsidRPr="002A73A6">
        <w:t xml:space="preserve">ktivita neziskovej organizácie od </w:t>
      </w:r>
      <w:r w:rsidRPr="002A73A6">
        <w:t>1.1.201</w:t>
      </w:r>
      <w:r w:rsidR="00AD2CA7" w:rsidRPr="002A73A6">
        <w:t>9</w:t>
      </w:r>
      <w:r w:rsidRPr="002A73A6">
        <w:t xml:space="preserve"> do 31.12.201</w:t>
      </w:r>
      <w:r w:rsidR="00AD2CA7" w:rsidRPr="002A73A6">
        <w:t>9</w:t>
      </w:r>
      <w:bookmarkEnd w:id="5"/>
    </w:p>
    <w:p w14:paraId="4A3E9CFF" w14:textId="77777777" w:rsidR="0029320A" w:rsidRPr="002A73A6" w:rsidRDefault="0029320A" w:rsidP="0029320A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59" w:lineRule="auto"/>
        <w:jc w:val="both"/>
        <w:rPr>
          <w:rFonts w:asciiTheme="minorHAnsi" w:hAnsiTheme="minorHAnsi" w:cstheme="minorHAnsi"/>
          <w:color w:val="000000"/>
        </w:rPr>
      </w:pPr>
    </w:p>
    <w:p w14:paraId="5F19BB80" w14:textId="0C57675F" w:rsidR="00BD05AC" w:rsidRPr="002A73A6" w:rsidRDefault="003541FF" w:rsidP="0029320A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59" w:lineRule="auto"/>
        <w:jc w:val="both"/>
        <w:rPr>
          <w:rFonts w:asciiTheme="minorHAnsi" w:hAnsiTheme="minorHAnsi" w:cstheme="minorHAnsi"/>
          <w:color w:val="000000"/>
        </w:rPr>
      </w:pPr>
      <w:r w:rsidRPr="002A73A6">
        <w:rPr>
          <w:rFonts w:asciiTheme="minorHAnsi" w:hAnsiTheme="minorHAnsi" w:cstheme="minorHAnsi"/>
          <w:color w:val="000000"/>
        </w:rPr>
        <w:t>V roku 201</w:t>
      </w:r>
      <w:r w:rsidR="00AD2CA7" w:rsidRPr="002A73A6">
        <w:rPr>
          <w:rFonts w:asciiTheme="minorHAnsi" w:hAnsiTheme="minorHAnsi" w:cstheme="minorHAnsi"/>
          <w:color w:val="000000"/>
        </w:rPr>
        <w:t>9</w:t>
      </w:r>
      <w:r w:rsidRPr="002A73A6">
        <w:rPr>
          <w:rFonts w:asciiTheme="minorHAnsi" w:hAnsiTheme="minorHAnsi" w:cstheme="minorHAnsi"/>
          <w:color w:val="000000"/>
        </w:rPr>
        <w:t xml:space="preserve"> Denný stacionár pravidelne navštevovalo </w:t>
      </w:r>
      <w:r w:rsidR="00AD2CA7" w:rsidRPr="002A73A6">
        <w:rPr>
          <w:rFonts w:asciiTheme="minorHAnsi" w:hAnsiTheme="minorHAnsi" w:cstheme="minorHAnsi"/>
          <w:color w:val="000000"/>
        </w:rPr>
        <w:t>33</w:t>
      </w:r>
      <w:r w:rsidRPr="002A73A6">
        <w:rPr>
          <w:rFonts w:asciiTheme="minorHAnsi" w:hAnsiTheme="minorHAnsi" w:cstheme="minorHAnsi"/>
          <w:color w:val="000000"/>
        </w:rPr>
        <w:t xml:space="preserve"> klientov, z toho bolo </w:t>
      </w:r>
      <w:r w:rsidR="00E80C46" w:rsidRPr="002A73A6">
        <w:rPr>
          <w:rFonts w:asciiTheme="minorHAnsi" w:hAnsiTheme="minorHAnsi" w:cstheme="minorHAnsi"/>
          <w:color w:val="000000"/>
        </w:rPr>
        <w:t>14</w:t>
      </w:r>
      <w:r w:rsidR="00AD2CA7" w:rsidRPr="002A73A6">
        <w:rPr>
          <w:rFonts w:asciiTheme="minorHAnsi" w:hAnsiTheme="minorHAnsi" w:cstheme="minorHAnsi"/>
          <w:color w:val="000000"/>
        </w:rPr>
        <w:t xml:space="preserve"> </w:t>
      </w:r>
      <w:r w:rsidRPr="002A73A6">
        <w:rPr>
          <w:rFonts w:asciiTheme="minorHAnsi" w:hAnsiTheme="minorHAnsi" w:cstheme="minorHAnsi"/>
          <w:color w:val="000000"/>
        </w:rPr>
        <w:t>mužov a</w:t>
      </w:r>
      <w:r w:rsidR="00AD2CA7" w:rsidRPr="002A73A6">
        <w:rPr>
          <w:rFonts w:asciiTheme="minorHAnsi" w:hAnsiTheme="minorHAnsi" w:cstheme="minorHAnsi"/>
          <w:color w:val="000000"/>
        </w:rPr>
        <w:t> </w:t>
      </w:r>
      <w:r w:rsidR="00E80C46" w:rsidRPr="002A73A6">
        <w:rPr>
          <w:rFonts w:asciiTheme="minorHAnsi" w:hAnsiTheme="minorHAnsi" w:cstheme="minorHAnsi"/>
          <w:color w:val="000000"/>
        </w:rPr>
        <w:t>19</w:t>
      </w:r>
      <w:r w:rsidR="00CD50F5" w:rsidRPr="002A73A6">
        <w:rPr>
          <w:rFonts w:asciiTheme="minorHAnsi" w:hAnsiTheme="minorHAnsi" w:cstheme="minorHAnsi"/>
          <w:color w:val="000000"/>
        </w:rPr>
        <w:t xml:space="preserve"> žien vo vekovom priemere </w:t>
      </w:r>
      <w:r w:rsidR="00874E41" w:rsidRPr="002A73A6">
        <w:rPr>
          <w:rFonts w:asciiTheme="minorHAnsi" w:hAnsiTheme="minorHAnsi" w:cstheme="minorHAnsi"/>
          <w:color w:val="000000"/>
        </w:rPr>
        <w:t>69</w:t>
      </w:r>
      <w:r w:rsidR="00CD50F5" w:rsidRPr="002A73A6">
        <w:rPr>
          <w:rFonts w:asciiTheme="minorHAnsi" w:hAnsiTheme="minorHAnsi" w:cstheme="minorHAnsi"/>
          <w:color w:val="000000"/>
        </w:rPr>
        <w:t xml:space="preserve"> </w:t>
      </w:r>
      <w:r w:rsidRPr="002A73A6">
        <w:rPr>
          <w:rFonts w:asciiTheme="minorHAnsi" w:hAnsiTheme="minorHAnsi" w:cstheme="minorHAnsi"/>
          <w:color w:val="000000"/>
        </w:rPr>
        <w:t xml:space="preserve">rokov. Denný stacionár navštevovali primárne klienti z obce Ulič. Zo základných zhora uvedených činností Denného stacionára boli najviac využívané výchovné, vzdelávacie a aktivizačné činnosti a pomoc pri zvládaní jednotlivých úkonov starostlivosti o vlastnú osobu. </w:t>
      </w:r>
      <w:r w:rsidR="00BD05AC" w:rsidRPr="002A73A6">
        <w:rPr>
          <w:rFonts w:asciiTheme="minorHAnsi" w:hAnsiTheme="minorHAnsi" w:cstheme="minorHAnsi"/>
          <w:color w:val="000000"/>
        </w:rPr>
        <w:t>V DS sa ďalej poskytovalo sociálne poradenstvo, spočívajúce v pomoci klientom v ich nepriaznivej sociálnej situácií a sociálna rehabilitácia vo forme nácviku údržby prostredia, udržiavania poriadku a nácviku priestorovej orientácie.</w:t>
      </w:r>
    </w:p>
    <w:p w14:paraId="793B07AC" w14:textId="77777777" w:rsidR="00BD05AC" w:rsidRPr="002A73A6" w:rsidRDefault="00BD05AC" w:rsidP="0029320A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59" w:lineRule="auto"/>
        <w:jc w:val="both"/>
        <w:rPr>
          <w:rFonts w:asciiTheme="minorHAnsi" w:hAnsiTheme="minorHAnsi" w:cstheme="minorHAnsi"/>
          <w:color w:val="000000"/>
        </w:rPr>
      </w:pPr>
    </w:p>
    <w:p w14:paraId="68A23A15" w14:textId="77777777" w:rsidR="00BD05AC" w:rsidRPr="002A73A6" w:rsidRDefault="00BD05AC" w:rsidP="0029320A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59" w:lineRule="auto"/>
        <w:jc w:val="both"/>
        <w:rPr>
          <w:rFonts w:asciiTheme="minorHAnsi" w:hAnsiTheme="minorHAnsi" w:cstheme="minorHAnsi"/>
          <w:color w:val="000000"/>
        </w:rPr>
      </w:pPr>
      <w:r w:rsidRPr="002A73A6">
        <w:rPr>
          <w:rFonts w:asciiTheme="minorHAnsi" w:hAnsiTheme="minorHAnsi" w:cstheme="minorHAnsi"/>
          <w:color w:val="000000"/>
        </w:rPr>
        <w:t xml:space="preserve">Klientom bolo počas celého roku zabezpečené stravovanie, a to prostredníctvom externej dodávateľskej spoločnosti. Strava, tvorená primárne z polievky a hlavného jedla, sa podávala jeden krát </w:t>
      </w:r>
      <w:r w:rsidR="006C0A08" w:rsidRPr="002A73A6">
        <w:rPr>
          <w:rFonts w:asciiTheme="minorHAnsi" w:hAnsiTheme="minorHAnsi" w:cstheme="minorHAnsi"/>
          <w:color w:val="000000"/>
        </w:rPr>
        <w:t xml:space="preserve">za deň, a to v čase obeda. Stravovanie klientov Denného stacionára bolo poskytované so zreteľom na ich vek a v súlade so zásadami zdravého stravovania. </w:t>
      </w:r>
    </w:p>
    <w:p w14:paraId="329B2759" w14:textId="77777777" w:rsidR="006C0A08" w:rsidRPr="002A73A6" w:rsidRDefault="006C0A08" w:rsidP="0029320A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59" w:lineRule="auto"/>
        <w:jc w:val="both"/>
        <w:rPr>
          <w:rFonts w:asciiTheme="minorHAnsi" w:hAnsiTheme="minorHAnsi" w:cstheme="minorHAnsi"/>
          <w:color w:val="000000"/>
        </w:rPr>
      </w:pPr>
    </w:p>
    <w:p w14:paraId="05415482" w14:textId="10256AF3" w:rsidR="0029320A" w:rsidRPr="002A73A6" w:rsidRDefault="003541FF" w:rsidP="0029320A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59" w:lineRule="auto"/>
        <w:jc w:val="both"/>
        <w:rPr>
          <w:rFonts w:asciiTheme="minorHAnsi" w:hAnsiTheme="minorHAnsi" w:cstheme="minorHAnsi"/>
          <w:color w:val="000000"/>
        </w:rPr>
      </w:pPr>
      <w:r w:rsidRPr="002A73A6">
        <w:rPr>
          <w:rFonts w:asciiTheme="minorHAnsi" w:hAnsiTheme="minorHAnsi" w:cstheme="minorHAnsi"/>
          <w:color w:val="000000"/>
        </w:rPr>
        <w:t>V Dennom stacionári pracovalo</w:t>
      </w:r>
      <w:r w:rsidR="0051329C" w:rsidRPr="002A73A6">
        <w:rPr>
          <w:rFonts w:asciiTheme="minorHAnsi" w:hAnsiTheme="minorHAnsi" w:cstheme="minorHAnsi"/>
          <w:color w:val="000000"/>
        </w:rPr>
        <w:t xml:space="preserve"> 8</w:t>
      </w:r>
      <w:r w:rsidRPr="002A73A6">
        <w:rPr>
          <w:rFonts w:asciiTheme="minorHAnsi" w:hAnsiTheme="minorHAnsi" w:cstheme="minorHAnsi"/>
          <w:color w:val="000000"/>
        </w:rPr>
        <w:t xml:space="preserve"> pracovníkov. </w:t>
      </w:r>
    </w:p>
    <w:p w14:paraId="3653A42B" w14:textId="77777777" w:rsidR="003541FF" w:rsidRPr="002A73A6" w:rsidRDefault="003541FF" w:rsidP="0029320A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59" w:lineRule="auto"/>
        <w:jc w:val="both"/>
        <w:rPr>
          <w:rFonts w:asciiTheme="minorHAnsi" w:hAnsiTheme="minorHAnsi" w:cstheme="minorHAnsi"/>
          <w:color w:val="000000"/>
        </w:rPr>
      </w:pPr>
    </w:p>
    <w:p w14:paraId="41CDCE27" w14:textId="1E7F0B68" w:rsidR="003541FF" w:rsidRPr="002A73A6" w:rsidRDefault="003541FF" w:rsidP="0029320A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59" w:lineRule="auto"/>
        <w:jc w:val="both"/>
        <w:rPr>
          <w:rFonts w:asciiTheme="minorHAnsi" w:hAnsiTheme="minorHAnsi" w:cstheme="minorHAnsi"/>
          <w:color w:val="000000"/>
          <w:u w:val="single"/>
        </w:rPr>
      </w:pPr>
      <w:r w:rsidRPr="002A73A6">
        <w:rPr>
          <w:rFonts w:asciiTheme="minorHAnsi" w:hAnsiTheme="minorHAnsi" w:cstheme="minorHAnsi"/>
          <w:color w:val="000000"/>
          <w:u w:val="single"/>
        </w:rPr>
        <w:t>Vybrané aktivity s klientami v roku 201</w:t>
      </w:r>
      <w:r w:rsidR="00AD2CA7" w:rsidRPr="002A73A6">
        <w:rPr>
          <w:rFonts w:asciiTheme="minorHAnsi" w:hAnsiTheme="minorHAnsi" w:cstheme="minorHAnsi"/>
          <w:color w:val="000000"/>
          <w:u w:val="single"/>
        </w:rPr>
        <w:t>9</w:t>
      </w:r>
      <w:r w:rsidRPr="002A73A6">
        <w:rPr>
          <w:rFonts w:asciiTheme="minorHAnsi" w:hAnsiTheme="minorHAnsi" w:cstheme="minorHAnsi"/>
          <w:color w:val="000000"/>
          <w:u w:val="single"/>
        </w:rPr>
        <w:t xml:space="preserve">: </w:t>
      </w:r>
    </w:p>
    <w:p w14:paraId="0F6A816B" w14:textId="77777777" w:rsidR="00383D43" w:rsidRPr="002A73A6" w:rsidRDefault="00383D43" w:rsidP="00383D43">
      <w:pPr>
        <w:pStyle w:val="Odstavecseseznamem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59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2A73A6">
        <w:rPr>
          <w:rFonts w:asciiTheme="minorHAnsi" w:hAnsiTheme="minorHAnsi" w:cstheme="minorHAnsi"/>
          <w:color w:val="000000"/>
          <w:sz w:val="24"/>
          <w:szCs w:val="24"/>
        </w:rPr>
        <w:t>Pravidelné</w:t>
      </w:r>
      <w:r w:rsidR="00896D16" w:rsidRPr="002A73A6">
        <w:rPr>
          <w:rFonts w:asciiTheme="minorHAnsi" w:hAnsiTheme="minorHAnsi" w:cstheme="minorHAnsi"/>
          <w:color w:val="000000"/>
          <w:sz w:val="24"/>
          <w:szCs w:val="24"/>
        </w:rPr>
        <w:t xml:space="preserve"> výlet</w:t>
      </w:r>
      <w:r w:rsidRPr="002A73A6">
        <w:rPr>
          <w:rFonts w:asciiTheme="minorHAnsi" w:hAnsiTheme="minorHAnsi" w:cstheme="minorHAnsi"/>
          <w:color w:val="000000"/>
          <w:sz w:val="24"/>
          <w:szCs w:val="24"/>
        </w:rPr>
        <w:t>y</w:t>
      </w:r>
      <w:r w:rsidR="00896D16" w:rsidRPr="002A73A6">
        <w:rPr>
          <w:rFonts w:asciiTheme="minorHAnsi" w:hAnsiTheme="minorHAnsi" w:cstheme="minorHAnsi"/>
          <w:color w:val="000000"/>
          <w:sz w:val="24"/>
          <w:szCs w:val="24"/>
        </w:rPr>
        <w:t xml:space="preserve"> do prírody</w:t>
      </w:r>
      <w:r w:rsidRPr="002A73A6">
        <w:rPr>
          <w:rFonts w:asciiTheme="minorHAnsi" w:hAnsiTheme="minorHAnsi" w:cstheme="minorHAnsi"/>
          <w:color w:val="000000"/>
          <w:sz w:val="24"/>
          <w:szCs w:val="24"/>
        </w:rPr>
        <w:t>,</w:t>
      </w:r>
    </w:p>
    <w:p w14:paraId="03F391C8" w14:textId="77777777" w:rsidR="00383D43" w:rsidRPr="002A73A6" w:rsidRDefault="00383D43" w:rsidP="00383D43">
      <w:pPr>
        <w:pStyle w:val="Odstavecseseznamem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59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2A73A6">
        <w:rPr>
          <w:rFonts w:asciiTheme="minorHAnsi" w:hAnsiTheme="minorHAnsi" w:cstheme="minorHAnsi"/>
          <w:color w:val="000000"/>
          <w:sz w:val="24"/>
          <w:szCs w:val="24"/>
        </w:rPr>
        <w:t>pravidelné terapie pod odborným vedením:</w:t>
      </w:r>
    </w:p>
    <w:p w14:paraId="322C6A11" w14:textId="451BBE48" w:rsidR="00BB375C" w:rsidRPr="002A73A6" w:rsidRDefault="005C1A9F" w:rsidP="00383D43">
      <w:pPr>
        <w:pStyle w:val="Odstavecseseznamem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59" w:lineRule="auto"/>
        <w:ind w:left="1134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proofErr w:type="spellStart"/>
      <w:r w:rsidRPr="002A73A6">
        <w:rPr>
          <w:rFonts w:asciiTheme="minorHAnsi" w:hAnsiTheme="minorHAnsi"/>
          <w:sz w:val="24"/>
          <w:szCs w:val="24"/>
        </w:rPr>
        <w:t>reminiscenčná</w:t>
      </w:r>
      <w:proofErr w:type="spellEnd"/>
      <w:r w:rsidRPr="002A73A6">
        <w:rPr>
          <w:rFonts w:asciiTheme="minorHAnsi" w:hAnsiTheme="minorHAnsi"/>
          <w:sz w:val="24"/>
          <w:szCs w:val="24"/>
        </w:rPr>
        <w:t xml:space="preserve"> terapia, </w:t>
      </w:r>
      <w:proofErr w:type="spellStart"/>
      <w:r w:rsidRPr="002A73A6">
        <w:rPr>
          <w:rFonts w:asciiTheme="minorHAnsi" w:hAnsiTheme="minorHAnsi"/>
          <w:sz w:val="24"/>
          <w:szCs w:val="24"/>
        </w:rPr>
        <w:t>dramatoterapia</w:t>
      </w:r>
      <w:proofErr w:type="spellEnd"/>
      <w:r w:rsidRPr="002A73A6">
        <w:rPr>
          <w:rFonts w:asciiTheme="minorHAnsi" w:hAnsiTheme="minorHAnsi"/>
          <w:sz w:val="24"/>
          <w:szCs w:val="24"/>
        </w:rPr>
        <w:t xml:space="preserve">, </w:t>
      </w:r>
      <w:proofErr w:type="spellStart"/>
      <w:r w:rsidRPr="002A73A6">
        <w:rPr>
          <w:rFonts w:asciiTheme="minorHAnsi" w:hAnsiTheme="minorHAnsi"/>
          <w:sz w:val="24"/>
          <w:szCs w:val="24"/>
        </w:rPr>
        <w:t>ergoterapia</w:t>
      </w:r>
      <w:proofErr w:type="spellEnd"/>
      <w:r w:rsidRPr="002A73A6">
        <w:rPr>
          <w:rFonts w:asciiTheme="minorHAnsi" w:hAnsiTheme="minorHAnsi"/>
          <w:sz w:val="24"/>
          <w:szCs w:val="24"/>
        </w:rPr>
        <w:t xml:space="preserve">, </w:t>
      </w:r>
      <w:proofErr w:type="spellStart"/>
      <w:r w:rsidRPr="002A73A6">
        <w:rPr>
          <w:rFonts w:asciiTheme="minorHAnsi" w:hAnsiTheme="minorHAnsi"/>
          <w:sz w:val="24"/>
          <w:szCs w:val="24"/>
        </w:rPr>
        <w:t>arteterapia</w:t>
      </w:r>
      <w:proofErr w:type="spellEnd"/>
      <w:r w:rsidRPr="002A73A6">
        <w:rPr>
          <w:rFonts w:asciiTheme="minorHAnsi" w:hAnsiTheme="minorHAnsi"/>
          <w:sz w:val="24"/>
          <w:szCs w:val="24"/>
        </w:rPr>
        <w:t xml:space="preserve">, </w:t>
      </w:r>
      <w:proofErr w:type="spellStart"/>
      <w:r w:rsidRPr="002A73A6">
        <w:rPr>
          <w:rFonts w:asciiTheme="minorHAnsi" w:hAnsiTheme="minorHAnsi"/>
          <w:sz w:val="24"/>
          <w:szCs w:val="24"/>
        </w:rPr>
        <w:t>biblioterapia</w:t>
      </w:r>
      <w:proofErr w:type="spellEnd"/>
      <w:r w:rsidRPr="002A73A6">
        <w:rPr>
          <w:rFonts w:asciiTheme="minorHAnsi" w:hAnsiTheme="minorHAnsi"/>
          <w:sz w:val="24"/>
          <w:szCs w:val="24"/>
        </w:rPr>
        <w:t xml:space="preserve">, </w:t>
      </w:r>
      <w:r w:rsidR="00383D43" w:rsidRPr="002A73A6">
        <w:rPr>
          <w:rFonts w:asciiTheme="minorHAnsi" w:hAnsiTheme="minorHAnsi"/>
          <w:sz w:val="24"/>
          <w:szCs w:val="24"/>
        </w:rPr>
        <w:t xml:space="preserve"> </w:t>
      </w:r>
    </w:p>
    <w:p w14:paraId="6CEDE1CB" w14:textId="77777777" w:rsidR="00383D43" w:rsidRPr="002A73A6" w:rsidRDefault="00383D43" w:rsidP="00383D43">
      <w:pPr>
        <w:pStyle w:val="Odstavecseseznamem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59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2A73A6">
        <w:rPr>
          <w:rFonts w:asciiTheme="minorHAnsi" w:hAnsiTheme="minorHAnsi" w:cstheme="minorHAnsi"/>
          <w:color w:val="000000"/>
          <w:sz w:val="24"/>
          <w:szCs w:val="24"/>
        </w:rPr>
        <w:t>z</w:t>
      </w:r>
      <w:r w:rsidR="00BB375C" w:rsidRPr="002A73A6">
        <w:rPr>
          <w:rFonts w:asciiTheme="minorHAnsi" w:hAnsiTheme="minorHAnsi" w:cstheme="minorHAnsi"/>
          <w:color w:val="000000"/>
          <w:sz w:val="24"/>
          <w:szCs w:val="24"/>
        </w:rPr>
        <w:t>áujmová činnosť</w:t>
      </w:r>
      <w:r w:rsidRPr="002A73A6">
        <w:rPr>
          <w:rFonts w:asciiTheme="minorHAnsi" w:hAnsiTheme="minorHAnsi" w:cstheme="minorHAnsi"/>
          <w:color w:val="000000"/>
          <w:sz w:val="24"/>
          <w:szCs w:val="24"/>
        </w:rPr>
        <w:t>:</w:t>
      </w:r>
      <w:r w:rsidR="00B230F1" w:rsidRPr="002A73A6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</w:p>
    <w:p w14:paraId="7CFC1DDB" w14:textId="77777777" w:rsidR="00383D43" w:rsidRPr="002A73A6" w:rsidRDefault="00383D43" w:rsidP="00383D43">
      <w:pPr>
        <w:pStyle w:val="Odstavecseseznamem"/>
        <w:numPr>
          <w:ilvl w:val="1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59" w:lineRule="auto"/>
        <w:ind w:left="1134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2A73A6">
        <w:rPr>
          <w:rFonts w:asciiTheme="minorHAnsi" w:hAnsiTheme="minorHAnsi" w:cstheme="minorHAnsi"/>
          <w:color w:val="000000"/>
          <w:sz w:val="24"/>
          <w:szCs w:val="24"/>
        </w:rPr>
        <w:t>logické hry</w:t>
      </w:r>
      <w:r w:rsidR="00B230F1" w:rsidRPr="002A73A6">
        <w:rPr>
          <w:rFonts w:asciiTheme="minorHAnsi" w:hAnsiTheme="minorHAnsi" w:cstheme="minorHAnsi"/>
          <w:color w:val="000000"/>
          <w:sz w:val="24"/>
          <w:szCs w:val="24"/>
        </w:rPr>
        <w:t>, športov</w:t>
      </w:r>
      <w:r w:rsidRPr="002A73A6">
        <w:rPr>
          <w:rFonts w:asciiTheme="minorHAnsi" w:hAnsiTheme="minorHAnsi" w:cstheme="minorHAnsi"/>
          <w:color w:val="000000"/>
          <w:sz w:val="24"/>
          <w:szCs w:val="24"/>
        </w:rPr>
        <w:t>é hry</w:t>
      </w:r>
      <w:r w:rsidR="00B230F1" w:rsidRPr="002A73A6">
        <w:rPr>
          <w:rFonts w:asciiTheme="minorHAnsi" w:hAnsiTheme="minorHAnsi" w:cstheme="minorHAnsi"/>
          <w:color w:val="000000"/>
          <w:sz w:val="24"/>
          <w:szCs w:val="24"/>
        </w:rPr>
        <w:t>, spoločensk</w:t>
      </w:r>
      <w:r w:rsidRPr="002A73A6">
        <w:rPr>
          <w:rFonts w:asciiTheme="minorHAnsi" w:hAnsiTheme="minorHAnsi" w:cstheme="minorHAnsi"/>
          <w:color w:val="000000"/>
          <w:sz w:val="24"/>
          <w:szCs w:val="24"/>
        </w:rPr>
        <w:t>é hry</w:t>
      </w:r>
      <w:r w:rsidR="00043893" w:rsidRPr="002A73A6">
        <w:rPr>
          <w:rFonts w:asciiTheme="minorHAnsi" w:hAnsiTheme="minorHAnsi" w:cstheme="minorHAnsi"/>
          <w:color w:val="000000"/>
          <w:sz w:val="24"/>
          <w:szCs w:val="24"/>
        </w:rPr>
        <w:t xml:space="preserve">, </w:t>
      </w:r>
    </w:p>
    <w:p w14:paraId="6F125729" w14:textId="77777777" w:rsidR="00383D43" w:rsidRPr="002A73A6" w:rsidRDefault="00B230F1" w:rsidP="00383D43">
      <w:pPr>
        <w:pStyle w:val="Odstavecseseznamem"/>
        <w:numPr>
          <w:ilvl w:val="1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59" w:lineRule="auto"/>
        <w:ind w:left="1134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2A73A6">
        <w:rPr>
          <w:rFonts w:asciiTheme="minorHAnsi" w:hAnsiTheme="minorHAnsi"/>
          <w:sz w:val="24"/>
          <w:szCs w:val="24"/>
        </w:rPr>
        <w:t>z</w:t>
      </w:r>
      <w:r w:rsidR="005C1A9F" w:rsidRPr="002A73A6">
        <w:rPr>
          <w:rFonts w:asciiTheme="minorHAnsi" w:hAnsiTheme="minorHAnsi"/>
          <w:sz w:val="24"/>
          <w:szCs w:val="24"/>
        </w:rPr>
        <w:t>dravotné skupinové cvičenia</w:t>
      </w:r>
      <w:r w:rsidRPr="002A73A6">
        <w:rPr>
          <w:rFonts w:asciiTheme="minorHAnsi" w:hAnsiTheme="minorHAnsi"/>
          <w:sz w:val="24"/>
          <w:szCs w:val="24"/>
        </w:rPr>
        <w:t xml:space="preserve">, </w:t>
      </w:r>
    </w:p>
    <w:p w14:paraId="2DA6C2CC" w14:textId="77777777" w:rsidR="00383D43" w:rsidRPr="002A73A6" w:rsidRDefault="00B230F1" w:rsidP="00383D43">
      <w:pPr>
        <w:pStyle w:val="Odstavecseseznamem"/>
        <w:numPr>
          <w:ilvl w:val="1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59" w:lineRule="auto"/>
        <w:ind w:left="1134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2A73A6">
        <w:rPr>
          <w:rFonts w:asciiTheme="minorHAnsi" w:hAnsiTheme="minorHAnsi"/>
          <w:sz w:val="24"/>
          <w:szCs w:val="24"/>
        </w:rPr>
        <w:t>t</w:t>
      </w:r>
      <w:r w:rsidR="00043893" w:rsidRPr="002A73A6">
        <w:rPr>
          <w:rFonts w:asciiTheme="minorHAnsi" w:hAnsiTheme="minorHAnsi"/>
          <w:sz w:val="24"/>
          <w:szCs w:val="24"/>
        </w:rPr>
        <w:t>vorivé prá</w:t>
      </w:r>
      <w:r w:rsidRPr="002A73A6">
        <w:rPr>
          <w:rFonts w:asciiTheme="minorHAnsi" w:hAnsiTheme="minorHAnsi"/>
          <w:sz w:val="24"/>
          <w:szCs w:val="24"/>
        </w:rPr>
        <w:t>ce, a</w:t>
      </w:r>
      <w:r w:rsidR="00043893" w:rsidRPr="002A73A6">
        <w:rPr>
          <w:rFonts w:asciiTheme="minorHAnsi" w:hAnsiTheme="minorHAnsi"/>
          <w:sz w:val="24"/>
          <w:szCs w:val="24"/>
        </w:rPr>
        <w:t>ktivity na precvičenie pamäti</w:t>
      </w:r>
      <w:r w:rsidR="00043893" w:rsidRPr="002A73A6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3541FF" w:rsidRPr="002A73A6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043893" w:rsidRPr="002A73A6">
        <w:rPr>
          <w:rFonts w:asciiTheme="minorHAnsi" w:hAnsiTheme="minorHAnsi"/>
          <w:sz w:val="24"/>
          <w:szCs w:val="24"/>
        </w:rPr>
        <w:t xml:space="preserve">(krížovky, ústne cvičenia na slovnú zásobu a tvorivosť, hádanie tajničiek, hra s loptou zameraná na pamäť a jemnú motoriku, písomné cvičenia </w:t>
      </w:r>
      <w:r w:rsidRPr="002A73A6">
        <w:rPr>
          <w:rFonts w:asciiTheme="minorHAnsi" w:hAnsiTheme="minorHAnsi"/>
          <w:sz w:val="24"/>
          <w:szCs w:val="24"/>
        </w:rPr>
        <w:t xml:space="preserve">na tvorivosť a slovnú zásobu), </w:t>
      </w:r>
    </w:p>
    <w:p w14:paraId="718BCC2C" w14:textId="77777777" w:rsidR="00383D43" w:rsidRPr="002A73A6" w:rsidRDefault="00B230F1" w:rsidP="00383D43">
      <w:pPr>
        <w:pStyle w:val="Odstavecseseznamem"/>
        <w:numPr>
          <w:ilvl w:val="1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 w:line="259" w:lineRule="auto"/>
        <w:ind w:left="1134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2A73A6">
        <w:rPr>
          <w:rFonts w:asciiTheme="minorHAnsi" w:hAnsiTheme="minorHAnsi"/>
          <w:sz w:val="24"/>
          <w:szCs w:val="24"/>
        </w:rPr>
        <w:t>s</w:t>
      </w:r>
      <w:r w:rsidR="00043893" w:rsidRPr="002A73A6">
        <w:rPr>
          <w:rFonts w:asciiTheme="minorHAnsi" w:hAnsiTheme="minorHAnsi"/>
          <w:sz w:val="24"/>
          <w:szCs w:val="24"/>
        </w:rPr>
        <w:t>p</w:t>
      </w:r>
      <w:r w:rsidRPr="002A73A6">
        <w:rPr>
          <w:rFonts w:asciiTheme="minorHAnsi" w:hAnsiTheme="minorHAnsi"/>
          <w:sz w:val="24"/>
          <w:szCs w:val="24"/>
        </w:rPr>
        <w:t>oločenské oslavy prijímateľo</w:t>
      </w:r>
      <w:r w:rsidR="005C1A9F" w:rsidRPr="002A73A6">
        <w:rPr>
          <w:rFonts w:asciiTheme="minorHAnsi" w:hAnsiTheme="minorHAnsi"/>
          <w:sz w:val="24"/>
          <w:szCs w:val="24"/>
        </w:rPr>
        <w:t>v</w:t>
      </w:r>
      <w:r w:rsidRPr="002A73A6">
        <w:rPr>
          <w:rFonts w:asciiTheme="minorHAnsi" w:hAnsiTheme="minorHAnsi"/>
          <w:sz w:val="24"/>
          <w:szCs w:val="24"/>
        </w:rPr>
        <w:t>, s</w:t>
      </w:r>
      <w:r w:rsidR="00043893" w:rsidRPr="002A73A6">
        <w:rPr>
          <w:rFonts w:asciiTheme="minorHAnsi" w:hAnsiTheme="minorHAnsi"/>
          <w:sz w:val="24"/>
          <w:szCs w:val="24"/>
        </w:rPr>
        <w:t>ledovanie televízie, náboženských relácii, vybraného filmu, počúvanie hudby</w:t>
      </w:r>
      <w:r w:rsidRPr="002A73A6">
        <w:rPr>
          <w:rFonts w:asciiTheme="minorHAnsi" w:hAnsiTheme="minorHAnsi"/>
          <w:sz w:val="24"/>
          <w:szCs w:val="24"/>
        </w:rPr>
        <w:t>, s</w:t>
      </w:r>
      <w:r w:rsidR="00043893" w:rsidRPr="002A73A6">
        <w:rPr>
          <w:rFonts w:asciiTheme="minorHAnsi" w:hAnsiTheme="minorHAnsi"/>
          <w:sz w:val="24"/>
          <w:szCs w:val="24"/>
        </w:rPr>
        <w:t>po</w:t>
      </w:r>
      <w:r w:rsidRPr="002A73A6">
        <w:rPr>
          <w:rFonts w:asciiTheme="minorHAnsi" w:hAnsiTheme="minorHAnsi"/>
          <w:sz w:val="24"/>
          <w:szCs w:val="24"/>
        </w:rPr>
        <w:t xml:space="preserve">ločná modlitba svätého ruženca, spev ľudových a svätých piesní. </w:t>
      </w:r>
    </w:p>
    <w:p w14:paraId="1B249971" w14:textId="77777777" w:rsidR="003541FF" w:rsidRPr="002A73A6" w:rsidRDefault="00B230F1" w:rsidP="00383D43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59" w:lineRule="auto"/>
        <w:ind w:left="774"/>
        <w:jc w:val="both"/>
        <w:rPr>
          <w:rFonts w:asciiTheme="minorHAnsi" w:hAnsiTheme="minorHAnsi" w:cstheme="minorHAnsi"/>
          <w:color w:val="000000"/>
        </w:rPr>
      </w:pPr>
      <w:r w:rsidRPr="002A73A6">
        <w:rPr>
          <w:rFonts w:asciiTheme="minorHAnsi" w:hAnsiTheme="minorHAnsi"/>
        </w:rPr>
        <w:t>Z</w:t>
      </w:r>
      <w:r w:rsidR="00043893" w:rsidRPr="002A73A6">
        <w:rPr>
          <w:rFonts w:asciiTheme="minorHAnsi" w:hAnsiTheme="minorHAnsi"/>
        </w:rPr>
        <w:t xml:space="preserve">áujmové činnosti sú </w:t>
      </w:r>
      <w:r w:rsidR="00383D43" w:rsidRPr="002A73A6">
        <w:rPr>
          <w:rFonts w:asciiTheme="minorHAnsi" w:hAnsiTheme="minorHAnsi"/>
        </w:rPr>
        <w:t xml:space="preserve">primárne </w:t>
      </w:r>
      <w:r w:rsidR="00043893" w:rsidRPr="002A73A6">
        <w:rPr>
          <w:rFonts w:asciiTheme="minorHAnsi" w:hAnsiTheme="minorHAnsi"/>
        </w:rPr>
        <w:t>zamerané na tréning pamäti, slovnej zásoby, tvorivosti, pri cvičení na posilňovanie jemnej a hrubej motoriky prostredníctvom rôznych terapií.</w:t>
      </w:r>
    </w:p>
    <w:p w14:paraId="661F356D" w14:textId="4808D3DC" w:rsidR="00BD05AC" w:rsidRPr="002A73A6" w:rsidRDefault="0005109D" w:rsidP="0005109D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59" w:lineRule="auto"/>
        <w:jc w:val="both"/>
        <w:rPr>
          <w:rFonts w:asciiTheme="minorHAnsi" w:hAnsiTheme="minorHAnsi" w:cstheme="minorHAnsi"/>
          <w:color w:val="000000"/>
        </w:rPr>
      </w:pPr>
      <w:r w:rsidRPr="002A73A6">
        <w:rPr>
          <w:rFonts w:asciiTheme="minorHAnsi" w:hAnsiTheme="minorHAnsi" w:cstheme="minorHAnsi"/>
          <w:color w:val="000000"/>
        </w:rPr>
        <w:t>Nez</w:t>
      </w:r>
      <w:r w:rsidR="001F6B54" w:rsidRPr="002A73A6">
        <w:rPr>
          <w:rFonts w:asciiTheme="minorHAnsi" w:hAnsiTheme="minorHAnsi" w:cstheme="minorHAnsi"/>
          <w:color w:val="000000"/>
        </w:rPr>
        <w:t>isková organizácia</w:t>
      </w:r>
      <w:r w:rsidRPr="002A73A6">
        <w:rPr>
          <w:rFonts w:asciiTheme="minorHAnsi" w:hAnsiTheme="minorHAnsi" w:cstheme="minorHAnsi"/>
          <w:color w:val="000000"/>
        </w:rPr>
        <w:t xml:space="preserve"> bude pokračovať vo svojej činnosti aj naďalej. Vedenie Neziskovej organizácie vyjadruje presvedčenie, že dobrou koordináciou a kvalitne naplánovanou spoluprácou všetkých </w:t>
      </w:r>
      <w:r w:rsidRPr="002A73A6">
        <w:rPr>
          <w:rFonts w:asciiTheme="minorHAnsi" w:hAnsiTheme="minorHAnsi" w:cstheme="minorHAnsi"/>
          <w:color w:val="000000"/>
        </w:rPr>
        <w:lastRenderedPageBreak/>
        <w:t xml:space="preserve">zamestnancov v tíme DS i v celej neziskovej organizácii aj naďalej zabezpečí vysokú kvalitu poskytovaných služieb i prístupy vo vzťahu k prijímateľom sociálnych služieb..  </w:t>
      </w:r>
    </w:p>
    <w:p w14:paraId="56518B56" w14:textId="77777777" w:rsidR="004B2A14" w:rsidRPr="002A73A6" w:rsidRDefault="004B2A14" w:rsidP="0029320A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59" w:lineRule="auto"/>
        <w:jc w:val="both"/>
        <w:rPr>
          <w:rFonts w:asciiTheme="minorHAnsi" w:hAnsiTheme="minorHAnsi" w:cstheme="minorHAnsi"/>
          <w:color w:val="000000"/>
        </w:rPr>
      </w:pPr>
    </w:p>
    <w:p w14:paraId="115B3BEF" w14:textId="2F745BB3" w:rsidR="009648FB" w:rsidRPr="002A73A6" w:rsidRDefault="00EB7CA5" w:rsidP="00F439BD">
      <w:pPr>
        <w:pStyle w:val="slovanie"/>
      </w:pPr>
      <w:bookmarkStart w:id="6" w:name="_Toc35191550"/>
      <w:r w:rsidRPr="002A73A6">
        <w:t>R</w:t>
      </w:r>
      <w:r w:rsidR="00D830A8" w:rsidRPr="002A73A6">
        <w:t xml:space="preserve">očná účtovná závierka za </w:t>
      </w:r>
      <w:r w:rsidR="00CB3F3E" w:rsidRPr="002A73A6">
        <w:t xml:space="preserve">rok </w:t>
      </w:r>
      <w:r w:rsidR="00D830A8" w:rsidRPr="002A73A6">
        <w:t>201</w:t>
      </w:r>
      <w:r w:rsidR="00C51068" w:rsidRPr="002A73A6">
        <w:t>9</w:t>
      </w:r>
      <w:bookmarkEnd w:id="6"/>
      <w:r w:rsidR="00D830A8" w:rsidRPr="002A73A6">
        <w:t xml:space="preserve"> </w:t>
      </w:r>
      <w:r w:rsidR="002D0A76" w:rsidRPr="002A73A6">
        <w:rPr>
          <w:rFonts w:eastAsia="Times New Roman"/>
        </w:rPr>
        <w:t xml:space="preserve"> </w:t>
      </w:r>
    </w:p>
    <w:p w14:paraId="7417038E" w14:textId="53F1BE6F" w:rsidR="00C2516B" w:rsidRPr="002A73A6" w:rsidRDefault="005E7DDA" w:rsidP="005E7DDA">
      <w:pPr>
        <w:spacing w:line="259" w:lineRule="auto"/>
        <w:jc w:val="both"/>
        <w:rPr>
          <w:rFonts w:asciiTheme="minorHAnsi" w:hAnsiTheme="minorHAnsi" w:cstheme="minorHAnsi"/>
        </w:rPr>
      </w:pPr>
      <w:r w:rsidRPr="002A73A6">
        <w:rPr>
          <w:rFonts w:asciiTheme="minorHAnsi" w:hAnsiTheme="minorHAnsi" w:cstheme="minorHAnsi"/>
        </w:rPr>
        <w:t xml:space="preserve">V súlade s ustanovením § 9 ods. 1 zákona č. 431/2002 </w:t>
      </w:r>
      <w:proofErr w:type="spellStart"/>
      <w:r w:rsidRPr="002A73A6">
        <w:rPr>
          <w:rFonts w:asciiTheme="minorHAnsi" w:hAnsiTheme="minorHAnsi" w:cstheme="minorHAnsi"/>
        </w:rPr>
        <w:t>Z.z</w:t>
      </w:r>
      <w:proofErr w:type="spellEnd"/>
      <w:r w:rsidRPr="002A73A6">
        <w:rPr>
          <w:rFonts w:asciiTheme="minorHAnsi" w:hAnsiTheme="minorHAnsi" w:cstheme="minorHAnsi"/>
        </w:rPr>
        <w:t xml:space="preserve">. o účtovníctve v platnom znení, </w:t>
      </w:r>
      <w:r w:rsidR="00C51068" w:rsidRPr="002A73A6">
        <w:rPr>
          <w:rFonts w:asciiTheme="minorHAnsi" w:hAnsiTheme="minorHAnsi" w:cstheme="minorHAnsi"/>
        </w:rPr>
        <w:t>N</w:t>
      </w:r>
      <w:r w:rsidRPr="002A73A6">
        <w:rPr>
          <w:rFonts w:asciiTheme="minorHAnsi" w:hAnsiTheme="minorHAnsi" w:cstheme="minorHAnsi"/>
        </w:rPr>
        <w:t xml:space="preserve">ezisková organizácia účtuje v sústave podvojného účtovníctva. Ročná účtovná závierka </w:t>
      </w:r>
      <w:proofErr w:type="spellStart"/>
      <w:r w:rsidRPr="002A73A6">
        <w:rPr>
          <w:rFonts w:asciiTheme="minorHAnsi" w:hAnsiTheme="minorHAnsi" w:cstheme="minorHAnsi"/>
        </w:rPr>
        <w:t>n.o</w:t>
      </w:r>
      <w:proofErr w:type="spellEnd"/>
      <w:r w:rsidRPr="002A73A6">
        <w:rPr>
          <w:rFonts w:asciiTheme="minorHAnsi" w:hAnsiTheme="minorHAnsi" w:cstheme="minorHAnsi"/>
        </w:rPr>
        <w:t>. za rok 201</w:t>
      </w:r>
      <w:r w:rsidR="00C51068" w:rsidRPr="002A73A6">
        <w:rPr>
          <w:rFonts w:asciiTheme="minorHAnsi" w:hAnsiTheme="minorHAnsi" w:cstheme="minorHAnsi"/>
        </w:rPr>
        <w:t xml:space="preserve">9 </w:t>
      </w:r>
      <w:r w:rsidRPr="002A73A6">
        <w:rPr>
          <w:rFonts w:asciiTheme="minorHAnsi" w:hAnsiTheme="minorHAnsi" w:cstheme="minorHAnsi"/>
        </w:rPr>
        <w:t>a Výročná správa o činnosti a hospodárení za rok 201</w:t>
      </w:r>
      <w:r w:rsidR="00C51068" w:rsidRPr="002A73A6">
        <w:rPr>
          <w:rFonts w:asciiTheme="minorHAnsi" w:hAnsiTheme="minorHAnsi" w:cstheme="minorHAnsi"/>
        </w:rPr>
        <w:t>9</w:t>
      </w:r>
      <w:r w:rsidRPr="002A73A6">
        <w:rPr>
          <w:rFonts w:asciiTheme="minorHAnsi" w:hAnsiTheme="minorHAnsi" w:cstheme="minorHAnsi"/>
        </w:rPr>
        <w:t xml:space="preserve"> boli preskúmané revízorom a predložené správnej rade na schválenie v zmysle </w:t>
      </w:r>
      <w:proofErr w:type="spellStart"/>
      <w:r w:rsidRPr="002A73A6">
        <w:rPr>
          <w:rFonts w:asciiTheme="minorHAnsi" w:hAnsiTheme="minorHAnsi" w:cstheme="minorHAnsi"/>
        </w:rPr>
        <w:t>ust</w:t>
      </w:r>
      <w:proofErr w:type="spellEnd"/>
      <w:r w:rsidRPr="002A73A6">
        <w:rPr>
          <w:rFonts w:asciiTheme="minorHAnsi" w:hAnsiTheme="minorHAnsi" w:cstheme="minorHAnsi"/>
        </w:rPr>
        <w:t xml:space="preserve">. § 25 ods. </w:t>
      </w:r>
      <w:r w:rsidR="00C51068" w:rsidRPr="002A73A6">
        <w:rPr>
          <w:rFonts w:asciiTheme="minorHAnsi" w:hAnsiTheme="minorHAnsi" w:cstheme="minorHAnsi"/>
        </w:rPr>
        <w:t>5</w:t>
      </w:r>
      <w:r w:rsidRPr="002A73A6">
        <w:rPr>
          <w:rFonts w:asciiTheme="minorHAnsi" w:hAnsiTheme="minorHAnsi" w:cstheme="minorHAnsi"/>
        </w:rPr>
        <w:t xml:space="preserve"> písm. a) zákona 213/1997 </w:t>
      </w:r>
      <w:proofErr w:type="spellStart"/>
      <w:r w:rsidRPr="002A73A6">
        <w:rPr>
          <w:rFonts w:asciiTheme="minorHAnsi" w:hAnsiTheme="minorHAnsi" w:cstheme="minorHAnsi"/>
        </w:rPr>
        <w:t>Z.z</w:t>
      </w:r>
      <w:proofErr w:type="spellEnd"/>
      <w:r w:rsidRPr="002A73A6">
        <w:rPr>
          <w:rFonts w:asciiTheme="minorHAnsi" w:hAnsiTheme="minorHAnsi" w:cstheme="minorHAnsi"/>
        </w:rPr>
        <w:t xml:space="preserve">. o neziskových organizáciách dňa </w:t>
      </w:r>
      <w:r w:rsidR="00CB3F3E" w:rsidRPr="002A73A6">
        <w:rPr>
          <w:rFonts w:asciiTheme="minorHAnsi" w:hAnsiTheme="minorHAnsi" w:cstheme="minorHAnsi"/>
        </w:rPr>
        <w:t>08</w:t>
      </w:r>
      <w:r w:rsidR="0005109D" w:rsidRPr="002A73A6">
        <w:rPr>
          <w:rFonts w:asciiTheme="minorHAnsi" w:hAnsiTheme="minorHAnsi" w:cstheme="minorHAnsi"/>
        </w:rPr>
        <w:t>.03.20</w:t>
      </w:r>
      <w:r w:rsidR="00C51068" w:rsidRPr="002A73A6">
        <w:rPr>
          <w:rFonts w:asciiTheme="minorHAnsi" w:hAnsiTheme="minorHAnsi" w:cstheme="minorHAnsi"/>
        </w:rPr>
        <w:t>20</w:t>
      </w:r>
      <w:r w:rsidRPr="002A73A6">
        <w:rPr>
          <w:rFonts w:asciiTheme="minorHAnsi" w:hAnsiTheme="minorHAnsi" w:cstheme="minorHAnsi"/>
        </w:rPr>
        <w:t xml:space="preserve">. Správna rada v nadväznosti na </w:t>
      </w:r>
      <w:proofErr w:type="spellStart"/>
      <w:r w:rsidRPr="002A73A6">
        <w:rPr>
          <w:rFonts w:asciiTheme="minorHAnsi" w:hAnsiTheme="minorHAnsi" w:cstheme="minorHAnsi"/>
        </w:rPr>
        <w:t>ust</w:t>
      </w:r>
      <w:proofErr w:type="spellEnd"/>
      <w:r w:rsidRPr="002A73A6">
        <w:rPr>
          <w:rFonts w:asciiTheme="minorHAnsi" w:hAnsiTheme="minorHAnsi" w:cstheme="minorHAnsi"/>
        </w:rPr>
        <w:t xml:space="preserve">. § 19 ods. </w:t>
      </w:r>
      <w:r w:rsidR="00C51068" w:rsidRPr="002A73A6">
        <w:rPr>
          <w:rFonts w:asciiTheme="minorHAnsi" w:hAnsiTheme="minorHAnsi" w:cstheme="minorHAnsi"/>
        </w:rPr>
        <w:t>2</w:t>
      </w:r>
      <w:r w:rsidRPr="002A73A6">
        <w:rPr>
          <w:rFonts w:asciiTheme="minorHAnsi" w:hAnsiTheme="minorHAnsi" w:cstheme="minorHAnsi"/>
        </w:rPr>
        <w:t xml:space="preserve"> písm. b) zákona 213/1997 Z. z. schválila Ročnú účtovnú závierku </w:t>
      </w:r>
      <w:proofErr w:type="spellStart"/>
      <w:r w:rsidRPr="002A73A6">
        <w:rPr>
          <w:rFonts w:asciiTheme="minorHAnsi" w:hAnsiTheme="minorHAnsi" w:cstheme="minorHAnsi"/>
        </w:rPr>
        <w:t>n.o</w:t>
      </w:r>
      <w:proofErr w:type="spellEnd"/>
      <w:r w:rsidRPr="002A73A6">
        <w:rPr>
          <w:rFonts w:asciiTheme="minorHAnsi" w:hAnsiTheme="minorHAnsi" w:cstheme="minorHAnsi"/>
        </w:rPr>
        <w:t>. za rok 201</w:t>
      </w:r>
      <w:r w:rsidR="00C51068" w:rsidRPr="002A73A6">
        <w:rPr>
          <w:rFonts w:asciiTheme="minorHAnsi" w:hAnsiTheme="minorHAnsi" w:cstheme="minorHAnsi"/>
        </w:rPr>
        <w:t>9</w:t>
      </w:r>
      <w:r w:rsidR="009A260E" w:rsidRPr="002A73A6">
        <w:rPr>
          <w:rFonts w:asciiTheme="minorHAnsi" w:hAnsiTheme="minorHAnsi" w:cstheme="minorHAnsi"/>
        </w:rPr>
        <w:t>.</w:t>
      </w:r>
      <w:r w:rsidRPr="002A73A6">
        <w:rPr>
          <w:rFonts w:asciiTheme="minorHAnsi" w:hAnsiTheme="minorHAnsi" w:cstheme="minorHAnsi"/>
        </w:rPr>
        <w:t xml:space="preserve">  Výročnú správu o činnosti a hospodárení za rok 201</w:t>
      </w:r>
      <w:r w:rsidR="00C51068" w:rsidRPr="002A73A6">
        <w:rPr>
          <w:rFonts w:asciiTheme="minorHAnsi" w:hAnsiTheme="minorHAnsi" w:cstheme="minorHAnsi"/>
        </w:rPr>
        <w:t>9</w:t>
      </w:r>
      <w:r w:rsidR="009A260E" w:rsidRPr="002A73A6">
        <w:rPr>
          <w:rFonts w:asciiTheme="minorHAnsi" w:hAnsiTheme="minorHAnsi" w:cstheme="minorHAnsi"/>
        </w:rPr>
        <w:t xml:space="preserve"> schválila</w:t>
      </w:r>
      <w:r w:rsidRPr="002A73A6">
        <w:rPr>
          <w:rFonts w:asciiTheme="minorHAnsi" w:hAnsiTheme="minorHAnsi" w:cstheme="minorHAnsi"/>
        </w:rPr>
        <w:t xml:space="preserve"> na svojom zasadnutí dňa </w:t>
      </w:r>
      <w:r w:rsidR="00C51068" w:rsidRPr="002A73A6">
        <w:rPr>
          <w:rFonts w:asciiTheme="minorHAnsi" w:hAnsiTheme="minorHAnsi" w:cstheme="minorHAnsi"/>
        </w:rPr>
        <w:t>17.3</w:t>
      </w:r>
      <w:r w:rsidR="004C3E25" w:rsidRPr="002A73A6">
        <w:rPr>
          <w:rFonts w:asciiTheme="minorHAnsi" w:hAnsiTheme="minorHAnsi" w:cstheme="minorHAnsi"/>
        </w:rPr>
        <w:t>.20</w:t>
      </w:r>
      <w:r w:rsidR="00C51068" w:rsidRPr="002A73A6">
        <w:rPr>
          <w:rFonts w:asciiTheme="minorHAnsi" w:hAnsiTheme="minorHAnsi" w:cstheme="minorHAnsi"/>
        </w:rPr>
        <w:t>20</w:t>
      </w:r>
      <w:r w:rsidR="00C2516B" w:rsidRPr="002A73A6">
        <w:rPr>
          <w:rFonts w:asciiTheme="minorHAnsi" w:hAnsiTheme="minorHAnsi" w:cstheme="minorHAnsi"/>
        </w:rPr>
        <w:t xml:space="preserve">. </w:t>
      </w:r>
    </w:p>
    <w:p w14:paraId="31F06695" w14:textId="77777777" w:rsidR="00C2516B" w:rsidRPr="002A73A6" w:rsidRDefault="00C2516B" w:rsidP="005E7DDA">
      <w:pPr>
        <w:spacing w:line="259" w:lineRule="auto"/>
        <w:jc w:val="both"/>
        <w:rPr>
          <w:rFonts w:asciiTheme="minorHAnsi" w:hAnsiTheme="minorHAnsi" w:cstheme="minorHAnsi"/>
        </w:rPr>
      </w:pPr>
    </w:p>
    <w:p w14:paraId="6E9C2FAD" w14:textId="77777777" w:rsidR="005E7DDA" w:rsidRPr="002A73A6" w:rsidRDefault="00C2516B" w:rsidP="005E7DDA">
      <w:pPr>
        <w:spacing w:line="259" w:lineRule="auto"/>
        <w:jc w:val="both"/>
        <w:rPr>
          <w:rFonts w:asciiTheme="minorHAnsi" w:hAnsiTheme="minorHAnsi" w:cstheme="minorHAnsi"/>
        </w:rPr>
      </w:pPr>
      <w:r w:rsidRPr="002A73A6">
        <w:rPr>
          <w:rFonts w:asciiTheme="minorHAnsi" w:hAnsiTheme="minorHAnsi" w:cstheme="minorHAnsi"/>
        </w:rPr>
        <w:t xml:space="preserve">Revízor nemal k závierke a výročnej správe námietky. </w:t>
      </w:r>
    </w:p>
    <w:p w14:paraId="78DDFFF9" w14:textId="77777777" w:rsidR="00C2516B" w:rsidRPr="002A73A6" w:rsidRDefault="00C2516B" w:rsidP="005E7DDA">
      <w:pPr>
        <w:spacing w:line="259" w:lineRule="auto"/>
        <w:jc w:val="both"/>
        <w:rPr>
          <w:rFonts w:asciiTheme="minorHAnsi" w:hAnsiTheme="minorHAnsi" w:cstheme="minorHAnsi"/>
        </w:rPr>
      </w:pPr>
    </w:p>
    <w:p w14:paraId="77B1E4AC" w14:textId="77777777" w:rsidR="005E7DDA" w:rsidRPr="002A73A6" w:rsidRDefault="004C3E25" w:rsidP="005E7DDA">
      <w:pPr>
        <w:spacing w:line="259" w:lineRule="auto"/>
        <w:jc w:val="both"/>
        <w:rPr>
          <w:rFonts w:asciiTheme="minorHAnsi" w:hAnsiTheme="minorHAnsi" w:cstheme="minorHAnsi"/>
        </w:rPr>
      </w:pPr>
      <w:r w:rsidRPr="002A73A6">
        <w:rPr>
          <w:rFonts w:asciiTheme="minorHAnsi" w:hAnsiTheme="minorHAnsi" w:cstheme="minorHAnsi"/>
        </w:rPr>
        <w:t>Ročná účtovná závierka nebola overovaná štatutárnym audítorom, k</w:t>
      </w:r>
      <w:r w:rsidR="005E7DDA" w:rsidRPr="002A73A6">
        <w:rPr>
          <w:rFonts w:asciiTheme="minorHAnsi" w:hAnsiTheme="minorHAnsi" w:cstheme="minorHAnsi"/>
        </w:rPr>
        <w:t xml:space="preserve">eďže </w:t>
      </w:r>
      <w:r w:rsidRPr="002A73A6">
        <w:rPr>
          <w:rFonts w:asciiTheme="minorHAnsi" w:hAnsiTheme="minorHAnsi" w:cstheme="minorHAnsi"/>
        </w:rPr>
        <w:t xml:space="preserve">príjem verejných prostriedkov a podielov zaplatenej dane v predmetnom účtovnom období nepresiahol čiastku 200.000 € </w:t>
      </w:r>
      <w:r w:rsidR="005E7DDA" w:rsidRPr="002A73A6">
        <w:rPr>
          <w:rFonts w:asciiTheme="minorHAnsi" w:hAnsiTheme="minorHAnsi" w:cstheme="minorHAnsi"/>
        </w:rPr>
        <w:t xml:space="preserve">a súhrn všetkých príjmov nepresiahol 500.000 </w:t>
      </w:r>
      <w:r w:rsidRPr="002A73A6">
        <w:rPr>
          <w:rFonts w:asciiTheme="minorHAnsi" w:hAnsiTheme="minorHAnsi" w:cstheme="minorHAnsi"/>
        </w:rPr>
        <w:t xml:space="preserve">€. </w:t>
      </w:r>
    </w:p>
    <w:p w14:paraId="7E9E8601" w14:textId="77777777" w:rsidR="005E7DDA" w:rsidRPr="002A73A6" w:rsidRDefault="005E7DDA" w:rsidP="005E7DDA">
      <w:pPr>
        <w:spacing w:line="259" w:lineRule="auto"/>
        <w:jc w:val="both"/>
        <w:rPr>
          <w:rFonts w:asciiTheme="minorHAnsi" w:hAnsiTheme="minorHAnsi" w:cstheme="minorHAnsi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407"/>
        <w:gridCol w:w="2407"/>
        <w:gridCol w:w="2408"/>
        <w:gridCol w:w="2408"/>
      </w:tblGrid>
      <w:tr w:rsidR="00033D07" w:rsidRPr="002A73A6" w14:paraId="5F176F56" w14:textId="77777777" w:rsidTr="00033D07">
        <w:tc>
          <w:tcPr>
            <w:tcW w:w="2407" w:type="dxa"/>
          </w:tcPr>
          <w:p w14:paraId="2287C761" w14:textId="77777777" w:rsidR="00033D07" w:rsidRPr="002A73A6" w:rsidRDefault="00033D07" w:rsidP="005E7DDA">
            <w:pPr>
              <w:spacing w:line="259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407" w:type="dxa"/>
          </w:tcPr>
          <w:p w14:paraId="4DF8A72F" w14:textId="77777777" w:rsidR="00033D07" w:rsidRPr="002A73A6" w:rsidRDefault="00033D07" w:rsidP="005E7DDA">
            <w:pPr>
              <w:spacing w:line="259" w:lineRule="auto"/>
              <w:jc w:val="both"/>
              <w:rPr>
                <w:rFonts w:asciiTheme="minorHAnsi" w:hAnsiTheme="minorHAnsi" w:cstheme="minorHAnsi"/>
              </w:rPr>
            </w:pPr>
            <w:r w:rsidRPr="002A73A6">
              <w:rPr>
                <w:rFonts w:asciiTheme="minorHAnsi" w:hAnsiTheme="minorHAnsi" w:cstheme="minorHAnsi"/>
              </w:rPr>
              <w:t>Príjmy (v EUR)</w:t>
            </w:r>
          </w:p>
        </w:tc>
        <w:tc>
          <w:tcPr>
            <w:tcW w:w="2408" w:type="dxa"/>
          </w:tcPr>
          <w:p w14:paraId="573292D6" w14:textId="77777777" w:rsidR="00033D07" w:rsidRPr="002A73A6" w:rsidRDefault="00033D07" w:rsidP="005E7DDA">
            <w:pPr>
              <w:spacing w:line="259" w:lineRule="auto"/>
              <w:jc w:val="both"/>
              <w:rPr>
                <w:rFonts w:asciiTheme="minorHAnsi" w:hAnsiTheme="minorHAnsi" w:cstheme="minorHAnsi"/>
              </w:rPr>
            </w:pPr>
            <w:r w:rsidRPr="002A73A6">
              <w:rPr>
                <w:rFonts w:asciiTheme="minorHAnsi" w:hAnsiTheme="minorHAnsi" w:cstheme="minorHAnsi"/>
              </w:rPr>
              <w:t>Výdavky (v EUR)</w:t>
            </w:r>
          </w:p>
        </w:tc>
        <w:tc>
          <w:tcPr>
            <w:tcW w:w="2408" w:type="dxa"/>
          </w:tcPr>
          <w:p w14:paraId="4A37F0A3" w14:textId="77777777" w:rsidR="00033D07" w:rsidRPr="002A73A6" w:rsidRDefault="00190CEF" w:rsidP="005E7DDA">
            <w:pPr>
              <w:spacing w:line="259" w:lineRule="auto"/>
              <w:jc w:val="both"/>
              <w:rPr>
                <w:rFonts w:asciiTheme="minorHAnsi" w:hAnsiTheme="minorHAnsi" w:cstheme="minorHAnsi"/>
              </w:rPr>
            </w:pPr>
            <w:r w:rsidRPr="002A73A6">
              <w:rPr>
                <w:rFonts w:asciiTheme="minorHAnsi" w:hAnsiTheme="minorHAnsi" w:cstheme="minorHAnsi"/>
              </w:rPr>
              <w:t>Hospodársky výsledok</w:t>
            </w:r>
          </w:p>
        </w:tc>
      </w:tr>
      <w:tr w:rsidR="00033D07" w:rsidRPr="002A73A6" w14:paraId="79E28999" w14:textId="77777777" w:rsidTr="00033D07">
        <w:tc>
          <w:tcPr>
            <w:tcW w:w="2407" w:type="dxa"/>
          </w:tcPr>
          <w:p w14:paraId="21171315" w14:textId="77777777" w:rsidR="00033D07" w:rsidRPr="002A73A6" w:rsidRDefault="00033D07" w:rsidP="005E7DDA">
            <w:pPr>
              <w:spacing w:line="259" w:lineRule="auto"/>
              <w:jc w:val="both"/>
              <w:rPr>
                <w:rFonts w:asciiTheme="minorHAnsi" w:hAnsiTheme="minorHAnsi" w:cstheme="minorHAnsi"/>
              </w:rPr>
            </w:pPr>
            <w:r w:rsidRPr="002A73A6">
              <w:rPr>
                <w:rFonts w:asciiTheme="minorHAnsi" w:hAnsiTheme="minorHAnsi" w:cstheme="minorHAnsi"/>
              </w:rPr>
              <w:t xml:space="preserve">Celkom </w:t>
            </w:r>
          </w:p>
        </w:tc>
        <w:tc>
          <w:tcPr>
            <w:tcW w:w="2407" w:type="dxa"/>
          </w:tcPr>
          <w:p w14:paraId="0D43C222" w14:textId="77777777" w:rsidR="00033D07" w:rsidRPr="002A73A6" w:rsidRDefault="004D7441" w:rsidP="005E7DDA">
            <w:pPr>
              <w:spacing w:line="259" w:lineRule="auto"/>
              <w:jc w:val="both"/>
              <w:rPr>
                <w:rFonts w:asciiTheme="minorHAnsi" w:hAnsiTheme="minorHAnsi" w:cstheme="minorHAnsi"/>
              </w:rPr>
            </w:pPr>
            <w:r w:rsidRPr="002A73A6">
              <w:rPr>
                <w:rFonts w:asciiTheme="minorHAnsi" w:hAnsiTheme="minorHAnsi" w:cstheme="minorHAnsi"/>
              </w:rPr>
              <w:t>66 535.-</w:t>
            </w:r>
          </w:p>
        </w:tc>
        <w:tc>
          <w:tcPr>
            <w:tcW w:w="2408" w:type="dxa"/>
          </w:tcPr>
          <w:p w14:paraId="7B7B39FC" w14:textId="77777777" w:rsidR="00033D07" w:rsidRPr="002A73A6" w:rsidRDefault="004D7441" w:rsidP="005E7DDA">
            <w:pPr>
              <w:spacing w:line="259" w:lineRule="auto"/>
              <w:jc w:val="both"/>
              <w:rPr>
                <w:rFonts w:asciiTheme="minorHAnsi" w:hAnsiTheme="minorHAnsi" w:cstheme="minorHAnsi"/>
              </w:rPr>
            </w:pPr>
            <w:r w:rsidRPr="002A73A6">
              <w:rPr>
                <w:rFonts w:asciiTheme="minorHAnsi" w:hAnsiTheme="minorHAnsi" w:cstheme="minorHAnsi"/>
              </w:rPr>
              <w:t>100 260.-</w:t>
            </w:r>
          </w:p>
        </w:tc>
        <w:tc>
          <w:tcPr>
            <w:tcW w:w="2408" w:type="dxa"/>
          </w:tcPr>
          <w:p w14:paraId="416C7C1F" w14:textId="77777777" w:rsidR="00033D07" w:rsidRPr="002A73A6" w:rsidRDefault="00190CEF" w:rsidP="005E7DDA">
            <w:pPr>
              <w:spacing w:line="259" w:lineRule="auto"/>
              <w:jc w:val="both"/>
              <w:rPr>
                <w:rFonts w:asciiTheme="minorHAnsi" w:hAnsiTheme="minorHAnsi" w:cstheme="minorHAnsi"/>
              </w:rPr>
            </w:pPr>
            <w:r w:rsidRPr="002A73A6">
              <w:rPr>
                <w:rFonts w:asciiTheme="minorHAnsi" w:hAnsiTheme="minorHAnsi" w:cstheme="minorHAnsi"/>
              </w:rPr>
              <w:t>-33 725.- EUR</w:t>
            </w:r>
          </w:p>
        </w:tc>
      </w:tr>
    </w:tbl>
    <w:p w14:paraId="02C5B8B5" w14:textId="77777777" w:rsidR="0027319D" w:rsidRPr="002A73A6" w:rsidRDefault="0027319D" w:rsidP="005E7DDA">
      <w:pPr>
        <w:spacing w:line="259" w:lineRule="auto"/>
        <w:jc w:val="both"/>
        <w:rPr>
          <w:rFonts w:asciiTheme="minorHAnsi" w:hAnsiTheme="minorHAnsi" w:cstheme="minorHAnsi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30"/>
      </w:tblGrid>
      <w:tr w:rsidR="00033D07" w:rsidRPr="002A73A6" w14:paraId="50C3BECC" w14:textId="77777777" w:rsidTr="00033D07">
        <w:tc>
          <w:tcPr>
            <w:tcW w:w="9630" w:type="dxa"/>
          </w:tcPr>
          <w:p w14:paraId="764BB09F" w14:textId="77777777" w:rsidR="00033D07" w:rsidRPr="002A73A6" w:rsidRDefault="00033D07" w:rsidP="005E7DDA">
            <w:pPr>
              <w:spacing w:line="259" w:lineRule="auto"/>
              <w:jc w:val="both"/>
              <w:rPr>
                <w:rFonts w:asciiTheme="minorHAnsi" w:hAnsiTheme="minorHAnsi" w:cstheme="minorHAnsi"/>
              </w:rPr>
            </w:pPr>
            <w:r w:rsidRPr="002A73A6">
              <w:rPr>
                <w:rFonts w:asciiTheme="minorHAnsi" w:hAnsiTheme="minorHAnsi" w:cstheme="minorHAnsi"/>
              </w:rPr>
              <w:t>Príjmy (v EUR) v členení podľa zdrojov</w:t>
            </w:r>
          </w:p>
        </w:tc>
      </w:tr>
      <w:tr w:rsidR="00033D07" w:rsidRPr="002A73A6" w14:paraId="3CD3CFC2" w14:textId="77777777" w:rsidTr="00033D07">
        <w:tc>
          <w:tcPr>
            <w:tcW w:w="9630" w:type="dxa"/>
          </w:tcPr>
          <w:p w14:paraId="007B6C68" w14:textId="77777777" w:rsidR="00033D07" w:rsidRPr="002A73A6" w:rsidRDefault="0090257D" w:rsidP="00033D07">
            <w:pPr>
              <w:spacing w:line="259" w:lineRule="auto"/>
              <w:jc w:val="both"/>
              <w:rPr>
                <w:rFonts w:asciiTheme="minorHAnsi" w:hAnsiTheme="minorHAnsi" w:cstheme="minorHAnsi"/>
              </w:rPr>
            </w:pPr>
            <w:r w:rsidRPr="002A73A6">
              <w:rPr>
                <w:rFonts w:asciiTheme="minorHAnsi" w:hAnsiTheme="minorHAnsi" w:cstheme="minorHAnsi"/>
              </w:rPr>
              <w:t>51 681</w:t>
            </w:r>
            <w:r w:rsidR="00033D07" w:rsidRPr="002A73A6">
              <w:rPr>
                <w:rFonts w:asciiTheme="minorHAnsi" w:hAnsiTheme="minorHAnsi" w:cstheme="minorHAnsi"/>
              </w:rPr>
              <w:t>,- EUR – finančný príspevok MPSVaR SR na poskytovanie sociálnej služby podľa § 78a</w:t>
            </w:r>
          </w:p>
          <w:p w14:paraId="19FA9286" w14:textId="77777777" w:rsidR="00033D07" w:rsidRPr="002A73A6" w:rsidRDefault="00033D07" w:rsidP="00033D07">
            <w:pPr>
              <w:spacing w:line="259" w:lineRule="auto"/>
              <w:jc w:val="both"/>
              <w:rPr>
                <w:rFonts w:asciiTheme="minorHAnsi" w:hAnsiTheme="minorHAnsi" w:cstheme="minorHAnsi"/>
              </w:rPr>
            </w:pPr>
            <w:r w:rsidRPr="002A73A6">
              <w:rPr>
                <w:rFonts w:asciiTheme="minorHAnsi" w:hAnsiTheme="minorHAnsi" w:cstheme="minorHAnsi"/>
              </w:rPr>
              <w:t>Zákona č. 448/20018 Z. z.</w:t>
            </w:r>
          </w:p>
        </w:tc>
      </w:tr>
      <w:tr w:rsidR="00033D07" w:rsidRPr="002A73A6" w14:paraId="471015E4" w14:textId="77777777" w:rsidTr="00033D07">
        <w:tc>
          <w:tcPr>
            <w:tcW w:w="9630" w:type="dxa"/>
          </w:tcPr>
          <w:p w14:paraId="24D629D8" w14:textId="77777777" w:rsidR="00033D07" w:rsidRPr="002A73A6" w:rsidRDefault="0090257D" w:rsidP="005E7DDA">
            <w:pPr>
              <w:spacing w:line="259" w:lineRule="auto"/>
              <w:jc w:val="both"/>
              <w:rPr>
                <w:rFonts w:asciiTheme="minorHAnsi" w:hAnsiTheme="minorHAnsi" w:cstheme="minorHAnsi"/>
              </w:rPr>
            </w:pPr>
            <w:r w:rsidRPr="002A73A6">
              <w:rPr>
                <w:rFonts w:asciiTheme="minorHAnsi" w:hAnsiTheme="minorHAnsi" w:cstheme="minorHAnsi"/>
              </w:rPr>
              <w:t>14 854</w:t>
            </w:r>
            <w:r w:rsidR="00033D07" w:rsidRPr="002A73A6">
              <w:rPr>
                <w:rFonts w:asciiTheme="minorHAnsi" w:hAnsiTheme="minorHAnsi" w:cstheme="minorHAnsi"/>
              </w:rPr>
              <w:t>,- EUR – Iné ostatné výnosy</w:t>
            </w:r>
          </w:p>
        </w:tc>
      </w:tr>
    </w:tbl>
    <w:p w14:paraId="4F249E2C" w14:textId="77777777" w:rsidR="0027319D" w:rsidRPr="002A73A6" w:rsidRDefault="0027319D" w:rsidP="005E7DDA">
      <w:pPr>
        <w:spacing w:line="259" w:lineRule="auto"/>
        <w:jc w:val="both"/>
        <w:rPr>
          <w:rFonts w:asciiTheme="minorHAnsi" w:hAnsiTheme="minorHAnsi" w:cstheme="minorHAnsi"/>
        </w:rPr>
      </w:pPr>
    </w:p>
    <w:p w14:paraId="65FD8211" w14:textId="77777777" w:rsidR="00033D07" w:rsidRPr="002A73A6" w:rsidRDefault="00033D07" w:rsidP="005E7DDA">
      <w:pPr>
        <w:spacing w:line="259" w:lineRule="auto"/>
        <w:jc w:val="both"/>
        <w:rPr>
          <w:rFonts w:asciiTheme="minorHAnsi" w:hAnsiTheme="minorHAnsi" w:cstheme="minorHAnsi"/>
          <w:u w:val="single"/>
        </w:rPr>
      </w:pPr>
      <w:r w:rsidRPr="002A73A6">
        <w:rPr>
          <w:rFonts w:asciiTheme="minorHAnsi" w:hAnsiTheme="minorHAnsi" w:cstheme="minorHAnsi"/>
          <w:u w:val="single"/>
        </w:rPr>
        <w:t xml:space="preserve">Stav a pohyb majetku a záväzkov Neziskovej organizácie </w:t>
      </w:r>
    </w:p>
    <w:p w14:paraId="4973BBAA" w14:textId="77777777" w:rsidR="004B36CA" w:rsidRPr="002A73A6" w:rsidRDefault="004B36CA" w:rsidP="005E7DDA">
      <w:pPr>
        <w:spacing w:line="259" w:lineRule="auto"/>
        <w:jc w:val="both"/>
        <w:rPr>
          <w:rFonts w:asciiTheme="minorHAnsi" w:hAnsiTheme="minorHAnsi" w:cstheme="minorHAnsi"/>
          <w:u w:val="single"/>
        </w:rPr>
      </w:pPr>
    </w:p>
    <w:p w14:paraId="77F33B67" w14:textId="77777777" w:rsidR="004B36CA" w:rsidRPr="002A73A6" w:rsidRDefault="004B36CA" w:rsidP="005E7DDA">
      <w:pPr>
        <w:spacing w:line="259" w:lineRule="auto"/>
        <w:jc w:val="both"/>
        <w:rPr>
          <w:rFonts w:asciiTheme="minorHAnsi" w:hAnsiTheme="minorHAnsi" w:cstheme="minorHAnsi"/>
        </w:rPr>
      </w:pPr>
      <w:r w:rsidRPr="002A73A6">
        <w:rPr>
          <w:rFonts w:asciiTheme="minorHAnsi" w:hAnsiTheme="minorHAnsi" w:cstheme="minorHAnsi"/>
        </w:rPr>
        <w:t>Strana aktív :</w:t>
      </w:r>
    </w:p>
    <w:p w14:paraId="493AC5AB" w14:textId="77777777" w:rsidR="004B36CA" w:rsidRPr="002A73A6" w:rsidRDefault="004B36CA" w:rsidP="004B36CA">
      <w:pPr>
        <w:pStyle w:val="Odstavecseseznamem"/>
        <w:numPr>
          <w:ilvl w:val="0"/>
          <w:numId w:val="13"/>
        </w:numPr>
        <w:spacing w:line="259" w:lineRule="auto"/>
        <w:jc w:val="both"/>
        <w:rPr>
          <w:rFonts w:asciiTheme="minorHAnsi" w:hAnsiTheme="minorHAnsi" w:cstheme="minorHAnsi"/>
        </w:rPr>
      </w:pPr>
      <w:r w:rsidRPr="002A73A6">
        <w:rPr>
          <w:rFonts w:asciiTheme="minorHAnsi" w:hAnsiTheme="minorHAnsi" w:cstheme="minorHAnsi"/>
        </w:rPr>
        <w:t xml:space="preserve">Neobežný majetok  = </w:t>
      </w:r>
      <w:r w:rsidR="00D809D1" w:rsidRPr="002A73A6">
        <w:rPr>
          <w:rFonts w:asciiTheme="minorHAnsi" w:hAnsiTheme="minorHAnsi" w:cstheme="minorHAnsi"/>
        </w:rPr>
        <w:t>0.- EUR</w:t>
      </w:r>
    </w:p>
    <w:p w14:paraId="6EBE16A5" w14:textId="77777777" w:rsidR="004B36CA" w:rsidRPr="002A73A6" w:rsidRDefault="004B36CA" w:rsidP="004B36CA">
      <w:pPr>
        <w:pStyle w:val="Odstavecseseznamem"/>
        <w:numPr>
          <w:ilvl w:val="0"/>
          <w:numId w:val="13"/>
        </w:numPr>
        <w:spacing w:line="259" w:lineRule="auto"/>
        <w:jc w:val="both"/>
        <w:rPr>
          <w:rFonts w:asciiTheme="minorHAnsi" w:hAnsiTheme="minorHAnsi" w:cstheme="minorHAnsi"/>
        </w:rPr>
      </w:pPr>
      <w:r w:rsidRPr="002A73A6">
        <w:rPr>
          <w:rFonts w:asciiTheme="minorHAnsi" w:hAnsiTheme="minorHAnsi" w:cstheme="minorHAnsi"/>
        </w:rPr>
        <w:t>Obežný majetok</w:t>
      </w:r>
      <w:r w:rsidR="00D809D1" w:rsidRPr="002A73A6">
        <w:rPr>
          <w:rFonts w:asciiTheme="minorHAnsi" w:hAnsiTheme="minorHAnsi" w:cstheme="minorHAnsi"/>
        </w:rPr>
        <w:t xml:space="preserve">       = 1 710.- EUR </w:t>
      </w:r>
    </w:p>
    <w:p w14:paraId="0D77BCDE" w14:textId="77777777" w:rsidR="004B36CA" w:rsidRPr="002A73A6" w:rsidRDefault="004B36CA" w:rsidP="004B36CA">
      <w:pPr>
        <w:pStyle w:val="Odstavecseseznamem"/>
        <w:numPr>
          <w:ilvl w:val="0"/>
          <w:numId w:val="13"/>
        </w:numPr>
        <w:spacing w:line="259" w:lineRule="auto"/>
        <w:jc w:val="both"/>
        <w:rPr>
          <w:rFonts w:asciiTheme="minorHAnsi" w:hAnsiTheme="minorHAnsi" w:cstheme="minorHAnsi"/>
        </w:rPr>
      </w:pPr>
      <w:r w:rsidRPr="002A73A6">
        <w:rPr>
          <w:rFonts w:asciiTheme="minorHAnsi" w:hAnsiTheme="minorHAnsi" w:cstheme="minorHAnsi"/>
        </w:rPr>
        <w:t>Časové rozlíšenie</w:t>
      </w:r>
      <w:r w:rsidR="00D809D1" w:rsidRPr="002A73A6">
        <w:rPr>
          <w:rFonts w:asciiTheme="minorHAnsi" w:hAnsiTheme="minorHAnsi" w:cstheme="minorHAnsi"/>
        </w:rPr>
        <w:t xml:space="preserve">     =  0.- EUR</w:t>
      </w:r>
    </w:p>
    <w:p w14:paraId="45954D1E" w14:textId="77777777" w:rsidR="00D809D1" w:rsidRPr="002A73A6" w:rsidRDefault="00D809D1" w:rsidP="00D809D1">
      <w:pPr>
        <w:pStyle w:val="Odstavecseseznamem"/>
        <w:numPr>
          <w:ilvl w:val="0"/>
          <w:numId w:val="13"/>
        </w:numPr>
        <w:spacing w:line="259" w:lineRule="auto"/>
        <w:jc w:val="both"/>
        <w:rPr>
          <w:rFonts w:asciiTheme="minorHAnsi" w:hAnsiTheme="minorHAnsi" w:cstheme="minorHAnsi"/>
          <w:b/>
        </w:rPr>
      </w:pPr>
      <w:r w:rsidRPr="002A73A6">
        <w:rPr>
          <w:rFonts w:asciiTheme="minorHAnsi" w:hAnsiTheme="minorHAnsi" w:cstheme="minorHAnsi"/>
          <w:b/>
        </w:rPr>
        <w:t xml:space="preserve">Majetok spolu          =  1 710.- EUR    </w:t>
      </w:r>
    </w:p>
    <w:p w14:paraId="0BBC41C8" w14:textId="77777777" w:rsidR="004B36CA" w:rsidRPr="002A73A6" w:rsidRDefault="004B36CA" w:rsidP="004B36CA">
      <w:pPr>
        <w:spacing w:line="259" w:lineRule="auto"/>
        <w:jc w:val="both"/>
        <w:rPr>
          <w:rFonts w:asciiTheme="minorHAnsi" w:hAnsiTheme="minorHAnsi" w:cstheme="minorHAnsi"/>
        </w:rPr>
      </w:pPr>
      <w:r w:rsidRPr="002A73A6">
        <w:rPr>
          <w:rFonts w:asciiTheme="minorHAnsi" w:hAnsiTheme="minorHAnsi" w:cstheme="minorHAnsi"/>
        </w:rPr>
        <w:t>Strana pasív:</w:t>
      </w:r>
    </w:p>
    <w:p w14:paraId="50344CE1" w14:textId="77777777" w:rsidR="004B36CA" w:rsidRPr="002A73A6" w:rsidRDefault="004B36CA" w:rsidP="004B36CA">
      <w:pPr>
        <w:pStyle w:val="Odstavecseseznamem"/>
        <w:numPr>
          <w:ilvl w:val="0"/>
          <w:numId w:val="13"/>
        </w:numPr>
        <w:spacing w:line="259" w:lineRule="auto"/>
        <w:jc w:val="both"/>
        <w:rPr>
          <w:rFonts w:asciiTheme="minorHAnsi" w:hAnsiTheme="minorHAnsi" w:cstheme="minorHAnsi"/>
        </w:rPr>
      </w:pPr>
      <w:r w:rsidRPr="002A73A6">
        <w:rPr>
          <w:rFonts w:asciiTheme="minorHAnsi" w:hAnsiTheme="minorHAnsi" w:cstheme="minorHAnsi"/>
        </w:rPr>
        <w:t xml:space="preserve">Vlastné zdroje krytia majetku  </w:t>
      </w:r>
      <w:r w:rsidR="00D809D1" w:rsidRPr="002A73A6">
        <w:rPr>
          <w:rFonts w:asciiTheme="minorHAnsi" w:hAnsiTheme="minorHAnsi" w:cstheme="minorHAnsi"/>
        </w:rPr>
        <w:t>= - 33 751.- EUR</w:t>
      </w:r>
    </w:p>
    <w:p w14:paraId="01762890" w14:textId="77777777" w:rsidR="004B36CA" w:rsidRPr="002A73A6" w:rsidRDefault="004B36CA" w:rsidP="004B36CA">
      <w:pPr>
        <w:pStyle w:val="Odstavecseseznamem"/>
        <w:numPr>
          <w:ilvl w:val="0"/>
          <w:numId w:val="13"/>
        </w:numPr>
        <w:spacing w:line="259" w:lineRule="auto"/>
        <w:jc w:val="both"/>
        <w:rPr>
          <w:rFonts w:asciiTheme="minorHAnsi" w:hAnsiTheme="minorHAnsi" w:cstheme="minorHAnsi"/>
        </w:rPr>
      </w:pPr>
      <w:r w:rsidRPr="002A73A6">
        <w:rPr>
          <w:rFonts w:asciiTheme="minorHAnsi" w:hAnsiTheme="minorHAnsi" w:cstheme="minorHAnsi"/>
        </w:rPr>
        <w:t>Cudzie zdroje</w:t>
      </w:r>
      <w:r w:rsidR="00D809D1" w:rsidRPr="002A73A6">
        <w:rPr>
          <w:rFonts w:asciiTheme="minorHAnsi" w:hAnsiTheme="minorHAnsi" w:cstheme="minorHAnsi"/>
        </w:rPr>
        <w:t xml:space="preserve">                               =    35 461.- EUR</w:t>
      </w:r>
    </w:p>
    <w:p w14:paraId="2CFEC11B" w14:textId="77777777" w:rsidR="00D809D1" w:rsidRPr="002A73A6" w:rsidRDefault="004B36CA" w:rsidP="00D809D1">
      <w:pPr>
        <w:pStyle w:val="Odstavecseseznamem"/>
        <w:numPr>
          <w:ilvl w:val="0"/>
          <w:numId w:val="13"/>
        </w:numPr>
        <w:spacing w:line="259" w:lineRule="auto"/>
        <w:jc w:val="both"/>
        <w:rPr>
          <w:rFonts w:asciiTheme="minorHAnsi" w:hAnsiTheme="minorHAnsi" w:cstheme="minorHAnsi"/>
        </w:rPr>
      </w:pPr>
      <w:r w:rsidRPr="002A73A6">
        <w:rPr>
          <w:rFonts w:asciiTheme="minorHAnsi" w:hAnsiTheme="minorHAnsi" w:cstheme="minorHAnsi"/>
        </w:rPr>
        <w:t>Časové rozlíšenie</w:t>
      </w:r>
      <w:r w:rsidR="00D809D1" w:rsidRPr="002A73A6">
        <w:rPr>
          <w:rFonts w:asciiTheme="minorHAnsi" w:hAnsiTheme="minorHAnsi" w:cstheme="minorHAnsi"/>
        </w:rPr>
        <w:t xml:space="preserve">                        =    0.- EUR</w:t>
      </w:r>
    </w:p>
    <w:p w14:paraId="4442E367" w14:textId="77777777" w:rsidR="004B36CA" w:rsidRPr="002A73A6" w:rsidRDefault="00D809D1" w:rsidP="004B36CA">
      <w:pPr>
        <w:pStyle w:val="Odstavecseseznamem"/>
        <w:numPr>
          <w:ilvl w:val="0"/>
          <w:numId w:val="13"/>
        </w:numPr>
        <w:spacing w:line="259" w:lineRule="auto"/>
        <w:jc w:val="both"/>
        <w:rPr>
          <w:rFonts w:asciiTheme="minorHAnsi" w:hAnsiTheme="minorHAnsi" w:cstheme="minorHAnsi"/>
          <w:b/>
        </w:rPr>
      </w:pPr>
      <w:r w:rsidRPr="002A73A6">
        <w:rPr>
          <w:rFonts w:asciiTheme="minorHAnsi" w:hAnsiTheme="minorHAnsi" w:cstheme="minorHAnsi"/>
          <w:b/>
        </w:rPr>
        <w:t xml:space="preserve">Vlastné a cudzie zdroje spolu  =   1 710.- EUR </w:t>
      </w:r>
    </w:p>
    <w:p w14:paraId="0046EEFE" w14:textId="77777777" w:rsidR="00033D07" w:rsidRPr="002A73A6" w:rsidRDefault="00033D07" w:rsidP="00033D07">
      <w:pPr>
        <w:spacing w:line="259" w:lineRule="auto"/>
        <w:jc w:val="both"/>
        <w:rPr>
          <w:rFonts w:asciiTheme="minorHAnsi" w:hAnsiTheme="minorHAnsi" w:cstheme="minorHAnsi"/>
        </w:rPr>
      </w:pPr>
      <w:r w:rsidRPr="002A73A6">
        <w:rPr>
          <w:rFonts w:asciiTheme="minorHAnsi" w:hAnsiTheme="minorHAnsi" w:cstheme="minorHAnsi"/>
        </w:rPr>
        <w:t>Stav majet</w:t>
      </w:r>
      <w:r w:rsidR="004B36CA" w:rsidRPr="002A73A6">
        <w:rPr>
          <w:rFonts w:asciiTheme="minorHAnsi" w:hAnsiTheme="minorHAnsi" w:cstheme="minorHAnsi"/>
        </w:rPr>
        <w:t>ku v neziskovej organizácii je</w:t>
      </w:r>
      <w:r w:rsidRPr="002A73A6">
        <w:rPr>
          <w:rFonts w:asciiTheme="minorHAnsi" w:hAnsiTheme="minorHAnsi" w:cstheme="minorHAnsi"/>
        </w:rPr>
        <w:t xml:space="preserve"> vo výške 0,- EUR</w:t>
      </w:r>
      <w:r w:rsidR="004B36CA" w:rsidRPr="002A73A6">
        <w:rPr>
          <w:rFonts w:asciiTheme="minorHAnsi" w:hAnsiTheme="minorHAnsi" w:cstheme="minorHAnsi"/>
        </w:rPr>
        <w:t xml:space="preserve"> a </w:t>
      </w:r>
      <w:r w:rsidRPr="002A73A6">
        <w:rPr>
          <w:rFonts w:asciiTheme="minorHAnsi" w:hAnsiTheme="minorHAnsi" w:cstheme="minorHAnsi"/>
        </w:rPr>
        <w:t>pozostáva z:</w:t>
      </w:r>
    </w:p>
    <w:p w14:paraId="3C4B4271" w14:textId="77777777" w:rsidR="00033D07" w:rsidRPr="002A73A6" w:rsidRDefault="00033D07" w:rsidP="00033D07">
      <w:pPr>
        <w:spacing w:line="259" w:lineRule="auto"/>
        <w:jc w:val="both"/>
        <w:rPr>
          <w:rFonts w:asciiTheme="minorHAnsi" w:hAnsiTheme="minorHAnsi" w:cstheme="minorHAnsi"/>
        </w:rPr>
      </w:pPr>
      <w:r w:rsidRPr="002A73A6">
        <w:rPr>
          <w:rFonts w:asciiTheme="minorHAnsi" w:hAnsiTheme="minorHAnsi" w:cstheme="minorHAnsi"/>
        </w:rPr>
        <w:t>a) dlhodobého majetku: 0,- EUR</w:t>
      </w:r>
    </w:p>
    <w:p w14:paraId="2E40BD6C" w14:textId="77777777" w:rsidR="00033D07" w:rsidRPr="002A73A6" w:rsidRDefault="00033D07" w:rsidP="00033D07">
      <w:pPr>
        <w:spacing w:line="259" w:lineRule="auto"/>
        <w:jc w:val="both"/>
        <w:rPr>
          <w:rFonts w:asciiTheme="minorHAnsi" w:hAnsiTheme="minorHAnsi" w:cstheme="minorHAnsi"/>
        </w:rPr>
      </w:pPr>
      <w:r w:rsidRPr="002A73A6">
        <w:rPr>
          <w:rFonts w:asciiTheme="minorHAnsi" w:hAnsiTheme="minorHAnsi" w:cstheme="minorHAnsi"/>
        </w:rPr>
        <w:t>b) krátkodobého majetku: 0,-EUR</w:t>
      </w:r>
    </w:p>
    <w:p w14:paraId="04AFAE55" w14:textId="77777777" w:rsidR="00033D07" w:rsidRPr="002A73A6" w:rsidRDefault="00033D07" w:rsidP="00033D07">
      <w:pPr>
        <w:spacing w:line="259" w:lineRule="auto"/>
        <w:jc w:val="both"/>
        <w:rPr>
          <w:rFonts w:asciiTheme="minorHAnsi" w:hAnsiTheme="minorHAnsi" w:cstheme="minorHAnsi"/>
        </w:rPr>
      </w:pPr>
    </w:p>
    <w:p w14:paraId="62BF9B0A" w14:textId="60EB264D" w:rsidR="00033D07" w:rsidRPr="002A73A6" w:rsidRDefault="00033D07" w:rsidP="00033D07">
      <w:pPr>
        <w:spacing w:line="259" w:lineRule="auto"/>
        <w:jc w:val="both"/>
        <w:rPr>
          <w:rFonts w:asciiTheme="minorHAnsi" w:hAnsiTheme="minorHAnsi" w:cstheme="minorHAnsi"/>
        </w:rPr>
      </w:pPr>
      <w:r w:rsidRPr="002A73A6">
        <w:rPr>
          <w:rFonts w:asciiTheme="minorHAnsi" w:hAnsiTheme="minorHAnsi" w:cstheme="minorHAnsi"/>
        </w:rPr>
        <w:t>K 31.12.201</w:t>
      </w:r>
      <w:r w:rsidR="00C51068" w:rsidRPr="002A73A6">
        <w:rPr>
          <w:rFonts w:asciiTheme="minorHAnsi" w:hAnsiTheme="minorHAnsi" w:cstheme="minorHAnsi"/>
        </w:rPr>
        <w:t>9</w:t>
      </w:r>
      <w:r w:rsidRPr="002A73A6">
        <w:rPr>
          <w:rFonts w:asciiTheme="minorHAnsi" w:hAnsiTheme="minorHAnsi" w:cstheme="minorHAnsi"/>
        </w:rPr>
        <w:t xml:space="preserve"> predstavoval:</w:t>
      </w:r>
    </w:p>
    <w:p w14:paraId="6BABB642" w14:textId="77777777" w:rsidR="00033D07" w:rsidRPr="002A73A6" w:rsidRDefault="00033D07" w:rsidP="00033D07">
      <w:pPr>
        <w:spacing w:line="259" w:lineRule="auto"/>
        <w:jc w:val="both"/>
        <w:rPr>
          <w:rFonts w:asciiTheme="minorHAnsi" w:hAnsiTheme="minorHAnsi" w:cstheme="minorHAnsi"/>
        </w:rPr>
      </w:pPr>
      <w:r w:rsidRPr="002A73A6">
        <w:rPr>
          <w:rFonts w:asciiTheme="minorHAnsi" w:hAnsiTheme="minorHAnsi" w:cstheme="minorHAnsi"/>
        </w:rPr>
        <w:lastRenderedPageBreak/>
        <w:t xml:space="preserve">1. finančný majetok čiastku </w:t>
      </w:r>
      <w:r w:rsidR="004B2A14" w:rsidRPr="002A73A6">
        <w:rPr>
          <w:rFonts w:asciiTheme="minorHAnsi" w:hAnsiTheme="minorHAnsi" w:cstheme="minorHAnsi"/>
        </w:rPr>
        <w:t>1 710</w:t>
      </w:r>
      <w:r w:rsidRPr="002A73A6">
        <w:rPr>
          <w:rFonts w:asciiTheme="minorHAnsi" w:hAnsiTheme="minorHAnsi" w:cstheme="minorHAnsi"/>
        </w:rPr>
        <w:t>,- EUR</w:t>
      </w:r>
    </w:p>
    <w:p w14:paraId="357BE3D5" w14:textId="77777777" w:rsidR="00033D07" w:rsidRPr="002A73A6" w:rsidRDefault="004B2A14" w:rsidP="00033D07">
      <w:pPr>
        <w:spacing w:line="259" w:lineRule="auto"/>
        <w:jc w:val="both"/>
        <w:rPr>
          <w:rFonts w:asciiTheme="minorHAnsi" w:hAnsiTheme="minorHAnsi" w:cstheme="minorHAnsi"/>
        </w:rPr>
      </w:pPr>
      <w:r w:rsidRPr="002A73A6">
        <w:rPr>
          <w:rFonts w:asciiTheme="minorHAnsi" w:hAnsiTheme="minorHAnsi" w:cstheme="minorHAnsi"/>
        </w:rPr>
        <w:t>2. obežný majetok čiastku 1 710</w:t>
      </w:r>
      <w:r w:rsidR="00033D07" w:rsidRPr="002A73A6">
        <w:rPr>
          <w:rFonts w:asciiTheme="minorHAnsi" w:hAnsiTheme="minorHAnsi" w:cstheme="minorHAnsi"/>
        </w:rPr>
        <w:t>,- EUR</w:t>
      </w:r>
    </w:p>
    <w:p w14:paraId="6CE044E8" w14:textId="77777777" w:rsidR="00033D07" w:rsidRPr="002A73A6" w:rsidRDefault="00033D07" w:rsidP="00033D07">
      <w:pPr>
        <w:spacing w:line="259" w:lineRule="auto"/>
        <w:jc w:val="both"/>
        <w:rPr>
          <w:rFonts w:asciiTheme="minorHAnsi" w:hAnsiTheme="minorHAnsi" w:cstheme="minorHAnsi"/>
        </w:rPr>
      </w:pPr>
      <w:r w:rsidRPr="002A73A6">
        <w:rPr>
          <w:rFonts w:asciiTheme="minorHAnsi" w:hAnsiTheme="minorHAnsi" w:cstheme="minorHAnsi"/>
        </w:rPr>
        <w:t xml:space="preserve">3. vlastné zdroje krytia majetku čiastku </w:t>
      </w:r>
      <w:r w:rsidR="004B2A14" w:rsidRPr="002A73A6">
        <w:rPr>
          <w:rFonts w:asciiTheme="minorHAnsi" w:hAnsiTheme="minorHAnsi" w:cstheme="minorHAnsi"/>
        </w:rPr>
        <w:t>-</w:t>
      </w:r>
      <w:r w:rsidR="00063537" w:rsidRPr="002A73A6">
        <w:rPr>
          <w:rFonts w:asciiTheme="minorHAnsi" w:hAnsiTheme="minorHAnsi" w:cstheme="minorHAnsi"/>
        </w:rPr>
        <w:t xml:space="preserve"> </w:t>
      </w:r>
      <w:r w:rsidR="004B2A14" w:rsidRPr="002A73A6">
        <w:rPr>
          <w:rFonts w:asciiTheme="minorHAnsi" w:hAnsiTheme="minorHAnsi" w:cstheme="minorHAnsi"/>
        </w:rPr>
        <w:t>33 751</w:t>
      </w:r>
      <w:r w:rsidRPr="002A73A6">
        <w:rPr>
          <w:rFonts w:asciiTheme="minorHAnsi" w:hAnsiTheme="minorHAnsi" w:cstheme="minorHAnsi"/>
        </w:rPr>
        <w:t>,- EUR</w:t>
      </w:r>
    </w:p>
    <w:p w14:paraId="72C07303" w14:textId="77777777" w:rsidR="00033D07" w:rsidRPr="002A73A6" w:rsidRDefault="00033D07" w:rsidP="00033D07">
      <w:pPr>
        <w:spacing w:line="259" w:lineRule="auto"/>
        <w:jc w:val="both"/>
        <w:rPr>
          <w:rFonts w:asciiTheme="minorHAnsi" w:hAnsiTheme="minorHAnsi" w:cstheme="minorHAnsi"/>
        </w:rPr>
      </w:pPr>
      <w:r w:rsidRPr="002A73A6">
        <w:rPr>
          <w:rFonts w:asciiTheme="minorHAnsi" w:hAnsiTheme="minorHAnsi" w:cstheme="minorHAnsi"/>
        </w:rPr>
        <w:t xml:space="preserve">4. cudzie zdroje krytia majetku čiastku </w:t>
      </w:r>
      <w:r w:rsidR="00063537" w:rsidRPr="002A73A6">
        <w:rPr>
          <w:rFonts w:asciiTheme="minorHAnsi" w:hAnsiTheme="minorHAnsi" w:cstheme="minorHAnsi"/>
        </w:rPr>
        <w:t>35 461</w:t>
      </w:r>
      <w:r w:rsidRPr="002A73A6">
        <w:rPr>
          <w:rFonts w:asciiTheme="minorHAnsi" w:hAnsiTheme="minorHAnsi" w:cstheme="minorHAnsi"/>
        </w:rPr>
        <w:t>,- EUR</w:t>
      </w:r>
    </w:p>
    <w:p w14:paraId="5C09284F" w14:textId="77777777" w:rsidR="00063537" w:rsidRPr="002A73A6" w:rsidRDefault="00063537" w:rsidP="00033D07">
      <w:pPr>
        <w:spacing w:line="259" w:lineRule="auto"/>
        <w:jc w:val="both"/>
        <w:rPr>
          <w:rFonts w:asciiTheme="minorHAnsi" w:hAnsiTheme="minorHAnsi" w:cstheme="minorHAnsi"/>
        </w:rPr>
      </w:pPr>
      <w:r w:rsidRPr="002A73A6">
        <w:rPr>
          <w:rFonts w:asciiTheme="minorHAnsi" w:hAnsiTheme="minorHAnsi" w:cstheme="minorHAnsi"/>
        </w:rPr>
        <w:t>-   záväzky z obchodného styku čiastku 1 998.- EUR</w:t>
      </w:r>
    </w:p>
    <w:p w14:paraId="665C4007" w14:textId="77777777" w:rsidR="00063537" w:rsidRPr="002A73A6" w:rsidRDefault="00063537" w:rsidP="00033D07">
      <w:pPr>
        <w:spacing w:line="259" w:lineRule="auto"/>
        <w:jc w:val="both"/>
        <w:rPr>
          <w:rFonts w:asciiTheme="minorHAnsi" w:hAnsiTheme="minorHAnsi" w:cstheme="minorHAnsi"/>
        </w:rPr>
      </w:pPr>
      <w:r w:rsidRPr="002A73A6">
        <w:rPr>
          <w:rFonts w:asciiTheme="minorHAnsi" w:hAnsiTheme="minorHAnsi" w:cstheme="minorHAnsi"/>
        </w:rPr>
        <w:t>-   záväzky zo sociálneho fondu čiastku 255.- EUR</w:t>
      </w:r>
    </w:p>
    <w:p w14:paraId="7C114ADE" w14:textId="77777777" w:rsidR="00063537" w:rsidRPr="002A73A6" w:rsidRDefault="00063537" w:rsidP="00033D07">
      <w:pPr>
        <w:spacing w:line="259" w:lineRule="auto"/>
        <w:jc w:val="both"/>
        <w:rPr>
          <w:rFonts w:asciiTheme="minorHAnsi" w:hAnsiTheme="minorHAnsi" w:cstheme="minorHAnsi"/>
        </w:rPr>
      </w:pPr>
      <w:r w:rsidRPr="002A73A6">
        <w:rPr>
          <w:rFonts w:asciiTheme="minorHAnsi" w:hAnsiTheme="minorHAnsi" w:cstheme="minorHAnsi"/>
        </w:rPr>
        <w:t>-   záväzky voči zamestnancom čiastku 3 057.- EUR</w:t>
      </w:r>
    </w:p>
    <w:p w14:paraId="3E72304B" w14:textId="77777777" w:rsidR="00063537" w:rsidRPr="002A73A6" w:rsidRDefault="00063537" w:rsidP="00033D07">
      <w:pPr>
        <w:spacing w:line="259" w:lineRule="auto"/>
        <w:jc w:val="both"/>
        <w:rPr>
          <w:rFonts w:asciiTheme="minorHAnsi" w:hAnsiTheme="minorHAnsi" w:cstheme="minorHAnsi"/>
        </w:rPr>
      </w:pPr>
      <w:r w:rsidRPr="002A73A6">
        <w:rPr>
          <w:rFonts w:asciiTheme="minorHAnsi" w:hAnsiTheme="minorHAnsi" w:cstheme="minorHAnsi"/>
        </w:rPr>
        <w:t>-   zúčtovanie so SP a ZP čiastku 1 925.- EUR</w:t>
      </w:r>
    </w:p>
    <w:p w14:paraId="3DB37AA6" w14:textId="77777777" w:rsidR="00063537" w:rsidRPr="002A73A6" w:rsidRDefault="00063537" w:rsidP="00033D07">
      <w:pPr>
        <w:spacing w:line="259" w:lineRule="auto"/>
        <w:jc w:val="both"/>
        <w:rPr>
          <w:rFonts w:asciiTheme="minorHAnsi" w:hAnsiTheme="minorHAnsi" w:cstheme="minorHAnsi"/>
        </w:rPr>
      </w:pPr>
      <w:r w:rsidRPr="002A73A6">
        <w:rPr>
          <w:rFonts w:asciiTheme="minorHAnsi" w:hAnsiTheme="minorHAnsi" w:cstheme="minorHAnsi"/>
        </w:rPr>
        <w:t>-   daňové záväzky čiastku 36</w:t>
      </w:r>
      <w:r w:rsidR="00D1463A" w:rsidRPr="002A73A6">
        <w:rPr>
          <w:rFonts w:asciiTheme="minorHAnsi" w:hAnsiTheme="minorHAnsi" w:cstheme="minorHAnsi"/>
        </w:rPr>
        <w:t>6</w:t>
      </w:r>
      <w:r w:rsidRPr="002A73A6">
        <w:rPr>
          <w:rFonts w:asciiTheme="minorHAnsi" w:hAnsiTheme="minorHAnsi" w:cstheme="minorHAnsi"/>
        </w:rPr>
        <w:t>.- EUR</w:t>
      </w:r>
    </w:p>
    <w:p w14:paraId="2974FE22" w14:textId="77777777" w:rsidR="00063537" w:rsidRPr="002A73A6" w:rsidRDefault="00063537" w:rsidP="00033D07">
      <w:pPr>
        <w:spacing w:line="259" w:lineRule="auto"/>
        <w:jc w:val="both"/>
        <w:rPr>
          <w:rFonts w:asciiTheme="minorHAnsi" w:hAnsiTheme="minorHAnsi" w:cstheme="minorHAnsi"/>
        </w:rPr>
      </w:pPr>
      <w:r w:rsidRPr="002A73A6">
        <w:rPr>
          <w:rFonts w:asciiTheme="minorHAnsi" w:hAnsiTheme="minorHAnsi" w:cstheme="minorHAnsi"/>
        </w:rPr>
        <w:t>-   záväzky voči účastníkom združení čiastku 27 860.- EUR</w:t>
      </w:r>
    </w:p>
    <w:p w14:paraId="0846314D" w14:textId="77777777" w:rsidR="00033D07" w:rsidRPr="002A73A6" w:rsidRDefault="00033D07" w:rsidP="00033D07">
      <w:pPr>
        <w:spacing w:line="259" w:lineRule="auto"/>
        <w:jc w:val="both"/>
        <w:rPr>
          <w:rFonts w:asciiTheme="minorHAnsi" w:hAnsiTheme="minorHAnsi" w:cstheme="minorHAnsi"/>
        </w:rPr>
      </w:pPr>
      <w:r w:rsidRPr="002A73A6">
        <w:rPr>
          <w:rFonts w:asciiTheme="minorHAnsi" w:hAnsiTheme="minorHAnsi" w:cstheme="minorHAnsi"/>
        </w:rPr>
        <w:t>5. oprávky k dlhod</w:t>
      </w:r>
      <w:r w:rsidR="004B2A14" w:rsidRPr="002A73A6">
        <w:rPr>
          <w:rFonts w:asciiTheme="minorHAnsi" w:hAnsiTheme="minorHAnsi" w:cstheme="minorHAnsi"/>
        </w:rPr>
        <w:t>obému hmotnému majetku čiastku 0</w:t>
      </w:r>
      <w:r w:rsidRPr="002A73A6">
        <w:rPr>
          <w:rFonts w:asciiTheme="minorHAnsi" w:hAnsiTheme="minorHAnsi" w:cstheme="minorHAnsi"/>
        </w:rPr>
        <w:t>,- EUR</w:t>
      </w:r>
    </w:p>
    <w:p w14:paraId="07DE0D60" w14:textId="77777777" w:rsidR="00033D07" w:rsidRPr="002A73A6" w:rsidRDefault="00033D07" w:rsidP="00033D07">
      <w:pPr>
        <w:spacing w:line="259" w:lineRule="auto"/>
        <w:jc w:val="both"/>
        <w:rPr>
          <w:rFonts w:asciiTheme="minorHAnsi" w:hAnsiTheme="minorHAnsi" w:cstheme="minorHAnsi"/>
        </w:rPr>
      </w:pPr>
      <w:r w:rsidRPr="002A73A6">
        <w:rPr>
          <w:rFonts w:asciiTheme="minorHAnsi" w:hAnsiTheme="minorHAnsi" w:cstheme="minorHAnsi"/>
        </w:rPr>
        <w:t xml:space="preserve">6. oprávky k dlhodobému nehmotnému majetku čiastku </w:t>
      </w:r>
      <w:r w:rsidR="004B2A14" w:rsidRPr="002A73A6">
        <w:rPr>
          <w:rFonts w:asciiTheme="minorHAnsi" w:hAnsiTheme="minorHAnsi" w:cstheme="minorHAnsi"/>
        </w:rPr>
        <w:t>0</w:t>
      </w:r>
      <w:r w:rsidRPr="002A73A6">
        <w:rPr>
          <w:rFonts w:asciiTheme="minorHAnsi" w:hAnsiTheme="minorHAnsi" w:cstheme="minorHAnsi"/>
        </w:rPr>
        <w:t>,- EUR</w:t>
      </w:r>
    </w:p>
    <w:p w14:paraId="6CB3CA67" w14:textId="77777777" w:rsidR="004B36CA" w:rsidRPr="002A73A6" w:rsidRDefault="004B36CA">
      <w:pPr>
        <w:spacing w:line="259" w:lineRule="auto"/>
        <w:jc w:val="both"/>
        <w:rPr>
          <w:rFonts w:asciiTheme="minorHAnsi" w:hAnsiTheme="minorHAnsi" w:cstheme="minorHAnsi"/>
          <w:u w:val="single"/>
        </w:rPr>
      </w:pPr>
    </w:p>
    <w:p w14:paraId="4868C9E7" w14:textId="77777777" w:rsidR="004B36CA" w:rsidRPr="002A73A6" w:rsidRDefault="004B36CA">
      <w:pPr>
        <w:spacing w:line="259" w:lineRule="auto"/>
        <w:jc w:val="both"/>
        <w:rPr>
          <w:rFonts w:asciiTheme="minorHAnsi" w:hAnsiTheme="minorHAnsi" w:cstheme="minorHAnsi"/>
          <w:u w:val="single"/>
        </w:rPr>
      </w:pPr>
    </w:p>
    <w:p w14:paraId="77167FC0" w14:textId="0C69E249" w:rsidR="009648FB" w:rsidRPr="002A73A6" w:rsidRDefault="00710AB2">
      <w:pPr>
        <w:spacing w:line="259" w:lineRule="auto"/>
        <w:jc w:val="both"/>
        <w:rPr>
          <w:rFonts w:asciiTheme="minorHAnsi" w:hAnsiTheme="minorHAnsi" w:cstheme="minorHAnsi"/>
          <w:i/>
        </w:rPr>
      </w:pPr>
      <w:r w:rsidRPr="002A73A6">
        <w:rPr>
          <w:rFonts w:asciiTheme="minorHAnsi" w:hAnsiTheme="minorHAnsi" w:cstheme="minorHAnsi"/>
          <w:u w:val="single"/>
        </w:rPr>
        <w:t>Príloha</w:t>
      </w:r>
      <w:r w:rsidRPr="002A73A6">
        <w:rPr>
          <w:rFonts w:asciiTheme="minorHAnsi" w:hAnsiTheme="minorHAnsi" w:cstheme="minorHAnsi"/>
        </w:rPr>
        <w:t xml:space="preserve">: </w:t>
      </w:r>
      <w:r w:rsidRPr="002A73A6">
        <w:rPr>
          <w:rFonts w:asciiTheme="minorHAnsi" w:hAnsiTheme="minorHAnsi" w:cstheme="minorHAnsi"/>
          <w:i/>
        </w:rPr>
        <w:t>Účtovná závierka za rok 201</w:t>
      </w:r>
      <w:r w:rsidR="00C51068" w:rsidRPr="002A73A6">
        <w:rPr>
          <w:rFonts w:asciiTheme="minorHAnsi" w:hAnsiTheme="minorHAnsi" w:cstheme="minorHAnsi"/>
          <w:i/>
        </w:rPr>
        <w:t>9</w:t>
      </w:r>
    </w:p>
    <w:p w14:paraId="352FEAFA" w14:textId="77777777" w:rsidR="009A260E" w:rsidRPr="002A73A6" w:rsidRDefault="009A260E">
      <w:pPr>
        <w:spacing w:line="259" w:lineRule="auto"/>
        <w:jc w:val="both"/>
        <w:rPr>
          <w:rFonts w:asciiTheme="minorHAnsi" w:hAnsiTheme="minorHAnsi" w:cstheme="minorHAnsi"/>
        </w:rPr>
      </w:pPr>
    </w:p>
    <w:p w14:paraId="053B0146" w14:textId="77777777" w:rsidR="009648FB" w:rsidRPr="002A73A6" w:rsidRDefault="002D0A76" w:rsidP="00C2516B">
      <w:pPr>
        <w:pStyle w:val="slovanie"/>
      </w:pPr>
      <w:bookmarkStart w:id="7" w:name="_Toc35191551"/>
      <w:r w:rsidRPr="002A73A6">
        <w:t>Záver</w:t>
      </w:r>
      <w:bookmarkEnd w:id="7"/>
    </w:p>
    <w:p w14:paraId="43AC8C1B" w14:textId="0E87F120" w:rsidR="00C2516B" w:rsidRPr="002A73A6" w:rsidRDefault="00C2516B">
      <w:pPr>
        <w:rPr>
          <w:rFonts w:asciiTheme="minorHAnsi" w:hAnsiTheme="minorHAnsi" w:cstheme="minorHAnsi"/>
        </w:rPr>
      </w:pPr>
      <w:r w:rsidRPr="002A73A6">
        <w:rPr>
          <w:rFonts w:asciiTheme="minorHAnsi" w:hAnsiTheme="minorHAnsi" w:cstheme="minorHAnsi"/>
        </w:rPr>
        <w:t>Ročnú účtovnú závierku</w:t>
      </w:r>
      <w:r w:rsidR="009A260E" w:rsidRPr="002A73A6">
        <w:rPr>
          <w:rFonts w:asciiTheme="minorHAnsi" w:hAnsiTheme="minorHAnsi" w:cstheme="minorHAnsi"/>
        </w:rPr>
        <w:t xml:space="preserve"> </w:t>
      </w:r>
      <w:r w:rsidRPr="002A73A6">
        <w:rPr>
          <w:rFonts w:asciiTheme="minorHAnsi" w:hAnsiTheme="minorHAnsi" w:cstheme="minorHAnsi"/>
        </w:rPr>
        <w:t>a výročnú správu za rok 201</w:t>
      </w:r>
      <w:r w:rsidR="005A6A51" w:rsidRPr="002A73A6">
        <w:rPr>
          <w:rFonts w:asciiTheme="minorHAnsi" w:hAnsiTheme="minorHAnsi" w:cstheme="minorHAnsi"/>
        </w:rPr>
        <w:t>9</w:t>
      </w:r>
      <w:r w:rsidRPr="002A73A6">
        <w:rPr>
          <w:rFonts w:asciiTheme="minorHAnsi" w:hAnsiTheme="minorHAnsi" w:cstheme="minorHAnsi"/>
        </w:rPr>
        <w:t xml:space="preserve"> schválila správna rada dňa </w:t>
      </w:r>
      <w:r w:rsidR="00C51068" w:rsidRPr="002A73A6">
        <w:rPr>
          <w:rFonts w:asciiTheme="minorHAnsi" w:hAnsiTheme="minorHAnsi" w:cstheme="minorHAnsi"/>
        </w:rPr>
        <w:t>17.3.2020</w:t>
      </w:r>
      <w:r w:rsidRPr="002A73A6">
        <w:rPr>
          <w:rFonts w:asciiTheme="minorHAnsi" w:hAnsiTheme="minorHAnsi" w:cstheme="minorHAnsi"/>
        </w:rPr>
        <w:t>.</w:t>
      </w:r>
    </w:p>
    <w:p w14:paraId="376B4056" w14:textId="77777777" w:rsidR="005A6A51" w:rsidRPr="002A73A6" w:rsidRDefault="005A6A51">
      <w:pPr>
        <w:rPr>
          <w:rFonts w:asciiTheme="minorHAnsi" w:hAnsiTheme="minorHAnsi" w:cstheme="minorHAnsi"/>
        </w:rPr>
      </w:pPr>
    </w:p>
    <w:p w14:paraId="4D87D20E" w14:textId="77777777" w:rsidR="009648FB" w:rsidRPr="002A73A6" w:rsidRDefault="002D0A76">
      <w:pPr>
        <w:rPr>
          <w:rFonts w:asciiTheme="minorHAnsi" w:hAnsiTheme="minorHAnsi" w:cstheme="minorHAnsi"/>
        </w:rPr>
      </w:pPr>
      <w:r w:rsidRPr="002A73A6">
        <w:rPr>
          <w:rFonts w:asciiTheme="minorHAnsi" w:hAnsiTheme="minorHAnsi" w:cstheme="minorHAnsi"/>
        </w:rPr>
        <w:t>Správa bude umiestnená v centrálnom registri účtovných uzávierok.</w:t>
      </w:r>
    </w:p>
    <w:p w14:paraId="6E9252A7" w14:textId="77777777" w:rsidR="009648FB" w:rsidRPr="002A73A6" w:rsidRDefault="009648FB">
      <w:pPr>
        <w:rPr>
          <w:rFonts w:asciiTheme="minorHAnsi" w:hAnsiTheme="minorHAnsi" w:cstheme="minorHAnsi"/>
        </w:rPr>
      </w:pPr>
    </w:p>
    <w:p w14:paraId="7E79BC43" w14:textId="1CA43B77" w:rsidR="009648FB" w:rsidRPr="002A73A6" w:rsidRDefault="00C2516B">
      <w:pPr>
        <w:rPr>
          <w:rFonts w:asciiTheme="minorHAnsi" w:hAnsiTheme="minorHAnsi" w:cstheme="minorHAnsi"/>
        </w:rPr>
      </w:pPr>
      <w:r w:rsidRPr="002A73A6">
        <w:rPr>
          <w:rFonts w:asciiTheme="minorHAnsi" w:hAnsiTheme="minorHAnsi" w:cstheme="minorHAnsi"/>
        </w:rPr>
        <w:t xml:space="preserve">Snina </w:t>
      </w:r>
      <w:r w:rsidR="002D0A76" w:rsidRPr="002A73A6">
        <w:rPr>
          <w:rFonts w:asciiTheme="minorHAnsi" w:hAnsiTheme="minorHAnsi" w:cstheme="minorHAnsi"/>
        </w:rPr>
        <w:t xml:space="preserve"> </w:t>
      </w:r>
      <w:r w:rsidR="00C51068" w:rsidRPr="002A73A6">
        <w:rPr>
          <w:rFonts w:asciiTheme="minorHAnsi" w:hAnsiTheme="minorHAnsi" w:cstheme="minorHAnsi"/>
        </w:rPr>
        <w:t>17.3.2020</w:t>
      </w:r>
      <w:r w:rsidR="002D0A76" w:rsidRPr="002A73A6">
        <w:rPr>
          <w:rFonts w:asciiTheme="minorHAnsi" w:hAnsiTheme="minorHAnsi" w:cstheme="minorHAnsi"/>
        </w:rPr>
        <w:t xml:space="preserve">                                                    </w:t>
      </w:r>
    </w:p>
    <w:p w14:paraId="1F385040" w14:textId="47944699" w:rsidR="009648FB" w:rsidRPr="002A73A6" w:rsidRDefault="002D0A76">
      <w:pPr>
        <w:ind w:left="5664" w:firstLine="707"/>
        <w:rPr>
          <w:rFonts w:asciiTheme="minorHAnsi" w:hAnsiTheme="minorHAnsi" w:cstheme="minorHAnsi"/>
          <w:b/>
        </w:rPr>
      </w:pPr>
      <w:r w:rsidRPr="002A73A6">
        <w:rPr>
          <w:rFonts w:asciiTheme="minorHAnsi" w:hAnsiTheme="minorHAnsi" w:cstheme="minorHAnsi"/>
          <w:b/>
        </w:rPr>
        <w:t xml:space="preserve">        </w:t>
      </w:r>
      <w:r w:rsidR="00C2516B" w:rsidRPr="002A73A6">
        <w:rPr>
          <w:rFonts w:asciiTheme="minorHAnsi" w:hAnsiTheme="minorHAnsi" w:cstheme="minorHAnsi"/>
          <w:b/>
        </w:rPr>
        <w:t>Bc. Viera Peľová</w:t>
      </w:r>
    </w:p>
    <w:p w14:paraId="4E6B6F1B" w14:textId="0472EA54" w:rsidR="009648FB" w:rsidRPr="002D1A08" w:rsidRDefault="002D0A76">
      <w:pPr>
        <w:rPr>
          <w:rFonts w:asciiTheme="minorHAnsi" w:hAnsiTheme="minorHAnsi" w:cstheme="minorHAnsi"/>
        </w:rPr>
      </w:pPr>
      <w:r w:rsidRPr="002A73A6">
        <w:rPr>
          <w:rFonts w:asciiTheme="minorHAnsi" w:hAnsiTheme="minorHAnsi" w:cstheme="minorHAnsi"/>
        </w:rPr>
        <w:t xml:space="preserve">                                                                                                                              </w:t>
      </w:r>
      <w:r w:rsidR="00C51068" w:rsidRPr="002A73A6">
        <w:rPr>
          <w:rFonts w:asciiTheme="minorHAnsi" w:hAnsiTheme="minorHAnsi" w:cstheme="minorHAnsi"/>
        </w:rPr>
        <w:t>riaditeľ</w:t>
      </w:r>
      <w:r w:rsidR="00C51068">
        <w:rPr>
          <w:rFonts w:asciiTheme="minorHAnsi" w:hAnsiTheme="minorHAnsi" w:cstheme="minorHAnsi"/>
        </w:rPr>
        <w:t xml:space="preserve"> </w:t>
      </w:r>
    </w:p>
    <w:sectPr w:rsidR="009648FB" w:rsidRPr="002D1A08" w:rsidSect="00920406">
      <w:headerReference w:type="default" r:id="rId9"/>
      <w:footerReference w:type="default" r:id="rId10"/>
      <w:pgSz w:w="11906" w:h="16838"/>
      <w:pgMar w:top="1417" w:right="849" w:bottom="1276" w:left="1417" w:header="708" w:footer="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83905C" w14:textId="77777777" w:rsidR="009E1ED6" w:rsidRDefault="009E1ED6">
      <w:r>
        <w:separator/>
      </w:r>
    </w:p>
  </w:endnote>
  <w:endnote w:type="continuationSeparator" w:id="0">
    <w:p w14:paraId="22DD622E" w14:textId="77777777" w:rsidR="009E1ED6" w:rsidRDefault="009E1E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1"/>
    <w:family w:val="roman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15648445"/>
      <w:docPartObj>
        <w:docPartGallery w:val="Page Numbers (Bottom of Page)"/>
        <w:docPartUnique/>
      </w:docPartObj>
    </w:sdtPr>
    <w:sdtEndPr>
      <w:rPr>
        <w:rFonts w:ascii="Calibri" w:hAnsi="Calibri" w:cs="Calibri"/>
        <w:color w:val="7F7F7F" w:themeColor="background1" w:themeShade="7F"/>
        <w:spacing w:val="60"/>
        <w:sz w:val="16"/>
        <w:szCs w:val="16"/>
        <w:lang w:val="cs-CZ"/>
      </w:rPr>
    </w:sdtEndPr>
    <w:sdtContent>
      <w:p w14:paraId="6F92FA59" w14:textId="7E8BCBA8" w:rsidR="00852D8C" w:rsidRPr="00852D8C" w:rsidRDefault="00852D8C">
        <w:pPr>
          <w:pStyle w:val="Zpat"/>
          <w:pBdr>
            <w:top w:val="single" w:sz="4" w:space="1" w:color="D9D9D9" w:themeColor="background1" w:themeShade="D9"/>
          </w:pBdr>
          <w:rPr>
            <w:rFonts w:ascii="Calibri" w:hAnsi="Calibri" w:cs="Calibri"/>
            <w:b/>
            <w:bCs/>
            <w:sz w:val="16"/>
            <w:szCs w:val="16"/>
          </w:rPr>
        </w:pPr>
        <w:r w:rsidRPr="00852D8C">
          <w:rPr>
            <w:rFonts w:ascii="Calibri" w:hAnsi="Calibri" w:cs="Calibri"/>
            <w:sz w:val="16"/>
            <w:szCs w:val="16"/>
          </w:rPr>
          <w:fldChar w:fldCharType="begin"/>
        </w:r>
        <w:r w:rsidRPr="00852D8C">
          <w:rPr>
            <w:rFonts w:ascii="Calibri" w:hAnsi="Calibri" w:cs="Calibri"/>
            <w:sz w:val="16"/>
            <w:szCs w:val="16"/>
          </w:rPr>
          <w:instrText>PAGE   \* MERGEFORMAT</w:instrText>
        </w:r>
        <w:r w:rsidRPr="00852D8C">
          <w:rPr>
            <w:rFonts w:ascii="Calibri" w:hAnsi="Calibri" w:cs="Calibri"/>
            <w:sz w:val="16"/>
            <w:szCs w:val="16"/>
          </w:rPr>
          <w:fldChar w:fldCharType="separate"/>
        </w:r>
        <w:r w:rsidR="002A73A6" w:rsidRPr="002A73A6">
          <w:rPr>
            <w:rFonts w:ascii="Calibri" w:hAnsi="Calibri" w:cs="Calibri"/>
            <w:b/>
            <w:bCs/>
            <w:noProof/>
            <w:sz w:val="16"/>
            <w:szCs w:val="16"/>
            <w:lang w:val="cs-CZ"/>
          </w:rPr>
          <w:t>8</w:t>
        </w:r>
        <w:r w:rsidRPr="00852D8C">
          <w:rPr>
            <w:rFonts w:ascii="Calibri" w:hAnsi="Calibri" w:cs="Calibri"/>
            <w:b/>
            <w:bCs/>
            <w:sz w:val="16"/>
            <w:szCs w:val="16"/>
          </w:rPr>
          <w:fldChar w:fldCharType="end"/>
        </w:r>
        <w:r w:rsidRPr="00852D8C">
          <w:rPr>
            <w:rFonts w:ascii="Calibri" w:hAnsi="Calibri" w:cs="Calibri"/>
            <w:b/>
            <w:bCs/>
            <w:sz w:val="16"/>
            <w:szCs w:val="16"/>
            <w:lang w:val="cs-CZ"/>
          </w:rPr>
          <w:t xml:space="preserve"> | </w:t>
        </w:r>
        <w:r w:rsidRPr="00852D8C">
          <w:rPr>
            <w:rFonts w:ascii="Calibri" w:hAnsi="Calibri" w:cs="Calibri"/>
            <w:color w:val="7F7F7F" w:themeColor="background1" w:themeShade="7F"/>
            <w:spacing w:val="60"/>
            <w:sz w:val="16"/>
            <w:szCs w:val="16"/>
            <w:lang w:val="cs-CZ"/>
          </w:rPr>
          <w:t>Stránka</w:t>
        </w:r>
      </w:p>
    </w:sdtContent>
  </w:sdt>
  <w:p w14:paraId="58028259" w14:textId="77777777" w:rsidR="00852D8C" w:rsidRDefault="00852D8C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D46BB3" w14:textId="77777777" w:rsidR="009E1ED6" w:rsidRDefault="009E1ED6">
      <w:r>
        <w:separator/>
      </w:r>
    </w:p>
  </w:footnote>
  <w:footnote w:type="continuationSeparator" w:id="0">
    <w:p w14:paraId="7FC18E05" w14:textId="77777777" w:rsidR="009E1ED6" w:rsidRDefault="009E1E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8AB392" w14:textId="6D0A8235" w:rsidR="009648FB" w:rsidRDefault="009648F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color w:val="000000"/>
      </w:rPr>
    </w:pPr>
  </w:p>
  <w:p w14:paraId="5B17D8E1" w14:textId="77777777" w:rsidR="009648FB" w:rsidRDefault="009648F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8647F"/>
    <w:multiLevelType w:val="hybridMultilevel"/>
    <w:tmpl w:val="76D64E5C"/>
    <w:lvl w:ilvl="0" w:tplc="151C16A0">
      <w:start w:val="14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2314A35"/>
    <w:multiLevelType w:val="hybridMultilevel"/>
    <w:tmpl w:val="1E46A57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0B691B"/>
    <w:multiLevelType w:val="hybridMultilevel"/>
    <w:tmpl w:val="1F2AEE54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230568"/>
    <w:multiLevelType w:val="hybridMultilevel"/>
    <w:tmpl w:val="5858895E"/>
    <w:lvl w:ilvl="0" w:tplc="151C16A0">
      <w:start w:val="1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8307CB"/>
    <w:multiLevelType w:val="hybridMultilevel"/>
    <w:tmpl w:val="F51A6E2C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DF0DAE"/>
    <w:multiLevelType w:val="hybridMultilevel"/>
    <w:tmpl w:val="E13C789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51184D"/>
    <w:multiLevelType w:val="multilevel"/>
    <w:tmpl w:val="FEC2F5E2"/>
    <w:lvl w:ilvl="0">
      <w:start w:val="1"/>
      <w:numFmt w:val="bullet"/>
      <w:lvlText w:val="➢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31B65077"/>
    <w:multiLevelType w:val="multilevel"/>
    <w:tmpl w:val="348EBE12"/>
    <w:lvl w:ilvl="0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sz w:val="22"/>
        <w:szCs w:val="22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37061354"/>
    <w:multiLevelType w:val="multilevel"/>
    <w:tmpl w:val="51209B70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sz w:val="24"/>
        <w:szCs w:val="24"/>
      </w:rPr>
    </w:lvl>
    <w:lvl w:ilvl="1">
      <w:start w:val="3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abstractNum w:abstractNumId="9" w15:restartNumberingAfterBreak="0">
    <w:nsid w:val="40B069B8"/>
    <w:multiLevelType w:val="multilevel"/>
    <w:tmpl w:val="0F9E8860"/>
    <w:lvl w:ilvl="0">
      <w:start w:val="1"/>
      <w:numFmt w:val="bullet"/>
      <w:lvlText w:val="➢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44DC5FA7"/>
    <w:multiLevelType w:val="multilevel"/>
    <w:tmpl w:val="AAA89EE8"/>
    <w:lvl w:ilvl="0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48E94A42"/>
    <w:multiLevelType w:val="hybridMultilevel"/>
    <w:tmpl w:val="1FB8214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652DEC"/>
    <w:multiLevelType w:val="hybridMultilevel"/>
    <w:tmpl w:val="29D2D1F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151C16A0">
      <w:start w:val="14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215721"/>
    <w:multiLevelType w:val="multilevel"/>
    <w:tmpl w:val="AD62159A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5EB50E1B"/>
    <w:multiLevelType w:val="multilevel"/>
    <w:tmpl w:val="B6E4E7F2"/>
    <w:lvl w:ilvl="0">
      <w:start w:val="1"/>
      <w:numFmt w:val="bullet"/>
      <w:lvlText w:val="➢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62DC4D55"/>
    <w:multiLevelType w:val="hybridMultilevel"/>
    <w:tmpl w:val="3EA4641E"/>
    <w:lvl w:ilvl="0" w:tplc="3052252A">
      <w:start w:val="1"/>
      <w:numFmt w:val="upperRoman"/>
      <w:pStyle w:val="slovanie"/>
      <w:lvlText w:val="%1."/>
      <w:lvlJc w:val="right"/>
      <w:pPr>
        <w:ind w:left="0" w:hanging="360"/>
      </w:pPr>
      <w:rPr>
        <w:b/>
        <w:sz w:val="28"/>
        <w:szCs w:val="28"/>
      </w:rPr>
    </w:lvl>
    <w:lvl w:ilvl="1" w:tplc="041B0019" w:tentative="1">
      <w:start w:val="1"/>
      <w:numFmt w:val="lowerLetter"/>
      <w:lvlText w:val="%2."/>
      <w:lvlJc w:val="left"/>
      <w:pPr>
        <w:ind w:left="720" w:hanging="360"/>
      </w:pPr>
    </w:lvl>
    <w:lvl w:ilvl="2" w:tplc="041B001B" w:tentative="1">
      <w:start w:val="1"/>
      <w:numFmt w:val="lowerRoman"/>
      <w:lvlText w:val="%3."/>
      <w:lvlJc w:val="right"/>
      <w:pPr>
        <w:ind w:left="1440" w:hanging="180"/>
      </w:pPr>
    </w:lvl>
    <w:lvl w:ilvl="3" w:tplc="041B000F" w:tentative="1">
      <w:start w:val="1"/>
      <w:numFmt w:val="decimal"/>
      <w:lvlText w:val="%4."/>
      <w:lvlJc w:val="left"/>
      <w:pPr>
        <w:ind w:left="2160" w:hanging="360"/>
      </w:pPr>
    </w:lvl>
    <w:lvl w:ilvl="4" w:tplc="041B0019" w:tentative="1">
      <w:start w:val="1"/>
      <w:numFmt w:val="lowerLetter"/>
      <w:lvlText w:val="%5."/>
      <w:lvlJc w:val="left"/>
      <w:pPr>
        <w:ind w:left="2880" w:hanging="360"/>
      </w:pPr>
    </w:lvl>
    <w:lvl w:ilvl="5" w:tplc="041B001B" w:tentative="1">
      <w:start w:val="1"/>
      <w:numFmt w:val="lowerRoman"/>
      <w:lvlText w:val="%6."/>
      <w:lvlJc w:val="right"/>
      <w:pPr>
        <w:ind w:left="3600" w:hanging="180"/>
      </w:pPr>
    </w:lvl>
    <w:lvl w:ilvl="6" w:tplc="041B000F" w:tentative="1">
      <w:start w:val="1"/>
      <w:numFmt w:val="decimal"/>
      <w:lvlText w:val="%7."/>
      <w:lvlJc w:val="left"/>
      <w:pPr>
        <w:ind w:left="4320" w:hanging="360"/>
      </w:pPr>
    </w:lvl>
    <w:lvl w:ilvl="7" w:tplc="041B0019" w:tentative="1">
      <w:start w:val="1"/>
      <w:numFmt w:val="lowerLetter"/>
      <w:lvlText w:val="%8."/>
      <w:lvlJc w:val="left"/>
      <w:pPr>
        <w:ind w:left="5040" w:hanging="360"/>
      </w:pPr>
    </w:lvl>
    <w:lvl w:ilvl="8" w:tplc="041B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6" w15:restartNumberingAfterBreak="0">
    <w:nsid w:val="6AC56195"/>
    <w:multiLevelType w:val="hybridMultilevel"/>
    <w:tmpl w:val="5B702BA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C74D28"/>
    <w:multiLevelType w:val="multilevel"/>
    <w:tmpl w:val="8AFAFEDA"/>
    <w:lvl w:ilvl="0">
      <w:start w:val="4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9"/>
  </w:num>
  <w:num w:numId="3">
    <w:abstractNumId w:val="7"/>
  </w:num>
  <w:num w:numId="4">
    <w:abstractNumId w:val="8"/>
  </w:num>
  <w:num w:numId="5">
    <w:abstractNumId w:val="10"/>
  </w:num>
  <w:num w:numId="6">
    <w:abstractNumId w:val="14"/>
  </w:num>
  <w:num w:numId="7">
    <w:abstractNumId w:val="17"/>
  </w:num>
  <w:num w:numId="8">
    <w:abstractNumId w:val="13"/>
  </w:num>
  <w:num w:numId="9">
    <w:abstractNumId w:val="15"/>
  </w:num>
  <w:num w:numId="10">
    <w:abstractNumId w:val="2"/>
  </w:num>
  <w:num w:numId="11">
    <w:abstractNumId w:val="4"/>
  </w:num>
  <w:num w:numId="12">
    <w:abstractNumId w:val="16"/>
  </w:num>
  <w:num w:numId="13">
    <w:abstractNumId w:val="3"/>
  </w:num>
  <w:num w:numId="14">
    <w:abstractNumId w:val="1"/>
  </w:num>
  <w:num w:numId="15">
    <w:abstractNumId w:val="5"/>
  </w:num>
  <w:num w:numId="16">
    <w:abstractNumId w:val="12"/>
  </w:num>
  <w:num w:numId="17">
    <w:abstractNumId w:val="0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48FB"/>
    <w:rsid w:val="00006F2F"/>
    <w:rsid w:val="00033D07"/>
    <w:rsid w:val="000359E9"/>
    <w:rsid w:val="00043893"/>
    <w:rsid w:val="0005109D"/>
    <w:rsid w:val="00063537"/>
    <w:rsid w:val="000947C1"/>
    <w:rsid w:val="000A3194"/>
    <w:rsid w:val="00174BEB"/>
    <w:rsid w:val="00190CEF"/>
    <w:rsid w:val="001D1D9D"/>
    <w:rsid w:val="001D5DF2"/>
    <w:rsid w:val="001F6B54"/>
    <w:rsid w:val="00226A49"/>
    <w:rsid w:val="00246A15"/>
    <w:rsid w:val="0027319D"/>
    <w:rsid w:val="002809E7"/>
    <w:rsid w:val="00287C49"/>
    <w:rsid w:val="0029320A"/>
    <w:rsid w:val="002A272E"/>
    <w:rsid w:val="002A4D57"/>
    <w:rsid w:val="002A73A6"/>
    <w:rsid w:val="002D0A76"/>
    <w:rsid w:val="002D1A08"/>
    <w:rsid w:val="002D43FB"/>
    <w:rsid w:val="002D4C16"/>
    <w:rsid w:val="002E7BAC"/>
    <w:rsid w:val="003541FF"/>
    <w:rsid w:val="0036507A"/>
    <w:rsid w:val="00383D43"/>
    <w:rsid w:val="00394207"/>
    <w:rsid w:val="003B20D2"/>
    <w:rsid w:val="004A5286"/>
    <w:rsid w:val="004B2A14"/>
    <w:rsid w:val="004B36CA"/>
    <w:rsid w:val="004C2FF2"/>
    <w:rsid w:val="004C3E25"/>
    <w:rsid w:val="004D7441"/>
    <w:rsid w:val="0051329C"/>
    <w:rsid w:val="00573597"/>
    <w:rsid w:val="005A254A"/>
    <w:rsid w:val="005A6A51"/>
    <w:rsid w:val="005C1A9F"/>
    <w:rsid w:val="005D7463"/>
    <w:rsid w:val="005E7DDA"/>
    <w:rsid w:val="005F2795"/>
    <w:rsid w:val="00614029"/>
    <w:rsid w:val="00622240"/>
    <w:rsid w:val="00625C00"/>
    <w:rsid w:val="006C0A08"/>
    <w:rsid w:val="006C1E96"/>
    <w:rsid w:val="00710AB2"/>
    <w:rsid w:val="0073107E"/>
    <w:rsid w:val="007C3856"/>
    <w:rsid w:val="007C389B"/>
    <w:rsid w:val="00813946"/>
    <w:rsid w:val="00852D8C"/>
    <w:rsid w:val="00874E41"/>
    <w:rsid w:val="00896D16"/>
    <w:rsid w:val="008A07CE"/>
    <w:rsid w:val="008E7974"/>
    <w:rsid w:val="0090257D"/>
    <w:rsid w:val="00920406"/>
    <w:rsid w:val="00924A2A"/>
    <w:rsid w:val="00937CCE"/>
    <w:rsid w:val="00953B55"/>
    <w:rsid w:val="009648FB"/>
    <w:rsid w:val="009A260E"/>
    <w:rsid w:val="009A4BED"/>
    <w:rsid w:val="009D1BEC"/>
    <w:rsid w:val="009E00AB"/>
    <w:rsid w:val="009E1ED6"/>
    <w:rsid w:val="00A235F5"/>
    <w:rsid w:val="00A52200"/>
    <w:rsid w:val="00AA3CDA"/>
    <w:rsid w:val="00AD2CA7"/>
    <w:rsid w:val="00B208A2"/>
    <w:rsid w:val="00B230F1"/>
    <w:rsid w:val="00B9517C"/>
    <w:rsid w:val="00BB375C"/>
    <w:rsid w:val="00BD05AC"/>
    <w:rsid w:val="00C2516B"/>
    <w:rsid w:val="00C269DE"/>
    <w:rsid w:val="00C50E87"/>
    <w:rsid w:val="00C51068"/>
    <w:rsid w:val="00C74B6B"/>
    <w:rsid w:val="00CB3F3E"/>
    <w:rsid w:val="00CD50F5"/>
    <w:rsid w:val="00CE631A"/>
    <w:rsid w:val="00D1463A"/>
    <w:rsid w:val="00D57900"/>
    <w:rsid w:val="00D809D1"/>
    <w:rsid w:val="00D830A8"/>
    <w:rsid w:val="00DA4928"/>
    <w:rsid w:val="00DE3BD4"/>
    <w:rsid w:val="00E26F97"/>
    <w:rsid w:val="00E42F42"/>
    <w:rsid w:val="00E80C46"/>
    <w:rsid w:val="00E8478F"/>
    <w:rsid w:val="00EB4EBB"/>
    <w:rsid w:val="00EB7CA5"/>
    <w:rsid w:val="00ED755E"/>
    <w:rsid w:val="00EF5642"/>
    <w:rsid w:val="00F05C63"/>
    <w:rsid w:val="00F16021"/>
    <w:rsid w:val="00F264AC"/>
    <w:rsid w:val="00F439BD"/>
    <w:rsid w:val="00F868FA"/>
    <w:rsid w:val="00F97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3D64AC"/>
  <w15:docId w15:val="{B09253AC-1B6B-4BB8-919A-5D0422AC6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40F14"/>
  </w:style>
  <w:style w:type="paragraph" w:styleId="Nadpis1">
    <w:name w:val="heading 1"/>
    <w:basedOn w:val="Normln"/>
    <w:next w:val="Normln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"/>
    <w:next w:val="Normln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link w:val="NzevChar"/>
    <w:qFormat/>
    <w:rsid w:val="007B7CF7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customStyle="1" w:styleId="Zdraznenie">
    <w:name w:val="Zdôraznenie"/>
    <w:basedOn w:val="Standardnpsmoodstavce"/>
    <w:qFormat/>
    <w:rsid w:val="007B7CF7"/>
    <w:rPr>
      <w:i/>
      <w:iCs/>
    </w:rPr>
  </w:style>
  <w:style w:type="character" w:styleId="Siln">
    <w:name w:val="Strong"/>
    <w:basedOn w:val="Standardnpsmoodstavce"/>
    <w:uiPriority w:val="22"/>
    <w:qFormat/>
    <w:rsid w:val="007B7CF7"/>
    <w:rPr>
      <w:b/>
      <w:bCs/>
    </w:rPr>
  </w:style>
  <w:style w:type="character" w:customStyle="1" w:styleId="NzevChar">
    <w:name w:val="Název Char"/>
    <w:basedOn w:val="Standardnpsmoodstavce"/>
    <w:link w:val="Nzev"/>
    <w:qFormat/>
    <w:rsid w:val="007B7CF7"/>
    <w:rPr>
      <w:rFonts w:ascii="Cambria" w:eastAsia="Times New Roman" w:hAnsi="Cambria" w:cs="Times New Roman"/>
      <w:b/>
      <w:bCs/>
      <w:sz w:val="32"/>
      <w:szCs w:val="32"/>
    </w:rPr>
  </w:style>
  <w:style w:type="character" w:customStyle="1" w:styleId="PodtitulChar">
    <w:name w:val="Podtitul Char"/>
    <w:basedOn w:val="Standardnpsmoodstavce"/>
    <w:link w:val="Podtitul"/>
    <w:qFormat/>
    <w:rsid w:val="00017EE1"/>
    <w:rPr>
      <w:rFonts w:ascii="Cambria" w:eastAsia="Times New Roman" w:hAnsi="Cambria" w:cs="Times New Roman"/>
      <w:sz w:val="24"/>
      <w:szCs w:val="24"/>
    </w:rPr>
  </w:style>
  <w:style w:type="character" w:customStyle="1" w:styleId="Internetovodkaz">
    <w:name w:val="Internetový odkaz"/>
    <w:rsid w:val="00287F81"/>
    <w:rPr>
      <w:color w:val="000080"/>
      <w:u w:val="single"/>
    </w:rPr>
  </w:style>
  <w:style w:type="character" w:customStyle="1" w:styleId="ZhlavChar">
    <w:name w:val="Záhlaví Char"/>
    <w:basedOn w:val="Standardnpsmoodstavce"/>
    <w:link w:val="Zhlav"/>
    <w:uiPriority w:val="99"/>
    <w:qFormat/>
    <w:rsid w:val="00EF6E3F"/>
    <w:rPr>
      <w:sz w:val="24"/>
      <w:szCs w:val="24"/>
    </w:rPr>
  </w:style>
  <w:style w:type="character" w:customStyle="1" w:styleId="ZpatChar">
    <w:name w:val="Zápatí Char"/>
    <w:basedOn w:val="Standardnpsmoodstavce"/>
    <w:link w:val="Zpat"/>
    <w:uiPriority w:val="99"/>
    <w:qFormat/>
    <w:rsid w:val="00EF6E3F"/>
    <w:rPr>
      <w:sz w:val="24"/>
      <w:szCs w:val="24"/>
    </w:rPr>
  </w:style>
  <w:style w:type="character" w:customStyle="1" w:styleId="apple-converted-space">
    <w:name w:val="apple-converted-space"/>
    <w:basedOn w:val="Standardnpsmoodstavce"/>
    <w:qFormat/>
    <w:rsid w:val="00B2754A"/>
  </w:style>
  <w:style w:type="character" w:customStyle="1" w:styleId="Zkladntext2Char">
    <w:name w:val="Základní text 2 Char"/>
    <w:basedOn w:val="Standardnpsmoodstavce"/>
    <w:link w:val="Zkladntext2"/>
    <w:uiPriority w:val="99"/>
    <w:qFormat/>
    <w:rsid w:val="006529AC"/>
    <w:rPr>
      <w:sz w:val="28"/>
      <w:szCs w:val="28"/>
    </w:rPr>
  </w:style>
  <w:style w:type="character" w:customStyle="1" w:styleId="ListLabel1">
    <w:name w:val="ListLabel 1"/>
    <w:qFormat/>
    <w:rPr>
      <w:rFonts w:eastAsia="Times New Roman" w:cs="Times New Roman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sz w:val="24"/>
    </w:rPr>
  </w:style>
  <w:style w:type="character" w:customStyle="1" w:styleId="ListLabel6">
    <w:name w:val="ListLabel 6"/>
    <w:qFormat/>
    <w:rPr>
      <w:sz w:val="24"/>
    </w:rPr>
  </w:style>
  <w:style w:type="character" w:customStyle="1" w:styleId="ListLabel7">
    <w:name w:val="ListLabel 7"/>
    <w:qFormat/>
    <w:rPr>
      <w:sz w:val="24"/>
    </w:rPr>
  </w:style>
  <w:style w:type="character" w:customStyle="1" w:styleId="ListLabel8">
    <w:name w:val="ListLabel 8"/>
    <w:qFormat/>
    <w:rPr>
      <w:sz w:val="24"/>
    </w:rPr>
  </w:style>
  <w:style w:type="character" w:customStyle="1" w:styleId="ListLabel9">
    <w:name w:val="ListLabel 9"/>
    <w:qFormat/>
    <w:rPr>
      <w:sz w:val="24"/>
    </w:rPr>
  </w:style>
  <w:style w:type="character" w:customStyle="1" w:styleId="ListLabel10">
    <w:name w:val="ListLabel 10"/>
    <w:qFormat/>
    <w:rPr>
      <w:sz w:val="24"/>
    </w:rPr>
  </w:style>
  <w:style w:type="character" w:customStyle="1" w:styleId="ListLabel11">
    <w:name w:val="ListLabel 11"/>
    <w:qFormat/>
    <w:rPr>
      <w:sz w:val="24"/>
    </w:rPr>
  </w:style>
  <w:style w:type="character" w:customStyle="1" w:styleId="ListLabel12">
    <w:name w:val="ListLabel 12"/>
    <w:qFormat/>
    <w:rPr>
      <w:sz w:val="24"/>
    </w:rPr>
  </w:style>
  <w:style w:type="character" w:customStyle="1" w:styleId="ListLabel13">
    <w:name w:val="ListLabel 13"/>
    <w:qFormat/>
    <w:rPr>
      <w:rFonts w:ascii="Times New Roman" w:eastAsia="Calibri" w:hAnsi="Times New Roman" w:cs="Times New Roman"/>
      <w:b w:val="0"/>
      <w:sz w:val="24"/>
      <w:szCs w:val="24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eastAsia="Times New Roman" w:cs="Times New Roman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eastAsia="Times New Roman" w:cs="Times New Roman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Times New Roman"/>
      <w:b w:val="0"/>
    </w:rPr>
  </w:style>
  <w:style w:type="character" w:customStyle="1" w:styleId="ListLabel29">
    <w:name w:val="ListLabel 29"/>
    <w:qFormat/>
    <w:rPr>
      <w:rFonts w:cs="Times New Roman"/>
    </w:rPr>
  </w:style>
  <w:style w:type="character" w:customStyle="1" w:styleId="ListLabel30">
    <w:name w:val="ListLabel 30"/>
    <w:qFormat/>
    <w:rPr>
      <w:rFonts w:cs="Times New Roman"/>
    </w:rPr>
  </w:style>
  <w:style w:type="character" w:customStyle="1" w:styleId="ListLabel31">
    <w:name w:val="ListLabel 31"/>
    <w:qFormat/>
    <w:rPr>
      <w:rFonts w:cs="Times New Roman"/>
    </w:rPr>
  </w:style>
  <w:style w:type="character" w:customStyle="1" w:styleId="ListLabel32">
    <w:name w:val="ListLabel 32"/>
    <w:qFormat/>
    <w:rPr>
      <w:rFonts w:cs="Times New Roman"/>
    </w:rPr>
  </w:style>
  <w:style w:type="character" w:customStyle="1" w:styleId="ListLabel33">
    <w:name w:val="ListLabel 33"/>
    <w:qFormat/>
    <w:rPr>
      <w:rFonts w:cs="Times New Roman"/>
    </w:rPr>
  </w:style>
  <w:style w:type="character" w:customStyle="1" w:styleId="ListLabel34">
    <w:name w:val="ListLabel 34"/>
    <w:qFormat/>
    <w:rPr>
      <w:rFonts w:cs="Times New Roman"/>
    </w:rPr>
  </w:style>
  <w:style w:type="character" w:customStyle="1" w:styleId="ListLabel35">
    <w:name w:val="ListLabel 35"/>
    <w:qFormat/>
    <w:rPr>
      <w:rFonts w:cs="Times New Roman"/>
    </w:rPr>
  </w:style>
  <w:style w:type="character" w:customStyle="1" w:styleId="ListLabel36">
    <w:name w:val="ListLabel 36"/>
    <w:qFormat/>
    <w:rPr>
      <w:rFonts w:cs="Times New Roman"/>
    </w:rPr>
  </w:style>
  <w:style w:type="character" w:customStyle="1" w:styleId="ListLabel37">
    <w:name w:val="ListLabel 37"/>
    <w:qFormat/>
    <w:rPr>
      <w:rFonts w:cs="Times New Roman"/>
    </w:rPr>
  </w:style>
  <w:style w:type="character" w:customStyle="1" w:styleId="ListLabel38">
    <w:name w:val="ListLabel 38"/>
    <w:qFormat/>
    <w:rPr>
      <w:rFonts w:cs="Times New Roman"/>
    </w:rPr>
  </w:style>
  <w:style w:type="character" w:customStyle="1" w:styleId="ListLabel39">
    <w:name w:val="ListLabel 39"/>
    <w:qFormat/>
    <w:rPr>
      <w:rFonts w:cs="Times New Roman"/>
    </w:rPr>
  </w:style>
  <w:style w:type="character" w:customStyle="1" w:styleId="ListLabel40">
    <w:name w:val="ListLabel 40"/>
    <w:qFormat/>
    <w:rPr>
      <w:rFonts w:cs="Times New Roman"/>
    </w:rPr>
  </w:style>
  <w:style w:type="character" w:customStyle="1" w:styleId="ListLabel41">
    <w:name w:val="ListLabel 41"/>
    <w:qFormat/>
    <w:rPr>
      <w:rFonts w:cs="Times New Roman"/>
    </w:rPr>
  </w:style>
  <w:style w:type="character" w:customStyle="1" w:styleId="ListLabel42">
    <w:name w:val="ListLabel 42"/>
    <w:qFormat/>
    <w:rPr>
      <w:rFonts w:cs="Times New Roman"/>
    </w:rPr>
  </w:style>
  <w:style w:type="character" w:customStyle="1" w:styleId="ListLabel43">
    <w:name w:val="ListLabel 43"/>
    <w:qFormat/>
    <w:rPr>
      <w:rFonts w:cs="Times New Roman"/>
    </w:rPr>
  </w:style>
  <w:style w:type="character" w:customStyle="1" w:styleId="ListLabel44">
    <w:name w:val="ListLabel 44"/>
    <w:qFormat/>
    <w:rPr>
      <w:rFonts w:cs="Times New Roman"/>
    </w:rPr>
  </w:style>
  <w:style w:type="character" w:customStyle="1" w:styleId="ListLabel45">
    <w:name w:val="ListLabel 45"/>
    <w:qFormat/>
    <w:rPr>
      <w:rFonts w:cs="Times New Roman"/>
    </w:rPr>
  </w:style>
  <w:style w:type="character" w:customStyle="1" w:styleId="ListLabel46">
    <w:name w:val="ListLabel 46"/>
    <w:qFormat/>
    <w:rPr>
      <w:rFonts w:cs="Times New Roman"/>
    </w:rPr>
  </w:style>
  <w:style w:type="character" w:customStyle="1" w:styleId="ListLabel47">
    <w:name w:val="ListLabel 47"/>
    <w:qFormat/>
    <w:rPr>
      <w:rFonts w:cs="Times New Roman"/>
    </w:rPr>
  </w:style>
  <w:style w:type="character" w:customStyle="1" w:styleId="ListLabel48">
    <w:name w:val="ListLabel 48"/>
    <w:qFormat/>
    <w:rPr>
      <w:rFonts w:cs="Times New Roman"/>
    </w:rPr>
  </w:style>
  <w:style w:type="character" w:customStyle="1" w:styleId="ListLabel49">
    <w:name w:val="ListLabel 49"/>
    <w:qFormat/>
    <w:rPr>
      <w:rFonts w:cs="Times New Roman"/>
    </w:rPr>
  </w:style>
  <w:style w:type="character" w:customStyle="1" w:styleId="ListLabel50">
    <w:name w:val="ListLabel 50"/>
    <w:qFormat/>
    <w:rPr>
      <w:rFonts w:cs="Times New Roman"/>
    </w:rPr>
  </w:style>
  <w:style w:type="character" w:customStyle="1" w:styleId="ListLabel51">
    <w:name w:val="ListLabel 51"/>
    <w:qFormat/>
    <w:rPr>
      <w:rFonts w:cs="Times New Roman"/>
    </w:rPr>
  </w:style>
  <w:style w:type="character" w:customStyle="1" w:styleId="ListLabel52">
    <w:name w:val="ListLabel 52"/>
    <w:qFormat/>
    <w:rPr>
      <w:rFonts w:cs="Times New Roman"/>
    </w:rPr>
  </w:style>
  <w:style w:type="character" w:customStyle="1" w:styleId="ListLabel53">
    <w:name w:val="ListLabel 53"/>
    <w:qFormat/>
    <w:rPr>
      <w:rFonts w:cs="Times New Roman"/>
    </w:rPr>
  </w:style>
  <w:style w:type="character" w:customStyle="1" w:styleId="ListLabel54">
    <w:name w:val="ListLabel 54"/>
    <w:qFormat/>
    <w:rPr>
      <w:rFonts w:cs="Times New Roman"/>
    </w:rPr>
  </w:style>
  <w:style w:type="character" w:customStyle="1" w:styleId="ListLabel55">
    <w:name w:val="ListLabel 55"/>
    <w:qFormat/>
    <w:rPr>
      <w:rFonts w:ascii="Times New Roman" w:hAnsi="Times New Roman" w:cs="Courier New"/>
    </w:rPr>
  </w:style>
  <w:style w:type="character" w:customStyle="1" w:styleId="ListLabel56">
    <w:name w:val="ListLabel 56"/>
    <w:qFormat/>
    <w:rPr>
      <w:rFonts w:cs="Courier New"/>
    </w:rPr>
  </w:style>
  <w:style w:type="character" w:customStyle="1" w:styleId="ListLabel57">
    <w:name w:val="ListLabel 57"/>
    <w:qFormat/>
    <w:rPr>
      <w:rFonts w:cs="Courier New"/>
    </w:rPr>
  </w:style>
  <w:style w:type="character" w:customStyle="1" w:styleId="ListLabel58">
    <w:name w:val="ListLabel 58"/>
    <w:qFormat/>
    <w:rPr>
      <w:rFonts w:cs="Courier New"/>
    </w:rPr>
  </w:style>
  <w:style w:type="character" w:customStyle="1" w:styleId="ListLabel59">
    <w:name w:val="ListLabel 59"/>
    <w:qFormat/>
    <w:rPr>
      <w:rFonts w:cs="Courier New"/>
      <w:sz w:val="22"/>
    </w:rPr>
  </w:style>
  <w:style w:type="character" w:customStyle="1" w:styleId="ListLabel60">
    <w:name w:val="ListLabel 60"/>
    <w:qFormat/>
    <w:rPr>
      <w:rFonts w:cs="Courier New"/>
    </w:rPr>
  </w:style>
  <w:style w:type="character" w:customStyle="1" w:styleId="ListLabel61">
    <w:name w:val="ListLabel 61"/>
    <w:qFormat/>
    <w:rPr>
      <w:rFonts w:cs="Courier New"/>
    </w:rPr>
  </w:style>
  <w:style w:type="character" w:customStyle="1" w:styleId="ListLabel62">
    <w:name w:val="ListLabel 62"/>
    <w:qFormat/>
    <w:rPr>
      <w:rFonts w:cs="Courier New"/>
    </w:rPr>
  </w:style>
  <w:style w:type="character" w:customStyle="1" w:styleId="ListLabel63">
    <w:name w:val="ListLabel 63"/>
    <w:qFormat/>
    <w:rPr>
      <w:rFonts w:cs="Courier New"/>
    </w:rPr>
  </w:style>
  <w:style w:type="character" w:customStyle="1" w:styleId="ListLabel64">
    <w:name w:val="ListLabel 64"/>
    <w:qFormat/>
    <w:rPr>
      <w:rFonts w:cs="Courier New"/>
    </w:rPr>
  </w:style>
  <w:style w:type="character" w:customStyle="1" w:styleId="ListLabel65">
    <w:name w:val="ListLabel 65"/>
    <w:qFormat/>
    <w:rPr>
      <w:rFonts w:cs="Courier New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Zkladntext">
    <w:name w:val="Body Text"/>
    <w:basedOn w:val="Normln"/>
    <w:pPr>
      <w:spacing w:after="140" w:line="288" w:lineRule="auto"/>
    </w:pPr>
  </w:style>
  <w:style w:type="paragraph" w:styleId="Seznam">
    <w:name w:val="List"/>
    <w:basedOn w:val="Zkladntext"/>
    <w:rPr>
      <w:rFonts w:cs="Mang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"/>
    <w:qFormat/>
    <w:pPr>
      <w:suppressLineNumbers/>
    </w:pPr>
    <w:rPr>
      <w:rFonts w:cs="Mangal"/>
    </w:rPr>
  </w:style>
  <w:style w:type="paragraph" w:styleId="Podtitul">
    <w:name w:val="Subtitle"/>
    <w:basedOn w:val="Normln"/>
    <w:next w:val="Normln"/>
    <w:link w:val="PodtitulChar"/>
    <w:pPr>
      <w:spacing w:after="60"/>
      <w:jc w:val="center"/>
    </w:pPr>
    <w:rPr>
      <w:rFonts w:ascii="Cambria" w:eastAsia="Cambria" w:hAnsi="Cambria" w:cs="Cambria"/>
    </w:rPr>
  </w:style>
  <w:style w:type="paragraph" w:styleId="Odstavecseseznamem">
    <w:name w:val="List Paragraph"/>
    <w:basedOn w:val="Normln"/>
    <w:uiPriority w:val="34"/>
    <w:qFormat/>
    <w:rsid w:val="002D2EB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rsid w:val="00EF6E3F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EF6E3F"/>
    <w:pPr>
      <w:tabs>
        <w:tab w:val="center" w:pos="4536"/>
        <w:tab w:val="right" w:pos="9072"/>
      </w:tabs>
    </w:pPr>
  </w:style>
  <w:style w:type="paragraph" w:customStyle="1" w:styleId="Normln1">
    <w:name w:val="Normální1"/>
    <w:basedOn w:val="Normln"/>
    <w:uiPriority w:val="99"/>
    <w:qFormat/>
    <w:rsid w:val="006349A6"/>
    <w:rPr>
      <w:rFonts w:ascii="Arial" w:hAnsi="Arial" w:cs="Arial"/>
    </w:rPr>
  </w:style>
  <w:style w:type="paragraph" w:styleId="Normlnweb">
    <w:name w:val="Normal (Web)"/>
    <w:basedOn w:val="Normln"/>
    <w:uiPriority w:val="99"/>
    <w:unhideWhenUsed/>
    <w:qFormat/>
    <w:rsid w:val="00D83FE6"/>
    <w:pPr>
      <w:spacing w:beforeAutospacing="1" w:afterAutospacing="1"/>
    </w:pPr>
  </w:style>
  <w:style w:type="paragraph" w:styleId="Zkladntext2">
    <w:name w:val="Body Text 2"/>
    <w:basedOn w:val="Normln"/>
    <w:link w:val="Zkladntext2Char"/>
    <w:uiPriority w:val="99"/>
    <w:qFormat/>
    <w:rsid w:val="006529AC"/>
    <w:pPr>
      <w:jc w:val="both"/>
    </w:pPr>
    <w:rPr>
      <w:sz w:val="28"/>
      <w:szCs w:val="28"/>
    </w:rPr>
  </w:style>
  <w:style w:type="table" w:styleId="Mkatabulky">
    <w:name w:val="Table Grid"/>
    <w:basedOn w:val="Normlntabulka"/>
    <w:uiPriority w:val="59"/>
    <w:rsid w:val="005631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slovanie">
    <w:name w:val="číslovanie"/>
    <w:basedOn w:val="Odstavecseseznamem"/>
    <w:qFormat/>
    <w:rsid w:val="002D1A08"/>
    <w:pPr>
      <w:numPr>
        <w:numId w:val="9"/>
      </w:numPr>
      <w:pBdr>
        <w:top w:val="nil"/>
        <w:left w:val="nil"/>
        <w:bottom w:val="nil"/>
        <w:right w:val="nil"/>
        <w:between w:val="nil"/>
      </w:pBdr>
      <w:tabs>
        <w:tab w:val="left" w:pos="426"/>
      </w:tabs>
      <w:spacing w:line="259" w:lineRule="auto"/>
    </w:pPr>
    <w:rPr>
      <w:rFonts w:asciiTheme="minorHAnsi" w:hAnsiTheme="minorHAnsi" w:cstheme="minorHAnsi"/>
      <w:b/>
      <w:color w:val="000000"/>
      <w:sz w:val="28"/>
      <w:szCs w:val="28"/>
    </w:rPr>
  </w:style>
  <w:style w:type="paragraph" w:styleId="Obsah1">
    <w:name w:val="toc 1"/>
    <w:basedOn w:val="Normln"/>
    <w:next w:val="Normln"/>
    <w:autoRedefine/>
    <w:uiPriority w:val="39"/>
    <w:unhideWhenUsed/>
    <w:rsid w:val="002D1A08"/>
    <w:pPr>
      <w:spacing w:before="360" w:after="360"/>
    </w:pPr>
    <w:rPr>
      <w:rFonts w:asciiTheme="minorHAnsi" w:hAnsiTheme="minorHAnsi" w:cstheme="minorHAnsi"/>
      <w:b/>
      <w:bCs/>
      <w:caps/>
      <w:sz w:val="22"/>
      <w:szCs w:val="22"/>
      <w:u w:val="single"/>
    </w:rPr>
  </w:style>
  <w:style w:type="paragraph" w:styleId="Obsah2">
    <w:name w:val="toc 2"/>
    <w:basedOn w:val="Normln"/>
    <w:next w:val="Normln"/>
    <w:autoRedefine/>
    <w:uiPriority w:val="39"/>
    <w:unhideWhenUsed/>
    <w:rsid w:val="002D1A08"/>
    <w:rPr>
      <w:rFonts w:asciiTheme="minorHAnsi" w:hAnsiTheme="minorHAnsi" w:cstheme="minorHAnsi"/>
      <w:b/>
      <w:bCs/>
      <w:smallCaps/>
      <w:sz w:val="22"/>
      <w:szCs w:val="22"/>
    </w:rPr>
  </w:style>
  <w:style w:type="paragraph" w:styleId="Obsah3">
    <w:name w:val="toc 3"/>
    <w:basedOn w:val="Normln"/>
    <w:next w:val="Normln"/>
    <w:autoRedefine/>
    <w:uiPriority w:val="39"/>
    <w:unhideWhenUsed/>
    <w:rsid w:val="002D1A08"/>
    <w:rPr>
      <w:rFonts w:asciiTheme="minorHAnsi" w:hAnsiTheme="minorHAnsi" w:cstheme="minorHAnsi"/>
      <w:smallCaps/>
      <w:sz w:val="22"/>
      <w:szCs w:val="22"/>
    </w:rPr>
  </w:style>
  <w:style w:type="paragraph" w:styleId="Obsah4">
    <w:name w:val="toc 4"/>
    <w:basedOn w:val="Normln"/>
    <w:next w:val="Normln"/>
    <w:autoRedefine/>
    <w:uiPriority w:val="39"/>
    <w:unhideWhenUsed/>
    <w:rsid w:val="002D1A08"/>
    <w:rPr>
      <w:rFonts w:asciiTheme="minorHAnsi" w:hAnsiTheme="minorHAnsi" w:cstheme="minorHAnsi"/>
      <w:sz w:val="22"/>
      <w:szCs w:val="22"/>
    </w:rPr>
  </w:style>
  <w:style w:type="paragraph" w:styleId="Obsah5">
    <w:name w:val="toc 5"/>
    <w:basedOn w:val="Normln"/>
    <w:next w:val="Normln"/>
    <w:autoRedefine/>
    <w:uiPriority w:val="39"/>
    <w:unhideWhenUsed/>
    <w:rsid w:val="002D1A08"/>
    <w:rPr>
      <w:rFonts w:asciiTheme="minorHAnsi" w:hAnsiTheme="minorHAnsi" w:cstheme="minorHAnsi"/>
      <w:sz w:val="22"/>
      <w:szCs w:val="22"/>
    </w:rPr>
  </w:style>
  <w:style w:type="paragraph" w:styleId="Obsah6">
    <w:name w:val="toc 6"/>
    <w:basedOn w:val="Normln"/>
    <w:next w:val="Normln"/>
    <w:autoRedefine/>
    <w:uiPriority w:val="39"/>
    <w:unhideWhenUsed/>
    <w:rsid w:val="002D1A08"/>
    <w:rPr>
      <w:rFonts w:asciiTheme="minorHAnsi" w:hAnsiTheme="minorHAnsi" w:cstheme="minorHAnsi"/>
      <w:sz w:val="22"/>
      <w:szCs w:val="22"/>
    </w:rPr>
  </w:style>
  <w:style w:type="paragraph" w:styleId="Obsah7">
    <w:name w:val="toc 7"/>
    <w:basedOn w:val="Normln"/>
    <w:next w:val="Normln"/>
    <w:autoRedefine/>
    <w:uiPriority w:val="39"/>
    <w:unhideWhenUsed/>
    <w:rsid w:val="002D1A08"/>
    <w:rPr>
      <w:rFonts w:asciiTheme="minorHAnsi" w:hAnsiTheme="minorHAnsi" w:cstheme="minorHAnsi"/>
      <w:sz w:val="22"/>
      <w:szCs w:val="22"/>
    </w:rPr>
  </w:style>
  <w:style w:type="paragraph" w:styleId="Obsah8">
    <w:name w:val="toc 8"/>
    <w:basedOn w:val="Normln"/>
    <w:next w:val="Normln"/>
    <w:autoRedefine/>
    <w:uiPriority w:val="39"/>
    <w:unhideWhenUsed/>
    <w:rsid w:val="002D1A08"/>
    <w:rPr>
      <w:rFonts w:asciiTheme="minorHAnsi" w:hAnsiTheme="minorHAnsi" w:cstheme="minorHAnsi"/>
      <w:sz w:val="22"/>
      <w:szCs w:val="22"/>
    </w:rPr>
  </w:style>
  <w:style w:type="paragraph" w:styleId="Obsah9">
    <w:name w:val="toc 9"/>
    <w:basedOn w:val="Normln"/>
    <w:next w:val="Normln"/>
    <w:autoRedefine/>
    <w:uiPriority w:val="39"/>
    <w:unhideWhenUsed/>
    <w:rsid w:val="002D1A08"/>
    <w:rPr>
      <w:rFonts w:asciiTheme="minorHAnsi" w:hAnsiTheme="minorHAnsi" w:cstheme="minorHAnsi"/>
      <w:sz w:val="22"/>
      <w:szCs w:val="22"/>
    </w:rPr>
  </w:style>
  <w:style w:type="character" w:styleId="Hypertextovodkaz">
    <w:name w:val="Hyperlink"/>
    <w:basedOn w:val="Standardnpsmoodstavce"/>
    <w:uiPriority w:val="99"/>
    <w:unhideWhenUsed/>
    <w:rsid w:val="002D1A08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174BE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74BE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74BE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74BE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74BEB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74BE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74BEB"/>
    <w:rPr>
      <w:rFonts w:ascii="Segoe UI" w:hAnsi="Segoe UI" w:cs="Segoe UI"/>
      <w:sz w:val="18"/>
      <w:szCs w:val="18"/>
    </w:rPr>
  </w:style>
  <w:style w:type="table" w:customStyle="1" w:styleId="Prosttabulka11">
    <w:name w:val="Prostá tabulka 11"/>
    <w:basedOn w:val="Normlntabulka"/>
    <w:uiPriority w:val="41"/>
    <w:rsid w:val="00924A2A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Revize">
    <w:name w:val="Revision"/>
    <w:hidden/>
    <w:uiPriority w:val="99"/>
    <w:semiHidden/>
    <w:rsid w:val="00033D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05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0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6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lov-lex.sk/pravne-predpisy/SK/ZZ/2008/259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B53A3A-8EA3-4CE2-8167-4878BD25FD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8</Pages>
  <Words>2054</Words>
  <Characters>11713</Characters>
  <Application>Microsoft Office Word</Application>
  <DocSecurity>0</DocSecurity>
  <Lines>97</Lines>
  <Paragraphs>27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Mgr. Patrik Tulinský</dc:creator>
  <cp:lastModifiedBy>Patrik Tulinsky</cp:lastModifiedBy>
  <cp:revision>8</cp:revision>
  <cp:lastPrinted>2019-04-04T06:05:00Z</cp:lastPrinted>
  <dcterms:created xsi:type="dcterms:W3CDTF">2020-03-15T17:38:00Z</dcterms:created>
  <dcterms:modified xsi:type="dcterms:W3CDTF">2020-03-19T20:53:00Z</dcterms:modified>
</cp:coreProperties>
</file>