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:rsidR="009271A0" w:rsidRDefault="00770B8F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BIOSTAV Košice, </w:t>
      </w:r>
      <w:r w:rsidR="00100E8B">
        <w:rPr>
          <w:rFonts w:ascii="Times New Roman" w:hAnsi="Times New Roman"/>
          <w:sz w:val="20"/>
          <w:szCs w:val="20"/>
        </w:rPr>
        <w:t xml:space="preserve"> s.</w:t>
      </w:r>
      <w:r>
        <w:rPr>
          <w:rFonts w:ascii="Times New Roman" w:hAnsi="Times New Roman"/>
          <w:sz w:val="20"/>
          <w:szCs w:val="20"/>
        </w:rPr>
        <w:t xml:space="preserve"> </w:t>
      </w:r>
      <w:r w:rsidR="00100E8B">
        <w:rPr>
          <w:rFonts w:ascii="Times New Roman" w:hAnsi="Times New Roman"/>
          <w:sz w:val="20"/>
          <w:szCs w:val="20"/>
        </w:rPr>
        <w:t>r.</w:t>
      </w:r>
      <w:r>
        <w:rPr>
          <w:rFonts w:ascii="Times New Roman" w:hAnsi="Times New Roman"/>
          <w:sz w:val="20"/>
          <w:szCs w:val="20"/>
        </w:rPr>
        <w:t xml:space="preserve"> </w:t>
      </w:r>
      <w:r w:rsidR="00100E8B">
        <w:rPr>
          <w:rFonts w:ascii="Times New Roman" w:hAnsi="Times New Roman"/>
          <w:sz w:val="20"/>
          <w:szCs w:val="20"/>
        </w:rPr>
        <w:t xml:space="preserve">o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>
        <w:rPr>
          <w:rFonts w:ascii="Times New Roman" w:hAnsi="Times New Roman"/>
          <w:sz w:val="20"/>
          <w:szCs w:val="20"/>
        </w:rPr>
        <w:t>Juhoslovanská 2502/5, 040 13 Košice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:rsidR="009271A0" w:rsidRDefault="00770B8F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Výstavba obytných a neobytných budov i .n.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00E8B">
        <w:rPr>
          <w:rFonts w:ascii="Times New Roman" w:hAnsi="Times New Roman"/>
          <w:sz w:val="20"/>
          <w:szCs w:val="20"/>
        </w:rPr>
        <w:t>0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31.12.201</w:t>
      </w:r>
      <w:r w:rsidR="00770B8F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</w:t>
      </w:r>
      <w:r w:rsidR="00770B8F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z. o účtovníctve za účtovné obdobie od 1.1.201</w:t>
      </w:r>
      <w:r w:rsidR="00770B8F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do 31.12.201</w:t>
      </w:r>
      <w:r w:rsidR="00770B8F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>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  <w:bookmarkStart w:id="0" w:name="_GoBack"/>
      <w:bookmarkEnd w:id="0"/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účtovnom období 201</w:t>
      </w:r>
      <w:r w:rsidR="00770B8F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spoločnosť nevykonala žiadne </w:t>
      </w:r>
      <w:r w:rsidR="00100E8B">
        <w:rPr>
          <w:rFonts w:ascii="Times New Roman" w:hAnsi="Times New Roman"/>
          <w:sz w:val="20"/>
          <w:szCs w:val="20"/>
        </w:rPr>
        <w:t>činnosti</w:t>
      </w:r>
      <w:r>
        <w:rPr>
          <w:rFonts w:ascii="Times New Roman" w:hAnsi="Times New Roman"/>
          <w:sz w:val="20"/>
          <w:szCs w:val="20"/>
        </w:rPr>
        <w:t>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Pohľadávky: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2017 poskytnuté žiadne pôžičky, záruky alebo iné formy zabezpečenia, ani finančné prostriedky alebo iné plnenia na súkromné účely členov, ktoré sa vyúčtovávajú (v roku 2016: žiadne)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770B8F"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.</w:t>
      </w:r>
      <w:r w:rsidR="00100E8B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.20</w:t>
      </w:r>
      <w:r w:rsidR="00770B8F">
        <w:rPr>
          <w:rFonts w:ascii="Times New Roman" w:hAnsi="Times New Roman"/>
          <w:sz w:val="20"/>
          <w:szCs w:val="20"/>
        </w:rPr>
        <w:t>20</w:t>
      </w:r>
    </w:p>
    <w:p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6BE2" w:rsidRDefault="00736BE2" w:rsidP="009271A0">
      <w:pPr>
        <w:spacing w:after="0"/>
      </w:pPr>
      <w:r>
        <w:separator/>
      </w:r>
    </w:p>
  </w:endnote>
  <w:endnote w:type="continuationSeparator" w:id="0">
    <w:p w:rsidR="00736BE2" w:rsidRDefault="00736BE2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6BE2" w:rsidRDefault="00736BE2" w:rsidP="009271A0">
      <w:pPr>
        <w:spacing w:after="0"/>
      </w:pPr>
      <w:r>
        <w:separator/>
      </w:r>
    </w:p>
  </w:footnote>
  <w:footnote w:type="continuationSeparator" w:id="0">
    <w:p w:rsidR="00736BE2" w:rsidRDefault="00736BE2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:rsidR="004E6EB5" w:rsidRDefault="00736BE2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4F6D49"/>
    <w:rsid w:val="00654B19"/>
    <w:rsid w:val="006A2C20"/>
    <w:rsid w:val="00724C89"/>
    <w:rsid w:val="00736BE2"/>
    <w:rsid w:val="00770B8F"/>
    <w:rsid w:val="0092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29C3F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2</cp:revision>
  <dcterms:created xsi:type="dcterms:W3CDTF">2020-03-22T10:57:00Z</dcterms:created>
  <dcterms:modified xsi:type="dcterms:W3CDTF">2020-03-22T10:57:00Z</dcterms:modified>
</cp:coreProperties>
</file>