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F50FD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</w:t>
            </w:r>
            <w:r w:rsidR="0006618C">
              <w:rPr>
                <w:rFonts w:ascii="Arial Narrow" w:hAnsi="Arial Narrow" w:cs="Arial Narrow"/>
                <w:b/>
                <w:sz w:val="22"/>
                <w:szCs w:val="22"/>
              </w:rPr>
              <w:t>store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29.11.2019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F50FD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06618C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29 478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06618C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4C2"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06618C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32 695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06618C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6DFF" w:rsidRPr="00755848" w:rsidTr="00076DFF">
        <w:trPr>
          <w:trHeight w:val="101"/>
        </w:trPr>
        <w:tc>
          <w:tcPr>
            <w:tcW w:w="2197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:rsidR="00076DFF" w:rsidRPr="00660F06" w:rsidRDefault="004F2382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076DFF" w:rsidRPr="00755848" w:rsidRDefault="00076DFF" w:rsidP="00076D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06618C">
        <w:rPr>
          <w:rFonts w:ascii="Arial Narrow" w:hAnsi="Arial Narrow" w:cs="Arial Narrow"/>
          <w:sz w:val="22"/>
          <w:szCs w:val="22"/>
        </w:rPr>
        <w:t>nebola</w:t>
      </w:r>
      <w:bookmarkStart w:id="0" w:name="_GoBack"/>
      <w:bookmarkEnd w:id="0"/>
      <w:r w:rsidR="003F50FD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6618C">
      <w:rPr>
        <w:rFonts w:ascii="Arial" w:hAnsi="Arial" w:cs="Arial"/>
        <w:sz w:val="22"/>
        <w:szCs w:val="22"/>
        <w:bdr w:val="single" w:sz="4" w:space="0" w:color="auto" w:frame="1"/>
      </w:rPr>
      <w:t>52724123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6618C">
      <w:rPr>
        <w:rFonts w:ascii="Arial" w:hAnsi="Arial" w:cs="Arial"/>
        <w:sz w:val="22"/>
        <w:szCs w:val="22"/>
        <w:bdr w:val="single" w:sz="4" w:space="0" w:color="auto" w:frame="1"/>
      </w:rPr>
      <w:t>2121140362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18C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50F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1307EBA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1B39F4-D450-46F3-920D-72BA5DF85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1628</Words>
  <Characters>10090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2020-03-24T16:43:00Z</dcterms:created>
  <dcterms:modified xsi:type="dcterms:W3CDTF">2020-03-24T16:43:00Z</dcterms:modified>
</cp:coreProperties>
</file>