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F50F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7872C0">
              <w:rPr>
                <w:rFonts w:ascii="Arial Narrow" w:hAnsi="Arial Narrow" w:cs="Arial Narrow"/>
                <w:b/>
                <w:sz w:val="22"/>
                <w:szCs w:val="22"/>
              </w:rPr>
              <w:t>servis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F50F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7872C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20 620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7872C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47 407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06618C">
        <w:rPr>
          <w:rFonts w:ascii="Arial Narrow" w:hAnsi="Arial Narrow" w:cs="Arial Narrow"/>
          <w:sz w:val="22"/>
          <w:szCs w:val="22"/>
        </w:rPr>
        <w:t>nebola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52446140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2121036951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2C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0BB7BFF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B454D-4D1B-492D-B715-6510E53A0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1628</Words>
  <Characters>10091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2020-03-24T16:58:00Z</dcterms:created>
  <dcterms:modified xsi:type="dcterms:W3CDTF">2020-03-24T16:58:00Z</dcterms:modified>
</cp:coreProperties>
</file>