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PLUS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261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3261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505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505F5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505F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505F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505F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505F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326121">
        <w:rPr>
          <w:rFonts w:asciiTheme="majorHAnsi" w:eastAsia="MS Gothic" w:hAnsiTheme="majorHAnsi" w:cs="Arial"/>
          <w:b/>
          <w:sz w:val="20"/>
          <w:szCs w:val="20"/>
        </w:rPr>
        <w:t>25.0</w:t>
      </w:r>
      <w:r w:rsidR="00443C6D">
        <w:rPr>
          <w:rFonts w:asciiTheme="majorHAnsi" w:eastAsia="MS Gothic" w:hAnsiTheme="majorHAnsi" w:cs="Arial"/>
          <w:b/>
          <w:sz w:val="20"/>
          <w:szCs w:val="20"/>
        </w:rPr>
        <w:t>3</w:t>
      </w:r>
      <w:r w:rsidR="00326121">
        <w:rPr>
          <w:rFonts w:asciiTheme="majorHAnsi" w:eastAsia="MS Gothic" w:hAnsiTheme="majorHAnsi" w:cs="Arial"/>
          <w:b/>
          <w:sz w:val="20"/>
          <w:szCs w:val="20"/>
        </w:rPr>
        <w:t>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130" w:rsidRDefault="007D5130" w:rsidP="00F0301D">
      <w:pPr>
        <w:spacing w:after="0" w:line="240" w:lineRule="auto"/>
      </w:pPr>
      <w:r>
        <w:separator/>
      </w:r>
    </w:p>
  </w:endnote>
  <w:endnote w:type="continuationSeparator" w:id="0">
    <w:p w:rsidR="007D5130" w:rsidRDefault="007D513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505F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43C6D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130" w:rsidRDefault="007D5130" w:rsidP="00F0301D">
      <w:pPr>
        <w:spacing w:after="0" w:line="240" w:lineRule="auto"/>
      </w:pPr>
      <w:r>
        <w:separator/>
      </w:r>
    </w:p>
  </w:footnote>
  <w:footnote w:type="continuationSeparator" w:id="0">
    <w:p w:rsidR="007D5130" w:rsidRDefault="007D513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505F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505F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90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912AC5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5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79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912AC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26121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5F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3C6D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130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42F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331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EF4983-9256-4E1E-AC4E-69AAAA0CF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1009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5</cp:revision>
  <cp:lastPrinted>2018-01-31T17:17:00Z</cp:lastPrinted>
  <dcterms:created xsi:type="dcterms:W3CDTF">2019-04-01T06:41:00Z</dcterms:created>
  <dcterms:modified xsi:type="dcterms:W3CDTF">2020-03-25T13:21:00Z</dcterms:modified>
</cp:coreProperties>
</file>