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201</w:t>
      </w:r>
      <w:r w:rsidR="009B23C1">
        <w:rPr>
          <w:rFonts w:ascii="Arial Narrow" w:hAnsi="Arial Narrow"/>
          <w:b/>
        </w:rPr>
        <w:t>9</w:t>
      </w:r>
    </w:p>
    <w:p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zostavené podľa Opatrenia </w:t>
      </w:r>
      <w:proofErr w:type="spellStart"/>
      <w:r w:rsidRPr="00755848">
        <w:rPr>
          <w:rFonts w:ascii="Arial Narrow" w:hAnsi="Arial Narrow"/>
          <w:sz w:val="22"/>
          <w:szCs w:val="22"/>
        </w:rPr>
        <w:t>č.</w:t>
      </w:r>
      <w:r w:rsidR="00D33238" w:rsidRPr="00755848">
        <w:rPr>
          <w:rFonts w:ascii="Arial Narrow" w:hAnsi="Arial Narrow"/>
          <w:sz w:val="22"/>
          <w:szCs w:val="22"/>
        </w:rPr>
        <w:t>MF</w:t>
      </w:r>
      <w:proofErr w:type="spellEnd"/>
      <w:r w:rsidR="00D33238" w:rsidRPr="00755848">
        <w:rPr>
          <w:rFonts w:ascii="Arial Narrow" w:hAnsi="Arial Narrow"/>
          <w:sz w:val="22"/>
          <w:szCs w:val="22"/>
        </w:rPr>
        <w:t>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:rsidR="00295E93" w:rsidRPr="00755848" w:rsidRDefault="00295E93">
      <w:pPr>
        <w:rPr>
          <w:rFonts w:ascii="Arial Narrow" w:hAnsi="Arial Narrow"/>
          <w:sz w:val="22"/>
          <w:szCs w:val="22"/>
        </w:rPr>
      </w:pPr>
    </w:p>
    <w:p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9B23C1" w:rsidP="009B23C1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hnw</w:t>
            </w:r>
            <w:proofErr w:type="spellEnd"/>
            <w:r w:rsidR="00DF0211">
              <w:rPr>
                <w:rFonts w:ascii="Arial Narrow" w:hAnsi="Arial Narrow" w:cs="Arial Narrow"/>
                <w:b/>
                <w:sz w:val="22"/>
                <w:szCs w:val="22"/>
              </w:rPr>
              <w:t xml:space="preserve"> s. r. o.</w:t>
            </w:r>
          </w:p>
        </w:tc>
      </w:tr>
      <w:tr w:rsidR="001F718C" w:rsidRPr="00755848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9B23C1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Madáchova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 xml:space="preserve"> 259/10, 991 28 Vinica</w:t>
            </w:r>
          </w:p>
        </w:tc>
      </w:tr>
      <w:tr w:rsidR="001F718C" w:rsidRPr="00755848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660F06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Zápis d</w:t>
            </w:r>
            <w:r w:rsidR="00DF0211">
              <w:rPr>
                <w:rFonts w:ascii="Arial Narrow" w:hAnsi="Arial Narrow" w:cs="Arial Narrow"/>
                <w:sz w:val="22"/>
                <w:szCs w:val="22"/>
              </w:rPr>
              <w:t xml:space="preserve">o obchodného registra: </w:t>
            </w:r>
            <w:r w:rsidR="009B23C1">
              <w:rPr>
                <w:rFonts w:ascii="Arial Narrow" w:hAnsi="Arial Narrow" w:cs="Arial Narrow"/>
                <w:sz w:val="22"/>
                <w:szCs w:val="22"/>
              </w:rPr>
              <w:t>03.08.2016</w:t>
            </w:r>
          </w:p>
        </w:tc>
      </w:tr>
      <w:tr w:rsidR="001F718C" w:rsidRPr="00755848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9B23C1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Služby v oblasti riadenia</w:t>
            </w:r>
          </w:p>
        </w:tc>
      </w:tr>
      <w:tr w:rsidR="008B0093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3061CE" w:rsidP="00660F06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Pr="00755848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Pr="00755848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E9239C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Kalendárny rok </w:t>
            </w:r>
          </w:p>
        </w:tc>
      </w:tr>
    </w:tbl>
    <w:p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E9239C" w:rsidRPr="00755848" w:rsidTr="000764C2">
        <w:tc>
          <w:tcPr>
            <w:tcW w:w="2197" w:type="dxa"/>
            <w:shd w:val="clear" w:color="auto" w:fill="auto"/>
          </w:tcPr>
          <w:p w:rsidR="00E9239C" w:rsidRPr="00755848" w:rsidRDefault="00E9239C" w:rsidP="00E9239C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shd w:val="clear" w:color="auto" w:fill="auto"/>
          </w:tcPr>
          <w:p w:rsidR="00E9239C" w:rsidRPr="00660F06" w:rsidRDefault="009B23C1" w:rsidP="00E9239C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5 089</w:t>
            </w:r>
          </w:p>
        </w:tc>
        <w:tc>
          <w:tcPr>
            <w:tcW w:w="3260" w:type="dxa"/>
            <w:shd w:val="clear" w:color="auto" w:fill="auto"/>
          </w:tcPr>
          <w:p w:rsidR="00E9239C" w:rsidRPr="00660F06" w:rsidRDefault="009B23C1" w:rsidP="00E9239C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7 475</w:t>
            </w:r>
          </w:p>
        </w:tc>
        <w:tc>
          <w:tcPr>
            <w:tcW w:w="1276" w:type="dxa"/>
            <w:shd w:val="clear" w:color="auto" w:fill="auto"/>
          </w:tcPr>
          <w:p w:rsidR="00E9239C" w:rsidRPr="00755848" w:rsidRDefault="00E9239C" w:rsidP="00E9239C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E9239C" w:rsidRPr="00755848" w:rsidTr="000764C2">
        <w:tc>
          <w:tcPr>
            <w:tcW w:w="2197" w:type="dxa"/>
            <w:shd w:val="clear" w:color="auto" w:fill="auto"/>
          </w:tcPr>
          <w:p w:rsidR="00E9239C" w:rsidRPr="00755848" w:rsidRDefault="00E9239C" w:rsidP="00E9239C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shd w:val="clear" w:color="auto" w:fill="auto"/>
          </w:tcPr>
          <w:p w:rsidR="00E9239C" w:rsidRPr="00660F06" w:rsidRDefault="009B23C1" w:rsidP="00E9239C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5 420</w:t>
            </w:r>
          </w:p>
        </w:tc>
        <w:tc>
          <w:tcPr>
            <w:tcW w:w="3260" w:type="dxa"/>
            <w:shd w:val="clear" w:color="auto" w:fill="auto"/>
          </w:tcPr>
          <w:p w:rsidR="00E9239C" w:rsidRPr="00660F06" w:rsidRDefault="009B23C1" w:rsidP="00E9239C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16 718</w:t>
            </w:r>
          </w:p>
        </w:tc>
        <w:tc>
          <w:tcPr>
            <w:tcW w:w="1276" w:type="dxa"/>
            <w:shd w:val="clear" w:color="auto" w:fill="auto"/>
          </w:tcPr>
          <w:p w:rsidR="00E9239C" w:rsidRPr="00755848" w:rsidRDefault="00E9239C" w:rsidP="00E9239C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E9239C" w:rsidRPr="00755848" w:rsidTr="000764C2">
        <w:tc>
          <w:tcPr>
            <w:tcW w:w="2197" w:type="dxa"/>
            <w:shd w:val="clear" w:color="auto" w:fill="auto"/>
          </w:tcPr>
          <w:p w:rsidR="00E9239C" w:rsidRPr="00755848" w:rsidRDefault="00E9239C" w:rsidP="00E9239C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:rsidR="00E9239C" w:rsidRPr="00660F06" w:rsidRDefault="009B23C1" w:rsidP="00E9239C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E9239C" w:rsidRPr="00660F06" w:rsidRDefault="00E9239C" w:rsidP="00E9239C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E9239C" w:rsidRPr="00755848" w:rsidRDefault="00E9239C" w:rsidP="00E9239C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96C6C" w:rsidRPr="00755848">
        <w:rPr>
          <w:rFonts w:ascii="Arial Narrow" w:hAnsi="Arial Narrow"/>
          <w:sz w:val="22"/>
          <w:szCs w:val="22"/>
        </w:rPr>
        <w:t>č.MF</w:t>
      </w:r>
      <w:proofErr w:type="spellEnd"/>
      <w:r w:rsidR="00396C6C" w:rsidRPr="00755848">
        <w:rPr>
          <w:rFonts w:ascii="Arial Narrow" w:hAnsi="Arial Narrow"/>
          <w:sz w:val="22"/>
          <w:szCs w:val="22"/>
        </w:rPr>
        <w:t>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>Účtovná závierka Spoločnosti k 3</w:t>
      </w:r>
      <w:r w:rsidR="009B23C1">
        <w:rPr>
          <w:rFonts w:ascii="Arial Narrow" w:hAnsi="Arial Narrow" w:cs="Arial Narrow"/>
          <w:sz w:val="22"/>
          <w:szCs w:val="22"/>
        </w:rPr>
        <w:t>0</w:t>
      </w:r>
      <w:r w:rsidR="00660F06">
        <w:rPr>
          <w:rFonts w:ascii="Arial Narrow" w:hAnsi="Arial Narrow" w:cs="Arial Narrow"/>
          <w:sz w:val="22"/>
          <w:szCs w:val="22"/>
        </w:rPr>
        <w:t>.</w:t>
      </w:r>
      <w:r w:rsidR="009B23C1">
        <w:rPr>
          <w:rFonts w:ascii="Arial Narrow" w:hAnsi="Arial Narrow" w:cs="Arial Narrow"/>
          <w:sz w:val="22"/>
          <w:szCs w:val="22"/>
        </w:rPr>
        <w:t>06</w:t>
      </w:r>
      <w:r w:rsidR="00660F06">
        <w:rPr>
          <w:rFonts w:ascii="Arial Narrow" w:hAnsi="Arial Narrow" w:cs="Arial Narrow"/>
          <w:sz w:val="22"/>
          <w:szCs w:val="22"/>
        </w:rPr>
        <w:t>.201</w:t>
      </w:r>
      <w:r w:rsidR="009B23C1">
        <w:rPr>
          <w:rFonts w:ascii="Arial Narrow" w:hAnsi="Arial Narrow" w:cs="Arial Narrow"/>
          <w:sz w:val="22"/>
          <w:szCs w:val="22"/>
        </w:rPr>
        <w:t>9</w:t>
      </w:r>
      <w:bookmarkStart w:id="0" w:name="_GoBack"/>
      <w:bookmarkEnd w:id="0"/>
      <w:r w:rsidR="00660F06">
        <w:rPr>
          <w:rFonts w:ascii="Arial Narrow" w:hAnsi="Arial Narrow" w:cs="Arial Narrow"/>
          <w:sz w:val="22"/>
          <w:szCs w:val="22"/>
        </w:rPr>
        <w:t xml:space="preserve"> za predchádzajúce účtovné obdobie </w:t>
      </w:r>
      <w:r w:rsidR="00E9239C">
        <w:rPr>
          <w:rFonts w:ascii="Arial Narrow" w:hAnsi="Arial Narrow" w:cs="Arial Narrow"/>
          <w:sz w:val="22"/>
          <w:szCs w:val="22"/>
        </w:rPr>
        <w:t>bola schválená</w:t>
      </w:r>
    </w:p>
    <w:p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01285A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riadna</w:t>
      </w:r>
    </w:p>
    <w:p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DF0211">
        <w:rPr>
          <w:rFonts w:ascii="Arial Narrow" w:hAnsi="Arial Narrow" w:cs="Arial Narrow"/>
          <w:bCs/>
          <w:sz w:val="22"/>
          <w:szCs w:val="22"/>
        </w:rPr>
        <w:t xml:space="preserve"> spoločnosť nie je súčasťou konsolidovaného celku</w:t>
      </w:r>
    </w:p>
    <w:p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C87B89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Ú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čtovná jednotka </w:t>
      </w:r>
      <w:r>
        <w:rPr>
          <w:rFonts w:ascii="Arial Narrow" w:hAnsi="Arial Narrow" w:cs="Arial Narrow"/>
          <w:sz w:val="22"/>
          <w:szCs w:val="22"/>
        </w:rPr>
        <w:t xml:space="preserve"> nie </w:t>
      </w:r>
      <w:r w:rsidR="0067616D" w:rsidRPr="00755848">
        <w:rPr>
          <w:rFonts w:ascii="Arial Narrow" w:hAnsi="Arial Narrow" w:cs="Arial Narrow"/>
          <w:sz w:val="22"/>
          <w:szCs w:val="22"/>
        </w:rPr>
        <w:t>j</w:t>
      </w:r>
      <w:r w:rsidR="00C87B89"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>ou</w:t>
      </w:r>
      <w:r>
        <w:rPr>
          <w:rFonts w:ascii="Arial Narrow" w:hAnsi="Arial Narrow" w:cs="Arial Narrow"/>
          <w:sz w:val="22"/>
          <w:szCs w:val="22"/>
        </w:rPr>
        <w:t>.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660F06" w:rsidRPr="00755848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:rsidTr="00E76CF5">
        <w:trPr>
          <w:trHeight w:val="537"/>
        </w:trPr>
        <w:tc>
          <w:tcPr>
            <w:tcW w:w="2492" w:type="pct"/>
            <w:vAlign w:val="center"/>
          </w:tcPr>
          <w:p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:rsidTr="00E76CF5">
        <w:trPr>
          <w:trHeight w:val="163"/>
        </w:trPr>
        <w:tc>
          <w:tcPr>
            <w:tcW w:w="2492" w:type="pct"/>
            <w:vAlign w:val="bottom"/>
          </w:tcPr>
          <w:p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755848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FA3874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4" w:type="pct"/>
            <w:vAlign w:val="bottom"/>
          </w:tcPr>
          <w:p w:rsidR="00A84C9F" w:rsidRPr="00755848" w:rsidRDefault="00FA3874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660F06" w:rsidRDefault="00FD495C" w:rsidP="00F0347E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</w:t>
      </w:r>
      <w:r w:rsidR="00660F06">
        <w:rPr>
          <w:rFonts w:ascii="Arial Narrow" w:hAnsi="Arial Narrow" w:cs="Arial Narrow"/>
          <w:b/>
          <w:bCs/>
          <w:sz w:val="22"/>
          <w:szCs w:val="22"/>
          <w:u w:val="single"/>
        </w:rPr>
        <w:t>cie o orgánoch účtovnej jednotky:</w:t>
      </w:r>
    </w:p>
    <w:p w:rsidR="00660F06" w:rsidRPr="00660F06" w:rsidRDefault="00F0347E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lastRenderedPageBreak/>
        <w:t xml:space="preserve">informácie </w:t>
      </w:r>
      <w:r w:rsidR="00660F06">
        <w:rPr>
          <w:rFonts w:ascii="Arial Narrow" w:hAnsi="Arial Narrow" w:cs="Arial Narrow"/>
          <w:bCs/>
          <w:sz w:val="22"/>
          <w:szCs w:val="22"/>
        </w:rPr>
        <w:t>o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</w:t>
      </w:r>
      <w:r w:rsidR="00660F06">
        <w:rPr>
          <w:rFonts w:ascii="Arial Narrow" w:hAnsi="Arial Narrow" w:cs="Arial Narrow"/>
          <w:bCs/>
          <w:sz w:val="22"/>
          <w:szCs w:val="22"/>
        </w:rPr>
        <w:t xml:space="preserve">: </w:t>
      </w:r>
      <w:r w:rsidR="00660F06">
        <w:rPr>
          <w:rFonts w:ascii="Arial Narrow" w:hAnsi="Arial Narrow" w:cs="Arial Narrow"/>
          <w:bCs/>
          <w:sz w:val="22"/>
          <w:szCs w:val="22"/>
        </w:rPr>
        <w:tab/>
        <w:t>žiadne</w:t>
      </w:r>
    </w:p>
    <w:p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>informácie o podmienkach a výške iných zabezpečení: žiadne</w:t>
      </w:r>
    </w:p>
    <w:p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pôžičkách a ich podmienkach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:rsidR="00F0347E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majetku účtovnej jednotky na súkromné účely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 xml:space="preserve">Spoločnosť zostavila účtovnú závierku </w:t>
      </w:r>
      <w:r w:rsidRPr="00755848">
        <w:rPr>
          <w:rFonts w:ascii="Arial Narrow" w:hAnsi="Arial Narrow" w:cs="Arial Narrow"/>
          <w:sz w:val="22"/>
          <w:szCs w:val="22"/>
        </w:rPr>
        <w:t>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 w:rsidR="00C84F78" w:rsidRPr="00755848">
        <w:rPr>
          <w:rFonts w:ascii="Arial Narrow" w:hAnsi="Arial Narrow" w:cs="Arial Narrow"/>
          <w:sz w:val="22"/>
          <w:szCs w:val="22"/>
        </w:rPr>
        <w:t>závierkovom</w:t>
      </w:r>
      <w:proofErr w:type="spellEnd"/>
      <w:r w:rsidR="00C84F78" w:rsidRPr="00755848">
        <w:rPr>
          <w:rFonts w:ascii="Arial Narrow" w:hAnsi="Arial Narrow" w:cs="Arial Narrow"/>
          <w:sz w:val="22"/>
          <w:szCs w:val="22"/>
        </w:rPr>
        <w:t xml:space="preserve">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660F06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Spoločnosť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aplikovala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zásad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a 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metód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660F06">
        <w:rPr>
          <w:rFonts w:ascii="Arial Narrow" w:hAnsi="Arial Narrow" w:cs="Arial Narrow"/>
          <w:sz w:val="22"/>
          <w:szCs w:val="22"/>
        </w:rPr>
        <w:t xml:space="preserve"> konzistentne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660F06" w:rsidRPr="00660F06" w:rsidRDefault="00660F06" w:rsidP="003E5753">
      <w:pPr>
        <w:numPr>
          <w:ilvl w:val="0"/>
          <w:numId w:val="18"/>
        </w:num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="00660F06">
        <w:rPr>
          <w:rFonts w:ascii="Arial Narrow" w:hAnsi="Arial Narrow" w:cs="Arial Narrow"/>
          <w:sz w:val="22"/>
          <w:szCs w:val="22"/>
        </w:rPr>
        <w:t>Spoločnosť si nie je vedomá žiadnych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transakcií, ktoré </w:t>
      </w:r>
      <w:r w:rsidR="00660F06">
        <w:rPr>
          <w:rFonts w:ascii="Arial Narrow" w:hAnsi="Arial Narrow" w:cs="Arial Narrow"/>
          <w:b/>
          <w:sz w:val="22"/>
          <w:szCs w:val="22"/>
        </w:rPr>
        <w:t>by neboli neuvedené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</w:t>
      </w:r>
      <w:r w:rsidR="00660F06">
        <w:rPr>
          <w:rFonts w:ascii="Arial Narrow" w:hAnsi="Arial Narrow" w:cs="Arial Narrow"/>
          <w:sz w:val="22"/>
          <w:szCs w:val="22"/>
        </w:rPr>
        <w:t>a ktoré by pre spoločnosť predstavovali významné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 xml:space="preserve">budúce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</w:t>
      </w:r>
      <w:r w:rsidR="00660F06">
        <w:rPr>
          <w:rFonts w:ascii="Arial Narrow" w:hAnsi="Arial Narrow" w:cs="Arial Narrow"/>
          <w:sz w:val="22"/>
          <w:szCs w:val="22"/>
          <w:u w:val="single"/>
        </w:rPr>
        <w:t>o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alebo prínosy</w:t>
      </w:r>
      <w:r w:rsidR="00660F06">
        <w:rPr>
          <w:rFonts w:ascii="Arial Narrow" w:hAnsi="Arial Narrow" w:cs="Arial Narrow"/>
          <w:sz w:val="22"/>
          <w:szCs w:val="22"/>
          <w:u w:val="single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 xml:space="preserve">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):</w:t>
      </w:r>
    </w:p>
    <w:p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Z.z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. o cenných papieroch v znení neskorších predpisov – sú to napr. cenné papiere (akcie, dlhopisy, dočasné listy), deriváty (opcie,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futures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, swapy, forwardy), nástroje peňažného trhu (pokladničné poukážky, vkladové listy).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metódu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odúročenia</w:t>
      </w:r>
      <w:proofErr w:type="spellEnd"/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), ani k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dňu (§ 27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; § 22/1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2342CE" w:rsidRPr="00755848" w:rsidRDefault="002342CE" w:rsidP="002342CE"/>
    <w:p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:rsidTr="00433587">
        <w:tc>
          <w:tcPr>
            <w:tcW w:w="4218" w:type="dxa"/>
          </w:tcPr>
          <w:p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660F06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:rsidR="00126DE3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:rsidR="00660F06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:rsidR="00660F06" w:rsidRPr="00755848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8271B" w:rsidRPr="00660F06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660F06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žiadne</w:t>
      </w:r>
    </w:p>
    <w:p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60F06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) Celková suma </w:t>
      </w:r>
      <w:r w:rsidR="00620893"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F60A13" w:rsidRPr="00755848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23" w:type="pct"/>
            <w:vAlign w:val="center"/>
          </w:tcPr>
          <w:p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závierkovým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dňom (§ 12 PU).]</w:t>
      </w:r>
    </w:p>
    <w:p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00783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EF6062" w:rsidRPr="00755848" w:rsidRDefault="00EF6062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1357F4" w:rsidRPr="00EF6062" w:rsidRDefault="001357F4" w:rsidP="001357F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</w:t>
      </w:r>
      <w:r w:rsidR="00EF6062">
        <w:rPr>
          <w:rFonts w:ascii="Arial Narrow" w:hAnsi="Arial Narrow" w:cs="Arial Narrow"/>
          <w:sz w:val="22"/>
          <w:szCs w:val="22"/>
        </w:rPr>
        <w:t xml:space="preserve"> </w:t>
      </w:r>
      <w:r w:rsidR="00EF6062" w:rsidRPr="00EF6062">
        <w:rPr>
          <w:rFonts w:ascii="Arial Narrow" w:hAnsi="Arial Narrow" w:cs="Arial Narrow"/>
          <w:b/>
          <w:sz w:val="22"/>
          <w:szCs w:val="22"/>
        </w:rPr>
        <w:t>ž</w:t>
      </w:r>
      <w:r w:rsidR="00EF6062" w:rsidRPr="00EF6062">
        <w:rPr>
          <w:rFonts w:ascii="Arial Narrow" w:hAnsi="Arial Narrow" w:cs="Arial Narrow"/>
          <w:sz w:val="22"/>
          <w:szCs w:val="22"/>
        </w:rPr>
        <w:t>iadne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EF606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</w:t>
      </w:r>
      <w:r w:rsidR="00EF6062">
        <w:rPr>
          <w:rFonts w:ascii="Arial Narrow" w:hAnsi="Arial Narrow" w:cs="Arial Narrow"/>
          <w:sz w:val="22"/>
          <w:szCs w:val="22"/>
        </w:rPr>
        <w:t>žiadne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EF6062">
        <w:rPr>
          <w:rFonts w:ascii="Arial Narrow" w:hAnsi="Arial Narrow" w:cs="Arial Narrow"/>
          <w:sz w:val="22"/>
          <w:szCs w:val="22"/>
        </w:rPr>
        <w:t xml:space="preserve"> žiadne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1357F4" w:rsidRPr="00755848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Pr="003A351E" w:rsidRDefault="00EF6062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Spoločnosť prehlasuje, že si nie je vedomá, že by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do času zostavenia účtovnej závierky nastali významné udalosti, ktoré by mali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významný finančný vplyv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 w:rsidR="00521298">
        <w:rPr>
          <w:rFonts w:ascii="Arial Narrow" w:hAnsi="Arial Narrow" w:cs="Arial Narrow"/>
          <w:sz w:val="22"/>
          <w:szCs w:val="22"/>
        </w:rPr>
        <w:t>(</w:t>
      </w:r>
      <w:proofErr w:type="spellStart"/>
      <w:r w:rsidR="00521298">
        <w:rPr>
          <w:rFonts w:ascii="Arial Narrow" w:hAnsi="Arial Narrow" w:cs="Arial Narrow"/>
          <w:sz w:val="22"/>
          <w:szCs w:val="22"/>
        </w:rPr>
        <w:t>t.j</w:t>
      </w:r>
      <w:proofErr w:type="spellEnd"/>
      <w:r w:rsidR="00521298">
        <w:rPr>
          <w:rFonts w:ascii="Arial Narrow" w:hAnsi="Arial Narrow" w:cs="Arial Narrow"/>
          <w:sz w:val="22"/>
          <w:szCs w:val="22"/>
        </w:rPr>
        <w:t xml:space="preserve">. do dňa podpísania výkazov podľa § 17/5 </w:t>
      </w:r>
      <w:proofErr w:type="spellStart"/>
      <w:r w:rsidR="00521298">
        <w:rPr>
          <w:rFonts w:ascii="Arial Narrow" w:hAnsi="Arial Narrow" w:cs="Arial Narrow"/>
          <w:sz w:val="22"/>
          <w:szCs w:val="22"/>
        </w:rPr>
        <w:t>ZoU</w:t>
      </w:r>
      <w:proofErr w:type="spellEnd"/>
      <w:r w:rsidR="00521298">
        <w:rPr>
          <w:rFonts w:ascii="Arial Narrow" w:hAnsi="Arial Narrow" w:cs="Arial Narrow"/>
          <w:sz w:val="22"/>
          <w:szCs w:val="22"/>
        </w:rPr>
        <w:t xml:space="preserve">) </w:t>
      </w:r>
      <w:r w:rsidR="00521298"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 w:rsidR="00521298">
        <w:rPr>
          <w:rFonts w:ascii="Arial Narrow" w:hAnsi="Arial Narrow" w:cs="Arial Narrow"/>
          <w:sz w:val="22"/>
          <w:szCs w:val="22"/>
        </w:rPr>
        <w:t>ú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vahe </w:t>
      </w:r>
      <w:r>
        <w:rPr>
          <w:rFonts w:ascii="Arial Narrow" w:hAnsi="Arial Narrow" w:cs="Arial Narrow"/>
          <w:sz w:val="22"/>
          <w:szCs w:val="22"/>
        </w:rPr>
        <w:t>alebo vo výkaze ziskov a strát.</w:t>
      </w:r>
    </w:p>
    <w:p w:rsidR="00521298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a) Pokles alebo zvýšenie trhovej ceny finančného majetku </w:t>
      </w:r>
    </w:p>
    <w:p w:rsidR="00EF6062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b) Dôvody pre zmenu výšky rezerv a opravných položiek,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FC6" w:rsidRDefault="00914FC6">
      <w:r>
        <w:separator/>
      </w:r>
    </w:p>
  </w:endnote>
  <w:endnote w:type="continuationSeparator" w:id="0">
    <w:p w:rsidR="00914FC6" w:rsidRDefault="00914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9B23C1">
      <w:rPr>
        <w:noProof/>
      </w:rPr>
      <w:t>2</w:t>
    </w:r>
    <w:r>
      <w:fldChar w:fldCharType="end"/>
    </w:r>
  </w:p>
  <w:p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FC6" w:rsidRDefault="00914FC6">
      <w:r>
        <w:separator/>
      </w:r>
    </w:p>
  </w:footnote>
  <w:footnote w:type="continuationSeparator" w:id="0">
    <w:p w:rsidR="00914FC6" w:rsidRDefault="00914F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1F6" w:rsidRDefault="008271F6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proofErr w:type="spellStart"/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87EA3"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FA3874">
      <w:rPr>
        <w:rFonts w:ascii="Arial" w:hAnsi="Arial" w:cs="Arial"/>
        <w:sz w:val="22"/>
        <w:szCs w:val="22"/>
        <w:bdr w:val="single" w:sz="4" w:space="0" w:color="auto" w:frame="1"/>
      </w:rPr>
      <w:t>52075672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87EA3"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FA3874">
      <w:rPr>
        <w:rFonts w:ascii="Arial" w:hAnsi="Arial" w:cs="Arial"/>
        <w:sz w:val="22"/>
        <w:szCs w:val="22"/>
        <w:bdr w:val="single" w:sz="4" w:space="0" w:color="auto" w:frame="1"/>
      </w:rPr>
      <w:t>2120878617</w:t>
    </w:r>
  </w:p>
  <w:p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9FF7CE9"/>
    <w:multiLevelType w:val="hybridMultilevel"/>
    <w:tmpl w:val="43AA6434"/>
    <w:lvl w:ilvl="0" w:tplc="83164CC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  <w:b w:val="0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6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7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C1D"/>
    <w:rsid w:val="00000C65"/>
    <w:rsid w:val="000104C1"/>
    <w:rsid w:val="0001285A"/>
    <w:rsid w:val="00024CC8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3E5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5753"/>
    <w:rsid w:val="003E7344"/>
    <w:rsid w:val="003F0D89"/>
    <w:rsid w:val="00400EF7"/>
    <w:rsid w:val="00406D81"/>
    <w:rsid w:val="004109D3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2136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513E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36459"/>
    <w:rsid w:val="00640019"/>
    <w:rsid w:val="00641114"/>
    <w:rsid w:val="00642FD8"/>
    <w:rsid w:val="00651F5C"/>
    <w:rsid w:val="00660F06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1E5C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6F25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4165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7B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14FC6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B23C1"/>
    <w:rsid w:val="009C2162"/>
    <w:rsid w:val="009C49BF"/>
    <w:rsid w:val="009C58C9"/>
    <w:rsid w:val="009D0C18"/>
    <w:rsid w:val="009D2303"/>
    <w:rsid w:val="009D3DB8"/>
    <w:rsid w:val="009D7E50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87EA3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211"/>
    <w:rsid w:val="00DF0BC8"/>
    <w:rsid w:val="00E02BAC"/>
    <w:rsid w:val="00E13874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08B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239C"/>
    <w:rsid w:val="00E97221"/>
    <w:rsid w:val="00EA0DDC"/>
    <w:rsid w:val="00EA33CE"/>
    <w:rsid w:val="00EA7882"/>
    <w:rsid w:val="00EB3ECE"/>
    <w:rsid w:val="00EB5BB2"/>
    <w:rsid w:val="00EB6193"/>
    <w:rsid w:val="00ED112D"/>
    <w:rsid w:val="00ED7779"/>
    <w:rsid w:val="00EF4F08"/>
    <w:rsid w:val="00EF6062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387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oNotEmbedSmartTags/>
  <w:decimalSymbol w:val=","/>
  <w:listSeparator w:val=";"/>
  <w15:chartTrackingRefBased/>
  <w15:docId w15:val="{B250D7EB-FEA2-472F-A6B6-997A39111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5E513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5E5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59297-6243-4D95-89D3-AD1491A23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1634</Words>
  <Characters>10115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vrskova@aaudit.sk</cp:lastModifiedBy>
  <cp:revision>3</cp:revision>
  <cp:lastPrinted>2018-02-24T14:14:00Z</cp:lastPrinted>
  <dcterms:created xsi:type="dcterms:W3CDTF">2020-03-25T05:57:00Z</dcterms:created>
  <dcterms:modified xsi:type="dcterms:W3CDTF">2020-03-25T06:00:00Z</dcterms:modified>
</cp:coreProperties>
</file>