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9B23C1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B23C1" w:rsidP="009B23C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hnw</w:t>
            </w:r>
            <w:proofErr w:type="spellEnd"/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B23C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Madáchova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259/10, 991 28 Vinica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9B23C1">
              <w:rPr>
                <w:rFonts w:ascii="Arial Narrow" w:hAnsi="Arial Narrow" w:cs="Arial Narrow"/>
                <w:sz w:val="22"/>
                <w:szCs w:val="22"/>
              </w:rPr>
              <w:t>03.08.2016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B23C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 v oblasti riadenia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E9239C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9239C" w:rsidRPr="00755848" w:rsidTr="000764C2">
        <w:tc>
          <w:tcPr>
            <w:tcW w:w="2197" w:type="dxa"/>
            <w:shd w:val="clear" w:color="auto" w:fill="auto"/>
          </w:tcPr>
          <w:p w:rsidR="00E9239C" w:rsidRPr="00755848" w:rsidRDefault="00E9239C" w:rsidP="00E9239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E9239C" w:rsidRPr="00660F06" w:rsidRDefault="009B23C1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5 089</w:t>
            </w:r>
          </w:p>
        </w:tc>
        <w:tc>
          <w:tcPr>
            <w:tcW w:w="3260" w:type="dxa"/>
            <w:shd w:val="clear" w:color="auto" w:fill="auto"/>
          </w:tcPr>
          <w:p w:rsidR="00E9239C" w:rsidRPr="00660F06" w:rsidRDefault="009B23C1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7 475</w:t>
            </w:r>
          </w:p>
        </w:tc>
        <w:tc>
          <w:tcPr>
            <w:tcW w:w="1276" w:type="dxa"/>
            <w:shd w:val="clear" w:color="auto" w:fill="auto"/>
          </w:tcPr>
          <w:p w:rsidR="00E9239C" w:rsidRPr="00755848" w:rsidRDefault="00E9239C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9239C" w:rsidRPr="00755848" w:rsidTr="000764C2">
        <w:tc>
          <w:tcPr>
            <w:tcW w:w="2197" w:type="dxa"/>
            <w:shd w:val="clear" w:color="auto" w:fill="auto"/>
          </w:tcPr>
          <w:p w:rsidR="00E9239C" w:rsidRPr="00755848" w:rsidRDefault="00E9239C" w:rsidP="00E9239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E9239C" w:rsidRPr="00660F06" w:rsidRDefault="009B23C1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5 420</w:t>
            </w:r>
          </w:p>
        </w:tc>
        <w:tc>
          <w:tcPr>
            <w:tcW w:w="3260" w:type="dxa"/>
            <w:shd w:val="clear" w:color="auto" w:fill="auto"/>
          </w:tcPr>
          <w:p w:rsidR="00E9239C" w:rsidRPr="00660F06" w:rsidRDefault="009B23C1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16 718</w:t>
            </w:r>
          </w:p>
        </w:tc>
        <w:tc>
          <w:tcPr>
            <w:tcW w:w="1276" w:type="dxa"/>
            <w:shd w:val="clear" w:color="auto" w:fill="auto"/>
          </w:tcPr>
          <w:p w:rsidR="00E9239C" w:rsidRPr="00755848" w:rsidRDefault="00E9239C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9239C" w:rsidRPr="00755848" w:rsidTr="000764C2">
        <w:tc>
          <w:tcPr>
            <w:tcW w:w="2197" w:type="dxa"/>
            <w:shd w:val="clear" w:color="auto" w:fill="auto"/>
          </w:tcPr>
          <w:p w:rsidR="00E9239C" w:rsidRPr="00755848" w:rsidRDefault="00E9239C" w:rsidP="00E9239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9239C" w:rsidRPr="00660F06" w:rsidRDefault="009B23C1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E9239C" w:rsidRPr="00660F06" w:rsidRDefault="00E9239C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E9239C" w:rsidRPr="00755848" w:rsidRDefault="00E9239C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</w:t>
      </w:r>
      <w:r w:rsidR="009B23C1">
        <w:rPr>
          <w:rFonts w:ascii="Arial Narrow" w:hAnsi="Arial Narrow" w:cs="Arial Narrow"/>
          <w:sz w:val="22"/>
          <w:szCs w:val="22"/>
        </w:rPr>
        <w:t>0</w:t>
      </w:r>
      <w:r w:rsidR="00660F06">
        <w:rPr>
          <w:rFonts w:ascii="Arial Narrow" w:hAnsi="Arial Narrow" w:cs="Arial Narrow"/>
          <w:sz w:val="22"/>
          <w:szCs w:val="22"/>
        </w:rPr>
        <w:t>.</w:t>
      </w:r>
      <w:r w:rsidR="009B23C1">
        <w:rPr>
          <w:rFonts w:ascii="Arial Narrow" w:hAnsi="Arial Narrow" w:cs="Arial Narrow"/>
          <w:sz w:val="22"/>
          <w:szCs w:val="22"/>
        </w:rPr>
        <w:t>06</w:t>
      </w:r>
      <w:r w:rsidR="00660F06">
        <w:rPr>
          <w:rFonts w:ascii="Arial Narrow" w:hAnsi="Arial Narrow" w:cs="Arial Narrow"/>
          <w:sz w:val="22"/>
          <w:szCs w:val="22"/>
        </w:rPr>
        <w:t>.201</w:t>
      </w:r>
      <w:r w:rsidR="009B23C1">
        <w:rPr>
          <w:rFonts w:ascii="Arial Narrow" w:hAnsi="Arial Narrow" w:cs="Arial Narrow"/>
          <w:sz w:val="22"/>
          <w:szCs w:val="22"/>
        </w:rPr>
        <w:t>9</w:t>
      </w:r>
      <w:bookmarkStart w:id="0" w:name="_GoBack"/>
      <w:bookmarkEnd w:id="0"/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E9239C">
        <w:rPr>
          <w:rFonts w:ascii="Arial Narrow" w:hAnsi="Arial Narrow" w:cs="Arial Narrow"/>
          <w:sz w:val="22"/>
          <w:szCs w:val="22"/>
        </w:rPr>
        <w:t>bola schválená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A387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FA387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B23C1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A3874">
      <w:rPr>
        <w:rFonts w:ascii="Arial" w:hAnsi="Arial" w:cs="Arial"/>
        <w:sz w:val="22"/>
        <w:szCs w:val="22"/>
        <w:bdr w:val="single" w:sz="4" w:space="0" w:color="auto" w:frame="1"/>
      </w:rPr>
      <w:t>52075672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A3874">
      <w:rPr>
        <w:rFonts w:ascii="Arial" w:hAnsi="Arial" w:cs="Arial"/>
        <w:sz w:val="22"/>
        <w:szCs w:val="22"/>
        <w:bdr w:val="single" w:sz="4" w:space="0" w:color="auto" w:frame="1"/>
      </w:rPr>
      <w:t>2120878617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6F25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C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874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239C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387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F59297-6243-4D95-89D3-AD1491A231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1634</Words>
  <Characters>10115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vrskova@aaudit.sk</cp:lastModifiedBy>
  <cp:revision>3</cp:revision>
  <cp:lastPrinted>2018-02-24T14:14:00Z</cp:lastPrinted>
  <dcterms:created xsi:type="dcterms:W3CDTF">2020-03-25T05:57:00Z</dcterms:created>
  <dcterms:modified xsi:type="dcterms:W3CDTF">2020-03-25T06:00:00Z</dcterms:modified>
</cp:coreProperties>
</file>