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Consulting,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314/21, Prievidza</w:t>
            </w:r>
          </w:p>
        </w:tc>
      </w:tr>
      <w:tr w:rsidR="004534D4" w:rsidRPr="003E7910" w:rsidTr="00907C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07C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45923337          DIČ:  2023148622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7C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7C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07C2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07C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7C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7C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07C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07C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7C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7C24" w:rsidP="00907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7C24" w:rsidP="00907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07C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7C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7C24" w:rsidP="00907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7C24" w:rsidP="00907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07C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7C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7C24" w:rsidP="00907C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7C24" w:rsidP="00907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7C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7C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07C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7C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7C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7C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7C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11935</w:t>
            </w:r>
          </w:p>
        </w:tc>
        <w:tc>
          <w:tcPr>
            <w:tcW w:w="2405" w:type="dxa"/>
            <w:vAlign w:val="center"/>
          </w:tcPr>
          <w:p w:rsidR="0003344F" w:rsidRPr="003F477D" w:rsidRDefault="00907C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7C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07C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7C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7C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07C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7C2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17610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3075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20685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3237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5184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3237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24">
              <w:rPr>
                <w:szCs w:val="22"/>
              </w:rPr>
              <w:t>5184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D97" w:rsidRDefault="00B07D97" w:rsidP="00107589">
      <w:pPr>
        <w:spacing w:after="0" w:line="240" w:lineRule="auto"/>
      </w:pPr>
      <w:r>
        <w:separator/>
      </w:r>
    </w:p>
  </w:endnote>
  <w:endnote w:type="continuationSeparator" w:id="0">
    <w:p w:rsidR="00B07D97" w:rsidRDefault="00B07D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C24" w:rsidRPr="00981468" w:rsidRDefault="00907C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738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D97" w:rsidRDefault="00B07D97" w:rsidP="00107589">
      <w:pPr>
        <w:spacing w:after="0" w:line="240" w:lineRule="auto"/>
      </w:pPr>
      <w:r>
        <w:separator/>
      </w:r>
    </w:p>
  </w:footnote>
  <w:footnote w:type="continuationSeparator" w:id="0">
    <w:p w:rsidR="00B07D97" w:rsidRDefault="00B07D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07C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7C24" w:rsidRPr="003F477D" w:rsidRDefault="00907C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7C24" w:rsidRPr="003F477D" w:rsidRDefault="00907C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45923337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07C24" w:rsidRPr="004268D2" w:rsidRDefault="00907C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C24" w:rsidRPr="004268D2" w:rsidRDefault="00907C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385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C2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D9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BA8F2-B291-4D28-AFEB-A25F1A712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4648</Words>
  <Characters>26496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2020-03-26T11:49:00Z</cp:lastPrinted>
  <dcterms:created xsi:type="dcterms:W3CDTF">2020-03-26T11:50:00Z</dcterms:created>
  <dcterms:modified xsi:type="dcterms:W3CDTF">2020-03-26T11:50:00Z</dcterms:modified>
</cp:coreProperties>
</file>