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4EE0" w:rsidRDefault="00D46F01">
      <w:r>
        <w:t>PROFIT s.r.o., Levoča, DIČ – 2020741998 – v roku 2019 nevykonávala žiadnu činnosť.</w:t>
      </w:r>
      <w:bookmarkStart w:id="0" w:name="_GoBack"/>
      <w:bookmarkEnd w:id="0"/>
    </w:p>
    <w:sectPr w:rsidR="00F74E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F01"/>
    <w:rsid w:val="00D46F01"/>
    <w:rsid w:val="00F74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Livia</dc:creator>
  <cp:lastModifiedBy>Livia</cp:lastModifiedBy>
  <cp:revision>1</cp:revision>
  <dcterms:created xsi:type="dcterms:W3CDTF">2020-03-26T12:30:00Z</dcterms:created>
  <dcterms:modified xsi:type="dcterms:W3CDTF">2020-03-26T12:32:00Z</dcterms:modified>
</cp:coreProperties>
</file>