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20C2" w:rsidRPr="00F93190" w:rsidRDefault="00B020C2" w:rsidP="00B020C2">
      <w:pPr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pStyle w:val="Nadpis7"/>
        <w:tabs>
          <w:tab w:val="left" w:pos="426"/>
        </w:tabs>
        <w:spacing w:line="276" w:lineRule="auto"/>
        <w:jc w:val="both"/>
      </w:pPr>
      <w:r w:rsidRPr="00F93190">
        <w:t>A.</w:t>
      </w:r>
      <w:r w:rsidRPr="00F93190">
        <w:tab/>
        <w:t>VŠEOBECNÉ ÚDAJE</w:t>
      </w:r>
    </w:p>
    <w:p w:rsidR="00F93190" w:rsidRPr="00F93190" w:rsidRDefault="00F93190" w:rsidP="00F93190">
      <w:pPr>
        <w:jc w:val="both"/>
        <w:rPr>
          <w:rFonts w:ascii="Times New Roman" w:hAnsi="Times New Roman" w:cs="Times New Roman"/>
          <w:sz w:val="26"/>
        </w:rPr>
      </w:pPr>
    </w:p>
    <w:p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Názov účtovnej jednotky:  </w:t>
      </w:r>
      <w:r w:rsidRPr="00F93190">
        <w:rPr>
          <w:rFonts w:ascii="Times New Roman" w:hAnsi="Times New Roman" w:cs="Times New Roman"/>
          <w:b/>
          <w:sz w:val="20"/>
          <w:szCs w:val="20"/>
        </w:rPr>
        <w:t>Agro družstvo Staré</w:t>
      </w:r>
    </w:p>
    <w:p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sídlo Zbudza</w:t>
      </w:r>
    </w:p>
    <w:p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072 23 Zbudza</w:t>
      </w:r>
    </w:p>
    <w:p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Agro družstvo Staré bolo založené na ustanovujúcej členskej schôdzi dňa 13.12.1995 a do obchodného registra bolo zapísané 29.12.1995 na Obchodnom registri Okresného súdu Košice 1, oddiel: Dr, vložka  1121/V</w:t>
      </w:r>
    </w:p>
    <w:p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Opis hospodárskej činnosti:</w:t>
      </w:r>
    </w:p>
    <w:p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-podnikanie v poľnohospodárskej výrobe vrátane predaja nesprac</w:t>
      </w:r>
      <w:r w:rsidR="00514EEB">
        <w:rPr>
          <w:rFonts w:ascii="Times New Roman" w:hAnsi="Times New Roman" w:cs="Times New Roman"/>
          <w:i/>
          <w:sz w:val="20"/>
          <w:szCs w:val="20"/>
        </w:rPr>
        <w:t>o</w:t>
      </w:r>
      <w:r w:rsidRPr="00F93190">
        <w:rPr>
          <w:rFonts w:ascii="Times New Roman" w:hAnsi="Times New Roman" w:cs="Times New Roman"/>
          <w:i/>
          <w:sz w:val="20"/>
          <w:szCs w:val="20"/>
        </w:rPr>
        <w:t>vaných poľnohospodárskych výrobkov na ďalšie spracovanie</w:t>
      </w:r>
    </w:p>
    <w:p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</w:p>
    <w:p w:rsidR="00F93190" w:rsidRPr="00F93190" w:rsidRDefault="00F93190" w:rsidP="00F93190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1. Informácie k prílohe č. 3 časti A. písm. c) o počte zamestnancov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3"/>
        <w:gridCol w:w="2660"/>
        <w:gridCol w:w="2851"/>
      </w:tblGrid>
      <w:tr w:rsidR="00F93190" w:rsidRPr="00F93190" w:rsidTr="007D5888">
        <w:tc>
          <w:tcPr>
            <w:tcW w:w="3833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6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5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Bezprostredne predchádzajúce</w:t>
            </w: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CD28C4" w:rsidRPr="00F93190" w:rsidTr="007D5888">
        <w:tc>
          <w:tcPr>
            <w:tcW w:w="3833" w:type="dxa"/>
            <w:tcBorders>
              <w:top w:val="single" w:sz="12" w:space="0" w:color="auto"/>
            </w:tcBorders>
          </w:tcPr>
          <w:p w:rsidR="00CD28C4" w:rsidRPr="00F93190" w:rsidRDefault="00CD28C4" w:rsidP="00CD28C4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60" w:type="dxa"/>
            <w:tcBorders>
              <w:top w:val="single" w:sz="12" w:space="0" w:color="auto"/>
            </w:tcBorders>
          </w:tcPr>
          <w:p w:rsidR="00CD28C4" w:rsidRPr="00F93190" w:rsidRDefault="00F12BCB" w:rsidP="00CD28C4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19</w:t>
            </w:r>
          </w:p>
        </w:tc>
        <w:tc>
          <w:tcPr>
            <w:tcW w:w="2851" w:type="dxa"/>
            <w:tcBorders>
              <w:top w:val="single" w:sz="12" w:space="0" w:color="auto"/>
            </w:tcBorders>
          </w:tcPr>
          <w:p w:rsidR="00CD28C4" w:rsidRPr="00F93190" w:rsidRDefault="00CD28C4" w:rsidP="00CD28C4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25</w:t>
            </w:r>
          </w:p>
        </w:tc>
      </w:tr>
      <w:tr w:rsidR="00CD28C4" w:rsidRPr="00F93190" w:rsidTr="007D5888">
        <w:tc>
          <w:tcPr>
            <w:tcW w:w="3833" w:type="dxa"/>
          </w:tcPr>
          <w:p w:rsidR="00CD28C4" w:rsidRPr="00F93190" w:rsidRDefault="00CD28C4" w:rsidP="00CD28C4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Stav zamestnancov ku dňu, ku ktorému sa</w:t>
            </w:r>
          </w:p>
          <w:p w:rsidR="00CD28C4" w:rsidRPr="00F93190" w:rsidRDefault="00CD28C4" w:rsidP="00CD28C4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zostavuje účtovná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závierka</w:t>
            </w: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, z toho: </w:t>
            </w:r>
          </w:p>
        </w:tc>
        <w:tc>
          <w:tcPr>
            <w:tcW w:w="2660" w:type="dxa"/>
          </w:tcPr>
          <w:p w:rsidR="00CD28C4" w:rsidRPr="00F93190" w:rsidRDefault="00F12BCB" w:rsidP="00CD28C4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19</w:t>
            </w:r>
          </w:p>
        </w:tc>
        <w:tc>
          <w:tcPr>
            <w:tcW w:w="2851" w:type="dxa"/>
          </w:tcPr>
          <w:p w:rsidR="00CD28C4" w:rsidRPr="00F93190" w:rsidRDefault="00CD28C4" w:rsidP="00CD28C4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24</w:t>
            </w:r>
          </w:p>
        </w:tc>
      </w:tr>
      <w:tr w:rsidR="00CD28C4" w:rsidRPr="00F93190" w:rsidTr="007D5888">
        <w:tc>
          <w:tcPr>
            <w:tcW w:w="3833" w:type="dxa"/>
          </w:tcPr>
          <w:p w:rsidR="00CD28C4" w:rsidRPr="00F93190" w:rsidRDefault="00CD28C4" w:rsidP="00CD28C4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počet vedúcich zamestnancov</w:t>
            </w:r>
          </w:p>
        </w:tc>
        <w:tc>
          <w:tcPr>
            <w:tcW w:w="2660" w:type="dxa"/>
          </w:tcPr>
          <w:p w:rsidR="00CD28C4" w:rsidRPr="00F93190" w:rsidRDefault="00F12BCB" w:rsidP="00CD28C4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  <w:tc>
          <w:tcPr>
            <w:tcW w:w="2851" w:type="dxa"/>
          </w:tcPr>
          <w:p w:rsidR="00CD28C4" w:rsidRPr="00F93190" w:rsidRDefault="00CD28C4" w:rsidP="00CD28C4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</w:tr>
    </w:tbl>
    <w:p w:rsidR="00F93190" w:rsidRP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sz w:val="20"/>
          <w:szCs w:val="20"/>
        </w:rPr>
        <w:t>c) Účtovná jednotka nie je neobmedzene ručiacim spoločníkom v iných účtovných jednotkách.</w:t>
      </w:r>
    </w:p>
    <w:p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ind w:right="-388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d) Právny dôvod na zostavenie účtovnej závierky: </w:t>
      </w:r>
      <w:r w:rsidRPr="00F93190">
        <w:rPr>
          <w:rFonts w:ascii="Times New Roman" w:hAnsi="Times New Roman" w:cs="Times New Roman"/>
          <w:i/>
          <w:iCs/>
          <w:sz w:val="20"/>
          <w:szCs w:val="20"/>
        </w:rPr>
        <w:t>K poslednému dňu účtovného obdobia (riadna).</w:t>
      </w:r>
    </w:p>
    <w:p w:rsid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iCs/>
          <w:sz w:val="20"/>
          <w:szCs w:val="20"/>
        </w:rPr>
        <w:t xml:space="preserve">e) </w:t>
      </w:r>
      <w:r w:rsidRPr="00F93190">
        <w:rPr>
          <w:rFonts w:ascii="Times New Roman" w:hAnsi="Times New Roman" w:cs="Times New Roman"/>
          <w:bCs/>
          <w:sz w:val="20"/>
          <w:szCs w:val="20"/>
        </w:rPr>
        <w:t xml:space="preserve">Účtovná závierka za bezprostredne predchádzajúce účtovné obdobia bola schválená na </w:t>
      </w:r>
      <w:r>
        <w:rPr>
          <w:rFonts w:ascii="Times New Roman" w:hAnsi="Times New Roman" w:cs="Times New Roman"/>
          <w:bCs/>
          <w:sz w:val="20"/>
          <w:szCs w:val="20"/>
        </w:rPr>
        <w:t xml:space="preserve">výročnej členskej </w:t>
      </w:r>
    </w:p>
    <w:p w:rsidR="00C13A38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dňa </w:t>
      </w:r>
      <w:r w:rsidR="007D5888">
        <w:rPr>
          <w:rFonts w:ascii="Times New Roman" w:hAnsi="Times New Roman" w:cs="Times New Roman"/>
          <w:bCs/>
          <w:sz w:val="20"/>
          <w:szCs w:val="20"/>
        </w:rPr>
        <w:t>1</w:t>
      </w:r>
      <w:r w:rsidR="00F12BCB">
        <w:rPr>
          <w:rFonts w:ascii="Times New Roman" w:hAnsi="Times New Roman" w:cs="Times New Roman"/>
          <w:bCs/>
          <w:sz w:val="20"/>
          <w:szCs w:val="20"/>
        </w:rPr>
        <w:t>7</w:t>
      </w:r>
      <w:r>
        <w:rPr>
          <w:rFonts w:ascii="Times New Roman" w:hAnsi="Times New Roman" w:cs="Times New Roman"/>
          <w:bCs/>
          <w:sz w:val="20"/>
          <w:szCs w:val="20"/>
        </w:rPr>
        <w:t>.0</w:t>
      </w:r>
      <w:r w:rsidR="00F12BCB">
        <w:rPr>
          <w:rFonts w:ascii="Times New Roman" w:hAnsi="Times New Roman" w:cs="Times New Roman"/>
          <w:bCs/>
          <w:sz w:val="20"/>
          <w:szCs w:val="20"/>
        </w:rPr>
        <w:t>5</w:t>
      </w:r>
      <w:r>
        <w:rPr>
          <w:rFonts w:ascii="Times New Roman" w:hAnsi="Times New Roman" w:cs="Times New Roman"/>
          <w:bCs/>
          <w:sz w:val="20"/>
          <w:szCs w:val="20"/>
        </w:rPr>
        <w:t>.201</w:t>
      </w:r>
      <w:r w:rsidR="00F12BCB">
        <w:rPr>
          <w:rFonts w:ascii="Times New Roman" w:hAnsi="Times New Roman" w:cs="Times New Roman"/>
          <w:bCs/>
          <w:sz w:val="20"/>
          <w:szCs w:val="20"/>
        </w:rPr>
        <w:t>9</w:t>
      </w:r>
    </w:p>
    <w:p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f) Účtovná jednotka je zostavovaná s predpokladom nepretržitého pokračovania svojej činnosti.</w:t>
      </w:r>
    </w:p>
    <w:p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g) Účtovná jednotka nemá negatívny vplyv na životné prostredie, v účtovníctve nemá účtované žiadne náklady </w:t>
      </w:r>
    </w:p>
    <w:p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za ohrozenie životného prostredia. Taktiež účtovná jednotka plánuje udržať zamestnanosť na rovnakej úrovni. </w:t>
      </w:r>
    </w:p>
    <w:p w:rsidR="00EA5F14" w:rsidRDefault="00EA5F14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F93190" w:rsidRP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:rsid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  <w:r w:rsidRPr="00F93190">
        <w:rPr>
          <w:rFonts w:ascii="Times New Roman" w:hAnsi="Times New Roman" w:cs="Times New Roman"/>
          <w:b/>
          <w:bCs/>
        </w:rPr>
        <w:t>B</w:t>
      </w:r>
      <w:r>
        <w:rPr>
          <w:rFonts w:ascii="Times New Roman" w:hAnsi="Times New Roman" w:cs="Times New Roman"/>
          <w:b/>
          <w:bCs/>
        </w:rPr>
        <w:t>. ČLENOVIA ORGÁNOV SPOLOČNOSTI:</w:t>
      </w:r>
    </w:p>
    <w:p w:rsidR="00CA0D79" w:rsidRPr="00F93190" w:rsidRDefault="00CA0D79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l. Štatutárny orgán</w:t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  <w:t>Členovia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:rsidTr="00BC76D9">
        <w:trPr>
          <w:cantSplit/>
        </w:trPr>
        <w:tc>
          <w:tcPr>
            <w:tcW w:w="3670" w:type="dxa"/>
            <w:vMerge w:val="restart"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Predstavenstvo</w:t>
            </w:r>
          </w:p>
        </w:tc>
        <w:tc>
          <w:tcPr>
            <w:tcW w:w="5580" w:type="dxa"/>
          </w:tcPr>
          <w:p w:rsidR="00F93190" w:rsidRPr="00F93190" w:rsidRDefault="00CD28C4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Ing. Vladimír Čižmár – predseda predstavenstva </w:t>
            </w:r>
          </w:p>
        </w:tc>
      </w:tr>
      <w:tr w:rsidR="00F93190" w:rsidRPr="00F93190" w:rsidTr="00BC76D9">
        <w:trPr>
          <w:cantSplit/>
        </w:trPr>
        <w:tc>
          <w:tcPr>
            <w:tcW w:w="3670" w:type="dxa"/>
            <w:vMerge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:rsidR="00F93190" w:rsidRPr="00F93190" w:rsidRDefault="00CD28C4" w:rsidP="00F93190">
            <w:pPr>
              <w:ind w:left="-870" w:firstLine="87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Ing. Lenka Hlinková – podpredkyňa predstavenstva</w:t>
            </w:r>
          </w:p>
        </w:tc>
      </w:tr>
      <w:tr w:rsidR="00F93190" w:rsidRPr="00F93190" w:rsidTr="00BC76D9">
        <w:trPr>
          <w:cantSplit/>
        </w:trPr>
        <w:tc>
          <w:tcPr>
            <w:tcW w:w="3670" w:type="dxa"/>
            <w:vMerge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:rsidR="00F93190" w:rsidRPr="00F93190" w:rsidRDefault="00CD28C4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Š. Vojtko , I. Chabová, Ing. M. Koprda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CA0D79" w:rsidRPr="00F93190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2. Dozorný orgán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:rsidTr="00BC76D9">
        <w:trPr>
          <w:cantSplit/>
        </w:trPr>
        <w:tc>
          <w:tcPr>
            <w:tcW w:w="3670" w:type="dxa"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Kontrolná komisia</w:t>
            </w:r>
          </w:p>
        </w:tc>
        <w:tc>
          <w:tcPr>
            <w:tcW w:w="5580" w:type="dxa"/>
          </w:tcPr>
          <w:p w:rsidR="00F93190" w:rsidRPr="00F93190" w:rsidRDefault="00F93190" w:rsidP="007D5888">
            <w:pPr>
              <w:ind w:left="-1046" w:firstLine="104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Ing. </w:t>
            </w:r>
            <w:r w:rsidR="007D5888">
              <w:rPr>
                <w:rFonts w:ascii="Times New Roman" w:hAnsi="Times New Roman" w:cs="Times New Roman"/>
                <w:sz w:val="20"/>
                <w:szCs w:val="20"/>
              </w:rPr>
              <w:t>M. Palovčáková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, M. Chaba, Ľ. Garanič</w:t>
            </w: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2. Informácie k prílohe č. 3 časti B. písm. b) o štruktúre spoločníkov, akcionárov ku dňu  ku ktorému sa zostavuje účtovná závierka a o štruktúre spoločníkov, akcionárov do dňa jej zmeny vzniknutej v priebehu účtovného obdobia 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CA0D79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513"/>
        </w:tabs>
        <w:autoSpaceDE w:val="0"/>
        <w:autoSpaceDN w:val="0"/>
        <w:adjustRightInd w:val="0"/>
        <w:ind w:right="3427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4"/>
        <w:gridCol w:w="1561"/>
        <w:gridCol w:w="1548"/>
        <w:gridCol w:w="1567"/>
        <w:gridCol w:w="1562"/>
      </w:tblGrid>
      <w:tr w:rsidR="00F93190" w:rsidRPr="00F93190" w:rsidTr="00BC76D9">
        <w:trPr>
          <w:cantSplit/>
        </w:trPr>
        <w:tc>
          <w:tcPr>
            <w:tcW w:w="3054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Spoločník, akcionár</w:t>
            </w:r>
          </w:p>
        </w:tc>
        <w:tc>
          <w:tcPr>
            <w:tcW w:w="3109" w:type="dxa"/>
            <w:gridSpan w:val="2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567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Podiel na hlasovacích právach </w:t>
            </w: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2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Iný podiel na ostatných položkách VI ako na ZI v %</w:t>
            </w:r>
          </w:p>
        </w:tc>
      </w:tr>
      <w:tr w:rsidR="00F93190" w:rsidRPr="00F93190" w:rsidTr="00BC76D9">
        <w:trPr>
          <w:cantSplit/>
          <w:trHeight w:val="297"/>
        </w:trPr>
        <w:tc>
          <w:tcPr>
            <w:tcW w:w="3054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1" w:type="dxa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Absolútne</w:t>
            </w:r>
          </w:p>
        </w:tc>
        <w:tc>
          <w:tcPr>
            <w:tcW w:w="1548" w:type="dxa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7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2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:rsidTr="00BC76D9">
        <w:trPr>
          <w:cantSplit/>
        </w:trPr>
        <w:tc>
          <w:tcPr>
            <w:tcW w:w="3054" w:type="dxa"/>
            <w:tcBorders>
              <w:bottom w:val="single" w:sz="12" w:space="0" w:color="auto"/>
            </w:tcBorders>
          </w:tcPr>
          <w:p w:rsidR="00F93190" w:rsidRPr="00F93190" w:rsidRDefault="005E6FDF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56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54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56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562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F93190" w:rsidRPr="00F93190" w:rsidTr="00BC76D9">
        <w:tc>
          <w:tcPr>
            <w:tcW w:w="3054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Fyzické osoby  </w:t>
            </w:r>
            <w:r w:rsidR="004E58B8">
              <w:rPr>
                <w:rFonts w:ascii="Times New Roman" w:hAnsi="Times New Roman" w:cs="Times New Roman"/>
                <w:sz w:val="20"/>
                <w:szCs w:val="20"/>
              </w:rPr>
              <w:t>178</w:t>
            </w:r>
            <w:r w:rsidR="00CD28C4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á 166 €</w:t>
            </w:r>
          </w:p>
        </w:tc>
        <w:tc>
          <w:tcPr>
            <w:tcW w:w="1561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4E58B8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  <w:tc>
          <w:tcPr>
            <w:tcW w:w="1548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F93190" w:rsidRPr="00F93190" w:rsidTr="00BC76D9">
        <w:tc>
          <w:tcPr>
            <w:tcW w:w="3054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054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61" w:type="dxa"/>
            <w:tcBorders>
              <w:top w:val="single" w:sz="4" w:space="0" w:color="auto"/>
            </w:tcBorders>
          </w:tcPr>
          <w:p w:rsidR="00F93190" w:rsidRPr="00F93190" w:rsidRDefault="004E58B8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29 548</w:t>
            </w:r>
          </w:p>
        </w:tc>
        <w:tc>
          <w:tcPr>
            <w:tcW w:w="1548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</w:tr>
    </w:tbl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</w:t>
      </w: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C. ÚDAJE O KONSOLIDOVANOM CELKU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>Družstvo nie je súčasťou konsolidovaného celku.</w:t>
      </w:r>
      <w:r w:rsidR="00CA0D79">
        <w:rPr>
          <w:rFonts w:ascii="Times New Roman" w:hAnsi="Times New Roman" w:cs="Times New Roman"/>
          <w:iCs/>
          <w:sz w:val="20"/>
          <w:szCs w:val="20"/>
        </w:rPr>
        <w:t xml:space="preserve">  </w:t>
      </w:r>
    </w:p>
    <w:p w:rsidR="00CA0D79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:rsidR="006E1DBB" w:rsidRPr="00CA0D79" w:rsidRDefault="006E1DB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D-E. POUŽITÉ ÚČTOVNÉ ZÁSADY A ÚČTOVNÉ METÓDY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Družstvo zostavilo účtovnú závierku za predpokladu nepretržitého</w:t>
      </w:r>
      <w:r w:rsidR="00CA0D79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sz w:val="20"/>
          <w:szCs w:val="20"/>
        </w:rPr>
        <w:t>pokračovania vo svojej činnosti.</w:t>
      </w: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 xml:space="preserve">Družstvo nezmenilo účtovné zásady ani účtovné metódy v porovnaní s minulým účtovným obdobím. </w:t>
      </w: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Spôsob oceňovania jednotlivých zložiek majetku a záväzkov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:rsidR="009C400A" w:rsidRPr="00F93190" w:rsidRDefault="009C400A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Účtovná jednotka oceňovala majetok a záväzky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ku dňu uskutočnenia účtovného prípadu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- ku dňu, ku ktorému sa zostavuje účtovná závierka 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:rsidR="009C400A" w:rsidRPr="00F93190" w:rsidRDefault="009C400A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3a.  Ku dňu uskutočnenia účtovného prípadu oceňovala účtovná jednotka majetok a záväzky: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969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obstarávacou cenou: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135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dlhodobý hmotný majetok obstaraný kúpou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45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zásoby obstarané kúpou</w:t>
      </w:r>
    </w:p>
    <w:p w:rsidR="00F93190" w:rsidRPr="00F93190" w:rsidRDefault="00F93190" w:rsidP="00CA0D79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79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menovitou hodnotou: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peňažné prostriedky a ceniny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záväzky pri ich vzniku pohľadávky pri ich vzniku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pohľadávky pri ich vzniku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vlastnými nákladmi: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dlhodobý hmotný majetok vytvorený vlastnou činnosťou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zásoby vytvorené vlastnou činnosťou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príchovky a prírastky zvierat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493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Vlastné náklady obsahujú: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ind w:right="180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priame náklady vynaložené na výrobu alebo inú činnosť</w:t>
      </w:r>
    </w:p>
    <w:p w:rsid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9C400A" w:rsidRPr="00F93190" w:rsidRDefault="009C400A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4. Tvorba odpisového plánu pre dlhodobý majetok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la účtovná jednotka do dlhodobého nehmotného majetku.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dila účtovná jednotka do dlhodobého hmotného majetku.</w:t>
      </w:r>
    </w:p>
    <w:p w:rsidR="00F93190" w:rsidRPr="00F93190" w:rsidRDefault="00F93190" w:rsidP="00CA0D79">
      <w:pPr>
        <w:widowControl w:val="0"/>
        <w:autoSpaceDE w:val="0"/>
        <w:autoSpaceDN w:val="0"/>
        <w:adjustRightInd w:val="0"/>
        <w:ind w:right="-28"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zostavila pre bežné účtovné obdobie vlastný odpisový plán pre  dlhodobý majetok, ktorý obsahuje dobu odpisovania, s</w:t>
      </w:r>
      <w:r w:rsidR="00CA0D79">
        <w:rPr>
          <w:rFonts w:ascii="Times New Roman" w:hAnsi="Times New Roman" w:cs="Times New Roman"/>
          <w:sz w:val="20"/>
          <w:szCs w:val="20"/>
        </w:rPr>
        <w:t>adzby odpisov, odpisové metódy.</w:t>
      </w:r>
    </w:p>
    <w:p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</w:p>
    <w:p w:rsidR="009C400A" w:rsidRPr="009C400A" w:rsidRDefault="009C400A" w:rsidP="009C400A">
      <w:pPr>
        <w:rPr>
          <w:lang w:eastAsia="cs-CZ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F. ÚDAJE VYKÁZANÉ NA STRANE AKTÍV SÚVAHY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u w:val="single"/>
        </w:rPr>
      </w:pPr>
      <w:r w:rsidRPr="00F93190">
        <w:rPr>
          <w:rFonts w:ascii="Times New Roman" w:hAnsi="Times New Roman" w:cs="Times New Roman"/>
          <w:b/>
          <w:u w:val="single"/>
        </w:rPr>
        <w:t>Dlhodobý majetok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4. Informácie k prílohe č. 3 časti F. písm. a) o dlhodobom hmotnom majetku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  <w:t>Tabuľka č. 1</w:t>
      </w:r>
    </w:p>
    <w:tbl>
      <w:tblPr>
        <w:tblW w:w="128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1078"/>
        <w:gridCol w:w="992"/>
        <w:gridCol w:w="993"/>
        <w:gridCol w:w="834"/>
        <w:gridCol w:w="900"/>
        <w:gridCol w:w="1080"/>
        <w:gridCol w:w="1080"/>
        <w:gridCol w:w="1080"/>
        <w:gridCol w:w="1080"/>
      </w:tblGrid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  <w:vMerge w:val="restart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:rsidTr="00BC76D9">
        <w:trPr>
          <w:gridAfter w:val="3"/>
          <w:wAfter w:w="3240" w:type="dxa"/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78" w:type="dxa"/>
            <w:tcBorders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Pestovateľské celky, travnaté porasty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834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Obstará-vaný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  <w:tcBorders>
              <w:bottom w:val="single" w:sz="12" w:space="0" w:color="auto"/>
            </w:tcBorders>
          </w:tcPr>
          <w:p w:rsidR="00F93190" w:rsidRPr="00F93190" w:rsidRDefault="00C13A3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78" w:type="dxa"/>
            <w:tcBorders>
              <w:bottom w:val="single" w:sz="12" w:space="0" w:color="auto"/>
            </w:tcBorders>
          </w:tcPr>
          <w:p w:rsidR="00F93190" w:rsidRPr="00F93190" w:rsidRDefault="006D20D3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bottom w:val="single" w:sz="12" w:space="0" w:color="auto"/>
            </w:tcBorders>
          </w:tcPr>
          <w:p w:rsidR="00F93190" w:rsidRPr="00F93190" w:rsidRDefault="00EB7FA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  <w:tcBorders>
              <w:top w:val="single" w:sz="12" w:space="0" w:color="auto"/>
            </w:tcBorders>
          </w:tcPr>
          <w:p w:rsidR="00F93190" w:rsidRPr="00BC76D9" w:rsidRDefault="00F93190" w:rsidP="00F93190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BC76D9">
        <w:tc>
          <w:tcPr>
            <w:tcW w:w="1908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nil"/>
            </w:tcBorders>
          </w:tcPr>
          <w:p w:rsidR="00C13A38" w:rsidRPr="00F93190" w:rsidRDefault="004E58B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  <w:tcBorders>
              <w:top w:val="nil"/>
            </w:tcBorders>
          </w:tcPr>
          <w:p w:rsidR="00C13A38" w:rsidRPr="00F93190" w:rsidRDefault="004E58B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  <w:tcBorders>
              <w:top w:val="nil"/>
            </w:tcBorders>
          </w:tcPr>
          <w:p w:rsidR="00C13A38" w:rsidRPr="00F93190" w:rsidRDefault="004E58B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1 421 306</w:t>
            </w:r>
          </w:p>
        </w:tc>
        <w:tc>
          <w:tcPr>
            <w:tcW w:w="992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</w:tcBorders>
          </w:tcPr>
          <w:p w:rsidR="00C13A38" w:rsidRPr="00F93190" w:rsidRDefault="004E58B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63 076</w:t>
            </w:r>
          </w:p>
        </w:tc>
        <w:tc>
          <w:tcPr>
            <w:tcW w:w="834" w:type="dxa"/>
            <w:tcBorders>
              <w:top w:val="nil"/>
            </w:tcBorders>
          </w:tcPr>
          <w:p w:rsidR="00C13A38" w:rsidRPr="00F93190" w:rsidRDefault="004E58B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3 200</w:t>
            </w:r>
          </w:p>
        </w:tc>
        <w:tc>
          <w:tcPr>
            <w:tcW w:w="900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C13A38" w:rsidRPr="00F93190" w:rsidRDefault="004E58B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2 467 970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4E58B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48 900</w:t>
            </w: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4E58B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12 739</w:t>
            </w: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4E58B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61 639</w:t>
            </w: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4E58B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1 042</w:t>
            </w: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4E58B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12 159</w:t>
            </w: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4E58B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13 201</w:t>
            </w:r>
          </w:p>
        </w:tc>
      </w:tr>
      <w:tr w:rsidR="00C13A38" w:rsidRPr="00F93190" w:rsidTr="00BC76D9">
        <w:trPr>
          <w:gridAfter w:val="3"/>
          <w:wAfter w:w="3240" w:type="dxa"/>
          <w:trHeight w:val="274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C13A38" w:rsidRPr="00F93190" w:rsidRDefault="004E58B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 333</w:t>
            </w:r>
          </w:p>
        </w:tc>
        <w:tc>
          <w:tcPr>
            <w:tcW w:w="900" w:type="dxa"/>
          </w:tcPr>
          <w:p w:rsidR="00C13A38" w:rsidRPr="00F93190" w:rsidRDefault="004E58B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</w:tcPr>
          <w:p w:rsidR="00C13A38" w:rsidRPr="00F93190" w:rsidRDefault="004E58B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1 469 164</w:t>
            </w: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4E58B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63 656</w:t>
            </w:r>
          </w:p>
        </w:tc>
        <w:tc>
          <w:tcPr>
            <w:tcW w:w="834" w:type="dxa"/>
          </w:tcPr>
          <w:p w:rsidR="00C13A38" w:rsidRPr="00F93190" w:rsidRDefault="004E58B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3 200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4E58B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2 516 408</w:t>
            </w: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1F1977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616 550</w:t>
            </w:r>
          </w:p>
        </w:tc>
        <w:tc>
          <w:tcPr>
            <w:tcW w:w="1078" w:type="dxa"/>
          </w:tcPr>
          <w:p w:rsidR="00C13A38" w:rsidRPr="00F93190" w:rsidRDefault="001F1977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1 140 302</w:t>
            </w: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1F1977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41 604</w:t>
            </w:r>
          </w:p>
        </w:tc>
        <w:tc>
          <w:tcPr>
            <w:tcW w:w="834" w:type="dxa"/>
          </w:tcPr>
          <w:p w:rsidR="00C13A38" w:rsidRPr="00F93190" w:rsidRDefault="001F1977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1 112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1F1977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1 799 568</w:t>
            </w: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1F1977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36 540 </w:t>
            </w:r>
          </w:p>
        </w:tc>
        <w:tc>
          <w:tcPr>
            <w:tcW w:w="1078" w:type="dxa"/>
          </w:tcPr>
          <w:p w:rsidR="00B2574E" w:rsidRPr="00F93190" w:rsidRDefault="001F1977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56 005</w:t>
            </w: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1F1977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10 918</w:t>
            </w:r>
          </w:p>
        </w:tc>
        <w:tc>
          <w:tcPr>
            <w:tcW w:w="834" w:type="dxa"/>
          </w:tcPr>
          <w:p w:rsidR="00C13A38" w:rsidRPr="00F93190" w:rsidRDefault="001F1977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533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B2574E" w:rsidRPr="00F93190" w:rsidRDefault="001F1977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103 996</w:t>
            </w: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1F1977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1 042</w:t>
            </w: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1F1977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12 159</w:t>
            </w: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1F1977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13 201</w:t>
            </w: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1F1977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653 090 </w:t>
            </w:r>
          </w:p>
        </w:tc>
        <w:tc>
          <w:tcPr>
            <w:tcW w:w="1078" w:type="dxa"/>
          </w:tcPr>
          <w:p w:rsidR="00C13A38" w:rsidRPr="00F93190" w:rsidRDefault="001F1977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1 195 265</w:t>
            </w: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1F1977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40 363</w:t>
            </w:r>
          </w:p>
        </w:tc>
        <w:tc>
          <w:tcPr>
            <w:tcW w:w="834" w:type="dxa"/>
          </w:tcPr>
          <w:p w:rsidR="00C13A38" w:rsidRPr="00F93190" w:rsidRDefault="001F1977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1 645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1F1977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1 890 363</w:t>
            </w: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24F13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E24F13" w:rsidRPr="00F93190" w:rsidRDefault="001F1977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E24F13" w:rsidRPr="00F93190" w:rsidRDefault="001F1977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363 505</w:t>
            </w:r>
          </w:p>
        </w:tc>
        <w:tc>
          <w:tcPr>
            <w:tcW w:w="1078" w:type="dxa"/>
          </w:tcPr>
          <w:p w:rsidR="00E24F13" w:rsidRPr="00F93190" w:rsidRDefault="001F1977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281 004</w:t>
            </w:r>
          </w:p>
        </w:tc>
        <w:tc>
          <w:tcPr>
            <w:tcW w:w="992" w:type="dxa"/>
          </w:tcPr>
          <w:p w:rsidR="00E24F13" w:rsidRPr="00F93190" w:rsidRDefault="001F1977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993" w:type="dxa"/>
          </w:tcPr>
          <w:p w:rsidR="00E24F13" w:rsidRPr="00F93190" w:rsidRDefault="001F1977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21 472</w:t>
            </w:r>
          </w:p>
        </w:tc>
        <w:tc>
          <w:tcPr>
            <w:tcW w:w="834" w:type="dxa"/>
          </w:tcPr>
          <w:p w:rsidR="00E24F13" w:rsidRPr="00F93190" w:rsidRDefault="001F1977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2 066</w:t>
            </w:r>
          </w:p>
        </w:tc>
        <w:tc>
          <w:tcPr>
            <w:tcW w:w="900" w:type="dxa"/>
            <w:tcBorders>
              <w:top w:val="nil"/>
            </w:tcBorders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E24F13" w:rsidRPr="00F93190" w:rsidRDefault="001F1977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668 402</w:t>
            </w:r>
          </w:p>
        </w:tc>
      </w:tr>
      <w:tr w:rsidR="00E24F13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E24F13" w:rsidRPr="00F93190" w:rsidRDefault="001F1977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E24F13" w:rsidRPr="00F93190" w:rsidRDefault="001F1977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326 965</w:t>
            </w:r>
          </w:p>
        </w:tc>
        <w:tc>
          <w:tcPr>
            <w:tcW w:w="1078" w:type="dxa"/>
          </w:tcPr>
          <w:p w:rsidR="00E24F13" w:rsidRPr="00F93190" w:rsidRDefault="001F1977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273 899</w:t>
            </w:r>
          </w:p>
        </w:tc>
        <w:tc>
          <w:tcPr>
            <w:tcW w:w="992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E24F13" w:rsidRPr="00F93190" w:rsidRDefault="001F1977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23 293 </w:t>
            </w:r>
          </w:p>
        </w:tc>
        <w:tc>
          <w:tcPr>
            <w:tcW w:w="834" w:type="dxa"/>
          </w:tcPr>
          <w:p w:rsidR="00E24F13" w:rsidRPr="00F93190" w:rsidRDefault="001F1977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1 555</w:t>
            </w:r>
          </w:p>
        </w:tc>
        <w:tc>
          <w:tcPr>
            <w:tcW w:w="900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E24F13" w:rsidRPr="00F93190" w:rsidRDefault="001F1977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626 045</w:t>
            </w:r>
          </w:p>
        </w:tc>
      </w:tr>
    </w:tbl>
    <w:p w:rsidR="00F93190" w:rsidRDefault="00F93190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EA5F14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EA5F14" w:rsidRDefault="00EA5F14" w:rsidP="009C400A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A5F14" w:rsidRPr="00F93190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5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965"/>
        <w:gridCol w:w="1015"/>
        <w:gridCol w:w="900"/>
        <w:gridCol w:w="1017"/>
        <w:gridCol w:w="900"/>
        <w:gridCol w:w="1080"/>
      </w:tblGrid>
      <w:tr w:rsidR="00F93190" w:rsidRPr="00F93190" w:rsidTr="00BC76D9">
        <w:tc>
          <w:tcPr>
            <w:tcW w:w="1908" w:type="dxa"/>
            <w:vMerge w:val="restart"/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:rsidTr="00041D83">
        <w:trPr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101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Pestovateľské celky, travnaté porasty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1017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Obstará-vaný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041D83">
        <w:tc>
          <w:tcPr>
            <w:tcW w:w="1908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65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15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CF333D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D28C4" w:rsidRPr="00F93190" w:rsidTr="00041D83">
        <w:tc>
          <w:tcPr>
            <w:tcW w:w="1908" w:type="dxa"/>
          </w:tcPr>
          <w:p w:rsidR="00CD28C4" w:rsidRPr="00F93190" w:rsidRDefault="00CD28C4" w:rsidP="00CD28C4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333 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96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1 382 670</w:t>
            </w:r>
          </w:p>
        </w:tc>
        <w:tc>
          <w:tcPr>
            <w:tcW w:w="101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51 789</w:t>
            </w:r>
          </w:p>
        </w:tc>
        <w:tc>
          <w:tcPr>
            <w:tcW w:w="10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3 200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2 418 047</w:t>
            </w:r>
          </w:p>
        </w:tc>
      </w:tr>
      <w:tr w:rsidR="00CD28C4" w:rsidRPr="00F93190" w:rsidTr="00041D83">
        <w:tc>
          <w:tcPr>
            <w:tcW w:w="190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38 636</w:t>
            </w:r>
          </w:p>
        </w:tc>
        <w:tc>
          <w:tcPr>
            <w:tcW w:w="101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19 613</w:t>
            </w:r>
          </w:p>
        </w:tc>
        <w:tc>
          <w:tcPr>
            <w:tcW w:w="10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58 249</w:t>
            </w:r>
          </w:p>
        </w:tc>
      </w:tr>
      <w:tr w:rsidR="00CD28C4" w:rsidRPr="00F93190" w:rsidTr="00041D83">
        <w:tc>
          <w:tcPr>
            <w:tcW w:w="190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8 326</w:t>
            </w:r>
          </w:p>
        </w:tc>
        <w:tc>
          <w:tcPr>
            <w:tcW w:w="10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8 326</w:t>
            </w:r>
          </w:p>
        </w:tc>
      </w:tr>
      <w:tr w:rsidR="00CD28C4" w:rsidRPr="00F93190" w:rsidTr="00041D83">
        <w:tc>
          <w:tcPr>
            <w:tcW w:w="190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D28C4" w:rsidRPr="00F93190" w:rsidTr="00041D83">
        <w:tc>
          <w:tcPr>
            <w:tcW w:w="190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CD28C4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96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1 421 306</w:t>
            </w:r>
          </w:p>
        </w:tc>
        <w:tc>
          <w:tcPr>
            <w:tcW w:w="101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63 076</w:t>
            </w:r>
          </w:p>
        </w:tc>
        <w:tc>
          <w:tcPr>
            <w:tcW w:w="10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3 200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2 467 970</w:t>
            </w:r>
          </w:p>
        </w:tc>
      </w:tr>
      <w:tr w:rsidR="00CD28C4" w:rsidRPr="00F93190" w:rsidTr="00BC76D9">
        <w:tc>
          <w:tcPr>
            <w:tcW w:w="190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D28C4" w:rsidRPr="00F93190" w:rsidTr="00041D83">
        <w:tc>
          <w:tcPr>
            <w:tcW w:w="190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575 143</w:t>
            </w:r>
          </w:p>
        </w:tc>
        <w:tc>
          <w:tcPr>
            <w:tcW w:w="96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1 086 299</w:t>
            </w:r>
          </w:p>
        </w:tc>
        <w:tc>
          <w:tcPr>
            <w:tcW w:w="101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39 250</w:t>
            </w:r>
          </w:p>
        </w:tc>
        <w:tc>
          <w:tcPr>
            <w:tcW w:w="10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578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D28C4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1 701 270</w:t>
            </w:r>
          </w:p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D28C4" w:rsidRPr="00F93190" w:rsidTr="00041D83">
        <w:tc>
          <w:tcPr>
            <w:tcW w:w="190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41 407</w:t>
            </w:r>
          </w:p>
        </w:tc>
        <w:tc>
          <w:tcPr>
            <w:tcW w:w="96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54 003</w:t>
            </w:r>
          </w:p>
        </w:tc>
        <w:tc>
          <w:tcPr>
            <w:tcW w:w="101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10 680</w:t>
            </w:r>
          </w:p>
        </w:tc>
        <w:tc>
          <w:tcPr>
            <w:tcW w:w="10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534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106 624</w:t>
            </w:r>
          </w:p>
        </w:tc>
      </w:tr>
      <w:tr w:rsidR="00CD28C4" w:rsidRPr="00F93190" w:rsidTr="00041D83">
        <w:tc>
          <w:tcPr>
            <w:tcW w:w="190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8 326</w:t>
            </w:r>
          </w:p>
        </w:tc>
        <w:tc>
          <w:tcPr>
            <w:tcW w:w="10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8 326</w:t>
            </w:r>
          </w:p>
        </w:tc>
      </w:tr>
      <w:tr w:rsidR="00CD28C4" w:rsidRPr="00F93190" w:rsidTr="00041D83">
        <w:tc>
          <w:tcPr>
            <w:tcW w:w="190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616 550</w:t>
            </w:r>
          </w:p>
        </w:tc>
        <w:tc>
          <w:tcPr>
            <w:tcW w:w="96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1 140 302</w:t>
            </w:r>
          </w:p>
        </w:tc>
        <w:tc>
          <w:tcPr>
            <w:tcW w:w="101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41  604</w:t>
            </w:r>
          </w:p>
        </w:tc>
        <w:tc>
          <w:tcPr>
            <w:tcW w:w="10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1112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1 799 568</w:t>
            </w:r>
          </w:p>
        </w:tc>
      </w:tr>
      <w:tr w:rsidR="00CD28C4" w:rsidRPr="00F93190" w:rsidTr="00BC76D9">
        <w:tc>
          <w:tcPr>
            <w:tcW w:w="190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D28C4" w:rsidRPr="00F93190" w:rsidTr="00041D83">
        <w:tc>
          <w:tcPr>
            <w:tcW w:w="190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D28C4" w:rsidRPr="00F93190" w:rsidTr="00041D83">
        <w:tc>
          <w:tcPr>
            <w:tcW w:w="190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D28C4" w:rsidRPr="00F93190" w:rsidTr="00041D83">
        <w:tc>
          <w:tcPr>
            <w:tcW w:w="190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D28C4" w:rsidRPr="00F93190" w:rsidTr="00041D83">
        <w:tc>
          <w:tcPr>
            <w:tcW w:w="190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D28C4" w:rsidRPr="00F93190" w:rsidTr="00BC76D9">
        <w:tc>
          <w:tcPr>
            <w:tcW w:w="190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D28C4" w:rsidRPr="00F93190" w:rsidTr="00041D83">
        <w:tc>
          <w:tcPr>
            <w:tcW w:w="190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404 912 </w:t>
            </w:r>
          </w:p>
        </w:tc>
        <w:tc>
          <w:tcPr>
            <w:tcW w:w="96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296 371</w:t>
            </w:r>
          </w:p>
        </w:tc>
        <w:tc>
          <w:tcPr>
            <w:tcW w:w="101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12 539</w:t>
            </w:r>
          </w:p>
        </w:tc>
        <w:tc>
          <w:tcPr>
            <w:tcW w:w="10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2 622</w:t>
            </w:r>
          </w:p>
        </w:tc>
        <w:tc>
          <w:tcPr>
            <w:tcW w:w="900" w:type="dxa"/>
            <w:tcBorders>
              <w:top w:val="nil"/>
            </w:tcBorders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723 777</w:t>
            </w:r>
          </w:p>
        </w:tc>
      </w:tr>
      <w:tr w:rsidR="00CD28C4" w:rsidRPr="00F93190" w:rsidTr="00041D83">
        <w:tc>
          <w:tcPr>
            <w:tcW w:w="190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363 505</w:t>
            </w:r>
          </w:p>
        </w:tc>
        <w:tc>
          <w:tcPr>
            <w:tcW w:w="96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281 004</w:t>
            </w:r>
          </w:p>
        </w:tc>
        <w:tc>
          <w:tcPr>
            <w:tcW w:w="1015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21 472</w:t>
            </w:r>
          </w:p>
        </w:tc>
        <w:tc>
          <w:tcPr>
            <w:tcW w:w="10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2088</w:t>
            </w:r>
          </w:p>
        </w:tc>
        <w:tc>
          <w:tcPr>
            <w:tcW w:w="90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668 402</w:t>
            </w:r>
          </w:p>
        </w:tc>
      </w:tr>
    </w:tbl>
    <w:p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475167" w:rsidRDefault="00475167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CC6D04" w:rsidRPr="00F93190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F93190">
        <w:rPr>
          <w:rFonts w:ascii="Times New Roman" w:hAnsi="Times New Roman" w:cs="Times New Roman"/>
          <w:b/>
          <w:sz w:val="18"/>
          <w:szCs w:val="18"/>
        </w:rPr>
        <w:t>5. Informácie k prílohe č. 3 časti F. písm. c) o dlhodobom hmotnom majetku</w:t>
      </w:r>
    </w:p>
    <w:tbl>
      <w:tblPr>
        <w:tblW w:w="9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4747"/>
      </w:tblGrid>
      <w:tr w:rsidR="00F93190" w:rsidRPr="00F93190" w:rsidTr="00BC76D9">
        <w:tc>
          <w:tcPr>
            <w:tcW w:w="496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474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za bežné účtovné obdobie</w:t>
            </w:r>
            <w:r w:rsidR="006552F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F93190" w:rsidRPr="00F93190" w:rsidTr="00BC76D9">
        <w:tc>
          <w:tcPr>
            <w:tcW w:w="4968" w:type="dxa"/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747" w:type="dxa"/>
          </w:tcPr>
          <w:p w:rsidR="00F93190" w:rsidRPr="00F93190" w:rsidRDefault="006552FC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184 000</w:t>
            </w:r>
          </w:p>
        </w:tc>
      </w:tr>
    </w:tbl>
    <w:p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CC6D04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lastRenderedPageBreak/>
        <w:t>Pohľadávky</w:t>
      </w: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15. Informácie k prílohe č. 3 časti F. písm. s) o vekovej štruktúre pohľadávok </w:t>
      </w: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1980"/>
        <w:gridCol w:w="1980"/>
        <w:gridCol w:w="1980"/>
      </w:tblGrid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 lehote splatnosti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 lehote splatnosti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Pohľadávky spolu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980" w:type="dxa"/>
          </w:tcPr>
          <w:p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980" w:type="dxa"/>
          </w:tcPr>
          <w:p w:rsidR="00F93190" w:rsidRPr="00F93190" w:rsidRDefault="00CF333D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</w:t>
            </w:r>
          </w:p>
        </w:tc>
        <w:tc>
          <w:tcPr>
            <w:tcW w:w="5940" w:type="dxa"/>
            <w:gridSpan w:val="3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F76002">
        <w:trPr>
          <w:trHeight w:val="416"/>
        </w:trPr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76002">
              <w:rPr>
                <w:rFonts w:ascii="Times New Roman" w:hAnsi="Times New Roman" w:cs="Times New Roman"/>
                <w:sz w:val="18"/>
                <w:szCs w:val="20"/>
              </w:rPr>
              <w:t>Iné pohľadávky</w:t>
            </w:r>
            <w:r w:rsidR="00F76002" w:rsidRPr="00F76002">
              <w:rPr>
                <w:rFonts w:ascii="Times New Roman" w:hAnsi="Times New Roman" w:cs="Times New Roman"/>
                <w:sz w:val="18"/>
                <w:szCs w:val="20"/>
              </w:rPr>
              <w:t xml:space="preserve"> – odložená daňová pohľadávka</w:t>
            </w:r>
          </w:p>
        </w:tc>
        <w:tc>
          <w:tcPr>
            <w:tcW w:w="1980" w:type="dxa"/>
          </w:tcPr>
          <w:p w:rsidR="00F93190" w:rsidRPr="00F93190" w:rsidRDefault="001F1977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12 773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014966" w:rsidRPr="00F93190" w:rsidRDefault="001F1977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12 773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0" w:type="dxa"/>
          </w:tcPr>
          <w:p w:rsidR="00F93190" w:rsidRPr="00F93190" w:rsidRDefault="001F1977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12 773</w:t>
            </w: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1F1977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12 773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0" w:type="dxa"/>
            <w:gridSpan w:val="2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:rsidR="00F93190" w:rsidRPr="00F93190" w:rsidRDefault="001F1977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20 330</w:t>
            </w:r>
          </w:p>
        </w:tc>
        <w:tc>
          <w:tcPr>
            <w:tcW w:w="1980" w:type="dxa"/>
          </w:tcPr>
          <w:p w:rsidR="00F93190" w:rsidRPr="00F93190" w:rsidRDefault="001F1977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69 701</w:t>
            </w:r>
          </w:p>
        </w:tc>
        <w:tc>
          <w:tcPr>
            <w:tcW w:w="1980" w:type="dxa"/>
          </w:tcPr>
          <w:p w:rsidR="00F93190" w:rsidRPr="00F93190" w:rsidRDefault="001F1977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90 031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 združeniu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So</w:t>
            </w:r>
            <w:r w:rsidR="006E5353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iálne poistenie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80" w:type="dxa"/>
          </w:tcPr>
          <w:p w:rsidR="00F93190" w:rsidRPr="00F93190" w:rsidRDefault="001F1977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18 530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1F1977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18 530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980" w:type="dxa"/>
          </w:tcPr>
          <w:p w:rsidR="00F93190" w:rsidRPr="00F93190" w:rsidRDefault="001F1977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1F1977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0" w:type="dxa"/>
          </w:tcPr>
          <w:p w:rsidR="00F93190" w:rsidRPr="00F93190" w:rsidRDefault="001F1977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38 925</w:t>
            </w:r>
          </w:p>
        </w:tc>
        <w:tc>
          <w:tcPr>
            <w:tcW w:w="1980" w:type="dxa"/>
          </w:tcPr>
          <w:p w:rsidR="00F93190" w:rsidRPr="00F93190" w:rsidRDefault="001F1977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69 701</w:t>
            </w:r>
          </w:p>
        </w:tc>
        <w:tc>
          <w:tcPr>
            <w:tcW w:w="1980" w:type="dxa"/>
          </w:tcPr>
          <w:p w:rsidR="00F93190" w:rsidRPr="00F93190" w:rsidRDefault="001F1977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108 626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75167" w:rsidRDefault="00475167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17. Informácie k prílohe č. 3 časti F. písm. w) o krátkodobom finančnom majetku</w:t>
      </w:r>
    </w:p>
    <w:p w:rsidR="00EA5F14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</w:t>
      </w:r>
    </w:p>
    <w:p w:rsidR="00475167" w:rsidRDefault="00475167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D28C4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CD28C4" w:rsidRPr="00F93190" w:rsidRDefault="00CD28C4" w:rsidP="00CD2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Pokladnica, ceniny 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CD28C4" w:rsidRPr="00F93190" w:rsidRDefault="001F1977" w:rsidP="00CD2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1 139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CD28C4" w:rsidRPr="00F93190" w:rsidRDefault="00CD28C4" w:rsidP="00CD2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1 419</w:t>
            </w:r>
          </w:p>
        </w:tc>
      </w:tr>
      <w:tr w:rsidR="00CD28C4" w:rsidRPr="00F93190" w:rsidTr="00BC76D9">
        <w:tc>
          <w:tcPr>
            <w:tcW w:w="3888" w:type="dxa"/>
          </w:tcPr>
          <w:p w:rsidR="00CD28C4" w:rsidRPr="00F93190" w:rsidRDefault="00CD28C4" w:rsidP="00CD2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Bežné bankové účty   </w:t>
            </w:r>
          </w:p>
        </w:tc>
        <w:tc>
          <w:tcPr>
            <w:tcW w:w="2700" w:type="dxa"/>
          </w:tcPr>
          <w:p w:rsidR="00CD28C4" w:rsidRPr="00F93190" w:rsidRDefault="000077E3" w:rsidP="00CD2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813 339</w:t>
            </w:r>
          </w:p>
        </w:tc>
        <w:tc>
          <w:tcPr>
            <w:tcW w:w="2700" w:type="dxa"/>
          </w:tcPr>
          <w:p w:rsidR="00CD28C4" w:rsidRPr="00F93190" w:rsidRDefault="00CD28C4" w:rsidP="00CD2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169 636</w:t>
            </w:r>
          </w:p>
        </w:tc>
      </w:tr>
      <w:tr w:rsidR="00CD28C4" w:rsidRPr="00F93190" w:rsidTr="00BC76D9">
        <w:tc>
          <w:tcPr>
            <w:tcW w:w="3888" w:type="dxa"/>
          </w:tcPr>
          <w:p w:rsidR="00CD28C4" w:rsidRPr="00F93190" w:rsidRDefault="00CD28C4" w:rsidP="00CD2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Bankové účty terminované  </w:t>
            </w:r>
          </w:p>
        </w:tc>
        <w:tc>
          <w:tcPr>
            <w:tcW w:w="2700" w:type="dxa"/>
          </w:tcPr>
          <w:p w:rsidR="00CD28C4" w:rsidRPr="00F93190" w:rsidRDefault="00CD28C4" w:rsidP="00CD2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CD28C4" w:rsidRPr="00F93190" w:rsidRDefault="00CD28C4" w:rsidP="00CD2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D28C4" w:rsidRPr="00F93190" w:rsidTr="00BC76D9">
        <w:tc>
          <w:tcPr>
            <w:tcW w:w="3888" w:type="dxa"/>
          </w:tcPr>
          <w:p w:rsidR="00CD28C4" w:rsidRPr="00F93190" w:rsidRDefault="00CD28C4" w:rsidP="00CD2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700" w:type="dxa"/>
          </w:tcPr>
          <w:p w:rsidR="00CD28C4" w:rsidRPr="00F93190" w:rsidRDefault="00CD28C4" w:rsidP="00CD2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CD28C4" w:rsidRPr="00F93190" w:rsidRDefault="00CD28C4" w:rsidP="00CD2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D28C4" w:rsidRPr="00F93190" w:rsidTr="00BC76D9">
        <w:tc>
          <w:tcPr>
            <w:tcW w:w="3888" w:type="dxa"/>
          </w:tcPr>
          <w:p w:rsidR="00CD28C4" w:rsidRPr="00F93190" w:rsidRDefault="00CD28C4" w:rsidP="00CD2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:rsidR="00CD28C4" w:rsidRPr="00F93190" w:rsidRDefault="000077E3" w:rsidP="00CD2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814 478</w:t>
            </w:r>
          </w:p>
        </w:tc>
        <w:tc>
          <w:tcPr>
            <w:tcW w:w="2700" w:type="dxa"/>
          </w:tcPr>
          <w:p w:rsidR="00CD28C4" w:rsidRPr="00F93190" w:rsidRDefault="00CD28C4" w:rsidP="00CD2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171 049</w:t>
            </w:r>
          </w:p>
        </w:tc>
      </w:tr>
      <w:tr w:rsidR="00CD28C4" w:rsidRPr="00F93190" w:rsidTr="00BC76D9">
        <w:tc>
          <w:tcPr>
            <w:tcW w:w="3888" w:type="dxa"/>
          </w:tcPr>
          <w:p w:rsidR="00CD28C4" w:rsidRPr="00F93190" w:rsidRDefault="00CD28C4" w:rsidP="00CD2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CD28C4" w:rsidRDefault="00CD28C4" w:rsidP="00CD2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CD28C4" w:rsidRDefault="00CD28C4" w:rsidP="00CD2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Informácie k prílohe č. 3 časti F. písm. zb) o významných položkách časového rozlíšenia aktív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:rsidTr="00BC76D9">
        <w:tc>
          <w:tcPr>
            <w:tcW w:w="3617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D28C4" w:rsidRPr="00F93190" w:rsidTr="00BC76D9">
        <w:tc>
          <w:tcPr>
            <w:tcW w:w="3617" w:type="dxa"/>
            <w:tcBorders>
              <w:top w:val="single" w:sz="12" w:space="0" w:color="auto"/>
            </w:tcBorders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D28C4" w:rsidRPr="00F93190" w:rsidTr="00BC76D9">
        <w:trPr>
          <w:trHeight w:val="354"/>
        </w:trPr>
        <w:tc>
          <w:tcPr>
            <w:tcW w:w="36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krátkodobé,</w:t>
            </w:r>
          </w:p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CD28C4" w:rsidRPr="00F93190" w:rsidRDefault="000077E3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3 158</w:t>
            </w:r>
          </w:p>
        </w:tc>
        <w:tc>
          <w:tcPr>
            <w:tcW w:w="265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2 057</w:t>
            </w:r>
          </w:p>
        </w:tc>
      </w:tr>
      <w:tr w:rsidR="00CD28C4" w:rsidRPr="00F93190" w:rsidTr="00BC76D9">
        <w:tc>
          <w:tcPr>
            <w:tcW w:w="36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Poistné</w:t>
            </w:r>
          </w:p>
        </w:tc>
        <w:tc>
          <w:tcPr>
            <w:tcW w:w="2791" w:type="dxa"/>
          </w:tcPr>
          <w:p w:rsidR="000077E3" w:rsidRPr="00F93190" w:rsidRDefault="000077E3" w:rsidP="000077E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1 145</w:t>
            </w:r>
          </w:p>
        </w:tc>
        <w:tc>
          <w:tcPr>
            <w:tcW w:w="265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1 164</w:t>
            </w:r>
          </w:p>
        </w:tc>
      </w:tr>
      <w:tr w:rsidR="00CD28C4" w:rsidRPr="00F93190" w:rsidTr="00BC76D9">
        <w:tc>
          <w:tcPr>
            <w:tcW w:w="36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Predplatné</w:t>
            </w:r>
          </w:p>
        </w:tc>
        <w:tc>
          <w:tcPr>
            <w:tcW w:w="2791" w:type="dxa"/>
          </w:tcPr>
          <w:p w:rsidR="00CD28C4" w:rsidRPr="00F93190" w:rsidRDefault="000077E3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195</w:t>
            </w:r>
          </w:p>
        </w:tc>
        <w:tc>
          <w:tcPr>
            <w:tcW w:w="265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265</w:t>
            </w:r>
          </w:p>
        </w:tc>
      </w:tr>
      <w:tr w:rsidR="00CD28C4" w:rsidRPr="00F93190" w:rsidTr="00BC76D9">
        <w:tc>
          <w:tcPr>
            <w:tcW w:w="36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:rsidR="00CD28C4" w:rsidRPr="00F93190" w:rsidRDefault="000077E3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1 818</w:t>
            </w:r>
          </w:p>
        </w:tc>
        <w:tc>
          <w:tcPr>
            <w:tcW w:w="265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628</w:t>
            </w:r>
          </w:p>
        </w:tc>
      </w:tr>
      <w:tr w:rsidR="00CD28C4" w:rsidRPr="00F93190" w:rsidTr="00BC76D9">
        <w:tc>
          <w:tcPr>
            <w:tcW w:w="36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dlhodobé</w:t>
            </w:r>
          </w:p>
        </w:tc>
        <w:tc>
          <w:tcPr>
            <w:tcW w:w="2791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D28C4" w:rsidRPr="00F93190" w:rsidTr="00BC76D9">
        <w:tc>
          <w:tcPr>
            <w:tcW w:w="3617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krátkodobé</w:t>
            </w:r>
          </w:p>
        </w:tc>
        <w:tc>
          <w:tcPr>
            <w:tcW w:w="2791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CD28C4" w:rsidRPr="00F93190" w:rsidRDefault="00CD28C4" w:rsidP="00CD2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410 000</w:t>
            </w:r>
          </w:p>
        </w:tc>
      </w:tr>
    </w:tbl>
    <w:p w:rsidR="00F93190" w:rsidRDefault="00F93190" w:rsidP="00F93190">
      <w:pPr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jc w:val="both"/>
        <w:rPr>
          <w:rFonts w:ascii="Times New Roman" w:hAnsi="Times New Roman" w:cs="Times New Roman"/>
          <w:b/>
        </w:rPr>
      </w:pPr>
    </w:p>
    <w:p w:rsidR="005078C4" w:rsidRPr="00F93190" w:rsidRDefault="005078C4" w:rsidP="00F93190">
      <w:pPr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</w:rPr>
        <w:t>G. ÚDAJE VYKÁZANÉ NA STRANE PASÍV</w:t>
      </w: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  <w:u w:val="single"/>
        </w:rPr>
        <w:t xml:space="preserve">Vlastné imanie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sz w:val="20"/>
          <w:szCs w:val="20"/>
        </w:rPr>
        <w:t>Opis základného imania</w:t>
      </w: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10"/>
        <w:gridCol w:w="1684"/>
      </w:tblGrid>
      <w:tr w:rsidR="00F93190" w:rsidRPr="00F93190" w:rsidTr="00BC76D9">
        <w:tc>
          <w:tcPr>
            <w:tcW w:w="7810" w:type="dxa"/>
          </w:tcPr>
          <w:p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Text</w:t>
            </w:r>
          </w:p>
        </w:tc>
        <w:tc>
          <w:tcPr>
            <w:tcW w:w="1684" w:type="dxa"/>
          </w:tcPr>
          <w:p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Hodnota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celkom</w:t>
            </w:r>
          </w:p>
        </w:tc>
        <w:tc>
          <w:tcPr>
            <w:tcW w:w="1684" w:type="dxa"/>
          </w:tcPr>
          <w:p w:rsidR="00F93190" w:rsidRPr="00F93190" w:rsidRDefault="00CD28C4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B5479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Menovitá hodnota akcie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splatené</w:t>
            </w:r>
          </w:p>
        </w:tc>
        <w:tc>
          <w:tcPr>
            <w:tcW w:w="1684" w:type="dxa"/>
          </w:tcPr>
          <w:p w:rsidR="00F93190" w:rsidRPr="00F93190" w:rsidRDefault="00CD28C4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nesplatené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416CE2">
        <w:tc>
          <w:tcPr>
            <w:tcW w:w="7810" w:type="dxa"/>
            <w:shd w:val="clear" w:color="auto" w:fill="auto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imanie</w:t>
            </w:r>
          </w:p>
        </w:tc>
        <w:tc>
          <w:tcPr>
            <w:tcW w:w="1684" w:type="dxa"/>
            <w:shd w:val="clear" w:color="auto" w:fill="auto"/>
          </w:tcPr>
          <w:p w:rsidR="00253FF4" w:rsidRPr="00416CE2" w:rsidRDefault="000077E3" w:rsidP="00416C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</w:t>
            </w:r>
            <w:r w:rsidR="00253FF4">
              <w:rPr>
                <w:rFonts w:ascii="Times New Roman" w:hAnsi="Times New Roman" w:cs="Times New Roman"/>
                <w:sz w:val="20"/>
                <w:szCs w:val="20"/>
              </w:rPr>
              <w:t>979 194</w:t>
            </w:r>
          </w:p>
        </w:tc>
      </w:tr>
      <w:tr w:rsidR="00F93190" w:rsidRPr="00F93190" w:rsidTr="00416CE2">
        <w:tc>
          <w:tcPr>
            <w:tcW w:w="7810" w:type="dxa"/>
          </w:tcPr>
          <w:p w:rsidR="00F93190" w:rsidRPr="00F93190" w:rsidRDefault="00F93190" w:rsidP="0001496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Podiel celkovej hodnoty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>základného imania k vlastnému imaniu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 xml:space="preserve"> v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684" w:type="dxa"/>
            <w:shd w:val="clear" w:color="auto" w:fill="auto"/>
          </w:tcPr>
          <w:p w:rsidR="00014966" w:rsidRPr="00FB5479" w:rsidRDefault="000077E3" w:rsidP="00014966">
            <w:pPr>
              <w:rPr>
                <w:rFonts w:ascii="Times New Roman" w:hAnsi="Times New Roman" w:cs="Times New Roman"/>
                <w:color w:val="D9D9D9" w:themeColor="background1" w:themeShade="D9"/>
                <w:sz w:val="20"/>
                <w:szCs w:val="20"/>
              </w:rPr>
            </w:pPr>
            <w:r w:rsidRPr="000077E3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3,01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%</w:t>
            </w:r>
          </w:p>
        </w:tc>
      </w:tr>
    </w:tbl>
    <w:p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    </w:t>
      </w:r>
    </w:p>
    <w:p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</w:t>
      </w:r>
    </w:p>
    <w:p w:rsidR="005078C4" w:rsidRDefault="005078C4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22. Informácie k prílohe č. 3 časti G. písm. a) tretiemu bodu o rozdelení účtovného zisku alebo o vysporiadaní účtovnej straty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700"/>
      </w:tblGrid>
      <w:tr w:rsidR="00F93190" w:rsidRPr="00F93190" w:rsidTr="00BC76D9">
        <w:tc>
          <w:tcPr>
            <w:tcW w:w="673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ind w:left="-7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6730" w:type="dxa"/>
            <w:tcBorders>
              <w:top w:val="single" w:sz="12" w:space="0" w:color="auto"/>
            </w:tcBorders>
          </w:tcPr>
          <w:p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Účtovn</w:t>
            </w:r>
            <w:r w:rsidR="00CD28C4">
              <w:rPr>
                <w:rFonts w:ascii="Times New Roman" w:hAnsi="Times New Roman" w:cs="Times New Roman"/>
                <w:b/>
                <w:sz w:val="20"/>
                <w:szCs w:val="20"/>
              </w:rPr>
              <w:t>á strata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0077E3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-18 576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Rozdelenie účtovn</w:t>
            </w:r>
            <w:r w:rsidR="00CD28C4">
              <w:rPr>
                <w:rFonts w:ascii="Times New Roman" w:hAnsi="Times New Roman" w:cs="Times New Roman"/>
                <w:b/>
                <w:sz w:val="20"/>
                <w:szCs w:val="20"/>
              </w:rPr>
              <w:t>ej straty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na zvýšenie základného imania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trHeight w:val="70"/>
        </w:trPr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Úhrada straty minulých období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z 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nerozdeleného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HV minulých 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období</w:t>
            </w:r>
          </w:p>
        </w:tc>
        <w:tc>
          <w:tcPr>
            <w:tcW w:w="2700" w:type="dxa"/>
          </w:tcPr>
          <w:p w:rsidR="00F93190" w:rsidRPr="00F93190" w:rsidRDefault="000077E3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-18 576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Rozdelenie podielu na zisku spoločníkom, členom 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1D63C6">
        <w:trPr>
          <w:trHeight w:val="58"/>
        </w:trPr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5078C4" w:rsidRPr="00F93190" w:rsidRDefault="005078C4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lastRenderedPageBreak/>
        <w:t>Záväzky</w:t>
      </w: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23. Informácie k prílohe č. 3 časti G. písm. b) o rezervách</w:t>
      </w:r>
    </w:p>
    <w:p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</w:t>
      </w: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:rsidTr="00BC76D9">
        <w:tc>
          <w:tcPr>
            <w:tcW w:w="2448" w:type="dxa"/>
            <w:vMerge w:val="restart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2448" w:type="dxa"/>
            <w:vMerge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2448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2448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9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:rsidR="00A5328D" w:rsidRPr="00F93190" w:rsidRDefault="000077E3" w:rsidP="00A5328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8 055</w:t>
            </w:r>
          </w:p>
        </w:tc>
        <w:tc>
          <w:tcPr>
            <w:tcW w:w="1440" w:type="dxa"/>
          </w:tcPr>
          <w:p w:rsidR="00F93190" w:rsidRPr="00F93190" w:rsidRDefault="000077E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17 665</w:t>
            </w:r>
          </w:p>
        </w:tc>
        <w:tc>
          <w:tcPr>
            <w:tcW w:w="1440" w:type="dxa"/>
          </w:tcPr>
          <w:p w:rsidR="00F93190" w:rsidRPr="00F93190" w:rsidRDefault="000077E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8 055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0077E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17 665</w:t>
            </w: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:rsidR="00F93190" w:rsidRPr="00F93190" w:rsidRDefault="000077E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8 055</w:t>
            </w:r>
          </w:p>
        </w:tc>
        <w:tc>
          <w:tcPr>
            <w:tcW w:w="1440" w:type="dxa"/>
          </w:tcPr>
          <w:p w:rsidR="00F93190" w:rsidRPr="00F93190" w:rsidRDefault="000077E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16 065</w:t>
            </w:r>
          </w:p>
        </w:tc>
        <w:tc>
          <w:tcPr>
            <w:tcW w:w="1440" w:type="dxa"/>
          </w:tcPr>
          <w:p w:rsidR="00F93190" w:rsidRPr="00F93190" w:rsidRDefault="000077E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8 055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0077E3" w:rsidRPr="00F93190" w:rsidRDefault="000077E3" w:rsidP="000077E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16 065</w:t>
            </w: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- </w:t>
            </w:r>
            <w:r w:rsidR="0075743E" w:rsidRPr="00F93190">
              <w:rPr>
                <w:rFonts w:ascii="Times New Roman" w:hAnsi="Times New Roman" w:cs="Times New Roman"/>
                <w:sz w:val="18"/>
                <w:szCs w:val="18"/>
              </w:rPr>
              <w:t>Audítorské</w:t>
            </w: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 služby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0077E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0077E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</w:rPr>
      </w:pPr>
    </w:p>
    <w:p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D40BD1" w:rsidRDefault="00D40BD1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2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:rsidTr="00BC76D9">
        <w:tc>
          <w:tcPr>
            <w:tcW w:w="2448" w:type="dxa"/>
            <w:vMerge w:val="restart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</w:t>
            </w:r>
            <w:r w:rsidR="0075743E"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predchádzajúce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účtovné obdobie</w:t>
            </w:r>
          </w:p>
        </w:tc>
      </w:tr>
      <w:tr w:rsidR="00F93190" w:rsidRPr="00F93190" w:rsidTr="00BC76D9">
        <w:tc>
          <w:tcPr>
            <w:tcW w:w="2448" w:type="dxa"/>
            <w:vMerge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2448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B5479" w:rsidRPr="00F93190" w:rsidTr="00BC76D9">
        <w:tc>
          <w:tcPr>
            <w:tcW w:w="244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</w:tr>
      <w:tr w:rsidR="00475167" w:rsidRPr="00F93190" w:rsidTr="00BC76D9">
        <w:tc>
          <w:tcPr>
            <w:tcW w:w="24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15 035</w:t>
            </w:r>
          </w:p>
        </w:tc>
        <w:tc>
          <w:tcPr>
            <w:tcW w:w="144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8 055</w:t>
            </w:r>
          </w:p>
        </w:tc>
        <w:tc>
          <w:tcPr>
            <w:tcW w:w="144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15 035</w:t>
            </w:r>
          </w:p>
        </w:tc>
        <w:tc>
          <w:tcPr>
            <w:tcW w:w="144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8 055</w:t>
            </w:r>
          </w:p>
        </w:tc>
      </w:tr>
      <w:tr w:rsidR="00475167" w:rsidRPr="00F93190" w:rsidTr="00BC76D9">
        <w:tc>
          <w:tcPr>
            <w:tcW w:w="24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15 035</w:t>
            </w:r>
          </w:p>
        </w:tc>
        <w:tc>
          <w:tcPr>
            <w:tcW w:w="144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8 055</w:t>
            </w:r>
          </w:p>
        </w:tc>
        <w:tc>
          <w:tcPr>
            <w:tcW w:w="144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15 035</w:t>
            </w:r>
          </w:p>
        </w:tc>
        <w:tc>
          <w:tcPr>
            <w:tcW w:w="144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8 055</w:t>
            </w:r>
          </w:p>
        </w:tc>
      </w:tr>
      <w:tr w:rsidR="00475167" w:rsidRPr="00F93190" w:rsidTr="00BC76D9">
        <w:tc>
          <w:tcPr>
            <w:tcW w:w="24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Audítorské služby</w:t>
            </w:r>
          </w:p>
        </w:tc>
        <w:tc>
          <w:tcPr>
            <w:tcW w:w="144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ED2955" w:rsidRDefault="00ED2955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475167" w:rsidRDefault="00475167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</w:rPr>
        <w:t xml:space="preserve"> </w:t>
      </w:r>
      <w:r w:rsidRPr="00F93190">
        <w:rPr>
          <w:rFonts w:ascii="Times New Roman" w:hAnsi="Times New Roman" w:cs="Times New Roman"/>
          <w:b/>
          <w:sz w:val="20"/>
          <w:szCs w:val="20"/>
        </w:rPr>
        <w:t>24. Informácie k prílohe č. 3 časti G. písm. c) a d) o</w:t>
      </w:r>
      <w:r w:rsidR="00D40BD1">
        <w:rPr>
          <w:rFonts w:ascii="Times New Roman" w:hAnsi="Times New Roman" w:cs="Times New Roman"/>
          <w:b/>
          <w:sz w:val="20"/>
          <w:szCs w:val="20"/>
        </w:rPr>
        <w:t> </w:t>
      </w:r>
      <w:r w:rsidRPr="00F93190">
        <w:rPr>
          <w:rFonts w:ascii="Times New Roman" w:hAnsi="Times New Roman" w:cs="Times New Roman"/>
          <w:b/>
          <w:sz w:val="20"/>
          <w:szCs w:val="20"/>
        </w:rPr>
        <w:t>záväzkoch</w:t>
      </w:r>
    </w:p>
    <w:p w:rsidR="00D40BD1" w:rsidRPr="00F93190" w:rsidRDefault="00D40BD1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125477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484 750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125477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472 833</w:t>
            </w:r>
          </w:p>
        </w:tc>
      </w:tr>
      <w:tr w:rsidR="00F93190" w:rsidRPr="00F93190" w:rsidTr="00BC76D9">
        <w:tc>
          <w:tcPr>
            <w:tcW w:w="388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00" w:type="dxa"/>
          </w:tcPr>
          <w:p w:rsidR="00F93190" w:rsidRPr="00F93190" w:rsidRDefault="00125477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406 433</w:t>
            </w:r>
          </w:p>
        </w:tc>
        <w:tc>
          <w:tcPr>
            <w:tcW w:w="2700" w:type="dxa"/>
          </w:tcPr>
          <w:p w:rsidR="00F93190" w:rsidRPr="00F93190" w:rsidRDefault="00125477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396 810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00" w:type="dxa"/>
          </w:tcPr>
          <w:p w:rsidR="00FB5479" w:rsidRPr="00F93190" w:rsidRDefault="00125477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78 317</w:t>
            </w:r>
          </w:p>
        </w:tc>
        <w:tc>
          <w:tcPr>
            <w:tcW w:w="2700" w:type="dxa"/>
          </w:tcPr>
          <w:p w:rsidR="00FB5479" w:rsidRPr="00F93190" w:rsidRDefault="00125477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76 023</w:t>
            </w: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700" w:type="dxa"/>
          </w:tcPr>
          <w:p w:rsidR="00475167" w:rsidRPr="00F93190" w:rsidRDefault="000077E3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75 687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126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754</w:t>
            </w: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Záväzky so zostatkovou dobou splatnosti do jedného roka vrátane   </w:t>
            </w:r>
          </w:p>
        </w:tc>
        <w:tc>
          <w:tcPr>
            <w:tcW w:w="2700" w:type="dxa"/>
          </w:tcPr>
          <w:p w:rsidR="00475167" w:rsidRPr="00F93190" w:rsidRDefault="000077E3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75 687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126 754</w:t>
            </w: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475167" w:rsidRPr="00F93190" w:rsidRDefault="00475167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25. Informácie k prílohe č. 3 časti F. písm. v) a časti G. písm. f) o odloženej daňovej 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 pohľadávke alebo o odloženom daňovom záväzku</w:t>
      </w:r>
      <w:r w:rsidRPr="00F93190">
        <w:rPr>
          <w:rFonts w:ascii="Times New Roman" w:hAnsi="Times New Roman" w:cs="Times New Roman"/>
          <w:b/>
        </w:rPr>
        <w:t xml:space="preserve"> </w:t>
      </w:r>
    </w:p>
    <w:p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</w:t>
            </w: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75167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hodnotou majetku a daňovou základňou,</w:t>
            </w:r>
          </w:p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475167" w:rsidRDefault="00475167" w:rsidP="00475167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077E3" w:rsidRPr="005355C5" w:rsidRDefault="000077E3" w:rsidP="00475167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178 695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475167" w:rsidRDefault="00475167" w:rsidP="00475167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75167" w:rsidRPr="005355C5" w:rsidRDefault="00475167" w:rsidP="00475167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150 062</w:t>
            </w: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Odčítateľné 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 ZC HIM</w:t>
            </w:r>
          </w:p>
        </w:tc>
        <w:tc>
          <w:tcPr>
            <w:tcW w:w="2700" w:type="dxa"/>
          </w:tcPr>
          <w:p w:rsidR="00475167" w:rsidRPr="00F93190" w:rsidRDefault="000077E3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178 695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150 062</w:t>
            </w: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záväzkov a daňovou základňou,</w:t>
            </w:r>
          </w:p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</w:tcPr>
          <w:p w:rsidR="00475167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077E3" w:rsidRPr="00F93190" w:rsidRDefault="000077E3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670</w:t>
            </w:r>
          </w:p>
        </w:tc>
        <w:tc>
          <w:tcPr>
            <w:tcW w:w="2700" w:type="dxa"/>
          </w:tcPr>
          <w:p w:rsidR="00475167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105</w:t>
            </w: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Odpočítateľné 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</w:t>
            </w:r>
          </w:p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nezaplatené nájomné FO</w:t>
            </w:r>
          </w:p>
        </w:tc>
        <w:tc>
          <w:tcPr>
            <w:tcW w:w="2700" w:type="dxa"/>
          </w:tcPr>
          <w:p w:rsidR="00475167" w:rsidRPr="00F93190" w:rsidRDefault="000077E3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670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="000077E3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2700" w:type="dxa"/>
          </w:tcPr>
          <w:p w:rsidR="00475167" w:rsidRPr="00F93190" w:rsidRDefault="000077E3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12 632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16 843</w:t>
            </w: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Sadzba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dane z príjmov (%)</w:t>
            </w:r>
          </w:p>
        </w:tc>
        <w:tc>
          <w:tcPr>
            <w:tcW w:w="2700" w:type="dxa"/>
          </w:tcPr>
          <w:p w:rsidR="00475167" w:rsidRPr="00F93190" w:rsidRDefault="000077E3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2700" w:type="dxa"/>
          </w:tcPr>
          <w:p w:rsidR="00475167" w:rsidRPr="00F93190" w:rsidRDefault="000077E3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12 773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16 865</w:t>
            </w: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Uplatnená daňová pohľadávka</w:t>
            </w:r>
          </w:p>
        </w:tc>
        <w:tc>
          <w:tcPr>
            <w:tcW w:w="2700" w:type="dxa"/>
          </w:tcPr>
          <w:p w:rsidR="00475167" w:rsidRPr="00F93190" w:rsidRDefault="000077E3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16 865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16 847</w:t>
            </w: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zníženie nákladov</w:t>
            </w:r>
          </w:p>
        </w:tc>
        <w:tc>
          <w:tcPr>
            <w:tcW w:w="2700" w:type="dxa"/>
          </w:tcPr>
          <w:p w:rsidR="00475167" w:rsidRPr="00F93190" w:rsidRDefault="000077E3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16 865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16 847</w:t>
            </w: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2700" w:type="dxa"/>
          </w:tcPr>
          <w:p w:rsidR="00475167" w:rsidRPr="00F93190" w:rsidRDefault="000077E3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37 526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31 513</w:t>
            </w: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odloženého daňového záväzku</w:t>
            </w:r>
          </w:p>
        </w:tc>
        <w:tc>
          <w:tcPr>
            <w:tcW w:w="2700" w:type="dxa"/>
          </w:tcPr>
          <w:p w:rsidR="00475167" w:rsidRPr="00F93190" w:rsidRDefault="000077E3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20 661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12 996</w:t>
            </w:r>
          </w:p>
        </w:tc>
      </w:tr>
      <w:tr w:rsidR="00475167" w:rsidRPr="00F93190" w:rsidTr="0022573D">
        <w:tc>
          <w:tcPr>
            <w:tcW w:w="3888" w:type="dxa"/>
            <w:tcBorders>
              <w:bottom w:val="single" w:sz="4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náklad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475167" w:rsidRPr="00F93190" w:rsidRDefault="000077E3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20 661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12 996</w:t>
            </w:r>
          </w:p>
        </w:tc>
      </w:tr>
      <w:tr w:rsidR="00475167" w:rsidRPr="00F93190" w:rsidTr="0022573D">
        <w:tc>
          <w:tcPr>
            <w:tcW w:w="3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  <w:tcBorders>
              <w:left w:val="single" w:sz="4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EA5F14" w:rsidRDefault="00EA5F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26. Informácie k prílohe č. 3 časti G. písm. g) o záväzkoch zo sociálneho fondu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položky </w:t>
            </w: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 </w:t>
            </w: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75167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475167" w:rsidRPr="00F93190" w:rsidRDefault="000077E3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44 510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23 016</w:t>
            </w: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Tvorba sociálneho fondu na ťarchu nákladov </w:t>
            </w:r>
          </w:p>
        </w:tc>
        <w:tc>
          <w:tcPr>
            <w:tcW w:w="2700" w:type="dxa"/>
          </w:tcPr>
          <w:p w:rsidR="00475167" w:rsidRPr="00F93190" w:rsidRDefault="000077E3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1 582 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1 623 </w:t>
            </w: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Tvorba sociálneho fondu zo zisku</w:t>
            </w:r>
          </w:p>
        </w:tc>
        <w:tc>
          <w:tcPr>
            <w:tcW w:w="2700" w:type="dxa"/>
          </w:tcPr>
          <w:p w:rsidR="000077E3" w:rsidRPr="00F93190" w:rsidRDefault="000077E3" w:rsidP="000077E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26 077</w:t>
            </w: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Ostatná tvorba sociálneho fondu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 sociálneho fondu spolu</w:t>
            </w:r>
          </w:p>
        </w:tc>
        <w:tc>
          <w:tcPr>
            <w:tcW w:w="2700" w:type="dxa"/>
          </w:tcPr>
          <w:p w:rsidR="00475167" w:rsidRPr="00F93190" w:rsidRDefault="000077E3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1 582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27 700</w:t>
            </w: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Čerpanie sociálneho fondu</w:t>
            </w:r>
          </w:p>
        </w:tc>
        <w:tc>
          <w:tcPr>
            <w:tcW w:w="2700" w:type="dxa"/>
          </w:tcPr>
          <w:p w:rsidR="00475167" w:rsidRPr="00F93190" w:rsidRDefault="000077E3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5 302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6 206</w:t>
            </w:r>
          </w:p>
        </w:tc>
      </w:tr>
      <w:tr w:rsidR="00475167" w:rsidRPr="00F93190" w:rsidTr="00BC76D9">
        <w:tc>
          <w:tcPr>
            <w:tcW w:w="388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700" w:type="dxa"/>
          </w:tcPr>
          <w:p w:rsidR="00475167" w:rsidRPr="00F93190" w:rsidRDefault="000077E3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40 790</w:t>
            </w:r>
          </w:p>
        </w:tc>
        <w:tc>
          <w:tcPr>
            <w:tcW w:w="270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44 510</w:t>
            </w:r>
          </w:p>
        </w:tc>
      </w:tr>
    </w:tbl>
    <w:p w:rsidR="005C0DB3" w:rsidRDefault="005C0DB3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28 Informácie k prílohe č. 3 časti G. písm.m i) o bankových úveroch, pôžičkách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180" w:right="-6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a krátkodobých finančných výpomociach</w:t>
      </w:r>
    </w:p>
    <w:p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28"/>
        <w:gridCol w:w="910"/>
        <w:gridCol w:w="900"/>
        <w:gridCol w:w="1440"/>
        <w:gridCol w:w="1440"/>
        <w:gridCol w:w="1620"/>
      </w:tblGrid>
      <w:tr w:rsidR="00F93190" w:rsidRPr="00F93190" w:rsidTr="00BC76D9">
        <w:tc>
          <w:tcPr>
            <w:tcW w:w="2628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91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Mena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Úrok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p.a.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Dátum splatnosti</w:t>
            </w:r>
          </w:p>
        </w:tc>
        <w:tc>
          <w:tcPr>
            <w:tcW w:w="144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62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predchádzajúce účtovné obdobie</w:t>
            </w:r>
          </w:p>
        </w:tc>
      </w:tr>
      <w:tr w:rsidR="00F93190" w:rsidRPr="00F93190" w:rsidTr="00BC76D9">
        <w:tc>
          <w:tcPr>
            <w:tcW w:w="262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91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620" w:type="dxa"/>
            <w:tcBorders>
              <w:bottom w:val="single" w:sz="12" w:space="0" w:color="auto"/>
            </w:tcBorders>
          </w:tcPr>
          <w:p w:rsidR="00F93190" w:rsidRPr="00F93190" w:rsidRDefault="00253FF4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8938" w:type="dxa"/>
            <w:gridSpan w:val="6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bankové úvery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bankové úvery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na obež. majetok</w:t>
            </w: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inv. do 1 roka</w:t>
            </w: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  <w:tcBorders>
              <w:right w:val="single" w:sz="4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pôžičky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Krátkodobé pôžičky 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finančné výpomoci</w:t>
            </w:r>
          </w:p>
        </w:tc>
      </w:tr>
      <w:tr w:rsidR="00FB5479" w:rsidRPr="00F93190" w:rsidTr="005C0DB3">
        <w:tc>
          <w:tcPr>
            <w:tcW w:w="262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Uni Credit Leasing</w:t>
            </w:r>
          </w:p>
        </w:tc>
        <w:tc>
          <w:tcPr>
            <w:tcW w:w="91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05.01.2018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:rsidR="00FB5479" w:rsidRPr="00F93190" w:rsidRDefault="00FA56C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20" w:type="dxa"/>
            <w:tcBorders>
              <w:top w:val="nil"/>
              <w:bottom w:val="single" w:sz="4" w:space="0" w:color="auto"/>
            </w:tcBorders>
          </w:tcPr>
          <w:p w:rsidR="00FB5479" w:rsidRPr="00F93190" w:rsidRDefault="00475167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FB5479" w:rsidRPr="00F93190" w:rsidTr="00BC76D9">
        <w:tc>
          <w:tcPr>
            <w:tcW w:w="262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 Slovensko</w:t>
            </w:r>
          </w:p>
        </w:tc>
        <w:tc>
          <w:tcPr>
            <w:tcW w:w="91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10.04.2018</w:t>
            </w:r>
          </w:p>
        </w:tc>
        <w:tc>
          <w:tcPr>
            <w:tcW w:w="1440" w:type="dxa"/>
            <w:tcBorders>
              <w:top w:val="nil"/>
            </w:tcBorders>
          </w:tcPr>
          <w:p w:rsidR="00FB5479" w:rsidRPr="00F93190" w:rsidRDefault="00FA56C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20" w:type="dxa"/>
            <w:tcBorders>
              <w:top w:val="nil"/>
            </w:tcBorders>
          </w:tcPr>
          <w:p w:rsidR="00FB5479" w:rsidRPr="00F93190" w:rsidRDefault="00475167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75167" w:rsidRPr="00F93190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G. písm. j) o významných položkách časového rozlíšenia na strane pasív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:rsidTr="00BC76D9">
        <w:tc>
          <w:tcPr>
            <w:tcW w:w="361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75167" w:rsidRPr="00F93190" w:rsidTr="00BC76D9">
        <w:tc>
          <w:tcPr>
            <w:tcW w:w="3617" w:type="dxa"/>
            <w:tcBorders>
              <w:top w:val="single" w:sz="12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3617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krátkodobé</w:t>
            </w:r>
          </w:p>
        </w:tc>
        <w:tc>
          <w:tcPr>
            <w:tcW w:w="2791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3617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dlhodobé,</w:t>
            </w:r>
          </w:p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475167" w:rsidRDefault="000077E3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85 109</w:t>
            </w:r>
          </w:p>
          <w:p w:rsidR="000077E3" w:rsidRPr="00F93190" w:rsidRDefault="000077E3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92 301</w:t>
            </w:r>
          </w:p>
        </w:tc>
      </w:tr>
      <w:tr w:rsidR="00475167" w:rsidRPr="00F93190" w:rsidTr="00BC76D9">
        <w:tc>
          <w:tcPr>
            <w:tcW w:w="3617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:rsidR="00475167" w:rsidRPr="00F93190" w:rsidRDefault="000077E3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77 917</w:t>
            </w: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85 109</w:t>
            </w:r>
          </w:p>
        </w:tc>
      </w:tr>
      <w:tr w:rsidR="00475167" w:rsidRPr="00F93190" w:rsidTr="00BC76D9">
        <w:tc>
          <w:tcPr>
            <w:tcW w:w="3617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krátkodobé,</w:t>
            </w:r>
          </w:p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475167" w:rsidRPr="00F93190" w:rsidRDefault="000077E3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7 192 </w:t>
            </w:r>
          </w:p>
        </w:tc>
      </w:tr>
      <w:tr w:rsidR="00475167" w:rsidRPr="00F93190" w:rsidTr="00BC76D9">
        <w:tc>
          <w:tcPr>
            <w:tcW w:w="3617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:rsidR="00475167" w:rsidRPr="00F93190" w:rsidRDefault="000077E3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</w:tr>
    </w:tbl>
    <w:p w:rsidR="005078C4" w:rsidRDefault="005078C4" w:rsidP="005078C4">
      <w:pPr>
        <w:jc w:val="both"/>
        <w:rPr>
          <w:lang w:eastAsia="cs-CZ"/>
        </w:rPr>
      </w:pPr>
    </w:p>
    <w:p w:rsidR="00475167" w:rsidRDefault="00475167" w:rsidP="005078C4">
      <w:pPr>
        <w:jc w:val="both"/>
        <w:rPr>
          <w:lang w:eastAsia="cs-CZ"/>
        </w:rPr>
      </w:pPr>
    </w:p>
    <w:p w:rsidR="00475167" w:rsidRDefault="00475167" w:rsidP="005078C4">
      <w:pPr>
        <w:jc w:val="both"/>
        <w:rPr>
          <w:lang w:eastAsia="cs-CZ"/>
        </w:rPr>
      </w:pPr>
    </w:p>
    <w:p w:rsidR="00475167" w:rsidRDefault="00475167" w:rsidP="005078C4">
      <w:pPr>
        <w:jc w:val="both"/>
        <w:rPr>
          <w:lang w:eastAsia="cs-CZ"/>
        </w:rPr>
      </w:pPr>
    </w:p>
    <w:p w:rsidR="00475167" w:rsidRDefault="00475167" w:rsidP="005078C4">
      <w:pPr>
        <w:jc w:val="both"/>
        <w:rPr>
          <w:lang w:eastAsia="cs-CZ"/>
        </w:rPr>
      </w:pPr>
    </w:p>
    <w:p w:rsidR="00475167" w:rsidRDefault="00475167" w:rsidP="005078C4">
      <w:pPr>
        <w:jc w:val="both"/>
        <w:rPr>
          <w:lang w:eastAsia="cs-CZ"/>
        </w:rPr>
      </w:pPr>
    </w:p>
    <w:p w:rsidR="00475167" w:rsidRDefault="00475167" w:rsidP="005078C4">
      <w:pPr>
        <w:jc w:val="both"/>
        <w:rPr>
          <w:lang w:eastAsia="cs-CZ"/>
        </w:rPr>
      </w:pPr>
    </w:p>
    <w:p w:rsidR="00475167" w:rsidRPr="00EA5F14" w:rsidRDefault="00475167" w:rsidP="005078C4">
      <w:pPr>
        <w:jc w:val="both"/>
        <w:rPr>
          <w:lang w:eastAsia="cs-CZ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lastRenderedPageBreak/>
        <w:t>H. INFORMÁCIE O VÝNOSOCH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Informácie k prílohe č. 3 časti H. písm, a) o tržbách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1260"/>
        <w:gridCol w:w="1336"/>
        <w:gridCol w:w="1260"/>
        <w:gridCol w:w="1336"/>
        <w:gridCol w:w="1260"/>
        <w:gridCol w:w="1330"/>
      </w:tblGrid>
      <w:tr w:rsidR="00F93190" w:rsidRPr="00F93190" w:rsidTr="002279DC">
        <w:trPr>
          <w:trHeight w:val="794"/>
        </w:trPr>
        <w:tc>
          <w:tcPr>
            <w:tcW w:w="1548" w:type="dxa"/>
            <w:vMerge w:val="restart"/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gridSpan w:val="2"/>
            <w:tcBorders>
              <w:righ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RV</w:t>
            </w:r>
          </w:p>
        </w:tc>
        <w:tc>
          <w:tcPr>
            <w:tcW w:w="2596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ŽV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</w:tr>
      <w:tr w:rsidR="00F93190" w:rsidRPr="00F93190" w:rsidTr="002279DC">
        <w:trPr>
          <w:trHeight w:val="1081"/>
        </w:trPr>
        <w:tc>
          <w:tcPr>
            <w:tcW w:w="1548" w:type="dxa"/>
            <w:vMerge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:rsidR="00F93190" w:rsidRPr="00F93190" w:rsidRDefault="00CC6D04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</w:t>
            </w:r>
            <w:r w:rsidR="00F93190" w:rsidRPr="00F93190">
              <w:rPr>
                <w:rFonts w:ascii="Times New Roman" w:hAnsi="Times New Roman" w:cs="Times New Roman"/>
                <w:sz w:val="18"/>
                <w:szCs w:val="18"/>
              </w:rPr>
              <w:t>bdobie</w:t>
            </w:r>
          </w:p>
        </w:tc>
      </w:tr>
      <w:tr w:rsidR="00F93190" w:rsidRPr="00F93190" w:rsidTr="002279DC">
        <w:trPr>
          <w:trHeight w:val="300"/>
        </w:trPr>
        <w:tc>
          <w:tcPr>
            <w:tcW w:w="1548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72147A" w:rsidP="000C3F20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475167" w:rsidRPr="00F93190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Tuzemsko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0473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811 546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693 904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0473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40 603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4 231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0473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17 256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12 613</w:t>
            </w:r>
          </w:p>
        </w:tc>
      </w:tr>
      <w:tr w:rsidR="00475167" w:rsidRPr="00F93190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Zahraničie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0473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199 498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140 987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0473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11 271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23 717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2279DC">
        <w:tc>
          <w:tcPr>
            <w:tcW w:w="1548" w:type="dxa"/>
            <w:tcBorders>
              <w:top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475167" w:rsidRPr="00F93190" w:rsidRDefault="0040473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1 011 044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834 891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475167" w:rsidRPr="00F93190" w:rsidRDefault="0040473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51 874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27 948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475167" w:rsidRPr="00F93190" w:rsidRDefault="0040473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17 256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12 613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5C0DB3" w:rsidRPr="00F93190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9180"/>
        </w:tabs>
        <w:autoSpaceDE w:val="0"/>
        <w:autoSpaceDN w:val="0"/>
        <w:adjustRightInd w:val="0"/>
        <w:ind w:left="360" w:right="174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32. Informácie k časti H. písm, b) prílohy č. 3 o zmene stavu vnútroorganizačných zásob </w:t>
      </w: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1440"/>
        <w:gridCol w:w="1260"/>
        <w:gridCol w:w="1330"/>
        <w:gridCol w:w="1260"/>
        <w:gridCol w:w="1330"/>
      </w:tblGrid>
      <w:tr w:rsidR="00F93190" w:rsidRPr="00F93190" w:rsidTr="00BC76D9">
        <w:trPr>
          <w:trHeight w:val="700"/>
        </w:trPr>
        <w:tc>
          <w:tcPr>
            <w:tcW w:w="2808" w:type="dxa"/>
            <w:vMerge w:val="restart"/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1440" w:type="dxa"/>
            <w:tcBorders>
              <w:righ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stavu vnútroorganizačných zásob</w:t>
            </w:r>
          </w:p>
        </w:tc>
      </w:tr>
      <w:tr w:rsidR="00F93190" w:rsidRPr="00F93190" w:rsidTr="00BC76D9">
        <w:trPr>
          <w:trHeight w:val="795"/>
        </w:trPr>
        <w:tc>
          <w:tcPr>
            <w:tcW w:w="2808" w:type="dxa"/>
            <w:vMerge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Začiatočný stav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</w:tr>
      <w:tr w:rsidR="00F93190" w:rsidRPr="00F93190" w:rsidTr="00BC76D9">
        <w:trPr>
          <w:trHeight w:val="270"/>
        </w:trPr>
        <w:tc>
          <w:tcPr>
            <w:tcW w:w="2808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108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253FF4" w:rsidP="00F93190">
            <w:pPr>
              <w:widowControl w:val="0"/>
              <w:autoSpaceDE w:val="0"/>
              <w:autoSpaceDN w:val="0"/>
              <w:adjustRightInd w:val="0"/>
              <w:ind w:left="-108" w:right="-6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475167" w:rsidRPr="00F93190" w:rsidTr="00BC76D9"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Nedokončená výroba a polotovary vl. výroby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597863" w:rsidRDefault="0040473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137 141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597863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232 325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597863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242 029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424F6D" w:rsidRDefault="00404737" w:rsidP="0047516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- 95 1</w:t>
            </w:r>
            <w:r w:rsidR="00695C20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424F6D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-</w:t>
            </w:r>
            <w:r w:rsidRPr="00424F6D">
              <w:rPr>
                <w:rFonts w:ascii="Times New Roman" w:hAnsi="Times New Roman" w:cs="Times New Roman"/>
                <w:sz w:val="20"/>
                <w:szCs w:val="20"/>
              </w:rPr>
              <w:t>9 704</w:t>
            </w:r>
          </w:p>
        </w:tc>
      </w:tr>
      <w:tr w:rsidR="00475167" w:rsidRPr="00F93190" w:rsidTr="005C0DB3">
        <w:trPr>
          <w:trHeight w:val="435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Výrobky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695C20" w:rsidRDefault="00695C20" w:rsidP="00695C2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36 751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695C20" w:rsidRDefault="00695C20" w:rsidP="00695C2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104 104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695C20" w:rsidRDefault="00695C20" w:rsidP="00695C2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Pr="00695C20">
              <w:rPr>
                <w:rFonts w:ascii="Times New Roman" w:hAnsi="Times New Roman" w:cs="Times New Roman"/>
                <w:sz w:val="20"/>
                <w:szCs w:val="20"/>
              </w:rPr>
              <w:t xml:space="preserve">50 </w:t>
            </w:r>
            <w:r w:rsidR="00475167" w:rsidRPr="00695C20">
              <w:rPr>
                <w:rFonts w:ascii="Times New Roman" w:hAnsi="Times New Roman" w:cs="Times New Roman"/>
                <w:sz w:val="20"/>
                <w:szCs w:val="20"/>
              </w:rPr>
              <w:t>349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404737" w:rsidRDefault="00404737" w:rsidP="0040473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-</w:t>
            </w:r>
            <w:r w:rsidRPr="00404737">
              <w:rPr>
                <w:rFonts w:ascii="Times New Roman" w:hAnsi="Times New Roman" w:cs="Times New Roman"/>
                <w:sz w:val="20"/>
                <w:szCs w:val="20"/>
              </w:rPr>
              <w:t xml:space="preserve">67 </w:t>
            </w:r>
            <w:r w:rsidR="00695C20">
              <w:rPr>
                <w:rFonts w:ascii="Times New Roman" w:hAnsi="Times New Roman" w:cs="Times New Roman"/>
                <w:sz w:val="20"/>
                <w:szCs w:val="20"/>
              </w:rPr>
              <w:t>353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597863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53 755</w:t>
            </w:r>
          </w:p>
        </w:tc>
      </w:tr>
      <w:tr w:rsidR="00475167" w:rsidRPr="00F93190" w:rsidTr="005C0DB3">
        <w:trPr>
          <w:trHeight w:val="410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597863" w:rsidRDefault="00404737" w:rsidP="0047516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21 008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597863" w:rsidRDefault="00475167" w:rsidP="0047516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31 353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597863" w:rsidRDefault="00475167" w:rsidP="0047516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</w:t>
            </w:r>
            <w:r w:rsidR="0040473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434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404737" w:rsidRDefault="00404737" w:rsidP="0040473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-10 345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597863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5 919</w:t>
            </w:r>
          </w:p>
        </w:tc>
      </w:tr>
      <w:tr w:rsidR="00475167" w:rsidRPr="00F93190" w:rsidTr="005C0DB3">
        <w:trPr>
          <w:trHeight w:val="418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597863" w:rsidRDefault="00404737" w:rsidP="0047516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</w:t>
            </w:r>
            <w:r w:rsidR="00695C20">
              <w:rPr>
                <w:rFonts w:ascii="Times New Roman" w:hAnsi="Times New Roman" w:cs="Times New Roman"/>
                <w:b/>
                <w:sz w:val="20"/>
                <w:szCs w:val="20"/>
              </w:rPr>
              <w:t>4 900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597863" w:rsidRDefault="00475167" w:rsidP="0047516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367 782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597863" w:rsidRDefault="00475167" w:rsidP="0047516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317 812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597863" w:rsidRDefault="0040473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-172 </w:t>
            </w:r>
            <w:r w:rsidR="00695C20">
              <w:rPr>
                <w:rFonts w:ascii="Times New Roman" w:hAnsi="Times New Roman" w:cs="Times New Roman"/>
                <w:b/>
                <w:sz w:val="20"/>
                <w:szCs w:val="20"/>
              </w:rPr>
              <w:t>882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597863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49 970</w:t>
            </w:r>
          </w:p>
        </w:tc>
      </w:tr>
      <w:tr w:rsidR="00475167" w:rsidRPr="00F93190" w:rsidTr="005C0DB3">
        <w:trPr>
          <w:trHeight w:val="396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Manka a škody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597863" w:rsidRDefault="00475167" w:rsidP="0047516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597863" w:rsidRDefault="00475167" w:rsidP="0047516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  <w:r w:rsidRPr="00597863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597863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</w:rPr>
            </w:pPr>
            <w:r w:rsidRPr="00597863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597863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597863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5C0DB3">
        <w:trPr>
          <w:trHeight w:val="403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Reprezentačné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5C0DB3">
        <w:trPr>
          <w:trHeight w:val="409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Dary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5C0DB3">
        <w:trPr>
          <w:trHeight w:val="401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Iné, nákup zvierat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4323C4">
        <w:trPr>
          <w:trHeight w:val="832"/>
        </w:trPr>
        <w:tc>
          <w:tcPr>
            <w:tcW w:w="2808" w:type="dxa"/>
            <w:tcBorders>
              <w:top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stavu vnút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roorga-nizačných zásob vo výkaze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ziskov a strát</w:t>
            </w:r>
          </w:p>
        </w:tc>
        <w:tc>
          <w:tcPr>
            <w:tcW w:w="1440" w:type="dxa"/>
            <w:tcBorders>
              <w:top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475167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04737" w:rsidRPr="00F93190" w:rsidRDefault="0040473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-172 </w:t>
            </w:r>
            <w:r w:rsidR="00695C20">
              <w:rPr>
                <w:rFonts w:ascii="Times New Roman" w:hAnsi="Times New Roman" w:cs="Times New Roman"/>
                <w:b/>
                <w:sz w:val="20"/>
                <w:szCs w:val="20"/>
              </w:rPr>
              <w:t>882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475167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75167" w:rsidRPr="00F93190" w:rsidRDefault="00475167" w:rsidP="0047516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49 970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75167" w:rsidRDefault="00475167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Pr="00F93190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Informácie k prílohe č. 3 časti H. písm. c) až f) o výnosoch pri aktivácii nákladov a o výnosoch z hospodárskej činnosti, finančnej činnosti a mimoriadnej činnosti</w:t>
      </w:r>
    </w:p>
    <w:p w:rsidR="000335DB" w:rsidRPr="00F93190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:rsidTr="00BC76D9">
        <w:tc>
          <w:tcPr>
            <w:tcW w:w="406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75167" w:rsidRPr="00F93190" w:rsidTr="00BC76D9">
        <w:tc>
          <w:tcPr>
            <w:tcW w:w="4068" w:type="dxa"/>
            <w:tcBorders>
              <w:top w:val="single" w:sz="12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Významné položky pri aktivácii nákladov, </w:t>
            </w:r>
          </w:p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10 364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11 727</w:t>
            </w:r>
          </w:p>
        </w:tc>
      </w:tr>
      <w:tr w:rsidR="00475167" w:rsidRPr="00F93190" w:rsidTr="00BC76D9">
        <w:tc>
          <w:tcPr>
            <w:tcW w:w="406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materiálu</w:t>
            </w:r>
          </w:p>
        </w:tc>
        <w:tc>
          <w:tcPr>
            <w:tcW w:w="2791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406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zakl. stáda</w:t>
            </w:r>
          </w:p>
        </w:tc>
        <w:tc>
          <w:tcPr>
            <w:tcW w:w="2791" w:type="dxa"/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10 364</w:t>
            </w: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11 727</w:t>
            </w:r>
          </w:p>
        </w:tc>
      </w:tr>
      <w:tr w:rsidR="00475167" w:rsidRPr="00F93190" w:rsidTr="00BC76D9">
        <w:tc>
          <w:tcPr>
            <w:tcW w:w="406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z hospodárskej činnosti, z toho:</w:t>
            </w:r>
          </w:p>
        </w:tc>
        <w:tc>
          <w:tcPr>
            <w:tcW w:w="2791" w:type="dxa"/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495 057</w:t>
            </w: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433 583</w:t>
            </w:r>
          </w:p>
        </w:tc>
      </w:tr>
      <w:tr w:rsidR="00475167" w:rsidRPr="00F93190" w:rsidTr="00BC76D9">
        <w:tc>
          <w:tcPr>
            <w:tcW w:w="406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do prevádzky</w:t>
            </w:r>
          </w:p>
        </w:tc>
        <w:tc>
          <w:tcPr>
            <w:tcW w:w="2791" w:type="dxa"/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479 881</w:t>
            </w: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413 612 </w:t>
            </w:r>
          </w:p>
        </w:tc>
      </w:tr>
      <w:tr w:rsidR="00475167" w:rsidRPr="00F93190" w:rsidTr="00BC76D9">
        <w:tc>
          <w:tcPr>
            <w:tcW w:w="406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na inv. ročný podiel</w:t>
            </w:r>
          </w:p>
        </w:tc>
        <w:tc>
          <w:tcPr>
            <w:tcW w:w="2791" w:type="dxa"/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7 192</w:t>
            </w: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</w:tr>
      <w:tr w:rsidR="00475167" w:rsidRPr="00F93190" w:rsidTr="00BC76D9">
        <w:tc>
          <w:tcPr>
            <w:tcW w:w="406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7 984</w:t>
            </w: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12 779</w:t>
            </w:r>
          </w:p>
        </w:tc>
      </w:tr>
      <w:tr w:rsidR="00475167" w:rsidRPr="00F93190" w:rsidTr="00BC76D9">
        <w:tc>
          <w:tcPr>
            <w:tcW w:w="406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791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406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Finančné výnosy, z toho:</w:t>
            </w:r>
          </w:p>
        </w:tc>
        <w:tc>
          <w:tcPr>
            <w:tcW w:w="2791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406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zisky, z toho:</w:t>
            </w:r>
          </w:p>
        </w:tc>
        <w:tc>
          <w:tcPr>
            <w:tcW w:w="2791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406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zisky ku dňu, ku ktorému sa zostavuje účtovná závierka </w:t>
            </w:r>
          </w:p>
        </w:tc>
        <w:tc>
          <w:tcPr>
            <w:tcW w:w="2791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406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tné významné položky finančných výnosov, z toho:</w:t>
            </w:r>
          </w:p>
        </w:tc>
        <w:tc>
          <w:tcPr>
            <w:tcW w:w="2791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BD2581" w:rsidRPr="00F93190" w:rsidRDefault="00BD2581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33. Informácie k prílohe č. 3 časti H. písm. g) o čistom obrate </w:t>
      </w: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:rsidTr="00BC76D9">
        <w:tc>
          <w:tcPr>
            <w:tcW w:w="406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75167" w:rsidRPr="00F93190" w:rsidTr="00BC76D9">
        <w:tc>
          <w:tcPr>
            <w:tcW w:w="4068" w:type="dxa"/>
            <w:tcBorders>
              <w:top w:val="single" w:sz="12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Tržby za vlastné výrobky 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1 062 918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857 929</w:t>
            </w:r>
          </w:p>
        </w:tc>
      </w:tr>
      <w:tr w:rsidR="00475167" w:rsidRPr="00F93190" w:rsidTr="00BC76D9">
        <w:tc>
          <w:tcPr>
            <w:tcW w:w="406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791" w:type="dxa"/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17 256</w:t>
            </w: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12 613</w:t>
            </w:r>
          </w:p>
        </w:tc>
      </w:tr>
      <w:tr w:rsidR="00475167" w:rsidRPr="00F93190" w:rsidTr="00BC76D9">
        <w:tc>
          <w:tcPr>
            <w:tcW w:w="406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791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406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Výnosy zo zákazky </w:t>
            </w:r>
          </w:p>
        </w:tc>
        <w:tc>
          <w:tcPr>
            <w:tcW w:w="2791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406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Výnosy z nehnuteľnosti na predaj</w:t>
            </w:r>
          </w:p>
        </w:tc>
        <w:tc>
          <w:tcPr>
            <w:tcW w:w="2791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406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791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406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Čistý obrat celkom</w:t>
            </w:r>
          </w:p>
        </w:tc>
        <w:tc>
          <w:tcPr>
            <w:tcW w:w="2791" w:type="dxa"/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1 080 174</w:t>
            </w:r>
          </w:p>
        </w:tc>
        <w:tc>
          <w:tcPr>
            <w:tcW w:w="265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870 541</w:t>
            </w: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:rsidR="000335DB" w:rsidRPr="000335DB" w:rsidRDefault="000335DB" w:rsidP="000335DB">
      <w:pPr>
        <w:rPr>
          <w:lang w:eastAsia="cs-CZ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  <w:r w:rsidRPr="00F93190">
        <w:rPr>
          <w:sz w:val="20"/>
          <w:szCs w:val="20"/>
        </w:rPr>
        <w:t>I. INFORMÁCIE O NÁKLADOCH</w:t>
      </w:r>
    </w:p>
    <w:p w:rsidR="00F93190" w:rsidRDefault="00F93190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Pr="00F93190" w:rsidRDefault="000335DB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34. Informácie k prílohe č. 3 časti I. o nákladoch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2520"/>
        <w:gridCol w:w="2520"/>
      </w:tblGrid>
      <w:tr w:rsidR="00F93190" w:rsidRPr="00F93190" w:rsidTr="00BC76D9">
        <w:tc>
          <w:tcPr>
            <w:tcW w:w="424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75167" w:rsidRPr="00F93190" w:rsidTr="00BC76D9">
        <w:tc>
          <w:tcPr>
            <w:tcW w:w="4248" w:type="dxa"/>
            <w:tcBorders>
              <w:top w:val="single" w:sz="12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za poskytnuté služby, z toho: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197 948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193 692</w:t>
            </w:r>
          </w:p>
        </w:tc>
      </w:tr>
      <w:tr w:rsidR="00475167" w:rsidRPr="00F93190" w:rsidTr="00BC76D9">
        <w:tc>
          <w:tcPr>
            <w:tcW w:w="424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2520" w:type="dxa"/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2520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1 500</w:t>
            </w:r>
          </w:p>
        </w:tc>
      </w:tr>
      <w:tr w:rsidR="00475167" w:rsidRPr="00F93190" w:rsidTr="00BC76D9">
        <w:tc>
          <w:tcPr>
            <w:tcW w:w="424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na overenie individuálnej ÚZ</w:t>
            </w:r>
          </w:p>
        </w:tc>
        <w:tc>
          <w:tcPr>
            <w:tcW w:w="2520" w:type="dxa"/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2520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1 500</w:t>
            </w:r>
          </w:p>
        </w:tc>
      </w:tr>
      <w:tr w:rsidR="00475167" w:rsidRPr="00F93190" w:rsidTr="00BC76D9">
        <w:tc>
          <w:tcPr>
            <w:tcW w:w="424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Ostatné významné položky nákladov za poskytnuté služby, z toho:</w:t>
            </w:r>
          </w:p>
        </w:tc>
        <w:tc>
          <w:tcPr>
            <w:tcW w:w="2520" w:type="dxa"/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196 348</w:t>
            </w:r>
          </w:p>
        </w:tc>
        <w:tc>
          <w:tcPr>
            <w:tcW w:w="2520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192 192</w:t>
            </w:r>
          </w:p>
        </w:tc>
      </w:tr>
      <w:tr w:rsidR="00475167" w:rsidRPr="00F93190" w:rsidTr="00BC76D9">
        <w:tc>
          <w:tcPr>
            <w:tcW w:w="424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Opravy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udržovanie</w:t>
            </w:r>
          </w:p>
        </w:tc>
        <w:tc>
          <w:tcPr>
            <w:tcW w:w="2520" w:type="dxa"/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24 320</w:t>
            </w:r>
          </w:p>
        </w:tc>
        <w:tc>
          <w:tcPr>
            <w:tcW w:w="2520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17 049</w:t>
            </w:r>
          </w:p>
        </w:tc>
      </w:tr>
      <w:tr w:rsidR="00475167" w:rsidRPr="00F93190" w:rsidTr="00BC76D9">
        <w:tc>
          <w:tcPr>
            <w:tcW w:w="424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Nájomné</w:t>
            </w:r>
          </w:p>
        </w:tc>
        <w:tc>
          <w:tcPr>
            <w:tcW w:w="2520" w:type="dxa"/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68 395</w:t>
            </w:r>
          </w:p>
        </w:tc>
        <w:tc>
          <w:tcPr>
            <w:tcW w:w="2520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67 551</w:t>
            </w:r>
          </w:p>
        </w:tc>
      </w:tr>
      <w:tr w:rsidR="00475167" w:rsidRPr="00F93190" w:rsidTr="00BC76D9">
        <w:tc>
          <w:tcPr>
            <w:tcW w:w="424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103 633</w:t>
            </w:r>
          </w:p>
        </w:tc>
        <w:tc>
          <w:tcPr>
            <w:tcW w:w="2520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107 592</w:t>
            </w:r>
          </w:p>
        </w:tc>
      </w:tr>
      <w:tr w:rsidR="00475167" w:rsidRPr="00F93190" w:rsidTr="00BC76D9">
        <w:tc>
          <w:tcPr>
            <w:tcW w:w="424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520" w:type="dxa"/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99 739</w:t>
            </w:r>
          </w:p>
        </w:tc>
        <w:tc>
          <w:tcPr>
            <w:tcW w:w="2520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5 748</w:t>
            </w:r>
          </w:p>
        </w:tc>
      </w:tr>
      <w:tr w:rsidR="00475167" w:rsidRPr="00F93190" w:rsidTr="00BC76D9">
        <w:tc>
          <w:tcPr>
            <w:tcW w:w="424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Pokuty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penále</w:t>
            </w:r>
          </w:p>
        </w:tc>
        <w:tc>
          <w:tcPr>
            <w:tcW w:w="2520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389 </w:t>
            </w:r>
          </w:p>
        </w:tc>
      </w:tr>
      <w:tr w:rsidR="00475167" w:rsidRPr="00F93190" w:rsidTr="00BC76D9">
        <w:tc>
          <w:tcPr>
            <w:tcW w:w="424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- 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Poistné </w:t>
            </w:r>
          </w:p>
        </w:tc>
        <w:tc>
          <w:tcPr>
            <w:tcW w:w="2520" w:type="dxa"/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4 195</w:t>
            </w:r>
          </w:p>
        </w:tc>
        <w:tc>
          <w:tcPr>
            <w:tcW w:w="2520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5 312</w:t>
            </w:r>
          </w:p>
        </w:tc>
      </w:tr>
      <w:tr w:rsidR="00475167" w:rsidRPr="00F93190" w:rsidTr="00BC76D9">
        <w:tc>
          <w:tcPr>
            <w:tcW w:w="424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95 574</w:t>
            </w:r>
          </w:p>
        </w:tc>
        <w:tc>
          <w:tcPr>
            <w:tcW w:w="2520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47</w:t>
            </w:r>
          </w:p>
        </w:tc>
      </w:tr>
      <w:tr w:rsidR="00475167" w:rsidRPr="00F93190" w:rsidTr="00BC76D9">
        <w:tc>
          <w:tcPr>
            <w:tcW w:w="424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Finančné náklady, z toho: </w:t>
            </w:r>
          </w:p>
        </w:tc>
        <w:tc>
          <w:tcPr>
            <w:tcW w:w="2520" w:type="dxa"/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3 045</w:t>
            </w:r>
          </w:p>
        </w:tc>
        <w:tc>
          <w:tcPr>
            <w:tcW w:w="2520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2 441</w:t>
            </w:r>
          </w:p>
        </w:tc>
      </w:tr>
      <w:tr w:rsidR="00475167" w:rsidRPr="00F93190" w:rsidTr="00BC76D9">
        <w:tc>
          <w:tcPr>
            <w:tcW w:w="424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straty, z toho:</w:t>
            </w:r>
          </w:p>
        </w:tc>
        <w:tc>
          <w:tcPr>
            <w:tcW w:w="2520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424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480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straty ku dňu, ku ktorému sa zostavuje účtovná závierka </w:t>
            </w:r>
          </w:p>
        </w:tc>
        <w:tc>
          <w:tcPr>
            <w:tcW w:w="2520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424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2520" w:type="dxa"/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1 806</w:t>
            </w:r>
          </w:p>
        </w:tc>
        <w:tc>
          <w:tcPr>
            <w:tcW w:w="2520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2 441</w:t>
            </w:r>
          </w:p>
        </w:tc>
      </w:tr>
      <w:tr w:rsidR="00475167" w:rsidRPr="00F93190" w:rsidTr="00BC76D9">
        <w:tc>
          <w:tcPr>
            <w:tcW w:w="4248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Poplatky banke</w:t>
            </w:r>
          </w:p>
        </w:tc>
        <w:tc>
          <w:tcPr>
            <w:tcW w:w="2520" w:type="dxa"/>
          </w:tcPr>
          <w:p w:rsidR="00475167" w:rsidRPr="00F93190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309</w:t>
            </w:r>
          </w:p>
        </w:tc>
        <w:tc>
          <w:tcPr>
            <w:tcW w:w="2520" w:type="dxa"/>
          </w:tcPr>
          <w:p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332</w:t>
            </w:r>
          </w:p>
        </w:tc>
      </w:tr>
      <w:tr w:rsidR="00475167" w:rsidRPr="00F93190" w:rsidTr="00BC76D9">
        <w:tc>
          <w:tcPr>
            <w:tcW w:w="4248" w:type="dxa"/>
          </w:tcPr>
          <w:p w:rsidR="00475167" w:rsidRPr="0023535B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-Finančné služby S Slovensko</w:t>
            </w:r>
          </w:p>
        </w:tc>
        <w:tc>
          <w:tcPr>
            <w:tcW w:w="2520" w:type="dxa"/>
          </w:tcPr>
          <w:p w:rsidR="00475167" w:rsidRDefault="0040473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</w:t>
            </w:r>
          </w:p>
        </w:tc>
        <w:tc>
          <w:tcPr>
            <w:tcW w:w="2520" w:type="dxa"/>
          </w:tcPr>
          <w:p w:rsidR="00475167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2 109</w:t>
            </w:r>
          </w:p>
        </w:tc>
      </w:tr>
      <w:tr w:rsidR="00475167" w:rsidRPr="00F93190" w:rsidTr="00BC76D9">
        <w:tc>
          <w:tcPr>
            <w:tcW w:w="4248" w:type="dxa"/>
          </w:tcPr>
          <w:p w:rsidR="00475167" w:rsidRPr="0023535B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Mimoriadne náklady, z toho :</w:t>
            </w:r>
          </w:p>
        </w:tc>
        <w:tc>
          <w:tcPr>
            <w:tcW w:w="2520" w:type="dxa"/>
          </w:tcPr>
          <w:p w:rsidR="00475167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475167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J</w:t>
      </w:r>
      <w:r w:rsidR="00F93190" w:rsidRPr="00F93190">
        <w:rPr>
          <w:rFonts w:ascii="Times New Roman" w:hAnsi="Times New Roman" w:cs="Times New Roman"/>
          <w:b/>
          <w:bCs/>
        </w:rPr>
        <w:t>. ÚDAJE NA PODSÚVAHOVÝCH ÚČTOCH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Pr="00F9319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K</w:t>
      </w:r>
      <w:r w:rsidR="00F93190" w:rsidRPr="00F93190">
        <w:rPr>
          <w:szCs w:val="22"/>
        </w:rPr>
        <w:t>. INÉ AKTÍVA A INÉ PASÍVA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:rsidR="005078C4" w:rsidRDefault="005078C4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5E10A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335DB" w:rsidRDefault="000335DB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5E10A0" w:rsidRPr="00F9319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5E10A0" w:rsidP="00F93190">
      <w:pPr>
        <w:widowControl w:val="0"/>
        <w:autoSpaceDE w:val="0"/>
        <w:autoSpaceDN w:val="0"/>
        <w:adjustRightInd w:val="0"/>
        <w:ind w:left="364" w:hanging="36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L</w:t>
      </w:r>
      <w:r w:rsidR="00F93190" w:rsidRPr="00F93190">
        <w:rPr>
          <w:rFonts w:ascii="Times New Roman" w:hAnsi="Times New Roman" w:cs="Times New Roman"/>
          <w:b/>
          <w:bCs/>
        </w:rPr>
        <w:t>. PRÍJMY A VÝHODY ČLENOV ŠTATUTÁRNYCH ORGÁNOV, DOZORNÝCH ORGÁNOV A INÝCH ORGÁNOV ÚČTOVNEJ JEDNOTKY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neposkytovalo</w:t>
      </w:r>
    </w:p>
    <w:p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:rsidR="005E10A0" w:rsidRDefault="005E10A0" w:rsidP="005E10A0">
      <w:pPr>
        <w:rPr>
          <w:lang w:eastAsia="cs-CZ"/>
        </w:rPr>
      </w:pPr>
    </w:p>
    <w:p w:rsidR="000335DB" w:rsidRPr="005E10A0" w:rsidRDefault="000335DB" w:rsidP="005E10A0">
      <w:pPr>
        <w:rPr>
          <w:lang w:eastAsia="cs-CZ"/>
        </w:rPr>
      </w:pPr>
    </w:p>
    <w:p w:rsidR="005E10A0" w:rsidRPr="005E10A0" w:rsidRDefault="005E10A0" w:rsidP="005E10A0">
      <w:pPr>
        <w:rPr>
          <w:lang w:eastAsia="cs-CZ"/>
        </w:rPr>
      </w:pPr>
    </w:p>
    <w:p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M</w:t>
      </w:r>
      <w:r w:rsidR="00F93190" w:rsidRPr="00F93190">
        <w:rPr>
          <w:szCs w:val="22"/>
        </w:rPr>
        <w:t>. EKONOMICKÉ VZŤAHY ÚČTOVNEJ JEDNOTKY A SPRIAZNENÝCH OSÔB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:rsidR="00247614" w:rsidRPr="005C0DB3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</w:t>
      </w:r>
    </w:p>
    <w:p w:rsidR="00247614" w:rsidRDefault="002476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5E10A0" w:rsidP="00F93190">
      <w:pPr>
        <w:widowControl w:val="0"/>
        <w:autoSpaceDE w:val="0"/>
        <w:autoSpaceDN w:val="0"/>
        <w:adjustRightInd w:val="0"/>
        <w:ind w:left="369" w:hanging="365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N</w:t>
      </w:r>
      <w:r w:rsidR="00F93190" w:rsidRPr="00F93190">
        <w:rPr>
          <w:rFonts w:ascii="Times New Roman" w:hAnsi="Times New Roman" w:cs="Times New Roman"/>
          <w:b/>
          <w:bCs/>
        </w:rPr>
        <w:t>. SKUTOČNOSTI, KTORÉ NASTALI PO DNI, KU KTORÉMU SA ZOSTAVUJE ÚČTOVNÁ ZÁVIERKA DO DŇA ZOSTAVENIA ÚČTOVNEJ ZÁVIERKY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 xml:space="preserve">V uvedenom období nenastali skutočnosti, ktoré by bolo potrebné zachytiť v účtovnej </w:t>
      </w:r>
    </w:p>
    <w:p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    </w:t>
      </w:r>
      <w:r w:rsidR="005078C4">
        <w:rPr>
          <w:rFonts w:ascii="Times New Roman" w:hAnsi="Times New Roman" w:cs="Times New Roman"/>
          <w:i/>
          <w:sz w:val="20"/>
          <w:szCs w:val="20"/>
        </w:rPr>
        <w:t>z</w:t>
      </w:r>
      <w:r w:rsidRPr="00F93190">
        <w:rPr>
          <w:rFonts w:ascii="Times New Roman" w:hAnsi="Times New Roman" w:cs="Times New Roman"/>
          <w:i/>
          <w:sz w:val="20"/>
          <w:szCs w:val="20"/>
        </w:rPr>
        <w:t>ávierke</w:t>
      </w:r>
    </w:p>
    <w:p w:rsidR="005078C4" w:rsidRDefault="005078C4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Pr="005078C4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O</w:t>
      </w:r>
      <w:r w:rsidR="00F93190" w:rsidRPr="00F93190">
        <w:rPr>
          <w:szCs w:val="22"/>
        </w:rPr>
        <w:t>. PREHĽAD ZMIEN VLASTNÉHO IMANIA</w:t>
      </w:r>
    </w:p>
    <w:p w:rsidR="00F93190" w:rsidRDefault="00F93190" w:rsidP="00F93190">
      <w:pPr>
        <w:jc w:val="both"/>
        <w:rPr>
          <w:rFonts w:ascii="Times New Roman" w:hAnsi="Times New Roman" w:cs="Times New Roman"/>
        </w:rPr>
      </w:pPr>
    </w:p>
    <w:p w:rsidR="005E10A0" w:rsidRPr="00F93190" w:rsidRDefault="005E10A0" w:rsidP="00F93190">
      <w:pPr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37. Informácie k prílohe č. 3 časti P. o zmenách vlastného imania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Tabuľka č. 1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:rsidTr="00BC76D9">
        <w:tc>
          <w:tcPr>
            <w:tcW w:w="3348" w:type="dxa"/>
            <w:vMerge w:val="restart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3348" w:type="dxa"/>
            <w:vMerge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3348" w:type="dxa"/>
            <w:tcBorders>
              <w:bottom w:val="single" w:sz="12" w:space="0" w:color="auto"/>
            </w:tcBorders>
          </w:tcPr>
          <w:p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3348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964 228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44 661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10 538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-18 575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979 </w:t>
            </w:r>
            <w:r w:rsidR="00FA5D39">
              <w:rPr>
                <w:rFonts w:ascii="Times New Roman" w:hAnsi="Times New Roman" w:cs="Times New Roman"/>
                <w:b/>
                <w:sz w:val="20"/>
                <w:szCs w:val="20"/>
              </w:rPr>
              <w:t>194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  <w:tc>
          <w:tcPr>
            <w:tcW w:w="1080" w:type="dxa"/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332</w:t>
            </w:r>
          </w:p>
        </w:tc>
        <w:tc>
          <w:tcPr>
            <w:tcW w:w="1080" w:type="dxa"/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1 162</w:t>
            </w:r>
          </w:p>
        </w:tc>
        <w:tc>
          <w:tcPr>
            <w:tcW w:w="1080" w:type="dxa"/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-6 142</w:t>
            </w:r>
          </w:p>
        </w:tc>
        <w:tc>
          <w:tcPr>
            <w:tcW w:w="1260" w:type="dxa"/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vlastné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obchodné podiely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:rsidR="00F93190" w:rsidRPr="008A78F3" w:rsidRDefault="00404737" w:rsidP="008A78F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-6 972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6 142</w:t>
            </w:r>
          </w:p>
        </w:tc>
        <w:tc>
          <w:tcPr>
            <w:tcW w:w="1260" w:type="dxa"/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-830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trHeight w:val="147"/>
        </w:trPr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1D7FB8" w:rsidRDefault="00F93190" w:rsidP="001D7FB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:rsidR="001A3C6E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A3C6E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 w:rsidR="00CF33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307 779</w:t>
            </w:r>
          </w:p>
        </w:tc>
        <w:tc>
          <w:tcPr>
            <w:tcW w:w="1080" w:type="dxa"/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515</w:t>
            </w:r>
          </w:p>
        </w:tc>
        <w:tc>
          <w:tcPr>
            <w:tcW w:w="1080" w:type="dxa"/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9 376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298 918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7 485</w:t>
            </w:r>
          </w:p>
        </w:tc>
        <w:tc>
          <w:tcPr>
            <w:tcW w:w="1080" w:type="dxa"/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7 518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 w:rsidR="00CF33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612 992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-18 575</w:t>
            </w:r>
          </w:p>
        </w:tc>
        <w:tc>
          <w:tcPr>
            <w:tcW w:w="1260" w:type="dxa"/>
          </w:tcPr>
          <w:p w:rsidR="00F93190" w:rsidRPr="00F93190" w:rsidRDefault="00404737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594 417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:rsidR="001A3C6E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04737" w:rsidRPr="00F93190" w:rsidRDefault="00FA5D39" w:rsidP="00FA5D3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-18 576</w:t>
            </w:r>
          </w:p>
        </w:tc>
        <w:tc>
          <w:tcPr>
            <w:tcW w:w="1080" w:type="dxa"/>
          </w:tcPr>
          <w:p w:rsidR="001A3C6E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A5D39" w:rsidRPr="00F93190" w:rsidRDefault="00FA5D39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43 199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A5D39" w:rsidRPr="00F93190" w:rsidRDefault="00FA5D39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A3C6E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A5D39" w:rsidRPr="00F93190" w:rsidRDefault="00FA5D39" w:rsidP="00FA5D3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24 623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247614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247614" w:rsidRPr="00F93190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Tabuľka č. 2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:rsidTr="00BC76D9">
        <w:tc>
          <w:tcPr>
            <w:tcW w:w="3348" w:type="dxa"/>
            <w:vMerge w:val="restart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348" w:type="dxa"/>
            <w:vMerge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3348" w:type="dxa"/>
            <w:tcBorders>
              <w:bottom w:val="single" w:sz="12" w:space="0" w:color="auto"/>
            </w:tcBorders>
          </w:tcPr>
          <w:p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475167" w:rsidRPr="00F93190" w:rsidTr="00BC76D9">
        <w:tc>
          <w:tcPr>
            <w:tcW w:w="3348" w:type="dxa"/>
            <w:tcBorders>
              <w:top w:val="single" w:sz="12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1 018 613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8 044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60 271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-2 158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964 228</w:t>
            </w:r>
          </w:p>
        </w:tc>
      </w:tr>
      <w:tr w:rsidR="00475167" w:rsidRPr="00F93190" w:rsidTr="00BC76D9">
        <w:tc>
          <w:tcPr>
            <w:tcW w:w="33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36 520</w:t>
            </w: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</w:tr>
      <w:tr w:rsidR="00475167" w:rsidRPr="00F93190" w:rsidTr="00BC76D9">
        <w:tc>
          <w:tcPr>
            <w:tcW w:w="33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33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:rsidR="00475167" w:rsidRPr="008A78F3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-4 814</w:t>
            </w: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-2 158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-6 972</w:t>
            </w:r>
          </w:p>
        </w:tc>
      </w:tr>
      <w:tr w:rsidR="00475167" w:rsidRPr="00F93190" w:rsidTr="00BC76D9">
        <w:tc>
          <w:tcPr>
            <w:tcW w:w="33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33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33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1D7FB8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33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315 353</w:t>
            </w: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8 044</w:t>
            </w: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15 618</w:t>
            </w: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307 779</w:t>
            </w:r>
          </w:p>
        </w:tc>
      </w:tr>
      <w:tr w:rsidR="00475167" w:rsidRPr="00F93190" w:rsidTr="00BC76D9">
        <w:tc>
          <w:tcPr>
            <w:tcW w:w="33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7 485</w:t>
            </w: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7 485</w:t>
            </w:r>
          </w:p>
        </w:tc>
      </w:tr>
      <w:tr w:rsidR="00475167" w:rsidRPr="00F93190" w:rsidTr="00BC76D9">
        <w:tc>
          <w:tcPr>
            <w:tcW w:w="33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33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33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33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25 000</w:t>
            </w: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</w:tr>
      <w:tr w:rsidR="00475167" w:rsidRPr="00F93190" w:rsidTr="00BC76D9">
        <w:tc>
          <w:tcPr>
            <w:tcW w:w="33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33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572 992</w:t>
            </w: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40 000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612 992</w:t>
            </w:r>
          </w:p>
        </w:tc>
      </w:tr>
      <w:tr w:rsidR="00475167" w:rsidRPr="00F93190" w:rsidTr="00BC76D9">
        <w:tc>
          <w:tcPr>
            <w:tcW w:w="33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33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66 077</w:t>
            </w: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44 653</w:t>
            </w: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-40 000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-18 576</w:t>
            </w:r>
          </w:p>
        </w:tc>
      </w:tr>
      <w:tr w:rsidR="00475167" w:rsidRPr="00F93190" w:rsidTr="00BC76D9">
        <w:tc>
          <w:tcPr>
            <w:tcW w:w="33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:rsidTr="00BC76D9">
        <w:tc>
          <w:tcPr>
            <w:tcW w:w="3348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</w:rPr>
      </w:pPr>
    </w:p>
    <w:p w:rsidR="004C4FCE" w:rsidRDefault="004C4FCE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rFonts w:eastAsiaTheme="minorHAnsi"/>
          <w:b w:val="0"/>
          <w:bCs w:val="0"/>
          <w:sz w:val="22"/>
          <w:szCs w:val="22"/>
          <w:lang w:eastAsia="en-US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</w:pPr>
      <w:r w:rsidRPr="00F93190">
        <w:t>T. PREHĽAD PEŇAŽNÝCH TOKOV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</w:rPr>
        <w:t>Informácie k 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prílohe č. 3 </w:t>
      </w:r>
      <w:r w:rsidRPr="00F93190">
        <w:rPr>
          <w:rFonts w:ascii="Times New Roman" w:hAnsi="Times New Roman" w:cs="Times New Roman"/>
          <w:b/>
          <w:bCs/>
          <w:sz w:val="20"/>
          <w:szCs w:val="20"/>
        </w:rPr>
        <w:t>časti T. o prehľade peňažných tokov pri použití nepriamej metódy</w:t>
      </w:r>
    </w:p>
    <w:p w:rsidR="001D7FB8" w:rsidRPr="00F93190" w:rsidRDefault="001D7FB8" w:rsidP="001D7FB8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85C72" w:rsidRDefault="00885C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Vysvetlivky: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Daňové identifikačné číslo sa vyplňuje, ak ho má účtovná jednotka pridelené.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Identifikačné číslo organizácie (IČO) sa vyplňuje podľa Registra organizácií vedeného Štatistickým úradom Slovenskej republiky.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Kód SK NACE sa vyplňuje podľa vyhlášky Štatistického úradu Slovenskej republiky č. 306/2007 Z.z., ktorou sa vydáva Štatistická klasifikácia ekonomických činnosti.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Údaje, ktorými sú číslo telefónu, číslo faxu, e-mailová adresa, podpisový záznam osoby zodpovednej za vedenie účtovníctva a podpisový záznam osoby za zostavenie účtovnej závierky, sú dobrovoľne </w:t>
      </w:r>
      <w:r w:rsidR="0075743E" w:rsidRPr="00F93190">
        <w:rPr>
          <w:rFonts w:ascii="Times New Roman" w:hAnsi="Times New Roman" w:cs="Times New Roman"/>
          <w:sz w:val="20"/>
          <w:szCs w:val="20"/>
        </w:rPr>
        <w:t>vypĺňanými</w:t>
      </w:r>
      <w:r w:rsidRPr="00F93190">
        <w:rPr>
          <w:rFonts w:ascii="Times New Roman" w:hAnsi="Times New Roman" w:cs="Times New Roman"/>
          <w:sz w:val="20"/>
          <w:szCs w:val="20"/>
        </w:rPr>
        <w:t xml:space="preserve"> údajmi.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V bodoch č. 2, 4 a 6 sa prvotným ocenením majetku rozumie jeho ocenenie podľa § 25 zákona.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 bodoch č. 8, 23, 27, 28 a 29 sa obsahová náplň tabuliek a počet riadkov v nich uvádzajú podľa potrieb účtovnej jednotky.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Použité skratky: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CP</w:t>
      </w:r>
      <w:r w:rsidRPr="00F93190">
        <w:rPr>
          <w:rFonts w:ascii="Times New Roman" w:hAnsi="Times New Roman" w:cs="Times New Roman"/>
          <w:sz w:val="20"/>
          <w:szCs w:val="20"/>
        </w:rPr>
        <w:tab/>
        <w:t>- cenný papier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DFM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finančný majetok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DHM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hmotný majetok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DIČ</w:t>
      </w:r>
      <w:r w:rsidRPr="00F93190">
        <w:rPr>
          <w:rFonts w:ascii="Times New Roman" w:hAnsi="Times New Roman" w:cs="Times New Roman"/>
          <w:sz w:val="20"/>
          <w:szCs w:val="20"/>
        </w:rPr>
        <w:tab/>
        <w:t>- daňové identifikačné číslo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DNM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nehmotný majetok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DÚJ</w:t>
      </w:r>
      <w:r w:rsidRPr="00F93190">
        <w:rPr>
          <w:rFonts w:ascii="Times New Roman" w:hAnsi="Times New Roman" w:cs="Times New Roman"/>
          <w:sz w:val="20"/>
          <w:szCs w:val="20"/>
        </w:rPr>
        <w:tab/>
        <w:t>- dcérska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IČO</w:t>
      </w:r>
      <w:r w:rsidRPr="00F93190">
        <w:rPr>
          <w:rFonts w:ascii="Times New Roman" w:hAnsi="Times New Roman" w:cs="Times New Roman"/>
          <w:sz w:val="20"/>
          <w:szCs w:val="20"/>
        </w:rPr>
        <w:tab/>
        <w:t>- identifikačné číslo organizácie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kons.</w:t>
      </w:r>
      <w:r w:rsidRPr="00F93190">
        <w:rPr>
          <w:rFonts w:ascii="Times New Roman" w:hAnsi="Times New Roman" w:cs="Times New Roman"/>
          <w:sz w:val="20"/>
          <w:szCs w:val="20"/>
        </w:rPr>
        <w:tab/>
        <w:t>- konsolidovaný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MÚJ</w:t>
      </w:r>
      <w:r w:rsidRPr="00F93190">
        <w:rPr>
          <w:rFonts w:ascii="Times New Roman" w:hAnsi="Times New Roman" w:cs="Times New Roman"/>
          <w:sz w:val="20"/>
          <w:szCs w:val="20"/>
        </w:rPr>
        <w:tab/>
        <w:t>- materská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</w:t>
      </w:r>
      <w:r w:rsidRPr="00F93190">
        <w:rPr>
          <w:rFonts w:ascii="Times New Roman" w:hAnsi="Times New Roman" w:cs="Times New Roman"/>
          <w:sz w:val="20"/>
          <w:szCs w:val="20"/>
        </w:rPr>
        <w:tab/>
        <w:t>- opravná položka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p.a.</w:t>
      </w:r>
      <w:r w:rsidRPr="00F93190">
        <w:rPr>
          <w:rFonts w:ascii="Times New Roman" w:hAnsi="Times New Roman" w:cs="Times New Roman"/>
          <w:sz w:val="20"/>
          <w:szCs w:val="20"/>
        </w:rPr>
        <w:tab/>
        <w:t>- per annum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PSČ</w:t>
      </w:r>
      <w:r w:rsidRPr="00F93190">
        <w:rPr>
          <w:rFonts w:ascii="Times New Roman" w:hAnsi="Times New Roman" w:cs="Times New Roman"/>
          <w:sz w:val="20"/>
          <w:szCs w:val="20"/>
        </w:rPr>
        <w:tab/>
        <w:t>- poštové smerovacie číslo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ÚJ</w:t>
      </w:r>
      <w:r w:rsidRPr="00F93190">
        <w:rPr>
          <w:rFonts w:ascii="Times New Roman" w:hAnsi="Times New Roman" w:cs="Times New Roman"/>
          <w:sz w:val="20"/>
          <w:szCs w:val="20"/>
        </w:rPr>
        <w:tab/>
        <w:t>-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VI</w:t>
      </w:r>
      <w:r w:rsidRPr="00F93190">
        <w:rPr>
          <w:rFonts w:ascii="Times New Roman" w:hAnsi="Times New Roman" w:cs="Times New Roman"/>
          <w:sz w:val="20"/>
          <w:szCs w:val="20"/>
        </w:rPr>
        <w:tab/>
        <w:t>- vlastné imanie</w:t>
      </w:r>
    </w:p>
    <w:p w:rsidR="00F93190" w:rsidRPr="005078C4" w:rsidRDefault="00F93190" w:rsidP="005078C4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ZI</w:t>
      </w:r>
      <w:r w:rsidRPr="00F93190">
        <w:rPr>
          <w:rFonts w:ascii="Times New Roman" w:hAnsi="Times New Roman" w:cs="Times New Roman"/>
          <w:sz w:val="20"/>
          <w:szCs w:val="20"/>
        </w:rPr>
        <w:tab/>
        <w:t>- základné imanie</w:t>
      </w:r>
    </w:p>
    <w:sectPr w:rsidR="00F93190" w:rsidRPr="005078C4" w:rsidSect="00F93190">
      <w:headerReference w:type="default" r:id="rId8"/>
      <w:footerReference w:type="default" r:id="rId9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15A2" w:rsidRDefault="00D815A2" w:rsidP="009A3543">
      <w:pPr>
        <w:spacing w:line="240" w:lineRule="auto"/>
      </w:pPr>
      <w:r>
        <w:separator/>
      </w:r>
    </w:p>
  </w:endnote>
  <w:endnote w:type="continuationSeparator" w:id="0">
    <w:p w:rsidR="00D815A2" w:rsidRDefault="00D815A2" w:rsidP="009A354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57306365"/>
      <w:docPartObj>
        <w:docPartGallery w:val="Page Numbers (Bottom of Page)"/>
        <w:docPartUnique/>
      </w:docPartObj>
    </w:sdtPr>
    <w:sdtContent>
      <w:p w:rsidR="00253FF4" w:rsidRDefault="00253FF4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16</w:t>
        </w:r>
        <w:r>
          <w:fldChar w:fldCharType="end"/>
        </w:r>
      </w:p>
    </w:sdtContent>
  </w:sdt>
  <w:p w:rsidR="00253FF4" w:rsidRDefault="00253FF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15A2" w:rsidRDefault="00D815A2" w:rsidP="009A3543">
      <w:pPr>
        <w:spacing w:line="240" w:lineRule="auto"/>
      </w:pPr>
      <w:r>
        <w:separator/>
      </w:r>
    </w:p>
  </w:footnote>
  <w:footnote w:type="continuationSeparator" w:id="0">
    <w:p w:rsidR="00D815A2" w:rsidRDefault="00D815A2" w:rsidP="009A354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10449" w:type="dxa"/>
      <w:tblInd w:w="-695" w:type="dxa"/>
      <w:tblLayout w:type="fixed"/>
      <w:tblLook w:val="04A0" w:firstRow="1" w:lastRow="0" w:firstColumn="1" w:lastColumn="0" w:noHBand="0" w:noVBand="1"/>
    </w:tblPr>
    <w:tblGrid>
      <w:gridCol w:w="2913"/>
      <w:gridCol w:w="700"/>
      <w:gridCol w:w="336"/>
      <w:gridCol w:w="336"/>
      <w:gridCol w:w="336"/>
      <w:gridCol w:w="336"/>
      <w:gridCol w:w="336"/>
      <w:gridCol w:w="336"/>
      <w:gridCol w:w="336"/>
      <w:gridCol w:w="337"/>
      <w:gridCol w:w="77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253FF4" w:rsidTr="00F93190">
      <w:tc>
        <w:tcPr>
          <w:tcW w:w="2702" w:type="dxa"/>
          <w:tcBorders>
            <w:right w:val="single" w:sz="4" w:space="0" w:color="auto"/>
          </w:tcBorders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POD 3-01</w:t>
          </w:r>
        </w:p>
      </w:tc>
      <w:tc>
        <w:tcPr>
          <w:tcW w:w="65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IČO</w:t>
          </w:r>
        </w:p>
      </w:tc>
      <w:tc>
        <w:tcPr>
          <w:tcW w:w="312" w:type="dxa"/>
          <w:tcBorders>
            <w:left w:val="single" w:sz="4" w:space="0" w:color="auto"/>
          </w:tcBorders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12" w:type="dxa"/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312" w:type="dxa"/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  <w:r w:rsidRPr="009A3543">
            <w:rPr>
              <w:rFonts w:ascii="Times New Roman" w:hAnsi="Times New Roman" w:cs="Times New Roman"/>
            </w:rPr>
            <w:t xml:space="preserve">    </w:t>
          </w:r>
        </w:p>
      </w:tc>
      <w:tc>
        <w:tcPr>
          <w:tcW w:w="312" w:type="dxa"/>
          <w:tcBorders>
            <w:right w:val="single" w:sz="4" w:space="0" w:color="auto"/>
          </w:tcBorders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72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DIČ</w:t>
          </w:r>
        </w:p>
      </w:tc>
      <w:tc>
        <w:tcPr>
          <w:tcW w:w="312" w:type="dxa"/>
          <w:tcBorders>
            <w:left w:val="single" w:sz="4" w:space="0" w:color="auto"/>
          </w:tcBorders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12" w:type="dxa"/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:rsidR="00253FF4" w:rsidRPr="009A3543" w:rsidRDefault="00253FF4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</w:tr>
  </w:tbl>
  <w:p w:rsidR="00253FF4" w:rsidRDefault="00253FF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B1034F"/>
    <w:multiLevelType w:val="hybridMultilevel"/>
    <w:tmpl w:val="02F6E15C"/>
    <w:lvl w:ilvl="0" w:tplc="93D0F678">
      <w:start w:val="3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EF4540"/>
    <w:multiLevelType w:val="hybridMultilevel"/>
    <w:tmpl w:val="39A84206"/>
    <w:lvl w:ilvl="0" w:tplc="F8A4653C">
      <w:start w:val="10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AF3B17"/>
    <w:multiLevelType w:val="hybridMultilevel"/>
    <w:tmpl w:val="1562B0E6"/>
    <w:lvl w:ilvl="0" w:tplc="5FA22FD2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E349EE"/>
    <w:multiLevelType w:val="hybridMultilevel"/>
    <w:tmpl w:val="DCAAF0AA"/>
    <w:lvl w:ilvl="0" w:tplc="16BA3912">
      <w:start w:val="10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A00E3"/>
    <w:multiLevelType w:val="hybridMultilevel"/>
    <w:tmpl w:val="EF6222C0"/>
    <w:lvl w:ilvl="0" w:tplc="1826F0B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824B8D"/>
    <w:multiLevelType w:val="hybridMultilevel"/>
    <w:tmpl w:val="E81AC8B8"/>
    <w:lvl w:ilvl="0" w:tplc="B97421FA">
      <w:start w:val="9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240A63"/>
    <w:multiLevelType w:val="hybridMultilevel"/>
    <w:tmpl w:val="524237F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AEE17A2"/>
    <w:multiLevelType w:val="hybridMultilevel"/>
    <w:tmpl w:val="31922B4C"/>
    <w:lvl w:ilvl="0" w:tplc="572A5E3A">
      <w:start w:val="3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264739"/>
    <w:multiLevelType w:val="hybridMultilevel"/>
    <w:tmpl w:val="A60A74DC"/>
    <w:lvl w:ilvl="0" w:tplc="DB84CF6A">
      <w:start w:val="3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BBD65F4"/>
    <w:multiLevelType w:val="hybridMultilevel"/>
    <w:tmpl w:val="81343F08"/>
    <w:lvl w:ilvl="0" w:tplc="90E41C64">
      <w:start w:val="18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E35BB8"/>
    <w:multiLevelType w:val="hybridMultilevel"/>
    <w:tmpl w:val="1F58E6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7D1417C"/>
    <w:multiLevelType w:val="hybridMultilevel"/>
    <w:tmpl w:val="ED5EAE58"/>
    <w:lvl w:ilvl="0" w:tplc="9E14E2D0">
      <w:start w:val="2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3F1BD2"/>
    <w:multiLevelType w:val="hybridMultilevel"/>
    <w:tmpl w:val="17A0C6EC"/>
    <w:lvl w:ilvl="0" w:tplc="7CEAA172">
      <w:start w:val="5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98101B3"/>
    <w:multiLevelType w:val="hybridMultilevel"/>
    <w:tmpl w:val="27A42B92"/>
    <w:lvl w:ilvl="0" w:tplc="53D6B02C">
      <w:start w:val="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0"/>
  </w:num>
  <w:num w:numId="4">
    <w:abstractNumId w:val="0"/>
  </w:num>
  <w:num w:numId="5">
    <w:abstractNumId w:val="5"/>
  </w:num>
  <w:num w:numId="6">
    <w:abstractNumId w:val="9"/>
  </w:num>
  <w:num w:numId="7">
    <w:abstractNumId w:val="2"/>
  </w:num>
  <w:num w:numId="8">
    <w:abstractNumId w:val="8"/>
  </w:num>
  <w:num w:numId="9">
    <w:abstractNumId w:val="12"/>
  </w:num>
  <w:num w:numId="10">
    <w:abstractNumId w:val="13"/>
  </w:num>
  <w:num w:numId="11">
    <w:abstractNumId w:val="3"/>
  </w:num>
  <w:num w:numId="12">
    <w:abstractNumId w:val="11"/>
  </w:num>
  <w:num w:numId="13">
    <w:abstractNumId w:val="1"/>
  </w:num>
  <w:num w:numId="14">
    <w:abstractNumId w:val="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3543"/>
    <w:rsid w:val="000077E3"/>
    <w:rsid w:val="000132EC"/>
    <w:rsid w:val="00014966"/>
    <w:rsid w:val="000335DB"/>
    <w:rsid w:val="00041D83"/>
    <w:rsid w:val="00081843"/>
    <w:rsid w:val="00096812"/>
    <w:rsid w:val="00097ED3"/>
    <w:rsid w:val="000A0E6A"/>
    <w:rsid w:val="000C3F20"/>
    <w:rsid w:val="00125477"/>
    <w:rsid w:val="00147EEC"/>
    <w:rsid w:val="001612FC"/>
    <w:rsid w:val="001A3C6E"/>
    <w:rsid w:val="001B3279"/>
    <w:rsid w:val="001D63C6"/>
    <w:rsid w:val="001D7FB8"/>
    <w:rsid w:val="001F1977"/>
    <w:rsid w:val="002160F3"/>
    <w:rsid w:val="0022573D"/>
    <w:rsid w:val="002279DC"/>
    <w:rsid w:val="0023535B"/>
    <w:rsid w:val="00247614"/>
    <w:rsid w:val="00253FF4"/>
    <w:rsid w:val="00256595"/>
    <w:rsid w:val="00257422"/>
    <w:rsid w:val="00262761"/>
    <w:rsid w:val="002A2C87"/>
    <w:rsid w:val="00337D63"/>
    <w:rsid w:val="00386AB6"/>
    <w:rsid w:val="003F07C9"/>
    <w:rsid w:val="003F5447"/>
    <w:rsid w:val="00404737"/>
    <w:rsid w:val="00416CE2"/>
    <w:rsid w:val="00424F6D"/>
    <w:rsid w:val="004323C4"/>
    <w:rsid w:val="00475167"/>
    <w:rsid w:val="004C4FCE"/>
    <w:rsid w:val="004E58B8"/>
    <w:rsid w:val="004F0E2B"/>
    <w:rsid w:val="005078C4"/>
    <w:rsid w:val="00514D2B"/>
    <w:rsid w:val="00514EEB"/>
    <w:rsid w:val="005355C5"/>
    <w:rsid w:val="00542F3C"/>
    <w:rsid w:val="00555C11"/>
    <w:rsid w:val="005914C3"/>
    <w:rsid w:val="00597863"/>
    <w:rsid w:val="005C0DB3"/>
    <w:rsid w:val="005C4445"/>
    <w:rsid w:val="005D5A92"/>
    <w:rsid w:val="005E10A0"/>
    <w:rsid w:val="005E6FDF"/>
    <w:rsid w:val="006552FC"/>
    <w:rsid w:val="00695C20"/>
    <w:rsid w:val="006D20D3"/>
    <w:rsid w:val="006D4587"/>
    <w:rsid w:val="006E1DBB"/>
    <w:rsid w:val="006E5353"/>
    <w:rsid w:val="007032F8"/>
    <w:rsid w:val="0072147A"/>
    <w:rsid w:val="007461E8"/>
    <w:rsid w:val="00751CBC"/>
    <w:rsid w:val="0075743E"/>
    <w:rsid w:val="00780FC2"/>
    <w:rsid w:val="007A6B21"/>
    <w:rsid w:val="007D5888"/>
    <w:rsid w:val="008639BE"/>
    <w:rsid w:val="008708AB"/>
    <w:rsid w:val="00885C72"/>
    <w:rsid w:val="008A78F3"/>
    <w:rsid w:val="008C1819"/>
    <w:rsid w:val="008D2C7D"/>
    <w:rsid w:val="00985FC1"/>
    <w:rsid w:val="00987AF7"/>
    <w:rsid w:val="009A3543"/>
    <w:rsid w:val="009C400A"/>
    <w:rsid w:val="009E18AF"/>
    <w:rsid w:val="009E754C"/>
    <w:rsid w:val="00A13F03"/>
    <w:rsid w:val="00A5328D"/>
    <w:rsid w:val="00A674CF"/>
    <w:rsid w:val="00A84CD7"/>
    <w:rsid w:val="00A921F1"/>
    <w:rsid w:val="00A938FD"/>
    <w:rsid w:val="00AA07C7"/>
    <w:rsid w:val="00AD0193"/>
    <w:rsid w:val="00B020C2"/>
    <w:rsid w:val="00B2574E"/>
    <w:rsid w:val="00B502C6"/>
    <w:rsid w:val="00BC76D9"/>
    <w:rsid w:val="00BD2581"/>
    <w:rsid w:val="00BF3350"/>
    <w:rsid w:val="00BF495A"/>
    <w:rsid w:val="00C02BE2"/>
    <w:rsid w:val="00C13A38"/>
    <w:rsid w:val="00C33948"/>
    <w:rsid w:val="00CA0D79"/>
    <w:rsid w:val="00CC6D04"/>
    <w:rsid w:val="00CD28C4"/>
    <w:rsid w:val="00CF091D"/>
    <w:rsid w:val="00CF333D"/>
    <w:rsid w:val="00D01D14"/>
    <w:rsid w:val="00D11AB7"/>
    <w:rsid w:val="00D21845"/>
    <w:rsid w:val="00D40BD1"/>
    <w:rsid w:val="00D815A2"/>
    <w:rsid w:val="00DD10E5"/>
    <w:rsid w:val="00E24F13"/>
    <w:rsid w:val="00E73C87"/>
    <w:rsid w:val="00EA5F14"/>
    <w:rsid w:val="00EB7FA8"/>
    <w:rsid w:val="00ED2955"/>
    <w:rsid w:val="00F12BCB"/>
    <w:rsid w:val="00F31C92"/>
    <w:rsid w:val="00F65813"/>
    <w:rsid w:val="00F76002"/>
    <w:rsid w:val="00F869AF"/>
    <w:rsid w:val="00F93190"/>
    <w:rsid w:val="00FA56C9"/>
    <w:rsid w:val="00FA5D39"/>
    <w:rsid w:val="00FB5479"/>
    <w:rsid w:val="00FB6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7986DA"/>
  <w15:chartTrackingRefBased/>
  <w15:docId w15:val="{E98CCA4E-3FB0-47BA-B7BE-E56B8C422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93190"/>
    <w:pPr>
      <w:keepNext/>
      <w:tabs>
        <w:tab w:val="left" w:pos="720"/>
      </w:tabs>
      <w:spacing w:line="240" w:lineRule="auto"/>
      <w:ind w:firstLine="12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F93190"/>
    <w:pPr>
      <w:keepNext/>
      <w:spacing w:line="240" w:lineRule="auto"/>
      <w:ind w:left="708" w:hanging="696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F93190"/>
    <w:pPr>
      <w:keepNext/>
      <w:tabs>
        <w:tab w:val="left" w:pos="720"/>
        <w:tab w:val="left" w:pos="5940"/>
      </w:tabs>
      <w:spacing w:line="240" w:lineRule="auto"/>
      <w:ind w:left="12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ind w:left="708" w:hanging="708"/>
      <w:outlineLvl w:val="5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F93190"/>
    <w:pPr>
      <w:keepNext/>
      <w:tabs>
        <w:tab w:val="left" w:pos="720"/>
      </w:tabs>
      <w:spacing w:line="240" w:lineRule="auto"/>
      <w:ind w:firstLine="12"/>
      <w:outlineLvl w:val="6"/>
    </w:pPr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F93190"/>
    <w:pPr>
      <w:keepNext/>
      <w:spacing w:line="240" w:lineRule="auto"/>
      <w:outlineLvl w:val="7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F93190"/>
    <w:pPr>
      <w:keepNext/>
      <w:tabs>
        <w:tab w:val="left" w:pos="540"/>
        <w:tab w:val="left" w:pos="8820"/>
      </w:tabs>
      <w:spacing w:line="240" w:lineRule="auto"/>
      <w:jc w:val="both"/>
      <w:outlineLvl w:val="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A3543"/>
  </w:style>
  <w:style w:type="paragraph" w:styleId="Pta">
    <w:name w:val="footer"/>
    <w:basedOn w:val="Normlny"/>
    <w:link w:val="Pt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A3543"/>
  </w:style>
  <w:style w:type="table" w:styleId="Mriekatabuky">
    <w:name w:val="Table Grid"/>
    <w:basedOn w:val="Normlnatabuka"/>
    <w:uiPriority w:val="39"/>
    <w:rsid w:val="009A354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F93190"/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F93190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F93190"/>
    <w:pPr>
      <w:tabs>
        <w:tab w:val="left" w:pos="7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F93190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Popis">
    <w:name w:val="caption"/>
    <w:basedOn w:val="Normlny"/>
    <w:next w:val="Normlny"/>
    <w:qFormat/>
    <w:rsid w:val="00F93190"/>
    <w:pPr>
      <w:tabs>
        <w:tab w:val="left" w:pos="720"/>
        <w:tab w:val="left" w:pos="4500"/>
        <w:tab w:val="left" w:pos="5220"/>
      </w:tabs>
      <w:spacing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F93190"/>
    <w:pPr>
      <w:tabs>
        <w:tab w:val="left" w:pos="720"/>
        <w:tab w:val="left" w:pos="4500"/>
        <w:tab w:val="left" w:pos="52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rsid w:val="00F93190"/>
    <w:pPr>
      <w:tabs>
        <w:tab w:val="left" w:pos="720"/>
      </w:tabs>
      <w:spacing w:line="240" w:lineRule="auto"/>
      <w:ind w:left="708" w:hanging="696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F93190"/>
    <w:pPr>
      <w:spacing w:line="240" w:lineRule="auto"/>
    </w:pPr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93190"/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paragraph" w:styleId="Nzov">
    <w:name w:val="Title"/>
    <w:basedOn w:val="Normlny"/>
    <w:link w:val="Nzov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93190"/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styleId="slostrany">
    <w:name w:val="page number"/>
    <w:basedOn w:val="Predvolenpsmoodseku"/>
    <w:rsid w:val="00F93190"/>
  </w:style>
  <w:style w:type="paragraph" w:styleId="Zkladntext2">
    <w:name w:val="Body Text 2"/>
    <w:basedOn w:val="Normlny"/>
    <w:link w:val="Zkladntext2Char"/>
    <w:rsid w:val="00F93190"/>
    <w:pPr>
      <w:widowControl w:val="0"/>
      <w:autoSpaceDE w:val="0"/>
      <w:autoSpaceDN w:val="0"/>
      <w:adjustRightInd w:val="0"/>
      <w:spacing w:line="240" w:lineRule="auto"/>
      <w:ind w:right="278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Zkladntext3">
    <w:name w:val="Body Text 3"/>
    <w:basedOn w:val="Normlny"/>
    <w:link w:val="Zkladntext3Char"/>
    <w:rsid w:val="00F93190"/>
    <w:pPr>
      <w:widowControl w:val="0"/>
      <w:autoSpaceDE w:val="0"/>
      <w:autoSpaceDN w:val="0"/>
      <w:adjustRightInd w:val="0"/>
      <w:spacing w:line="240" w:lineRule="auto"/>
      <w:ind w:right="465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Podtitul">
    <w:name w:val="Subtitle"/>
    <w:basedOn w:val="Normlny"/>
    <w:link w:val="Podtitul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30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F93190"/>
    <w:rPr>
      <w:rFonts w:ascii="Times New Roman" w:eastAsia="Times New Roman" w:hAnsi="Times New Roman" w:cs="Times New Roman"/>
      <w:sz w:val="30"/>
      <w:szCs w:val="24"/>
      <w:lang w:eastAsia="cs-CZ"/>
    </w:rPr>
  </w:style>
  <w:style w:type="paragraph" w:styleId="Oznaitext">
    <w:name w:val="Block Text"/>
    <w:basedOn w:val="Normlny"/>
    <w:rsid w:val="00F93190"/>
    <w:pPr>
      <w:widowControl w:val="0"/>
      <w:autoSpaceDE w:val="0"/>
      <w:autoSpaceDN w:val="0"/>
      <w:adjustRightInd w:val="0"/>
      <w:spacing w:line="240" w:lineRule="auto"/>
      <w:ind w:left="180" w:right="-6" w:hanging="180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93190"/>
    <w:pPr>
      <w:spacing w:line="240" w:lineRule="auto"/>
    </w:pPr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3190"/>
    <w:rPr>
      <w:rFonts w:ascii="Segoe UI" w:eastAsia="Times New Roman" w:hAnsi="Segoe UI" w:cs="Segoe UI"/>
      <w:sz w:val="18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0C3F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7345F8-2ADB-4541-831C-B963CECAA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15</Pages>
  <Words>3121</Words>
  <Characters>17794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Martina</cp:lastModifiedBy>
  <cp:revision>5</cp:revision>
  <cp:lastPrinted>2020-03-04T10:21:00Z</cp:lastPrinted>
  <dcterms:created xsi:type="dcterms:W3CDTF">2020-03-04T10:02:00Z</dcterms:created>
  <dcterms:modified xsi:type="dcterms:W3CDTF">2020-03-27T09:05:00Z</dcterms:modified>
</cp:coreProperties>
</file>