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Look w:val="00A0" w:firstRow="1" w:lastRow="0" w:firstColumn="1" w:lastColumn="0" w:noHBand="0" w:noVBand="0"/>
      </w:tblPr>
      <w:tblGrid>
        <w:gridCol w:w="2905"/>
        <w:gridCol w:w="1961"/>
        <w:gridCol w:w="326"/>
        <w:gridCol w:w="326"/>
        <w:gridCol w:w="326"/>
        <w:gridCol w:w="326"/>
        <w:gridCol w:w="326"/>
        <w:gridCol w:w="326"/>
        <w:gridCol w:w="326"/>
        <w:gridCol w:w="326"/>
        <w:gridCol w:w="644"/>
        <w:gridCol w:w="318"/>
        <w:gridCol w:w="318"/>
        <w:gridCol w:w="318"/>
        <w:gridCol w:w="318"/>
      </w:tblGrid>
      <w:tr w:rsidR="00DB7AA8" w:rsidRPr="00B919E8" w:rsidTr="00DB7AA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jc w:val="right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8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6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6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</w:tr>
    </w:tbl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  <w:r w:rsidRPr="00B919E8">
        <w:rPr>
          <w:rFonts w:ascii="Times New Roman" w:hAnsi="Times New Roman"/>
          <w:b/>
          <w:sz w:val="22"/>
          <w:szCs w:val="22"/>
        </w:rPr>
        <w:t>ČL. I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Názov účtovnej jednotky : </w:t>
      </w:r>
      <w:r w:rsidRPr="00B919E8">
        <w:rPr>
          <w:sz w:val="22"/>
          <w:szCs w:val="22"/>
        </w:rPr>
        <w:t>Social.Trans, n.o.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Sídlo účtovnej jednotky :  </w:t>
      </w:r>
      <w:r w:rsidRPr="00B919E8">
        <w:rPr>
          <w:sz w:val="22"/>
          <w:szCs w:val="22"/>
        </w:rPr>
        <w:t>Jarná 23, Spišské Vlachy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zriadenia : </w:t>
      </w:r>
      <w:r w:rsidRPr="00B919E8">
        <w:rPr>
          <w:sz w:val="22"/>
          <w:szCs w:val="22"/>
        </w:rPr>
        <w:t xml:space="preserve"> 1. 8. 2006 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zápisu :  </w:t>
      </w:r>
      <w:r w:rsidRPr="00B919E8">
        <w:rPr>
          <w:sz w:val="22"/>
          <w:szCs w:val="22"/>
        </w:rPr>
        <w:t xml:space="preserve">19.  august 2005 pod č. OVVS/31/2005 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 nezisková organizácia  poskytujúca všeobecne prospešné služby</w:t>
      </w: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(</w:t>
      </w:r>
      <w:r w:rsidRPr="00B919E8">
        <w:rPr>
          <w:b/>
          <w:sz w:val="22"/>
          <w:szCs w:val="22"/>
        </w:rPr>
        <w:t xml:space="preserve"> </w:t>
      </w:r>
      <w:r w:rsidRPr="00B919E8">
        <w:rPr>
          <w:sz w:val="22"/>
          <w:szCs w:val="22"/>
        </w:rPr>
        <w:t>zmena v zápise 21.12.2009 pod č. OVVS/31/2005)</w:t>
      </w: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IČO účtovnej jednotky :  </w:t>
      </w:r>
      <w:r w:rsidRPr="00B919E8">
        <w:rPr>
          <w:sz w:val="22"/>
          <w:szCs w:val="22"/>
        </w:rPr>
        <w:t>35581654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DIČ účtovnej jednotky: </w:t>
      </w:r>
      <w:r w:rsidRPr="00B919E8">
        <w:rPr>
          <w:bCs/>
          <w:sz w:val="22"/>
          <w:szCs w:val="22"/>
        </w:rPr>
        <w:t>2022224732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Štatutár: </w:t>
      </w:r>
      <w:r w:rsidRPr="00B919E8">
        <w:rPr>
          <w:bCs/>
          <w:sz w:val="22"/>
          <w:szCs w:val="22"/>
        </w:rPr>
        <w:t>Mgr. Pavol Maliňák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Správna rada: </w:t>
      </w:r>
      <w:r w:rsidRPr="00B919E8">
        <w:rPr>
          <w:bCs/>
          <w:sz w:val="22"/>
          <w:szCs w:val="22"/>
        </w:rPr>
        <w:t>Mgr. Renáta Geletová</w:t>
      </w:r>
    </w:p>
    <w:p w:rsidR="00DB7AA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                          Mgr. Mária </w:t>
      </w:r>
      <w:proofErr w:type="spellStart"/>
      <w:r w:rsidRPr="00B919E8">
        <w:rPr>
          <w:bCs/>
          <w:sz w:val="22"/>
          <w:szCs w:val="22"/>
        </w:rPr>
        <w:t>Maliňáková</w:t>
      </w:r>
      <w:proofErr w:type="spellEnd"/>
      <w:r w:rsidR="00C46DDA">
        <w:rPr>
          <w:bCs/>
          <w:sz w:val="22"/>
          <w:szCs w:val="22"/>
        </w:rPr>
        <w:t>, PhD.</w:t>
      </w:r>
    </w:p>
    <w:p w:rsidR="005F49B8" w:rsidRPr="00B919E8" w:rsidRDefault="005021B4" w:rsidP="00DB7AA8">
      <w:pPr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="005F49B8">
        <w:rPr>
          <w:bCs/>
          <w:sz w:val="22"/>
          <w:szCs w:val="22"/>
        </w:rPr>
        <w:t>PhDr. Ing. Pavol Vilček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Opis činnosti účtovnej jednotky: </w:t>
      </w:r>
      <w:r w:rsidRPr="00B919E8">
        <w:rPr>
          <w:bCs/>
          <w:sz w:val="22"/>
          <w:szCs w:val="22"/>
        </w:rPr>
        <w:t>účtovná jednotka bola zriadená podľa zákona č. 195/1998 Z</w:t>
      </w:r>
      <w:r w:rsidR="00AD363C">
        <w:rPr>
          <w:bCs/>
          <w:sz w:val="22"/>
          <w:szCs w:val="22"/>
        </w:rPr>
        <w:t xml:space="preserve">. </w:t>
      </w:r>
      <w:r w:rsidRPr="00B919E8">
        <w:rPr>
          <w:bCs/>
          <w:sz w:val="22"/>
          <w:szCs w:val="22"/>
        </w:rPr>
        <w:t>z. o sociálnej pomoci v znení zmien a doplnkov za účelom poskytovania: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sociálnych služieb v rozsahu § 20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Zriadení chráneného bývania v rozsahu § 25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- spoločného stravovania v rozsahu § 36 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dôchodcov v rozsahu § 24</w:t>
      </w:r>
    </w:p>
    <w:p w:rsidR="00DB7AA8" w:rsidRPr="00B919E8" w:rsidRDefault="00DB7AA8" w:rsidP="00DB7AA8">
      <w:pPr>
        <w:rPr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Od 21.12.2009 na základe zmeny v registri poskytuje druh všeobecne prospešných služieb podľa zákona 448/2008 Z.z. o sociálnych službách a o zmene a doplnení zákona č. 455/1991 Zb. o živnostenskom podnikaní ( živnostenský zákon ) v znení neskorších predpisov: 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podporovaného bývania v rozsahu § 34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pre seniorov v rozsahu § 35</w:t>
      </w:r>
    </w:p>
    <w:p w:rsidR="00DB7AA8" w:rsidRPr="00B919E8" w:rsidRDefault="00DB7AA8" w:rsidP="00D4233B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Domove sociálnych služieb v rozsahu § 38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Špecializovanom zariadení v rozsahu § 39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podnikanie v rámci voľných živností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  <w:r w:rsidRPr="00B919E8">
        <w:rPr>
          <w:color w:val="FF0000"/>
          <w:sz w:val="22"/>
          <w:szCs w:val="22"/>
        </w:rPr>
        <w:tab/>
      </w:r>
      <w:r w:rsidRPr="00B919E8">
        <w:rPr>
          <w:sz w:val="22"/>
          <w:szCs w:val="22"/>
        </w:rPr>
        <w:t xml:space="preserve">   </w:t>
      </w:r>
      <w:r w:rsidRPr="00B919E8">
        <w:rPr>
          <w:sz w:val="22"/>
          <w:szCs w:val="22"/>
        </w:rPr>
        <w:tab/>
        <w:t xml:space="preserve">                         </w:t>
      </w:r>
      <w:r w:rsidRPr="00B919E8">
        <w:rPr>
          <w:b/>
          <w:bCs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1"/>
        <w:gridCol w:w="1636"/>
        <w:gridCol w:w="2390"/>
      </w:tblGrid>
      <w:tr w:rsidR="00DB7AA8" w:rsidRPr="00B919E8" w:rsidTr="00184E83">
        <w:tc>
          <w:tcPr>
            <w:tcW w:w="0" w:type="auto"/>
          </w:tcPr>
          <w:p w:rsidR="00DB7AA8" w:rsidRPr="00B919E8" w:rsidRDefault="00DB7AA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363C" w:rsidRPr="00B919E8" w:rsidTr="00184E83">
        <w:tc>
          <w:tcPr>
            <w:tcW w:w="0" w:type="auto"/>
          </w:tcPr>
          <w:p w:rsidR="00AD363C" w:rsidRPr="00B919E8" w:rsidRDefault="00AD363C" w:rsidP="00AD363C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Priemerný prepočítaný  počet zamestnancov</w:t>
            </w:r>
          </w:p>
        </w:tc>
        <w:tc>
          <w:tcPr>
            <w:tcW w:w="0" w:type="auto"/>
          </w:tcPr>
          <w:p w:rsidR="00AD363C" w:rsidRPr="00AD363C" w:rsidRDefault="00147CE0" w:rsidP="00AD363C">
            <w:pPr>
              <w:jc w:val="right"/>
              <w:rPr>
                <w:bCs/>
                <w:color w:val="FF0000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1</w:t>
            </w:r>
            <w:r w:rsidRPr="00147CE0">
              <w:rPr>
                <w:bCs/>
                <w:color w:val="000000" w:themeColor="text1"/>
                <w:sz w:val="22"/>
                <w:szCs w:val="22"/>
              </w:rPr>
              <w:t>8,00</w:t>
            </w:r>
          </w:p>
        </w:tc>
        <w:tc>
          <w:tcPr>
            <w:tcW w:w="0" w:type="auto"/>
          </w:tcPr>
          <w:p w:rsidR="00AD363C" w:rsidRPr="00B919E8" w:rsidRDefault="00147CE0" w:rsidP="00AD363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15,8</w:t>
            </w:r>
          </w:p>
        </w:tc>
      </w:tr>
      <w:tr w:rsidR="00AD363C" w:rsidRPr="00B919E8" w:rsidTr="00184E83">
        <w:tc>
          <w:tcPr>
            <w:tcW w:w="0" w:type="auto"/>
          </w:tcPr>
          <w:p w:rsidR="00AD363C" w:rsidRPr="00B919E8" w:rsidRDefault="00AD363C" w:rsidP="00AD363C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 toho počet vedúcich zamestnancov</w:t>
            </w:r>
          </w:p>
        </w:tc>
        <w:tc>
          <w:tcPr>
            <w:tcW w:w="0" w:type="auto"/>
          </w:tcPr>
          <w:p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</w:tbl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center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ČL. II</w:t>
      </w:r>
    </w:p>
    <w:p w:rsidR="00DB7AA8" w:rsidRPr="00B919E8" w:rsidRDefault="00DB7AA8" w:rsidP="00DB7AA8">
      <w:pPr>
        <w:pStyle w:val="Nadpis2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o účtovných zásadách a účtovných metódach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Pokračovanie vo svojej činnosti</w:t>
      </w: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</w:p>
    <w:p w:rsidR="005F49B8" w:rsidRDefault="00DB7AA8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 </w:t>
      </w:r>
      <w:r w:rsidR="00B42301" w:rsidRPr="00A54632">
        <w:rPr>
          <w:sz w:val="22"/>
          <w:szCs w:val="22"/>
        </w:rPr>
        <w:t xml:space="preserve">Dňa </w:t>
      </w:r>
      <w:r w:rsidR="004308DB">
        <w:rPr>
          <w:sz w:val="22"/>
          <w:szCs w:val="22"/>
        </w:rPr>
        <w:t>06</w:t>
      </w:r>
      <w:r w:rsidR="00A54632" w:rsidRPr="00A54632">
        <w:rPr>
          <w:sz w:val="22"/>
          <w:szCs w:val="22"/>
        </w:rPr>
        <w:t>.</w:t>
      </w:r>
      <w:r w:rsidR="000C54C4">
        <w:rPr>
          <w:sz w:val="22"/>
          <w:szCs w:val="22"/>
        </w:rPr>
        <w:t>0</w:t>
      </w:r>
      <w:r w:rsidR="004308DB">
        <w:rPr>
          <w:sz w:val="22"/>
          <w:szCs w:val="22"/>
        </w:rPr>
        <w:t>2</w:t>
      </w:r>
      <w:r w:rsidR="00A54632" w:rsidRPr="00A54632">
        <w:rPr>
          <w:sz w:val="22"/>
          <w:szCs w:val="22"/>
        </w:rPr>
        <w:t>.201</w:t>
      </w:r>
      <w:r w:rsidR="004308DB">
        <w:rPr>
          <w:sz w:val="22"/>
          <w:szCs w:val="22"/>
        </w:rPr>
        <w:t>9</w:t>
      </w:r>
      <w:r w:rsidR="00D4233B" w:rsidRPr="00A54632">
        <w:rPr>
          <w:sz w:val="22"/>
          <w:szCs w:val="22"/>
        </w:rPr>
        <w:t xml:space="preserve"> došlo k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 xml:space="preserve">podpísaniu Zmluvy o poskytovaní finančného príspevku na </w:t>
      </w:r>
      <w:r w:rsidR="002E45A6">
        <w:rPr>
          <w:sz w:val="22"/>
          <w:szCs w:val="22"/>
        </w:rPr>
        <w:t>rok 201</w:t>
      </w:r>
      <w:r w:rsidR="004308DB">
        <w:rPr>
          <w:sz w:val="22"/>
          <w:szCs w:val="22"/>
        </w:rPr>
        <w:t>9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 xml:space="preserve">na prevádzku poskytovanej sociálnej služby a o zabezpečení poskytovania sociálnej služby </w:t>
      </w:r>
      <w:r w:rsidR="002E45A6">
        <w:rPr>
          <w:sz w:val="22"/>
          <w:szCs w:val="22"/>
        </w:rPr>
        <w:t xml:space="preserve">uzatvorenej </w:t>
      </w:r>
      <w:r w:rsidR="00D4233B" w:rsidRPr="00A54632">
        <w:rPr>
          <w:sz w:val="22"/>
          <w:szCs w:val="22"/>
        </w:rPr>
        <w:t>podľa ustanovenia § 81 písm. h) bod 1 zákona č</w:t>
      </w:r>
      <w:r w:rsidR="002E45A6">
        <w:rPr>
          <w:sz w:val="22"/>
          <w:szCs w:val="22"/>
        </w:rPr>
        <w:t>.</w:t>
      </w:r>
      <w:r w:rsidR="00D4233B" w:rsidRPr="00A54632">
        <w:rPr>
          <w:sz w:val="22"/>
          <w:szCs w:val="22"/>
        </w:rPr>
        <w:t xml:space="preserve"> 448/2008 Z.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>z. o sociálnych službách v znení neskorších predpisov a podľa ustanovenia § 51 Občianskeho zákonníka s </w:t>
      </w:r>
      <w:r w:rsidR="002E45A6">
        <w:rPr>
          <w:sz w:val="22"/>
          <w:szCs w:val="22"/>
        </w:rPr>
        <w:t>K</w:t>
      </w:r>
      <w:r w:rsidR="002E45A6" w:rsidRPr="00A54632">
        <w:rPr>
          <w:sz w:val="22"/>
          <w:szCs w:val="22"/>
        </w:rPr>
        <w:t>ošickým samosprávnym krajom</w:t>
      </w:r>
      <w:r w:rsidR="00D4233B" w:rsidRPr="00A54632">
        <w:rPr>
          <w:sz w:val="22"/>
          <w:szCs w:val="22"/>
        </w:rPr>
        <w:t>.</w:t>
      </w:r>
      <w:r w:rsidR="00170816">
        <w:rPr>
          <w:sz w:val="22"/>
          <w:szCs w:val="22"/>
        </w:rPr>
        <w:t xml:space="preserve"> Dňa 03.04.2019 došlo k podpísaniu dodatku č. 1 k  Zmluve  o poskytovaní finančného príspevku na prevádzku na rok 2019 zo dňa 06.02.2019.</w:t>
      </w:r>
      <w:r w:rsidR="00D4233B" w:rsidRPr="00A54632">
        <w:rPr>
          <w:sz w:val="22"/>
          <w:szCs w:val="22"/>
        </w:rPr>
        <w:t xml:space="preserve"> </w:t>
      </w:r>
    </w:p>
    <w:p w:rsidR="002E45A6" w:rsidRPr="00DA033F" w:rsidRDefault="002E45A6" w:rsidP="005F49B8">
      <w:pPr>
        <w:jc w:val="both"/>
      </w:pPr>
      <w:r>
        <w:rPr>
          <w:sz w:val="22"/>
          <w:szCs w:val="22"/>
        </w:rPr>
        <w:t xml:space="preserve">      Dňa </w:t>
      </w:r>
      <w:r w:rsidR="00B2215D">
        <w:rPr>
          <w:sz w:val="22"/>
          <w:szCs w:val="22"/>
        </w:rPr>
        <w:t>25.01.2019</w:t>
      </w:r>
      <w:r w:rsidR="00170816">
        <w:rPr>
          <w:color w:val="FF0000"/>
          <w:sz w:val="22"/>
          <w:szCs w:val="22"/>
        </w:rPr>
        <w:t xml:space="preserve"> </w:t>
      </w:r>
      <w:r w:rsidR="00E3652E">
        <w:rPr>
          <w:sz w:val="22"/>
          <w:szCs w:val="22"/>
        </w:rPr>
        <w:t xml:space="preserve">došlo </w:t>
      </w:r>
      <w:r w:rsidR="00E3652E" w:rsidRPr="00DA033F">
        <w:rPr>
          <w:sz w:val="22"/>
          <w:szCs w:val="22"/>
        </w:rPr>
        <w:t>k podp</w:t>
      </w:r>
      <w:r w:rsidR="00B2215D">
        <w:rPr>
          <w:sz w:val="22"/>
          <w:szCs w:val="22"/>
        </w:rPr>
        <w:t>í</w:t>
      </w:r>
      <w:bookmarkStart w:id="0" w:name="_GoBack"/>
      <w:bookmarkEnd w:id="0"/>
      <w:r w:rsidR="00E3652E" w:rsidRPr="00DA033F">
        <w:rPr>
          <w:sz w:val="22"/>
          <w:szCs w:val="22"/>
        </w:rPr>
        <w:t>saniu Zmluv</w:t>
      </w:r>
      <w:r w:rsidR="00DA033F">
        <w:rPr>
          <w:sz w:val="22"/>
          <w:szCs w:val="22"/>
        </w:rPr>
        <w:t>y</w:t>
      </w:r>
      <w:r w:rsidR="00E3652E" w:rsidRPr="00DA033F">
        <w:rPr>
          <w:b/>
          <w:sz w:val="22"/>
          <w:szCs w:val="22"/>
        </w:rPr>
        <w:t xml:space="preserve"> </w:t>
      </w:r>
      <w:r w:rsidR="00DA033F">
        <w:rPr>
          <w:b/>
          <w:sz w:val="22"/>
          <w:szCs w:val="22"/>
        </w:rPr>
        <w:t xml:space="preserve"> </w:t>
      </w:r>
      <w:r w:rsidR="00DA033F">
        <w:rPr>
          <w:sz w:val="22"/>
          <w:szCs w:val="22"/>
        </w:rPr>
        <w:t>o poskytnutí finančného príspevku na poskytovanie sociálnej služby v zariadeniach podmienených odkázanosťou podľa</w:t>
      </w:r>
      <w:r w:rsidR="00DA033F" w:rsidRPr="00A54632">
        <w:rPr>
          <w:sz w:val="22"/>
          <w:szCs w:val="22"/>
        </w:rPr>
        <w:t>§</w:t>
      </w:r>
      <w:r w:rsidR="00DA033F">
        <w:rPr>
          <w:sz w:val="22"/>
          <w:szCs w:val="22"/>
        </w:rPr>
        <w:t xml:space="preserve"> 78a zákona č. 448/2008 Z. z. o sociálnych službách na rozpočtový rok 2018 </w:t>
      </w:r>
      <w:r w:rsidR="00DA033F">
        <w:rPr>
          <w:rStyle w:val="Vrazn"/>
          <w:b w:val="0"/>
          <w:sz w:val="22"/>
          <w:szCs w:val="22"/>
          <w:shd w:val="clear" w:color="auto" w:fill="EDEDED"/>
        </w:rPr>
        <w:t>s Ministerstvom práce, sociálnych vecí a rodiny SR.</w:t>
      </w:r>
    </w:p>
    <w:p w:rsidR="00DE7AB5" w:rsidRDefault="00D4233B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V roku 20</w:t>
      </w:r>
      <w:r w:rsidR="000321CA" w:rsidRPr="00A54632">
        <w:rPr>
          <w:sz w:val="22"/>
          <w:szCs w:val="22"/>
        </w:rPr>
        <w:t>1</w:t>
      </w:r>
      <w:r w:rsidR="00170816">
        <w:rPr>
          <w:sz w:val="22"/>
          <w:szCs w:val="22"/>
        </w:rPr>
        <w:t>9</w:t>
      </w:r>
      <w:r w:rsidRPr="00A54632">
        <w:rPr>
          <w:sz w:val="22"/>
          <w:szCs w:val="22"/>
        </w:rPr>
        <w:t xml:space="preserve"> fungovala naša organizácia vďa</w:t>
      </w:r>
      <w:r w:rsidR="000321CA" w:rsidRPr="00A54632">
        <w:rPr>
          <w:sz w:val="22"/>
          <w:szCs w:val="22"/>
        </w:rPr>
        <w:t xml:space="preserve">ka </w:t>
      </w:r>
      <w:r w:rsidR="00DE7AB5">
        <w:rPr>
          <w:sz w:val="22"/>
          <w:szCs w:val="22"/>
        </w:rPr>
        <w:t>:</w:t>
      </w:r>
    </w:p>
    <w:p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prostriedkom z </w:t>
      </w:r>
      <w:r w:rsidR="000321CA" w:rsidRPr="00DE7AB5">
        <w:rPr>
          <w:sz w:val="22"/>
          <w:szCs w:val="22"/>
        </w:rPr>
        <w:t xml:space="preserve">rozpočtu </w:t>
      </w:r>
      <w:r w:rsidR="00AD363C" w:rsidRPr="00DE7AB5">
        <w:rPr>
          <w:sz w:val="22"/>
          <w:szCs w:val="22"/>
        </w:rPr>
        <w:t xml:space="preserve">Ministerstva práce, sociálnych vecí a rodiny, </w:t>
      </w:r>
    </w:p>
    <w:p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prostriedkom z </w:t>
      </w:r>
      <w:r w:rsidR="00AD363C" w:rsidRPr="00DE7AB5">
        <w:rPr>
          <w:sz w:val="22"/>
          <w:szCs w:val="22"/>
        </w:rPr>
        <w:t>Košické</w:t>
      </w:r>
      <w:r>
        <w:rPr>
          <w:sz w:val="22"/>
          <w:szCs w:val="22"/>
        </w:rPr>
        <w:t>ho</w:t>
      </w:r>
      <w:r w:rsidR="00AD363C" w:rsidRPr="00DE7AB5">
        <w:rPr>
          <w:sz w:val="22"/>
          <w:szCs w:val="22"/>
        </w:rPr>
        <w:t xml:space="preserve"> samosprávne</w:t>
      </w:r>
      <w:r>
        <w:rPr>
          <w:sz w:val="22"/>
          <w:szCs w:val="22"/>
        </w:rPr>
        <w:t>ho</w:t>
      </w:r>
      <w:r w:rsidR="00AD363C" w:rsidRPr="00DE7AB5">
        <w:rPr>
          <w:sz w:val="22"/>
          <w:szCs w:val="22"/>
        </w:rPr>
        <w:t xml:space="preserve"> kraj</w:t>
      </w:r>
      <w:r>
        <w:rPr>
          <w:sz w:val="22"/>
          <w:szCs w:val="22"/>
        </w:rPr>
        <w:t>a</w:t>
      </w:r>
      <w:r w:rsidR="00A54632" w:rsidRPr="00DE7AB5">
        <w:rPr>
          <w:sz w:val="22"/>
          <w:szCs w:val="22"/>
        </w:rPr>
        <w:t>,</w:t>
      </w:r>
      <w:r w:rsidR="00623BC8" w:rsidRPr="00DE7AB5">
        <w:rPr>
          <w:sz w:val="22"/>
          <w:szCs w:val="22"/>
        </w:rPr>
        <w:t xml:space="preserve"> </w:t>
      </w:r>
    </w:p>
    <w:p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prostriedkom z N</w:t>
      </w:r>
      <w:r w:rsidR="00623BC8" w:rsidRPr="00DE7AB5">
        <w:rPr>
          <w:sz w:val="22"/>
          <w:szCs w:val="22"/>
        </w:rPr>
        <w:t xml:space="preserve">adácií </w:t>
      </w:r>
      <w:proofErr w:type="spellStart"/>
      <w:r w:rsidR="00623BC8" w:rsidRPr="00DE7AB5">
        <w:rPr>
          <w:sz w:val="22"/>
          <w:szCs w:val="22"/>
        </w:rPr>
        <w:t>Agrofert</w:t>
      </w:r>
      <w:proofErr w:type="spellEnd"/>
      <w:r w:rsidRPr="00DE7AB5">
        <w:rPr>
          <w:sz w:val="22"/>
          <w:szCs w:val="22"/>
        </w:rPr>
        <w:t xml:space="preserve"> na podporu osôb s mentálnym, fyzickým alebo kombinovaným postihnutím,</w:t>
      </w:r>
    </w:p>
    <w:p w:rsidR="00DE7AB5" w:rsidRDefault="00D4233B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DE7AB5">
        <w:rPr>
          <w:sz w:val="22"/>
          <w:szCs w:val="22"/>
        </w:rPr>
        <w:t>vlastným finančným prostriedkom</w:t>
      </w:r>
      <w:r w:rsidR="00A54632" w:rsidRPr="00DE7AB5">
        <w:rPr>
          <w:sz w:val="22"/>
          <w:szCs w:val="22"/>
        </w:rPr>
        <w:t xml:space="preserve"> a </w:t>
      </w:r>
    </w:p>
    <w:p w:rsidR="00AD363C" w:rsidRPr="00DE7AB5" w:rsidRDefault="00A54632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DE7AB5">
        <w:rPr>
          <w:sz w:val="22"/>
          <w:szCs w:val="22"/>
        </w:rPr>
        <w:t>prostriedkom na podporu rozvoja sociálnych služieb z MPSVaR</w:t>
      </w:r>
      <w:r w:rsidR="00D4233B" w:rsidRPr="00DE7AB5">
        <w:rPr>
          <w:sz w:val="22"/>
          <w:szCs w:val="22"/>
        </w:rPr>
        <w:t xml:space="preserve">. </w:t>
      </w:r>
    </w:p>
    <w:p w:rsidR="00D4233B" w:rsidRPr="00A54632" w:rsidRDefault="00AD363C" w:rsidP="00AD363C">
      <w:pPr>
        <w:ind w:firstLine="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D4233B" w:rsidRPr="00A54632">
        <w:rPr>
          <w:sz w:val="22"/>
          <w:szCs w:val="22"/>
        </w:rPr>
        <w:t xml:space="preserve">Úspešne sme pokračovali v poskytovaní sociálnych služieb </w:t>
      </w:r>
      <w:r w:rsidR="005021B4" w:rsidRPr="00A54632">
        <w:rPr>
          <w:sz w:val="22"/>
          <w:szCs w:val="22"/>
        </w:rPr>
        <w:t>prijímateľom</w:t>
      </w:r>
      <w:r w:rsidR="00D4233B" w:rsidRPr="00A54632">
        <w:rPr>
          <w:sz w:val="22"/>
          <w:szCs w:val="22"/>
        </w:rPr>
        <w:t xml:space="preserve"> na základe našich dlhodobých skúseností v tejto oblasti. Social.Trans, n.o. aj napriek problémom, na ktoré neustále naráža</w:t>
      </w:r>
      <w:r w:rsidR="003D4E89">
        <w:rPr>
          <w:sz w:val="22"/>
          <w:szCs w:val="22"/>
        </w:rPr>
        <w:t>,</w:t>
      </w:r>
      <w:r w:rsidR="00D4233B" w:rsidRPr="00A54632">
        <w:rPr>
          <w:sz w:val="22"/>
          <w:szCs w:val="22"/>
        </w:rPr>
        <w:t xml:space="preserve"> plní svoje poslanie a realizuje veľkú časť svojich predsavzatí.</w:t>
      </w:r>
    </w:p>
    <w:p w:rsidR="00D4233B" w:rsidRPr="00CC477F" w:rsidRDefault="00D4233B" w:rsidP="005F49B8">
      <w:pPr>
        <w:jc w:val="both"/>
        <w:rPr>
          <w:color w:val="FF0000"/>
          <w:sz w:val="22"/>
          <w:szCs w:val="22"/>
        </w:rPr>
      </w:pPr>
    </w:p>
    <w:p w:rsidR="00D4233B" w:rsidRPr="00B919E8" w:rsidRDefault="00D4233B" w:rsidP="005F49B8">
      <w:pPr>
        <w:ind w:left="3" w:firstLine="705"/>
        <w:jc w:val="both"/>
        <w:rPr>
          <w:b/>
          <w:bCs/>
          <w:sz w:val="22"/>
          <w:szCs w:val="22"/>
        </w:rPr>
      </w:pPr>
      <w:r w:rsidRPr="00B919E8">
        <w:rPr>
          <w:b/>
          <w:sz w:val="22"/>
          <w:szCs w:val="22"/>
        </w:rPr>
        <w:t xml:space="preserve">Zmeny účtovných zásad a zmeny účtovných metód s uvedením dôvodu týchto zmien a vyčíslenie ich  vplyvu na finančnú hodnotu majetku, záväzkov, základného imania a výsledku hospodárenia účtovnej jednotky </w:t>
      </w:r>
      <w:r w:rsidRPr="00B919E8">
        <w:rPr>
          <w:sz w:val="22"/>
          <w:szCs w:val="22"/>
        </w:rPr>
        <w:t xml:space="preserve">- </w:t>
      </w:r>
      <w:r w:rsidRPr="00B919E8">
        <w:rPr>
          <w:bCs/>
          <w:sz w:val="22"/>
          <w:szCs w:val="22"/>
        </w:rPr>
        <w:t>žiadne</w:t>
      </w:r>
    </w:p>
    <w:p w:rsidR="00DB7AA8" w:rsidRPr="00B919E8" w:rsidRDefault="00DB7AA8" w:rsidP="00D4233B">
      <w:pPr>
        <w:jc w:val="both"/>
        <w:rPr>
          <w:b/>
          <w:bCs/>
          <w:sz w:val="22"/>
          <w:szCs w:val="22"/>
        </w:rPr>
      </w:pPr>
    </w:p>
    <w:p w:rsidR="00D4233B" w:rsidRPr="00B919E8" w:rsidRDefault="00D4233B" w:rsidP="00D4233B">
      <w:pPr>
        <w:ind w:firstLine="708"/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>Spôsob oceňovania jednotlivých  zložiek majetku, v prípade, ak by ho naša organizácia mala</w:t>
      </w:r>
      <w:r w:rsidRPr="00B919E8">
        <w:rPr>
          <w:b/>
          <w:sz w:val="22"/>
          <w:szCs w:val="22"/>
        </w:rPr>
        <w:t>:</w:t>
      </w:r>
    </w:p>
    <w:p w:rsidR="00D4233B" w:rsidRPr="00B919E8" w:rsidRDefault="00D4233B" w:rsidP="00D4233B">
      <w:pPr>
        <w:rPr>
          <w:sz w:val="22"/>
          <w:szCs w:val="22"/>
        </w:rPr>
      </w:pPr>
      <w:r w:rsidRPr="00B919E8">
        <w:rPr>
          <w:sz w:val="22"/>
          <w:szCs w:val="22"/>
        </w:rPr>
        <w:t>Dlhodobý majetok sa v súlade so Zákonom o účtovníctve č. 431/2002 Z.z. vznení neskorších predpisov oceňuje: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obstarávacou cenou, ktorej súčasťou sú všetky náklady potrebné na obstaranie a uvedenie majetku do užívania. Využíva sa pri oceňovaní dlhodobého nehmotného a hmotného majetku, ktorý bol obstara</w:t>
      </w:r>
      <w:r w:rsidR="002537B4">
        <w:rPr>
          <w:sz w:val="22"/>
          <w:szCs w:val="22"/>
        </w:rPr>
        <w:t>n</w:t>
      </w:r>
      <w:r w:rsidRPr="00B919E8">
        <w:rPr>
          <w:sz w:val="22"/>
          <w:szCs w:val="22"/>
        </w:rPr>
        <w:t>ý kúpou.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vlastnými nákladmi, ktoré predstavujú priame aj nepriame náklady vynaložené na vytvorenie majetku vo vlastnej réžií. Využíva sa pri oceňovaní dlhodobého nehmotného a hmotného majetku, ktorý bol vytvorený vlastnou činnosťou.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menovitou hodnotou, ktorou sa oceňujú pohľadávky pri ich vzniku, teda tie, s ktorými je spojený vznik výnosu.</w:t>
      </w:r>
    </w:p>
    <w:p w:rsidR="00D4233B" w:rsidRPr="00B919E8" w:rsidRDefault="005021B4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reálnou hodnotou</w:t>
      </w:r>
      <w:r w:rsidR="00D4233B" w:rsidRPr="00B919E8">
        <w:rPr>
          <w:sz w:val="22"/>
          <w:szCs w:val="22"/>
        </w:rPr>
        <w:t>, ktorá sa využíva pri oceňoaní bezodplatne nadobudnutého dlhodobého nehmotného a hmotného majetku, dlhodobého nehmotného majetku vytvoreného vlastnou činnosťou  (ak je reprodukčná obstarávacia cena nižšia ako vlastné náklady), príchovkov a prírastkov zvierat (ak nie je možné zistiť vlastné náklady), dlhodobého nehmotného a hmotného majetku preradeného z osobného vlastníctva do podnikania a pri oceňovaní dlhodobého nehmotnéhoa hmotného majetku novozisteného pri inventarizácií.</w:t>
      </w:r>
    </w:p>
    <w:p w:rsidR="00D4233B" w:rsidRPr="00B919E8" w:rsidRDefault="00D4233B" w:rsidP="005021B4">
      <w:pPr>
        <w:suppressAutoHyphens w:val="0"/>
        <w:spacing w:before="120" w:after="120"/>
        <w:ind w:left="360"/>
        <w:jc w:val="both"/>
        <w:rPr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>Spôsob zostavenia odpisového plánu pre jednotlivé druhy dlhodobého hmotného a dlhodobého nehmotného majetku, pričom sa uvádza doba odpisovania, použité sadzby odpisov a odpisové metódy pri určení účtovných  odpisov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E7AB5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– organizácia zaradí dlhodobý majetok v triedení podľa Klasifikácie produkcie a klasifikácie stavieb do odpisových skupín  a zostaví odpisový plán pre dlhodobý majetok. Organizácia odpisuje majetok  metódou rovnomerného odpisovania . Doba odpisovania </w:t>
      </w:r>
      <w:r w:rsidR="00873669">
        <w:rPr>
          <w:sz w:val="22"/>
          <w:szCs w:val="22"/>
        </w:rPr>
        <w:t xml:space="preserve">je </w:t>
      </w:r>
      <w:r w:rsidRPr="00B919E8">
        <w:rPr>
          <w:sz w:val="22"/>
          <w:szCs w:val="22"/>
        </w:rPr>
        <w:t>v</w:t>
      </w:r>
      <w:r w:rsidR="00DE7AB5">
        <w:rPr>
          <w:sz w:val="22"/>
          <w:szCs w:val="22"/>
        </w:rPr>
        <w:t>: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DB7AA8" w:rsidRPr="00B919E8">
        <w:rPr>
          <w:sz w:val="22"/>
          <w:szCs w:val="22"/>
        </w:rPr>
        <w:t xml:space="preserve"> 1 </w:t>
      </w:r>
      <w:r>
        <w:rPr>
          <w:sz w:val="22"/>
          <w:szCs w:val="22"/>
        </w:rPr>
        <w:t xml:space="preserve">odpisovej </w:t>
      </w:r>
      <w:r w:rsidR="00DB7AA8" w:rsidRPr="00B919E8">
        <w:rPr>
          <w:sz w:val="22"/>
          <w:szCs w:val="22"/>
        </w:rPr>
        <w:t xml:space="preserve">skupine je 4 roky, 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B7AA8" w:rsidRPr="00B919E8">
        <w:rPr>
          <w:sz w:val="22"/>
          <w:szCs w:val="22"/>
        </w:rPr>
        <w:t>2 odpisovej skupine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6 rokov,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DB7AA8" w:rsidRPr="00B919E8">
        <w:rPr>
          <w:sz w:val="22"/>
          <w:szCs w:val="22"/>
        </w:rPr>
        <w:t> 3 odpisovej skupine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</w:t>
      </w:r>
      <w:r w:rsidR="00DE7AB5">
        <w:rPr>
          <w:sz w:val="22"/>
          <w:szCs w:val="22"/>
        </w:rPr>
        <w:t xml:space="preserve">8 </w:t>
      </w:r>
      <w:r w:rsidR="00DB7AA8" w:rsidRPr="00B919E8">
        <w:rPr>
          <w:sz w:val="22"/>
          <w:szCs w:val="22"/>
        </w:rPr>
        <w:t>rokov</w:t>
      </w:r>
      <w:r w:rsidR="00DE7AB5">
        <w:rPr>
          <w:sz w:val="22"/>
          <w:szCs w:val="22"/>
        </w:rPr>
        <w:t>,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B7AA8" w:rsidRPr="00B919E8">
        <w:rPr>
          <w:sz w:val="22"/>
          <w:szCs w:val="22"/>
        </w:rPr>
        <w:t>4 odpisovej skupin</w:t>
      </w:r>
      <w:r w:rsidR="00DE7AB5"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12</w:t>
      </w:r>
      <w:r w:rsidR="00DB7AA8" w:rsidRPr="00B919E8">
        <w:rPr>
          <w:sz w:val="22"/>
          <w:szCs w:val="22"/>
        </w:rPr>
        <w:t xml:space="preserve"> rokov</w:t>
      </w:r>
      <w:r>
        <w:rPr>
          <w:sz w:val="22"/>
          <w:szCs w:val="22"/>
        </w:rPr>
        <w:t>,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- 5 </w:t>
      </w:r>
      <w:r w:rsidRPr="00B919E8">
        <w:rPr>
          <w:sz w:val="22"/>
          <w:szCs w:val="22"/>
        </w:rPr>
        <w:t>odpisovej skupin</w:t>
      </w:r>
      <w:r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20</w:t>
      </w:r>
      <w:r w:rsidRPr="00B919E8">
        <w:rPr>
          <w:sz w:val="22"/>
          <w:szCs w:val="22"/>
        </w:rPr>
        <w:t xml:space="preserve"> rokov</w:t>
      </w:r>
      <w:r>
        <w:rPr>
          <w:sz w:val="22"/>
          <w:szCs w:val="22"/>
        </w:rPr>
        <w:t>,</w:t>
      </w:r>
    </w:p>
    <w:p w:rsidR="00DE7AB5" w:rsidRDefault="006526B4" w:rsidP="006526B4">
      <w:pPr>
        <w:spacing w:after="240"/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- 6 </w:t>
      </w:r>
      <w:r w:rsidRPr="00B919E8">
        <w:rPr>
          <w:sz w:val="22"/>
          <w:szCs w:val="22"/>
        </w:rPr>
        <w:t>odpisovej skupin</w:t>
      </w:r>
      <w:r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40</w:t>
      </w:r>
      <w:r w:rsidRPr="00B919E8">
        <w:rPr>
          <w:sz w:val="22"/>
          <w:szCs w:val="22"/>
        </w:rPr>
        <w:t xml:space="preserve"> rokov</w:t>
      </w:r>
      <w:r w:rsidR="00DB7AA8" w:rsidRPr="00B919E8">
        <w:rPr>
          <w:sz w:val="22"/>
          <w:szCs w:val="22"/>
        </w:rPr>
        <w:t xml:space="preserve">. </w:t>
      </w:r>
    </w:p>
    <w:p w:rsidR="006526B4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Ročný odpis majetku sa určí ako podiel vstupnej ceny hmotného majetku a doby odpisovania ustanovenej pre príslušnú odpisovú skupinu.  </w:t>
      </w:r>
    </w:p>
    <w:p w:rsid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Nezisková organizácia nepoužíva majetok na podnikateľské účely, len za účelom zriadenia</w:t>
      </w:r>
      <w:r w:rsidR="006526B4">
        <w:rPr>
          <w:sz w:val="22"/>
          <w:szCs w:val="22"/>
        </w:rPr>
        <w:t xml:space="preserve">, t. j. </w:t>
      </w:r>
      <w:r w:rsidRPr="00B919E8">
        <w:rPr>
          <w:sz w:val="22"/>
          <w:szCs w:val="22"/>
        </w:rPr>
        <w:t>na</w:t>
      </w:r>
      <w:r w:rsidR="009B366F" w:rsidRPr="00B919E8">
        <w:rPr>
          <w:sz w:val="22"/>
          <w:szCs w:val="22"/>
        </w:rPr>
        <w:t xml:space="preserve"> poskytovanie sociálnych služieb.</w:t>
      </w:r>
    </w:p>
    <w:p w:rsidR="00374EFA" w:rsidRDefault="00374EFA" w:rsidP="00DB7AA8">
      <w:pPr>
        <w:jc w:val="both"/>
        <w:rPr>
          <w:sz w:val="22"/>
          <w:szCs w:val="22"/>
        </w:rPr>
      </w:pPr>
    </w:p>
    <w:p w:rsidR="00374EFA" w:rsidRDefault="00374EFA" w:rsidP="00DB7AA8">
      <w:pPr>
        <w:jc w:val="both"/>
        <w:rPr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Prehľad o </w:t>
      </w:r>
      <w:r w:rsidR="00E13605" w:rsidRPr="00B919E8">
        <w:rPr>
          <w:b/>
          <w:sz w:val="22"/>
          <w:szCs w:val="22"/>
        </w:rPr>
        <w:t>dotáciách</w:t>
      </w:r>
      <w:r w:rsidRPr="00B919E8">
        <w:rPr>
          <w:b/>
          <w:sz w:val="22"/>
          <w:szCs w:val="22"/>
        </w:rPr>
        <w:t xml:space="preserve"> a grantoch poskytnutých účtovnej jednotke na obstaranie dlhodobého majetku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Majetok obstaraný z dotácií – v obstarávacích cenách</w:t>
      </w:r>
    </w:p>
    <w:p w:rsidR="00DE7AB5" w:rsidRPr="00B919E8" w:rsidRDefault="00DE7AB5" w:rsidP="00DB7AA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obstaraný z grantu </w:t>
      </w:r>
      <w:r w:rsidRPr="00B919E8">
        <w:rPr>
          <w:sz w:val="22"/>
          <w:szCs w:val="22"/>
        </w:rPr>
        <w:t>– v obstarávacích cenách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Spôsob prepočtu údajov v cudzích menách na euro – žiaden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6526B4" w:rsidRDefault="006526B4" w:rsidP="00D4233B">
      <w:pPr>
        <w:ind w:firstLine="708"/>
        <w:jc w:val="both"/>
        <w:rPr>
          <w:b/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Informácie o významných skutočnostiach, ktoré nastali medzi dňom , ku ktorému sa zostavuje účtovná závierka a dňom jej zostavenia - </w:t>
      </w:r>
      <w:r w:rsidRPr="00B919E8">
        <w:rPr>
          <w:sz w:val="22"/>
          <w:szCs w:val="22"/>
        </w:rPr>
        <w:t>žiadne</w:t>
      </w:r>
    </w:p>
    <w:p w:rsidR="00DB7AA8" w:rsidRPr="00B919E8" w:rsidRDefault="00DB7AA8" w:rsidP="00DB7AA8">
      <w:pPr>
        <w:suppressAutoHyphens w:val="0"/>
        <w:rPr>
          <w:b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>ČL. III</w:t>
      </w:r>
    </w:p>
    <w:p w:rsidR="00DB7AA8" w:rsidRPr="00B919E8" w:rsidRDefault="00DB7AA8" w:rsidP="00DB7AA8">
      <w:pPr>
        <w:pStyle w:val="Nadpis3"/>
        <w:tabs>
          <w:tab w:val="num" w:pos="0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doplňujúce a vysvetľujúce údaje v súvahe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nehmotný majetok: žiaden    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hmotný majetok    </w:t>
      </w:r>
    </w:p>
    <w:tbl>
      <w:tblPr>
        <w:tblpPr w:leftFromText="141" w:rightFromText="141" w:vertAnchor="text" w:horzAnchor="margin" w:tblpX="-396" w:tblpY="72"/>
        <w:tblW w:w="15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080"/>
        <w:gridCol w:w="1116"/>
        <w:gridCol w:w="1260"/>
        <w:gridCol w:w="1260"/>
        <w:gridCol w:w="1260"/>
        <w:gridCol w:w="1260"/>
        <w:gridCol w:w="1080"/>
        <w:gridCol w:w="1080"/>
        <w:gridCol w:w="1224"/>
        <w:gridCol w:w="1296"/>
        <w:gridCol w:w="1368"/>
      </w:tblGrid>
      <w:tr w:rsidR="009A3DF1" w:rsidRPr="00D8177C" w:rsidTr="00B42301">
        <w:trPr>
          <w:cantSplit/>
          <w:trHeight w:val="1134"/>
        </w:trPr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rPr>
                <w:rFonts w:ascii="Times New Roman" w:hAnsi="Times New Roman"/>
                <w:b w:val="0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Pozemky</w:t>
            </w:r>
          </w:p>
        </w:tc>
        <w:tc>
          <w:tcPr>
            <w:tcW w:w="111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Umelecké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diela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a zbierky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Stavby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Samostatné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veci a súbory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vecí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Dopravné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prostriedky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Pestovateľ-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proofErr w:type="spellStart"/>
            <w:r w:rsidRPr="00D8177C">
              <w:rPr>
                <w:sz w:val="21"/>
                <w:szCs w:val="21"/>
              </w:rPr>
              <w:t>ské</w:t>
            </w:r>
            <w:proofErr w:type="spellEnd"/>
            <w:r w:rsidRPr="00D8177C">
              <w:rPr>
                <w:sz w:val="21"/>
                <w:szCs w:val="21"/>
              </w:rPr>
              <w:t xml:space="preserve"> celky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trvalých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porastov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Základné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stádo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ťažné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zvieratá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Drobný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ostatný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224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Obstaranie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dlhodobého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majetku</w:t>
            </w:r>
          </w:p>
        </w:tc>
        <w:tc>
          <w:tcPr>
            <w:tcW w:w="129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Poskytnuté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preddavky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na 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368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Spolu</w:t>
            </w:r>
          </w:p>
        </w:tc>
      </w:tr>
      <w:tr w:rsidR="00AD363C" w:rsidRPr="00D8177C" w:rsidTr="00B42301">
        <w:tc>
          <w:tcPr>
            <w:tcW w:w="2448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Prvotné ocenenie – stav na začiatku bežného účtovného obdobia</w:t>
            </w:r>
          </w:p>
        </w:tc>
        <w:tc>
          <w:tcPr>
            <w:tcW w:w="108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</w:t>
            </w:r>
            <w:r w:rsidR="00F34004">
              <w:rPr>
                <w:rFonts w:ascii="Times New Roman" w:hAnsi="Times New Roman"/>
                <w:b w:val="0"/>
                <w:sz w:val="21"/>
                <w:szCs w:val="21"/>
              </w:rPr>
              <w:t> 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285</w:t>
            </w:r>
            <w:r w:rsidR="00F34004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</w:p>
        </w:tc>
        <w:tc>
          <w:tcPr>
            <w:tcW w:w="1116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  <w:r w:rsidR="003D4E89">
              <w:rPr>
                <w:rFonts w:ascii="Times New Roman" w:hAnsi="Times New Roman"/>
                <w:b w:val="0"/>
                <w:sz w:val="21"/>
                <w:szCs w:val="21"/>
              </w:rPr>
              <w:t> 226 272</w:t>
            </w:r>
          </w:p>
        </w:tc>
        <w:tc>
          <w:tcPr>
            <w:tcW w:w="1260" w:type="dxa"/>
          </w:tcPr>
          <w:p w:rsidR="00AD363C" w:rsidRPr="006526B4" w:rsidRDefault="003D4E8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66 601</w:t>
            </w:r>
          </w:p>
        </w:tc>
        <w:tc>
          <w:tcPr>
            <w:tcW w:w="1260" w:type="dxa"/>
          </w:tcPr>
          <w:p w:rsidR="00AD363C" w:rsidRPr="006526B4" w:rsidRDefault="003D4E8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59 948</w:t>
            </w:r>
          </w:p>
        </w:tc>
        <w:tc>
          <w:tcPr>
            <w:tcW w:w="126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6526B4" w:rsidRDefault="003D4E8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98 190</w:t>
            </w:r>
          </w:p>
        </w:tc>
        <w:tc>
          <w:tcPr>
            <w:tcW w:w="1224" w:type="dxa"/>
          </w:tcPr>
          <w:p w:rsidR="00AD363C" w:rsidRPr="006D287B" w:rsidRDefault="003D4E8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37 786</w:t>
            </w:r>
          </w:p>
        </w:tc>
        <w:tc>
          <w:tcPr>
            <w:tcW w:w="1296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  <w:r w:rsidR="003D4E89">
              <w:rPr>
                <w:rFonts w:ascii="Times New Roman" w:hAnsi="Times New Roman"/>
                <w:b w:val="0"/>
                <w:sz w:val="21"/>
                <w:szCs w:val="21"/>
              </w:rPr>
              <w:t> 521 575</w:t>
            </w: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526B4" w:rsidRDefault="000321CA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14 028</w:t>
            </w:r>
          </w:p>
        </w:tc>
        <w:tc>
          <w:tcPr>
            <w:tcW w:w="1260" w:type="dxa"/>
          </w:tcPr>
          <w:p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29 029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14 752</w:t>
            </w:r>
          </w:p>
        </w:tc>
        <w:tc>
          <w:tcPr>
            <w:tcW w:w="1224" w:type="dxa"/>
          </w:tcPr>
          <w:p w:rsidR="00184E83" w:rsidRPr="006D287B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126 403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184 212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23 988</w:t>
            </w:r>
            <w:r w:rsidR="006526B4" w:rsidRPr="006526B4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2 228</w:t>
            </w:r>
          </w:p>
        </w:tc>
        <w:tc>
          <w:tcPr>
            <w:tcW w:w="1224" w:type="dxa"/>
          </w:tcPr>
          <w:p w:rsidR="00184E83" w:rsidRPr="006D287B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57 808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84 024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presuny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Stav na konci bežného 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1 226 272</w:t>
            </w:r>
          </w:p>
        </w:tc>
        <w:tc>
          <w:tcPr>
            <w:tcW w:w="1260" w:type="dxa"/>
          </w:tcPr>
          <w:p w:rsidR="00184E83" w:rsidRPr="006526B4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80 629</w:t>
            </w:r>
          </w:p>
        </w:tc>
        <w:tc>
          <w:tcPr>
            <w:tcW w:w="1260" w:type="dxa"/>
          </w:tcPr>
          <w:p w:rsidR="00184E83" w:rsidRPr="006526B4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64 989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110 714</w:t>
            </w:r>
          </w:p>
        </w:tc>
        <w:tc>
          <w:tcPr>
            <w:tcW w:w="1224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106 </w:t>
            </w:r>
            <w:r w:rsidR="000F6D40">
              <w:rPr>
                <w:rFonts w:ascii="Times New Roman" w:hAnsi="Times New Roman"/>
                <w:b w:val="0"/>
                <w:sz w:val="21"/>
                <w:szCs w:val="21"/>
              </w:rPr>
              <w:t>381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1 621 </w:t>
            </w:r>
            <w:r w:rsidR="004555C8">
              <w:rPr>
                <w:rFonts w:ascii="Times New Roman" w:hAnsi="Times New Roman"/>
                <w:b w:val="0"/>
                <w:sz w:val="21"/>
                <w:szCs w:val="21"/>
              </w:rPr>
              <w:t>76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>3</w:t>
            </w:r>
            <w:r w:rsidR="0027023C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AD363C" w:rsidRPr="00D8177C" w:rsidTr="00B42301">
        <w:tc>
          <w:tcPr>
            <w:tcW w:w="2448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Oprávky – stav na začiatku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bežného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AD363C" w:rsidRPr="006D287B" w:rsidRDefault="000C6245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575 490</w:t>
            </w:r>
          </w:p>
        </w:tc>
        <w:tc>
          <w:tcPr>
            <w:tcW w:w="1260" w:type="dxa"/>
          </w:tcPr>
          <w:p w:rsidR="00AD363C" w:rsidRPr="006D287B" w:rsidRDefault="000C6245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45 830</w:t>
            </w:r>
          </w:p>
        </w:tc>
        <w:tc>
          <w:tcPr>
            <w:tcW w:w="1260" w:type="dxa"/>
          </w:tcPr>
          <w:p w:rsidR="00AD363C" w:rsidRPr="00D8177C" w:rsidRDefault="000C6245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25 742</w:t>
            </w:r>
          </w:p>
        </w:tc>
        <w:tc>
          <w:tcPr>
            <w:tcW w:w="126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6D287B" w:rsidRDefault="000C6245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98 190</w:t>
            </w:r>
          </w:p>
        </w:tc>
        <w:tc>
          <w:tcPr>
            <w:tcW w:w="1224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AD363C" w:rsidRPr="00D8177C" w:rsidRDefault="000C6245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745 252</w:t>
            </w:r>
            <w:r w:rsidR="00AD363C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66 942</w:t>
            </w:r>
          </w:p>
        </w:tc>
        <w:tc>
          <w:tcPr>
            <w:tcW w:w="126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7 468</w:t>
            </w:r>
          </w:p>
        </w:tc>
        <w:tc>
          <w:tcPr>
            <w:tcW w:w="126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14 323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14 752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103 485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23 988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2 228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26 216</w:t>
            </w:r>
            <w:r w:rsidR="006D287B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642 432</w:t>
            </w:r>
          </w:p>
        </w:tc>
        <w:tc>
          <w:tcPr>
            <w:tcW w:w="1260" w:type="dxa"/>
          </w:tcPr>
          <w:p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53 298</w:t>
            </w:r>
          </w:p>
        </w:tc>
        <w:tc>
          <w:tcPr>
            <w:tcW w:w="1260" w:type="dxa"/>
          </w:tcPr>
          <w:p w:rsidR="00184E83" w:rsidRPr="00AD363C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color w:val="FF0000"/>
                <w:sz w:val="21"/>
                <w:szCs w:val="21"/>
              </w:rPr>
            </w:pPr>
            <w:r w:rsidRPr="004555C8">
              <w:rPr>
                <w:rFonts w:ascii="Times New Roman" w:hAnsi="Times New Roman"/>
                <w:b w:val="0"/>
                <w:color w:val="000000" w:themeColor="text1"/>
                <w:sz w:val="21"/>
                <w:szCs w:val="21"/>
              </w:rPr>
              <w:t>16 077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4555C8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110 714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4555C8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822 521</w:t>
            </w:r>
            <w:r w:rsidR="006D287B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Opravné položky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- stav na</w:t>
            </w:r>
            <w:r w:rsid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začiatku bežného 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Zostatková hodnota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0B770F" w:rsidRPr="00D8177C" w:rsidTr="00B42301">
        <w:tc>
          <w:tcPr>
            <w:tcW w:w="2448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začiatku bežného účtovného obdobia</w:t>
            </w:r>
          </w:p>
        </w:tc>
        <w:tc>
          <w:tcPr>
            <w:tcW w:w="108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0B770F" w:rsidRPr="00D8177C" w:rsidRDefault="004555C8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650 782</w:t>
            </w:r>
          </w:p>
        </w:tc>
        <w:tc>
          <w:tcPr>
            <w:tcW w:w="1260" w:type="dxa"/>
          </w:tcPr>
          <w:p w:rsidR="000B770F" w:rsidRPr="00D8177C" w:rsidRDefault="004555C8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20 771</w:t>
            </w:r>
          </w:p>
        </w:tc>
        <w:tc>
          <w:tcPr>
            <w:tcW w:w="1260" w:type="dxa"/>
          </w:tcPr>
          <w:p w:rsidR="000B770F" w:rsidRPr="00D8177C" w:rsidRDefault="004555C8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34 206</w:t>
            </w:r>
          </w:p>
        </w:tc>
        <w:tc>
          <w:tcPr>
            <w:tcW w:w="126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0B770F" w:rsidRPr="00D8177C" w:rsidRDefault="004555C8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37 786</w:t>
            </w:r>
          </w:p>
        </w:tc>
        <w:tc>
          <w:tcPr>
            <w:tcW w:w="1296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0B770F" w:rsidRPr="00D8177C" w:rsidRDefault="002E7889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776 323</w:t>
            </w:r>
            <w:r w:rsidR="000F6D40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0B770F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0B770F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184E83" w:rsidRPr="00C9271C" w:rsidRDefault="000F6D4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583 840</w:t>
            </w:r>
          </w:p>
        </w:tc>
        <w:tc>
          <w:tcPr>
            <w:tcW w:w="1260" w:type="dxa"/>
          </w:tcPr>
          <w:p w:rsidR="00184E83" w:rsidRPr="00C9271C" w:rsidRDefault="000F6D4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27 331</w:t>
            </w:r>
          </w:p>
        </w:tc>
        <w:tc>
          <w:tcPr>
            <w:tcW w:w="1260" w:type="dxa"/>
          </w:tcPr>
          <w:p w:rsidR="00184E83" w:rsidRPr="00C9271C" w:rsidRDefault="000F6D4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48 912</w:t>
            </w:r>
          </w:p>
        </w:tc>
        <w:tc>
          <w:tcPr>
            <w:tcW w:w="126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C9271C" w:rsidRDefault="000F6D4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106</w:t>
            </w:r>
            <w:r w:rsidR="002E7889">
              <w:rPr>
                <w:rFonts w:ascii="Times New Roman" w:hAnsi="Times New Roman"/>
                <w:b w:val="0"/>
                <w:sz w:val="21"/>
                <w:szCs w:val="21"/>
              </w:rPr>
              <w:t xml:space="preserve"> 38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</w:p>
        </w:tc>
        <w:tc>
          <w:tcPr>
            <w:tcW w:w="1296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0B770F" w:rsidRDefault="000F6D40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color w:val="FF000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799 242 </w:t>
            </w:r>
            <w:r w:rsidR="008457C0" w:rsidRPr="00C9271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C9271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</w:tbl>
    <w:p w:rsidR="00DB7AA8" w:rsidRPr="00B919E8" w:rsidRDefault="00DB7AA8" w:rsidP="00184E83">
      <w:pPr>
        <w:rPr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1276" w:right="1134" w:bottom="992" w:left="992" w:header="1134" w:footer="709" w:gutter="0"/>
          <w:cols w:space="708"/>
        </w:sectPr>
      </w:pPr>
      <w:r w:rsidRPr="00B919E8">
        <w:rPr>
          <w:sz w:val="22"/>
          <w:szCs w:val="22"/>
        </w:rPr>
        <w:t xml:space="preserve">Nezisková organizácia nepoužíva </w:t>
      </w:r>
      <w:r w:rsidR="00031952" w:rsidRPr="00B919E8">
        <w:rPr>
          <w:sz w:val="22"/>
          <w:szCs w:val="22"/>
        </w:rPr>
        <w:t>majetok na podnikateľské účely. Nezisková organizácia je zriadená za účelom poskytovania</w:t>
      </w:r>
      <w:r w:rsidRPr="00B919E8">
        <w:rPr>
          <w:sz w:val="22"/>
          <w:szCs w:val="22"/>
        </w:rPr>
        <w:t xml:space="preserve"> sociálnych slu</w:t>
      </w:r>
      <w:r w:rsidR="00AD154D" w:rsidRPr="00B919E8">
        <w:rPr>
          <w:sz w:val="22"/>
          <w:szCs w:val="22"/>
        </w:rPr>
        <w:t>žieb.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 xml:space="preserve">Dlhodobý majetok  so záložným právom   - </w:t>
      </w:r>
      <w:r w:rsidRPr="00B919E8">
        <w:rPr>
          <w:sz w:val="22"/>
          <w:szCs w:val="22"/>
        </w:rPr>
        <w:t>žiaden</w:t>
      </w:r>
    </w:p>
    <w:p w:rsidR="003556B1" w:rsidRPr="00B919E8" w:rsidRDefault="003556B1" w:rsidP="00DB7AA8">
      <w:pPr>
        <w:rPr>
          <w:b/>
          <w:sz w:val="22"/>
          <w:szCs w:val="22"/>
        </w:rPr>
      </w:pPr>
    </w:p>
    <w:p w:rsidR="003556B1" w:rsidRPr="00B919E8" w:rsidRDefault="003556B1" w:rsidP="00DB7AA8">
      <w:pPr>
        <w:rPr>
          <w:b/>
          <w:color w:val="FF0000"/>
          <w:sz w:val="22"/>
          <w:szCs w:val="22"/>
        </w:rPr>
      </w:pPr>
      <w:r w:rsidRPr="00B919E8">
        <w:rPr>
          <w:b/>
          <w:sz w:val="22"/>
          <w:szCs w:val="22"/>
        </w:rPr>
        <w:t>Dlhodobý finančný majetok</w:t>
      </w:r>
      <w:r w:rsidRPr="00B919E8">
        <w:rPr>
          <w:sz w:val="22"/>
          <w:szCs w:val="22"/>
        </w:rPr>
        <w:t xml:space="preserve"> - žiaden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a výška poistenia dlhodobého majetku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tbl>
      <w:tblPr>
        <w:tblW w:w="484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8"/>
        <w:gridCol w:w="2463"/>
        <w:gridCol w:w="1230"/>
      </w:tblGrid>
      <w:tr w:rsidR="00DB7AA8" w:rsidRPr="00B919E8" w:rsidTr="0067017C">
        <w:tc>
          <w:tcPr>
            <w:tcW w:w="3019" w:type="pct"/>
          </w:tcPr>
          <w:p w:rsidR="00DB7AA8" w:rsidRPr="00AF46BC" w:rsidRDefault="00BA001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Ko</w:t>
            </w:r>
            <w:r w:rsidR="009E38FA" w:rsidRPr="00AF46BC">
              <w:rPr>
                <w:sz w:val="22"/>
                <w:szCs w:val="22"/>
              </w:rPr>
              <w:t xml:space="preserve">mplexné poistenie </w:t>
            </w:r>
            <w:r w:rsidR="00DB7AA8" w:rsidRPr="00AF46BC">
              <w:rPr>
                <w:sz w:val="22"/>
                <w:szCs w:val="22"/>
              </w:rPr>
              <w:t>budov a majetku</w:t>
            </w:r>
          </w:p>
        </w:tc>
        <w:tc>
          <w:tcPr>
            <w:tcW w:w="1321" w:type="pct"/>
          </w:tcPr>
          <w:p w:rsidR="00DB7AA8" w:rsidRPr="00BF3ED8" w:rsidRDefault="0023080B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ID/</w:t>
            </w:r>
            <w:r w:rsidR="00CD11D7">
              <w:rPr>
                <w:sz w:val="22"/>
                <w:szCs w:val="22"/>
              </w:rPr>
              <w:t>16</w:t>
            </w:r>
            <w:r w:rsidRPr="00BF3ED8">
              <w:rPr>
                <w:sz w:val="22"/>
                <w:szCs w:val="22"/>
              </w:rPr>
              <w:t>/</w:t>
            </w:r>
            <w:r w:rsidR="00521A3E" w:rsidRPr="00BF3ED8">
              <w:rPr>
                <w:sz w:val="22"/>
                <w:szCs w:val="22"/>
              </w:rPr>
              <w:t>201</w:t>
            </w:r>
            <w:r w:rsidR="00CD11D7">
              <w:rPr>
                <w:sz w:val="22"/>
                <w:szCs w:val="22"/>
              </w:rPr>
              <w:t>9</w:t>
            </w:r>
          </w:p>
          <w:p w:rsidR="00DB7AA8" w:rsidRPr="00BF3ED8" w:rsidRDefault="009E38FA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DF12/</w:t>
            </w:r>
            <w:r w:rsidR="00CD11D7">
              <w:rPr>
                <w:sz w:val="22"/>
                <w:szCs w:val="22"/>
              </w:rPr>
              <w:t>406</w:t>
            </w:r>
            <w:r w:rsidRPr="00BF3ED8">
              <w:rPr>
                <w:sz w:val="22"/>
                <w:szCs w:val="22"/>
              </w:rPr>
              <w:t>/201</w:t>
            </w:r>
            <w:r w:rsidR="00CD11D7">
              <w:rPr>
                <w:sz w:val="22"/>
                <w:szCs w:val="22"/>
              </w:rPr>
              <w:t>9</w:t>
            </w:r>
          </w:p>
          <w:p w:rsidR="009E38FA" w:rsidRPr="00BF3ED8" w:rsidRDefault="00AA703C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DF12/</w:t>
            </w:r>
            <w:r w:rsidR="00CD11D7">
              <w:rPr>
                <w:sz w:val="22"/>
                <w:szCs w:val="22"/>
              </w:rPr>
              <w:t>459</w:t>
            </w:r>
            <w:r w:rsidRPr="00BF3ED8">
              <w:rPr>
                <w:sz w:val="22"/>
                <w:szCs w:val="22"/>
              </w:rPr>
              <w:t>/201</w:t>
            </w:r>
            <w:r w:rsidR="00CD11D7">
              <w:rPr>
                <w:sz w:val="22"/>
                <w:szCs w:val="22"/>
              </w:rPr>
              <w:t>9</w:t>
            </w:r>
          </w:p>
        </w:tc>
        <w:tc>
          <w:tcPr>
            <w:tcW w:w="660" w:type="pct"/>
          </w:tcPr>
          <w:p w:rsidR="00DB7AA8" w:rsidRPr="00BF3ED8" w:rsidRDefault="00CD11D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13647">
              <w:rPr>
                <w:sz w:val="22"/>
                <w:szCs w:val="22"/>
              </w:rPr>
              <w:t>59</w:t>
            </w:r>
            <w:r w:rsidR="006525FA" w:rsidRPr="00BF3ED8">
              <w:rPr>
                <w:sz w:val="22"/>
                <w:szCs w:val="22"/>
              </w:rPr>
              <w:t xml:space="preserve"> </w:t>
            </w:r>
            <w:r w:rsidR="006525FA" w:rsidRPr="00BF3ED8">
              <w:rPr>
                <w:bCs/>
                <w:sz w:val="22"/>
                <w:szCs w:val="22"/>
              </w:rPr>
              <w:t>€</w:t>
            </w:r>
          </w:p>
          <w:p w:rsidR="009E38FA" w:rsidRPr="00BF3ED8" w:rsidRDefault="00CD11D7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  <w:r w:rsidR="009E38FA" w:rsidRPr="00BF3ED8">
              <w:rPr>
                <w:sz w:val="22"/>
                <w:szCs w:val="22"/>
              </w:rPr>
              <w:t xml:space="preserve"> </w:t>
            </w:r>
            <w:r w:rsidR="009E38FA" w:rsidRPr="00BF3ED8">
              <w:rPr>
                <w:bCs/>
                <w:sz w:val="22"/>
                <w:szCs w:val="22"/>
              </w:rPr>
              <w:t>€</w:t>
            </w:r>
          </w:p>
          <w:p w:rsidR="00DB7AA8" w:rsidRPr="00BF3ED8" w:rsidRDefault="00CD11D7">
            <w:pPr>
              <w:jc w:val="right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274</w:t>
            </w:r>
            <w:r w:rsidR="009E38FA" w:rsidRPr="00BF3ED8">
              <w:rPr>
                <w:bCs/>
                <w:sz w:val="22"/>
                <w:szCs w:val="22"/>
              </w:rPr>
              <w:t xml:space="preserve"> €</w:t>
            </w:r>
            <w:r w:rsidR="009E38FA" w:rsidRPr="00BF3ED8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zodpovednosti za škodu spôsobenú prevádzkovou činnosťou</w:t>
            </w:r>
          </w:p>
        </w:tc>
        <w:tc>
          <w:tcPr>
            <w:tcW w:w="1321" w:type="pct"/>
          </w:tcPr>
          <w:p w:rsidR="00DB7AA8" w:rsidRPr="00BF3ED8" w:rsidRDefault="00DB7AA8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ID/</w:t>
            </w:r>
            <w:r w:rsidR="00A1538F" w:rsidRPr="00BF3ED8">
              <w:rPr>
                <w:sz w:val="22"/>
                <w:szCs w:val="22"/>
              </w:rPr>
              <w:t>1</w:t>
            </w:r>
            <w:r w:rsidR="00CD11D7">
              <w:rPr>
                <w:sz w:val="22"/>
                <w:szCs w:val="22"/>
              </w:rPr>
              <w:t>6</w:t>
            </w:r>
            <w:r w:rsidRPr="00BF3ED8">
              <w:rPr>
                <w:sz w:val="22"/>
                <w:szCs w:val="22"/>
              </w:rPr>
              <w:t>/20</w:t>
            </w:r>
            <w:r w:rsidR="00CD11D7">
              <w:rPr>
                <w:sz w:val="22"/>
                <w:szCs w:val="22"/>
              </w:rPr>
              <w:t>19</w:t>
            </w:r>
          </w:p>
          <w:p w:rsidR="00DB7AA8" w:rsidRPr="00BF3ED8" w:rsidRDefault="00DB7AA8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BF3ED8" w:rsidRDefault="004369C3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21</w:t>
            </w:r>
            <w:r w:rsidR="00521A3E" w:rsidRPr="00BF3ED8">
              <w:rPr>
                <w:sz w:val="22"/>
                <w:szCs w:val="22"/>
              </w:rPr>
              <w:t>0</w:t>
            </w:r>
            <w:r w:rsidR="006525FA" w:rsidRPr="00BF3ED8">
              <w:rPr>
                <w:sz w:val="22"/>
                <w:szCs w:val="22"/>
              </w:rPr>
              <w:t xml:space="preserve"> </w:t>
            </w:r>
            <w:r w:rsidR="006525FA" w:rsidRPr="00BF3ED8">
              <w:rPr>
                <w:bCs/>
                <w:sz w:val="22"/>
                <w:szCs w:val="22"/>
              </w:rPr>
              <w:t>€</w:t>
            </w:r>
          </w:p>
          <w:p w:rsidR="00DB7AA8" w:rsidRPr="00BF3ED8" w:rsidRDefault="00DB7AA8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Poistné automobil (havarijné , zákonné)</w:t>
            </w:r>
          </w:p>
        </w:tc>
        <w:tc>
          <w:tcPr>
            <w:tcW w:w="1321" w:type="pct"/>
          </w:tcPr>
          <w:p w:rsidR="00DB7AA8" w:rsidRPr="008A2C14" w:rsidRDefault="0045650A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</w:t>
            </w:r>
            <w:r w:rsidR="00B42301" w:rsidRPr="008A2C14">
              <w:rPr>
                <w:sz w:val="22"/>
                <w:szCs w:val="22"/>
              </w:rPr>
              <w:t>/</w:t>
            </w:r>
            <w:r w:rsidR="00E7780F">
              <w:rPr>
                <w:sz w:val="22"/>
                <w:szCs w:val="22"/>
              </w:rPr>
              <w:t>85</w:t>
            </w:r>
            <w:r w:rsidR="00B42301" w:rsidRPr="008A2C14">
              <w:rPr>
                <w:sz w:val="22"/>
                <w:szCs w:val="22"/>
              </w:rPr>
              <w:t>/201</w:t>
            </w:r>
            <w:r w:rsidR="00E7780F">
              <w:rPr>
                <w:sz w:val="22"/>
                <w:szCs w:val="22"/>
              </w:rPr>
              <w:t>9</w:t>
            </w:r>
          </w:p>
          <w:p w:rsidR="00DB7AA8" w:rsidRPr="008A2C14" w:rsidRDefault="0045650A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E7780F">
              <w:rPr>
                <w:sz w:val="22"/>
                <w:szCs w:val="22"/>
              </w:rPr>
              <w:t>99</w:t>
            </w:r>
            <w:r w:rsidRPr="008A2C14">
              <w:rPr>
                <w:sz w:val="22"/>
                <w:szCs w:val="22"/>
              </w:rPr>
              <w:t>/201</w:t>
            </w:r>
            <w:r w:rsidR="00E7780F">
              <w:rPr>
                <w:sz w:val="22"/>
                <w:szCs w:val="22"/>
              </w:rPr>
              <w:t>9</w:t>
            </w:r>
          </w:p>
          <w:p w:rsidR="00226454" w:rsidRPr="008A2C14" w:rsidRDefault="00226454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E7780F">
              <w:rPr>
                <w:sz w:val="22"/>
                <w:szCs w:val="22"/>
              </w:rPr>
              <w:t>111</w:t>
            </w:r>
            <w:r w:rsidRPr="008A2C14">
              <w:rPr>
                <w:sz w:val="22"/>
                <w:szCs w:val="22"/>
              </w:rPr>
              <w:t>/201</w:t>
            </w:r>
            <w:r w:rsidR="00E7780F">
              <w:rPr>
                <w:sz w:val="22"/>
                <w:szCs w:val="22"/>
              </w:rPr>
              <w:t>9</w:t>
            </w:r>
          </w:p>
          <w:p w:rsidR="0029628B" w:rsidRPr="008A2C14" w:rsidRDefault="0029628B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E7780F">
              <w:rPr>
                <w:sz w:val="22"/>
                <w:szCs w:val="22"/>
              </w:rPr>
              <w:t>125</w:t>
            </w:r>
            <w:r w:rsidRPr="008A2C14">
              <w:rPr>
                <w:sz w:val="22"/>
                <w:szCs w:val="22"/>
              </w:rPr>
              <w:t>/201</w:t>
            </w:r>
            <w:r w:rsidR="00E7780F">
              <w:rPr>
                <w:sz w:val="22"/>
                <w:szCs w:val="22"/>
              </w:rPr>
              <w:t>9</w:t>
            </w:r>
          </w:p>
          <w:p w:rsidR="00DB7AA8" w:rsidRPr="008A2C14" w:rsidRDefault="00E778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ID/143</w:t>
            </w:r>
            <w:r w:rsidR="00B42301" w:rsidRPr="008A2C14">
              <w:rPr>
                <w:sz w:val="22"/>
                <w:szCs w:val="22"/>
              </w:rPr>
              <w:t>/201</w:t>
            </w:r>
            <w:r w:rsidR="00CD11D7">
              <w:rPr>
                <w:sz w:val="22"/>
                <w:szCs w:val="22"/>
              </w:rPr>
              <w:t>9</w:t>
            </w:r>
          </w:p>
          <w:p w:rsidR="002C26DF" w:rsidRPr="008A2C14" w:rsidRDefault="00E778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2C26DF" w:rsidRPr="008A2C14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156</w:t>
            </w:r>
            <w:r w:rsidR="009B7783" w:rsidRPr="008A2C14">
              <w:rPr>
                <w:sz w:val="22"/>
                <w:szCs w:val="22"/>
              </w:rPr>
              <w:t>/201</w:t>
            </w:r>
            <w:r w:rsidR="00CD11D7">
              <w:rPr>
                <w:sz w:val="22"/>
                <w:szCs w:val="22"/>
              </w:rPr>
              <w:t>9</w:t>
            </w:r>
          </w:p>
          <w:p w:rsidR="009B7783" w:rsidRPr="008A2C14" w:rsidRDefault="00E778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226454" w:rsidRPr="008A2C14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172</w:t>
            </w:r>
            <w:r w:rsidR="00C11B1A" w:rsidRPr="008A2C14">
              <w:rPr>
                <w:sz w:val="22"/>
                <w:szCs w:val="22"/>
              </w:rPr>
              <w:t>/201</w:t>
            </w:r>
            <w:r w:rsidR="00CD11D7">
              <w:rPr>
                <w:sz w:val="22"/>
                <w:szCs w:val="22"/>
              </w:rPr>
              <w:t>9</w:t>
            </w:r>
          </w:p>
          <w:p w:rsidR="00DB7AA8" w:rsidRDefault="00377F00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DF/</w:t>
            </w:r>
            <w:r w:rsidR="009B7783" w:rsidRPr="008A2C14">
              <w:rPr>
                <w:sz w:val="22"/>
                <w:szCs w:val="22"/>
              </w:rPr>
              <w:t>12</w:t>
            </w:r>
            <w:r w:rsidRPr="008A2C14">
              <w:rPr>
                <w:sz w:val="22"/>
                <w:szCs w:val="22"/>
              </w:rPr>
              <w:t>/</w:t>
            </w:r>
            <w:r w:rsidR="00E41599">
              <w:rPr>
                <w:sz w:val="22"/>
                <w:szCs w:val="22"/>
              </w:rPr>
              <w:t>69</w:t>
            </w:r>
            <w:r w:rsidR="009B7783" w:rsidRPr="008A2C14">
              <w:rPr>
                <w:sz w:val="22"/>
                <w:szCs w:val="22"/>
              </w:rPr>
              <w:t>/201</w:t>
            </w:r>
            <w:r w:rsidR="00E41599">
              <w:rPr>
                <w:sz w:val="22"/>
                <w:szCs w:val="22"/>
              </w:rPr>
              <w:t>9</w:t>
            </w:r>
          </w:p>
          <w:p w:rsidR="00E41599" w:rsidRDefault="00E415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DF/12/420/2019</w:t>
            </w:r>
          </w:p>
          <w:p w:rsidR="00E41599" w:rsidRPr="008A2C14" w:rsidRDefault="00E415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DF/12/8/2019</w:t>
            </w:r>
          </w:p>
        </w:tc>
        <w:tc>
          <w:tcPr>
            <w:tcW w:w="660" w:type="pct"/>
          </w:tcPr>
          <w:p w:rsidR="00DB7AA8" w:rsidRPr="008A2C14" w:rsidRDefault="00E778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DB7AA8" w:rsidRPr="008A2C14" w:rsidRDefault="00E778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29628B" w:rsidRPr="008A2C14" w:rsidRDefault="00E778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70</w:t>
            </w:r>
            <w:r w:rsidR="00226454" w:rsidRPr="008A2C14">
              <w:rPr>
                <w:bCs/>
                <w:sz w:val="22"/>
                <w:szCs w:val="22"/>
              </w:rPr>
              <w:t xml:space="preserve"> €</w:t>
            </w:r>
          </w:p>
          <w:p w:rsidR="00226454" w:rsidRPr="008A2C14" w:rsidRDefault="00E7780F">
            <w:pPr>
              <w:jc w:val="right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70</w:t>
            </w:r>
            <w:r w:rsidR="0029628B" w:rsidRPr="008A2C14">
              <w:rPr>
                <w:bCs/>
                <w:sz w:val="22"/>
                <w:szCs w:val="22"/>
              </w:rPr>
              <w:t xml:space="preserve"> €</w:t>
            </w:r>
            <w:r w:rsidR="00226454" w:rsidRPr="008A2C14">
              <w:rPr>
                <w:bCs/>
                <w:sz w:val="22"/>
                <w:szCs w:val="22"/>
              </w:rPr>
              <w:t xml:space="preserve"> </w:t>
            </w:r>
          </w:p>
          <w:p w:rsidR="00DB7AA8" w:rsidRPr="008A2C14" w:rsidRDefault="00E778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2C26DF" w:rsidRPr="008A2C14" w:rsidRDefault="00E778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9B7783" w:rsidRPr="008A2C14" w:rsidRDefault="00E7780F" w:rsidP="009B778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9B7783" w:rsidRPr="008A2C14">
              <w:rPr>
                <w:sz w:val="22"/>
                <w:szCs w:val="22"/>
              </w:rPr>
              <w:t xml:space="preserve"> </w:t>
            </w:r>
            <w:r w:rsidR="009B7783" w:rsidRPr="008A2C14">
              <w:rPr>
                <w:bCs/>
                <w:sz w:val="22"/>
                <w:szCs w:val="22"/>
              </w:rPr>
              <w:t>€</w:t>
            </w:r>
          </w:p>
          <w:p w:rsidR="00E41599" w:rsidRDefault="00E41599" w:rsidP="008A2C1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583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E41599" w:rsidRDefault="00E41599" w:rsidP="008A2C1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C1364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€</w:t>
            </w:r>
          </w:p>
          <w:p w:rsidR="00DB7AA8" w:rsidRPr="008A2C14" w:rsidRDefault="00E41599" w:rsidP="008A2C1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273 €</w:t>
            </w:r>
            <w:r w:rsidR="00DB7AA8" w:rsidRPr="008A2C14">
              <w:rPr>
                <w:sz w:val="22"/>
                <w:szCs w:val="22"/>
              </w:rPr>
              <w:t xml:space="preserve"> </w:t>
            </w:r>
          </w:p>
        </w:tc>
      </w:tr>
      <w:tr w:rsidR="00FE1956" w:rsidRPr="00B919E8" w:rsidTr="0067017C">
        <w:tc>
          <w:tcPr>
            <w:tcW w:w="3019" w:type="pct"/>
          </w:tcPr>
          <w:p w:rsidR="00FE1956" w:rsidRPr="00AF46BC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Splátka lízing, PZP, havarijné poistenie</w:t>
            </w:r>
          </w:p>
        </w:tc>
        <w:tc>
          <w:tcPr>
            <w:tcW w:w="1321" w:type="pct"/>
          </w:tcPr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DF/10/2019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ID/14/2019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ID/15/2019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ID/60/2019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ID/85/2019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ID/99/2019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DF/419/2019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ID/111/2019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ID/125/2019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ID/143/2019</w:t>
            </w:r>
          </w:p>
          <w:p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ID/156/2019</w:t>
            </w:r>
          </w:p>
          <w:p w:rsidR="00FE1956" w:rsidRPr="008A2C14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ID/172/2019</w:t>
            </w:r>
          </w:p>
        </w:tc>
        <w:tc>
          <w:tcPr>
            <w:tcW w:w="660" w:type="pct"/>
          </w:tcPr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068D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068DD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068DD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068DD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€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37 € </w:t>
            </w:r>
          </w:p>
          <w:p w:rsidR="00FE1956" w:rsidRDefault="00FE19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37 €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osôb</w:t>
            </w:r>
            <w:r w:rsidR="009C151B" w:rsidRPr="00AF46BC">
              <w:rPr>
                <w:sz w:val="22"/>
                <w:szCs w:val="22"/>
              </w:rPr>
              <w:t>, podnikateľov</w:t>
            </w:r>
          </w:p>
        </w:tc>
        <w:tc>
          <w:tcPr>
            <w:tcW w:w="1321" w:type="pct"/>
          </w:tcPr>
          <w:p w:rsidR="002C26DF" w:rsidRDefault="00367C24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</w:t>
            </w:r>
            <w:r w:rsidR="00BF3ED8" w:rsidRPr="00BF3ED8">
              <w:rPr>
                <w:sz w:val="22"/>
                <w:szCs w:val="22"/>
              </w:rPr>
              <w:t>D</w:t>
            </w:r>
            <w:r w:rsidRPr="00BF3ED8">
              <w:rPr>
                <w:sz w:val="22"/>
                <w:szCs w:val="22"/>
              </w:rPr>
              <w:t>/</w:t>
            </w:r>
            <w:r w:rsidR="00CD11D7">
              <w:rPr>
                <w:sz w:val="22"/>
                <w:szCs w:val="22"/>
              </w:rPr>
              <w:t>16</w:t>
            </w:r>
            <w:r w:rsidRPr="00BF3ED8">
              <w:rPr>
                <w:sz w:val="22"/>
                <w:szCs w:val="22"/>
              </w:rPr>
              <w:t>/201</w:t>
            </w:r>
            <w:r w:rsidR="00CD11D7">
              <w:rPr>
                <w:sz w:val="22"/>
                <w:szCs w:val="22"/>
              </w:rPr>
              <w:t>9</w:t>
            </w:r>
          </w:p>
          <w:p w:rsidR="00647744" w:rsidRPr="00BF3ED8" w:rsidRDefault="006477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E7780F">
              <w:rPr>
                <w:sz w:val="22"/>
                <w:szCs w:val="22"/>
              </w:rPr>
              <w:t>87</w:t>
            </w:r>
            <w:r>
              <w:rPr>
                <w:sz w:val="22"/>
                <w:szCs w:val="22"/>
              </w:rPr>
              <w:t>/201</w:t>
            </w:r>
            <w:r w:rsidR="00E7780F">
              <w:rPr>
                <w:sz w:val="22"/>
                <w:szCs w:val="22"/>
              </w:rPr>
              <w:t>9</w:t>
            </w:r>
          </w:p>
          <w:p w:rsidR="009C151B" w:rsidRPr="00BF3ED8" w:rsidRDefault="009C151B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23080B" w:rsidRPr="00BF3ED8" w:rsidRDefault="009E38FA" w:rsidP="0023080B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3</w:t>
            </w:r>
            <w:r w:rsidR="00AA703C" w:rsidRPr="00BF3ED8">
              <w:rPr>
                <w:sz w:val="22"/>
                <w:szCs w:val="22"/>
              </w:rPr>
              <w:t>5</w:t>
            </w:r>
            <w:r w:rsidR="0023080B" w:rsidRPr="00BF3ED8">
              <w:rPr>
                <w:sz w:val="22"/>
                <w:szCs w:val="22"/>
              </w:rPr>
              <w:t xml:space="preserve"> </w:t>
            </w:r>
            <w:r w:rsidR="0023080B" w:rsidRPr="00BF3ED8">
              <w:rPr>
                <w:bCs/>
                <w:sz w:val="22"/>
                <w:szCs w:val="22"/>
              </w:rPr>
              <w:t>€</w:t>
            </w:r>
            <w:r w:rsidR="0023080B" w:rsidRPr="00BF3ED8">
              <w:rPr>
                <w:sz w:val="22"/>
                <w:szCs w:val="22"/>
              </w:rPr>
              <w:t xml:space="preserve"> </w:t>
            </w:r>
          </w:p>
          <w:p w:rsidR="00647744" w:rsidRDefault="00E7780F" w:rsidP="009E38F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</w:t>
            </w:r>
            <w:r w:rsidR="00647744">
              <w:rPr>
                <w:sz w:val="22"/>
                <w:szCs w:val="22"/>
              </w:rPr>
              <w:t xml:space="preserve"> €</w:t>
            </w:r>
          </w:p>
          <w:p w:rsidR="009C151B" w:rsidRPr="00BF3ED8" w:rsidRDefault="009C151B" w:rsidP="009E38FA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8A2C14" w:rsidTr="0067017C">
        <w:tc>
          <w:tcPr>
            <w:tcW w:w="3019" w:type="pct"/>
          </w:tcPr>
          <w:p w:rsidR="00DB7AA8" w:rsidRPr="00AF46BC" w:rsidRDefault="00DB7AA8">
            <w:pPr>
              <w:rPr>
                <w:b/>
                <w:sz w:val="22"/>
                <w:szCs w:val="22"/>
              </w:rPr>
            </w:pPr>
            <w:r w:rsidRPr="00AF46BC">
              <w:rPr>
                <w:b/>
                <w:sz w:val="22"/>
                <w:szCs w:val="22"/>
              </w:rPr>
              <w:t xml:space="preserve">Poistenie spolu </w:t>
            </w:r>
          </w:p>
        </w:tc>
        <w:tc>
          <w:tcPr>
            <w:tcW w:w="1321" w:type="pct"/>
          </w:tcPr>
          <w:p w:rsidR="00DB7AA8" w:rsidRPr="000B770F" w:rsidRDefault="00DB7AA8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8A2C14" w:rsidRDefault="00E4159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7068DD">
              <w:rPr>
                <w:b/>
                <w:sz w:val="22"/>
                <w:szCs w:val="22"/>
              </w:rPr>
              <w:t xml:space="preserve"> 988</w:t>
            </w:r>
            <w:r w:rsidR="00DB7AA8" w:rsidRPr="008A2C14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Hodnota pohľadávok do lehoty a po lehote splatnosti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67017C" w:rsidRPr="00B919E8" w:rsidTr="0067017C">
        <w:trPr>
          <w:trHeight w:val="131"/>
        </w:trPr>
        <w:tc>
          <w:tcPr>
            <w:tcW w:w="3105" w:type="dxa"/>
            <w:vMerge w:val="restart"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67017C" w:rsidRPr="00B919E8" w:rsidTr="0067017C">
        <w:trPr>
          <w:trHeight w:val="131"/>
        </w:trPr>
        <w:tc>
          <w:tcPr>
            <w:tcW w:w="3105" w:type="dxa"/>
            <w:vMerge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:rsidR="0067017C" w:rsidRPr="00B919E8" w:rsidRDefault="0067017C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0B770F" w:rsidRPr="00B919E8" w:rsidTr="0067017C">
        <w:trPr>
          <w:trHeight w:val="131"/>
        </w:trPr>
        <w:tc>
          <w:tcPr>
            <w:tcW w:w="3105" w:type="dxa"/>
          </w:tcPr>
          <w:p w:rsidR="000B770F" w:rsidRPr="00B919E8" w:rsidRDefault="000B770F" w:rsidP="000B770F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Pohľadávky do lehoty splatnosti </w:t>
            </w:r>
          </w:p>
        </w:tc>
        <w:tc>
          <w:tcPr>
            <w:tcW w:w="2849" w:type="dxa"/>
          </w:tcPr>
          <w:p w:rsidR="000B770F" w:rsidRPr="000E6F7A" w:rsidRDefault="007068DD" w:rsidP="000B77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8 260</w:t>
            </w:r>
            <w:r w:rsidR="000B770F" w:rsidRPr="000E6F7A">
              <w:rPr>
                <w:sz w:val="22"/>
                <w:szCs w:val="22"/>
              </w:rPr>
              <w:t xml:space="preserve"> </w:t>
            </w:r>
            <w:r w:rsidR="000B770F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0B770F" w:rsidRPr="00B919E8" w:rsidRDefault="007068DD" w:rsidP="000B77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9 113</w:t>
            </w:r>
            <w:r w:rsidR="000B770F">
              <w:rPr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67017C">
        <w:tc>
          <w:tcPr>
            <w:tcW w:w="3105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Pohľadávky po lehote spatnosti</w:t>
            </w:r>
          </w:p>
        </w:tc>
        <w:tc>
          <w:tcPr>
            <w:tcW w:w="2849" w:type="dxa"/>
          </w:tcPr>
          <w:p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2 647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0B770F" w:rsidRPr="00B919E8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2 886</w:t>
            </w:r>
            <w:r w:rsidR="000B770F">
              <w:rPr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67017C">
        <w:tc>
          <w:tcPr>
            <w:tcW w:w="3105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:rsidR="000B770F" w:rsidRPr="000E6F7A" w:rsidRDefault="007068DD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10 907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0321CA">
              <w:rPr>
                <w:b/>
                <w:bCs/>
                <w:sz w:val="22"/>
                <w:szCs w:val="22"/>
              </w:rPr>
              <w:t xml:space="preserve"> </w:t>
            </w:r>
            <w:r w:rsidR="007068DD">
              <w:rPr>
                <w:b/>
                <w:bCs/>
                <w:sz w:val="22"/>
                <w:szCs w:val="22"/>
              </w:rPr>
              <w:t>11 999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0321CA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7068DD" w:rsidRDefault="007068DD" w:rsidP="00DB7AA8">
      <w:pPr>
        <w:jc w:val="both"/>
        <w:rPr>
          <w:b/>
          <w:bCs/>
          <w:color w:val="FF0000"/>
          <w:sz w:val="22"/>
          <w:szCs w:val="22"/>
        </w:rPr>
      </w:pPr>
    </w:p>
    <w:p w:rsidR="007068DD" w:rsidRDefault="007068DD" w:rsidP="00DB7AA8">
      <w:pPr>
        <w:jc w:val="both"/>
        <w:rPr>
          <w:b/>
          <w:bCs/>
          <w:color w:val="FF0000"/>
          <w:sz w:val="22"/>
          <w:szCs w:val="22"/>
        </w:rPr>
      </w:pPr>
    </w:p>
    <w:p w:rsidR="007068DD" w:rsidRDefault="007068DD" w:rsidP="00DB7AA8">
      <w:pPr>
        <w:jc w:val="both"/>
        <w:rPr>
          <w:b/>
          <w:bCs/>
          <w:color w:val="FF0000"/>
          <w:sz w:val="22"/>
          <w:szCs w:val="22"/>
        </w:rPr>
      </w:pPr>
    </w:p>
    <w:p w:rsidR="007068DD" w:rsidRDefault="007068DD" w:rsidP="00DB7AA8">
      <w:pPr>
        <w:jc w:val="both"/>
        <w:rPr>
          <w:b/>
          <w:bCs/>
          <w:color w:val="FF0000"/>
          <w:sz w:val="22"/>
          <w:szCs w:val="22"/>
        </w:rPr>
      </w:pPr>
    </w:p>
    <w:p w:rsidR="007068DD" w:rsidRDefault="007068DD" w:rsidP="00DB7AA8">
      <w:pPr>
        <w:jc w:val="both"/>
        <w:rPr>
          <w:b/>
          <w:bCs/>
          <w:color w:val="FF0000"/>
          <w:sz w:val="22"/>
          <w:szCs w:val="22"/>
        </w:rPr>
      </w:pPr>
    </w:p>
    <w:p w:rsidR="007068DD" w:rsidRPr="00B919E8" w:rsidRDefault="007068DD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Krátkodobý finančný majetok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0"/>
        <w:gridCol w:w="2858"/>
        <w:gridCol w:w="3711"/>
      </w:tblGrid>
      <w:tr w:rsidR="00DB7AA8" w:rsidRPr="00B919E8" w:rsidTr="00A64731">
        <w:tc>
          <w:tcPr>
            <w:tcW w:w="2950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2858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3711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Pokladnica</w:t>
            </w:r>
          </w:p>
        </w:tc>
        <w:tc>
          <w:tcPr>
            <w:tcW w:w="2858" w:type="dxa"/>
          </w:tcPr>
          <w:p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106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937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Ceniny</w:t>
            </w:r>
          </w:p>
        </w:tc>
        <w:tc>
          <w:tcPr>
            <w:tcW w:w="2858" w:type="dxa"/>
          </w:tcPr>
          <w:p w:rsidR="000B770F" w:rsidRPr="000E6F7A" w:rsidRDefault="000E6F7A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9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858" w:type="dxa"/>
          </w:tcPr>
          <w:p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13 793</w:t>
            </w:r>
            <w:r w:rsidR="000E6F7A" w:rsidRPr="000E6F7A">
              <w:rPr>
                <w:bCs/>
                <w:sz w:val="22"/>
                <w:szCs w:val="22"/>
              </w:rPr>
              <w:t xml:space="preserve"> </w:t>
            </w:r>
            <w:r w:rsidR="000B770F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711" w:type="dxa"/>
          </w:tcPr>
          <w:p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22 593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2858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Peniaze na ceste</w:t>
            </w:r>
          </w:p>
        </w:tc>
        <w:tc>
          <w:tcPr>
            <w:tcW w:w="2858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858" w:type="dxa"/>
          </w:tcPr>
          <w:p w:rsidR="000B770F" w:rsidRPr="000E6F7A" w:rsidRDefault="007068DD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13 908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0B770F" w:rsidRPr="000E6F7A" w:rsidRDefault="007068DD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23 539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242DC1" w:rsidRDefault="00242DC1" w:rsidP="00DB7AA8">
      <w:pPr>
        <w:jc w:val="both"/>
        <w:rPr>
          <w:b/>
          <w:bCs/>
          <w:sz w:val="22"/>
          <w:szCs w:val="22"/>
        </w:rPr>
      </w:pPr>
    </w:p>
    <w:p w:rsidR="00242DC1" w:rsidRDefault="00242DC1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bCs/>
          <w:sz w:val="22"/>
          <w:szCs w:val="22"/>
        </w:rPr>
        <w:t>Významné položky časového rozlíšenia nákladov a príjmov budúcich období</w:t>
      </w:r>
      <w:r w:rsidRPr="00B919E8">
        <w:rPr>
          <w:b/>
          <w:sz w:val="22"/>
          <w:szCs w:val="22"/>
        </w:rPr>
        <w:t xml:space="preserve"> :  </w:t>
      </w:r>
    </w:p>
    <w:tbl>
      <w:tblPr>
        <w:tblpPr w:leftFromText="141" w:rightFromText="141" w:vertAnchor="text" w:horzAnchor="margin" w:tblpY="305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814"/>
      </w:tblGrid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náklady budúcich období za</w:t>
            </w:r>
          </w:p>
        </w:tc>
        <w:tc>
          <w:tcPr>
            <w:tcW w:w="2528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poistné</w:t>
            </w:r>
          </w:p>
        </w:tc>
        <w:tc>
          <w:tcPr>
            <w:tcW w:w="2528" w:type="pct"/>
          </w:tcPr>
          <w:p w:rsidR="00B919E8" w:rsidRPr="005142D9" w:rsidRDefault="007068DD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995</w:t>
            </w:r>
            <w:r w:rsidR="00B919E8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zákony</w:t>
            </w:r>
          </w:p>
        </w:tc>
        <w:tc>
          <w:tcPr>
            <w:tcW w:w="2528" w:type="pct"/>
          </w:tcPr>
          <w:p w:rsidR="00B919E8" w:rsidRPr="005142D9" w:rsidRDefault="007068DD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113</w:t>
            </w:r>
            <w:r w:rsidR="00B919E8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programy</w:t>
            </w:r>
          </w:p>
        </w:tc>
        <w:tc>
          <w:tcPr>
            <w:tcW w:w="2528" w:type="pct"/>
          </w:tcPr>
          <w:p w:rsidR="00B919E8" w:rsidRPr="005142D9" w:rsidRDefault="007068DD" w:rsidP="00B919E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2F5F17">
              <w:rPr>
                <w:sz w:val="22"/>
                <w:szCs w:val="22"/>
              </w:rPr>
              <w:t>6</w:t>
            </w:r>
            <w:r w:rsidR="002642D0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rPr>
          <w:trHeight w:val="306"/>
        </w:trPr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:rsidR="00B919E8" w:rsidRPr="005142D9" w:rsidRDefault="007068DD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1 27</w:t>
            </w:r>
            <w:r w:rsidR="002F5F17">
              <w:rPr>
                <w:b/>
                <w:sz w:val="22"/>
                <w:szCs w:val="22"/>
              </w:rPr>
              <w:t>4</w:t>
            </w:r>
            <w:r w:rsidR="00B919E8" w:rsidRPr="005142D9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74570" w:rsidRPr="00B919E8" w:rsidRDefault="00D74570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Základné imanie 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1789"/>
        <w:gridCol w:w="1134"/>
        <w:gridCol w:w="1134"/>
        <w:gridCol w:w="992"/>
        <w:gridCol w:w="1636"/>
      </w:tblGrid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89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134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Prírastky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 )</w:t>
            </w:r>
          </w:p>
        </w:tc>
        <w:tc>
          <w:tcPr>
            <w:tcW w:w="1134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Úbytky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- )</w:t>
            </w:r>
          </w:p>
        </w:tc>
        <w:tc>
          <w:tcPr>
            <w:tcW w:w="992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Presuny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+,- )</w:t>
            </w:r>
          </w:p>
        </w:tc>
        <w:tc>
          <w:tcPr>
            <w:tcW w:w="1636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67017C" w:rsidRPr="00B919E8" w:rsidTr="00A64731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Imanie a fondy</w:t>
            </w: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toho:</w:t>
            </w:r>
          </w:p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nadačné imanie v nadácií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vklady zakladateľov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prioritný majetok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podľa osobitného predpisu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 reprodukcie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 imanie a fondy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67017C" w:rsidRPr="00B919E8" w:rsidTr="00A64731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9A79A1" w:rsidRPr="00B919E8" w:rsidTr="00A91FCB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Rezervný fond</w:t>
            </w:r>
          </w:p>
        </w:tc>
        <w:tc>
          <w:tcPr>
            <w:tcW w:w="1789" w:type="dxa"/>
          </w:tcPr>
          <w:p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9A79A1" w:rsidRPr="00B919E8" w:rsidTr="00A91FCB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zo zisku</w:t>
            </w:r>
          </w:p>
        </w:tc>
        <w:tc>
          <w:tcPr>
            <w:tcW w:w="1789" w:type="dxa"/>
          </w:tcPr>
          <w:p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9A79A1" w:rsidRPr="00B919E8" w:rsidTr="00A91FCB">
        <w:trPr>
          <w:trHeight w:val="126"/>
        </w:trPr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Ostatné fondy</w:t>
            </w:r>
          </w:p>
        </w:tc>
        <w:tc>
          <w:tcPr>
            <w:tcW w:w="1789" w:type="dxa"/>
          </w:tcPr>
          <w:p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384940" w:rsidRPr="00384940" w:rsidTr="00A91FCB">
        <w:tc>
          <w:tcPr>
            <w:tcW w:w="3168" w:type="dxa"/>
          </w:tcPr>
          <w:p w:rsidR="000E6F7A" w:rsidRPr="002223A2" w:rsidRDefault="000E6F7A" w:rsidP="000E6F7A">
            <w:pPr>
              <w:rPr>
                <w:bCs/>
                <w:sz w:val="22"/>
                <w:szCs w:val="22"/>
              </w:rPr>
            </w:pPr>
            <w:proofErr w:type="spellStart"/>
            <w:r w:rsidRPr="002223A2">
              <w:rPr>
                <w:bCs/>
                <w:sz w:val="22"/>
                <w:szCs w:val="22"/>
              </w:rPr>
              <w:t>Nevysporiadaný</w:t>
            </w:r>
            <w:proofErr w:type="spellEnd"/>
            <w:r w:rsidRPr="002223A2">
              <w:rPr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9" w:type="dxa"/>
          </w:tcPr>
          <w:p w:rsidR="000E6F7A" w:rsidRPr="00363045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63045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363045" w:rsidRPr="00363045">
              <w:rPr>
                <w:bCs/>
                <w:color w:val="000000" w:themeColor="text1"/>
                <w:sz w:val="22"/>
                <w:szCs w:val="22"/>
              </w:rPr>
              <w:t>504 313</w:t>
            </w: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0E6F7A" w:rsidRPr="00C33D1C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C33D1C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C33D1C" w:rsidRPr="00C33D1C">
              <w:rPr>
                <w:bCs/>
                <w:color w:val="000000" w:themeColor="text1"/>
                <w:sz w:val="22"/>
                <w:szCs w:val="22"/>
              </w:rPr>
              <w:t>27 731</w:t>
            </w: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0E6F7A" w:rsidRPr="00384940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992" w:type="dxa"/>
          </w:tcPr>
          <w:p w:rsidR="000E6F7A" w:rsidRPr="00384940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0E6F7A" w:rsidRPr="00384940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090264" w:rsidRPr="00384940">
              <w:rPr>
                <w:bCs/>
                <w:color w:val="000000" w:themeColor="text1"/>
                <w:sz w:val="22"/>
                <w:szCs w:val="22"/>
              </w:rPr>
              <w:t>532 044</w:t>
            </w: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384940" w:rsidRPr="00384940" w:rsidTr="00A91FCB">
        <w:tc>
          <w:tcPr>
            <w:tcW w:w="3168" w:type="dxa"/>
          </w:tcPr>
          <w:p w:rsidR="002814C9" w:rsidRPr="002223A2" w:rsidRDefault="002814C9" w:rsidP="002814C9">
            <w:pPr>
              <w:jc w:val="both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9" w:type="dxa"/>
          </w:tcPr>
          <w:p w:rsidR="002814C9" w:rsidRPr="00363045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 - </w:t>
            </w:r>
            <w:r w:rsidR="00C33D1C" w:rsidRPr="00363045">
              <w:rPr>
                <w:bCs/>
                <w:color w:val="000000" w:themeColor="text1"/>
                <w:sz w:val="22"/>
                <w:szCs w:val="22"/>
              </w:rPr>
              <w:t>27 731</w:t>
            </w:r>
            <w:r w:rsidR="002223A2" w:rsidRPr="00363045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2814C9" w:rsidRPr="007068DD" w:rsidRDefault="002814C9" w:rsidP="002814C9">
            <w:pPr>
              <w:jc w:val="right"/>
              <w:rPr>
                <w:bCs/>
                <w:color w:val="FF0000"/>
                <w:sz w:val="22"/>
                <w:szCs w:val="22"/>
              </w:rPr>
            </w:pPr>
            <w:r w:rsidRPr="007068DD">
              <w:rPr>
                <w:bCs/>
                <w:color w:val="FF0000"/>
                <w:sz w:val="22"/>
                <w:szCs w:val="22"/>
              </w:rPr>
              <w:t xml:space="preserve"> </w:t>
            </w:r>
            <w:r w:rsidR="00C33D1C" w:rsidRPr="00C33D1C">
              <w:rPr>
                <w:bCs/>
                <w:color w:val="000000" w:themeColor="text1"/>
                <w:sz w:val="22"/>
                <w:szCs w:val="22"/>
              </w:rPr>
              <w:t>27 731</w:t>
            </w: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 € </w:t>
            </w:r>
          </w:p>
        </w:tc>
        <w:tc>
          <w:tcPr>
            <w:tcW w:w="1134" w:type="dxa"/>
          </w:tcPr>
          <w:p w:rsidR="002814C9" w:rsidRPr="00384940" w:rsidRDefault="00B04BF2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2E2BDB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="002814C9"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</w:tcPr>
          <w:p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- </w:t>
            </w:r>
            <w:r w:rsidR="002E2BDB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384940" w:rsidRPr="00384940" w:rsidTr="00A91FCB">
        <w:tc>
          <w:tcPr>
            <w:tcW w:w="3168" w:type="dxa"/>
          </w:tcPr>
          <w:p w:rsidR="002814C9" w:rsidRPr="002223A2" w:rsidRDefault="002814C9" w:rsidP="002814C9">
            <w:pPr>
              <w:jc w:val="both"/>
              <w:rPr>
                <w:b/>
                <w:bCs/>
                <w:sz w:val="22"/>
                <w:szCs w:val="22"/>
              </w:rPr>
            </w:pPr>
            <w:r w:rsidRPr="002223A2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789" w:type="dxa"/>
          </w:tcPr>
          <w:p w:rsidR="002814C9" w:rsidRPr="00363045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363045" w:rsidRPr="00363045">
              <w:rPr>
                <w:bCs/>
                <w:color w:val="000000" w:themeColor="text1"/>
                <w:sz w:val="22"/>
                <w:szCs w:val="22"/>
              </w:rPr>
              <w:t>532 044</w:t>
            </w: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2814C9" w:rsidRPr="007068DD" w:rsidRDefault="002814C9" w:rsidP="002814C9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756DEB" w:rsidRPr="00384940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2E2BDB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</w:tcPr>
          <w:p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2E2BDB">
              <w:rPr>
                <w:bCs/>
                <w:color w:val="000000" w:themeColor="text1"/>
                <w:sz w:val="22"/>
                <w:szCs w:val="22"/>
              </w:rPr>
              <w:t>558 847</w:t>
            </w:r>
            <w:r w:rsidR="00090264"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</w:tbl>
    <w:p w:rsidR="00DB7AA8" w:rsidRDefault="00DB7AA8" w:rsidP="00DB7AA8">
      <w:pPr>
        <w:jc w:val="both"/>
        <w:rPr>
          <w:b/>
          <w:bCs/>
          <w:sz w:val="22"/>
          <w:szCs w:val="22"/>
        </w:rPr>
      </w:pPr>
    </w:p>
    <w:p w:rsidR="00D74570" w:rsidRDefault="00D74570" w:rsidP="00DB7AA8">
      <w:pPr>
        <w:jc w:val="both"/>
        <w:rPr>
          <w:b/>
          <w:bCs/>
          <w:sz w:val="22"/>
          <w:szCs w:val="22"/>
        </w:rPr>
      </w:pPr>
    </w:p>
    <w:p w:rsidR="00D74570" w:rsidRDefault="00D74570" w:rsidP="00DB7AA8">
      <w:pPr>
        <w:jc w:val="both"/>
        <w:rPr>
          <w:b/>
          <w:bCs/>
          <w:sz w:val="22"/>
          <w:szCs w:val="22"/>
        </w:rPr>
      </w:pPr>
    </w:p>
    <w:p w:rsidR="00D74570" w:rsidRPr="002223A2" w:rsidRDefault="00D74570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Záväzky</w:t>
      </w:r>
    </w:p>
    <w:tbl>
      <w:tblPr>
        <w:tblpPr w:leftFromText="141" w:rightFromText="141" w:vertAnchor="text" w:horzAnchor="margin" w:tblpY="126"/>
        <w:tblOverlap w:val="nev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664"/>
        <w:gridCol w:w="3427"/>
      </w:tblGrid>
      <w:tr w:rsidR="00B919E8" w:rsidRPr="00B919E8" w:rsidTr="00E65514">
        <w:trPr>
          <w:trHeight w:val="270"/>
        </w:trPr>
        <w:tc>
          <w:tcPr>
            <w:tcW w:w="3827" w:type="dxa"/>
            <w:vMerge w:val="restart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091" w:type="dxa"/>
            <w:gridSpan w:val="2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B919E8" w:rsidRPr="00B919E8" w:rsidTr="00E65514">
        <w:trPr>
          <w:trHeight w:val="165"/>
        </w:trPr>
        <w:tc>
          <w:tcPr>
            <w:tcW w:w="3827" w:type="dxa"/>
            <w:vMerge/>
            <w:vAlign w:val="center"/>
          </w:tcPr>
          <w:p w:rsidR="00B919E8" w:rsidRPr="00B919E8" w:rsidRDefault="00B919E8" w:rsidP="00E65514">
            <w:pPr>
              <w:suppressAutoHyphens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64" w:type="dxa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427" w:type="dxa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bezprostredne predchádzajúceho </w:t>
            </w:r>
          </w:p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po lehote splatnosti</w:t>
            </w:r>
          </w:p>
        </w:tc>
        <w:tc>
          <w:tcPr>
            <w:tcW w:w="2664" w:type="dxa"/>
          </w:tcPr>
          <w:p w:rsidR="000B770F" w:rsidRPr="00B04BF2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345</w:t>
            </w:r>
            <w:r w:rsidR="000B770F" w:rsidRPr="00B04BF2">
              <w:rPr>
                <w:bCs/>
                <w:sz w:val="22"/>
                <w:szCs w:val="22"/>
              </w:rPr>
              <w:t xml:space="preserve"> € </w:t>
            </w:r>
          </w:p>
        </w:tc>
        <w:tc>
          <w:tcPr>
            <w:tcW w:w="3427" w:type="dxa"/>
          </w:tcPr>
          <w:p w:rsidR="000B770F" w:rsidRPr="00B919E8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534</w:t>
            </w:r>
            <w:r w:rsidR="000B770F">
              <w:rPr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 xml:space="preserve">€ 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Záväzky do lehoty splatnosti so zostatkovou dobou splatnosti do jedného roka 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664" w:type="dxa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345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04BF2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427" w:type="dxa"/>
          </w:tcPr>
          <w:p w:rsidR="000B770F" w:rsidRPr="00B919E8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534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od jedného do piatich rokov vrátane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2664" w:type="dxa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345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427" w:type="dxa"/>
          </w:tcPr>
          <w:p w:rsidR="000B770F" w:rsidRPr="00B919E8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534</w:t>
            </w:r>
            <w:r w:rsidR="000B770F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Default="00DB7AA8" w:rsidP="0067017C">
      <w:pPr>
        <w:jc w:val="both"/>
        <w:rPr>
          <w:bCs/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b/>
          <w:bCs/>
          <w:sz w:val="22"/>
          <w:szCs w:val="22"/>
        </w:rPr>
      </w:pPr>
      <w:r w:rsidRPr="003C7219">
        <w:rPr>
          <w:b/>
          <w:bCs/>
          <w:sz w:val="22"/>
          <w:szCs w:val="22"/>
        </w:rPr>
        <w:t>Nevyfakturované dodávky</w:t>
      </w:r>
      <w:r>
        <w:rPr>
          <w:b/>
          <w:bCs/>
          <w:sz w:val="22"/>
          <w:szCs w:val="22"/>
        </w:rPr>
        <w:t xml:space="preserve"> za</w:t>
      </w:r>
    </w:p>
    <w:p w:rsidR="003C7219" w:rsidRPr="003C7219" w:rsidRDefault="003C7219" w:rsidP="003C7219">
      <w:pPr>
        <w:rPr>
          <w:b/>
          <w:bCs/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3C7219" w:rsidRPr="00B919E8" w:rsidTr="00090264">
        <w:trPr>
          <w:trHeight w:val="131"/>
        </w:trPr>
        <w:tc>
          <w:tcPr>
            <w:tcW w:w="3105" w:type="dxa"/>
            <w:vMerge w:val="restart"/>
          </w:tcPr>
          <w:p w:rsidR="003C7219" w:rsidRPr="00B919E8" w:rsidRDefault="003C7219" w:rsidP="0009026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:rsidR="003C7219" w:rsidRPr="00B919E8" w:rsidRDefault="003C7219" w:rsidP="00090264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3C7219" w:rsidRPr="00B919E8" w:rsidTr="00090264">
        <w:trPr>
          <w:trHeight w:val="131"/>
        </w:trPr>
        <w:tc>
          <w:tcPr>
            <w:tcW w:w="3105" w:type="dxa"/>
            <w:vMerge/>
          </w:tcPr>
          <w:p w:rsidR="003C7219" w:rsidRPr="00B919E8" w:rsidRDefault="003C7219" w:rsidP="0009026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:rsidR="003C7219" w:rsidRPr="00B919E8" w:rsidRDefault="003C7219" w:rsidP="00090264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:rsidR="003C7219" w:rsidRPr="00B919E8" w:rsidRDefault="003C7219" w:rsidP="00090264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3C7219" w:rsidRPr="00B919E8" w:rsidTr="00090264">
        <w:trPr>
          <w:trHeight w:val="131"/>
        </w:trPr>
        <w:tc>
          <w:tcPr>
            <w:tcW w:w="3105" w:type="dxa"/>
          </w:tcPr>
          <w:p w:rsidR="003C7219" w:rsidRPr="00B919E8" w:rsidRDefault="003C7219" w:rsidP="0009026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Potraviny</w:t>
            </w:r>
          </w:p>
        </w:tc>
        <w:tc>
          <w:tcPr>
            <w:tcW w:w="2849" w:type="dxa"/>
          </w:tcPr>
          <w:p w:rsidR="003C7219" w:rsidRPr="000E6F7A" w:rsidRDefault="003C7219" w:rsidP="0009026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</w:t>
            </w:r>
            <w:r w:rsidRPr="000E6F7A">
              <w:rPr>
                <w:sz w:val="22"/>
                <w:szCs w:val="22"/>
              </w:rPr>
              <w:t xml:space="preserve"> </w:t>
            </w:r>
            <w:r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3C7219" w:rsidRPr="00B919E8" w:rsidRDefault="003C7219" w:rsidP="0009026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226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3C7219" w:rsidRPr="00B919E8" w:rsidTr="00090264">
        <w:tc>
          <w:tcPr>
            <w:tcW w:w="3105" w:type="dxa"/>
          </w:tcPr>
          <w:p w:rsidR="003C7219" w:rsidRPr="00B919E8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Telefóny</w:t>
            </w:r>
          </w:p>
        </w:tc>
        <w:tc>
          <w:tcPr>
            <w:tcW w:w="2849" w:type="dxa"/>
          </w:tcPr>
          <w:p w:rsidR="003C7219" w:rsidRPr="000E6F7A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55</w:t>
            </w:r>
            <w:r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3C7219" w:rsidRPr="00B919E8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56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3C7219" w:rsidRPr="00B919E8" w:rsidTr="00090264">
        <w:tc>
          <w:tcPr>
            <w:tcW w:w="3105" w:type="dxa"/>
          </w:tcPr>
          <w:p w:rsidR="003C7219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Energie</w:t>
            </w:r>
          </w:p>
        </w:tc>
        <w:tc>
          <w:tcPr>
            <w:tcW w:w="2849" w:type="dxa"/>
          </w:tcPr>
          <w:p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351 €</w:t>
            </w:r>
          </w:p>
        </w:tc>
        <w:tc>
          <w:tcPr>
            <w:tcW w:w="3827" w:type="dxa"/>
          </w:tcPr>
          <w:p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0 €</w:t>
            </w:r>
          </w:p>
        </w:tc>
      </w:tr>
      <w:tr w:rsidR="003C7219" w:rsidRPr="00B919E8" w:rsidTr="00090264">
        <w:tc>
          <w:tcPr>
            <w:tcW w:w="3105" w:type="dxa"/>
          </w:tcPr>
          <w:p w:rsidR="003C7219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Materiál</w:t>
            </w:r>
          </w:p>
        </w:tc>
        <w:tc>
          <w:tcPr>
            <w:tcW w:w="2849" w:type="dxa"/>
          </w:tcPr>
          <w:p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3827" w:type="dxa"/>
          </w:tcPr>
          <w:p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26 €</w:t>
            </w:r>
          </w:p>
        </w:tc>
      </w:tr>
      <w:tr w:rsidR="003C7219" w:rsidRPr="00B919E8" w:rsidTr="00090264">
        <w:tc>
          <w:tcPr>
            <w:tcW w:w="3105" w:type="dxa"/>
          </w:tcPr>
          <w:p w:rsidR="003C7219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Odvoz</w:t>
            </w:r>
          </w:p>
        </w:tc>
        <w:tc>
          <w:tcPr>
            <w:tcW w:w="2849" w:type="dxa"/>
          </w:tcPr>
          <w:p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 e</w:t>
            </w:r>
          </w:p>
        </w:tc>
        <w:tc>
          <w:tcPr>
            <w:tcW w:w="3827" w:type="dxa"/>
          </w:tcPr>
          <w:p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144 €</w:t>
            </w:r>
          </w:p>
        </w:tc>
      </w:tr>
      <w:tr w:rsidR="003C7219" w:rsidRPr="00B919E8" w:rsidTr="00090264">
        <w:tc>
          <w:tcPr>
            <w:tcW w:w="3105" w:type="dxa"/>
          </w:tcPr>
          <w:p w:rsidR="003C7219" w:rsidRPr="00B919E8" w:rsidRDefault="003C7219" w:rsidP="0009026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:rsidR="003C7219" w:rsidRPr="000E6F7A" w:rsidRDefault="003C7219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577</w:t>
            </w:r>
            <w:r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3C7219" w:rsidRPr="00B919E8" w:rsidRDefault="003C7219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452 </w:t>
            </w:r>
            <w:r w:rsidRPr="000321CA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3C7219" w:rsidRPr="00B919E8" w:rsidRDefault="003C7219" w:rsidP="003C7219">
      <w:pPr>
        <w:jc w:val="both"/>
        <w:rPr>
          <w:b/>
          <w:bCs/>
          <w:color w:val="FF0000"/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tabs>
          <w:tab w:val="left" w:pos="357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</w:pPr>
    </w:p>
    <w:p w:rsidR="003C7219" w:rsidRPr="003C7219" w:rsidRDefault="003C7219" w:rsidP="003C7219">
      <w:pPr>
        <w:rPr>
          <w:sz w:val="22"/>
          <w:szCs w:val="22"/>
        </w:rPr>
        <w:sectPr w:rsidR="003C7219" w:rsidRPr="003C7219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Rozdelenie účtovného zisku alebo vysporiadanie účtovnej straty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37"/>
        <w:gridCol w:w="7664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obdobie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základného imania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705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reprodukcie</w:t>
            </w:r>
          </w:p>
        </w:tc>
        <w:tc>
          <w:tcPr>
            <w:tcW w:w="637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rezervného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zo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ostatných fondov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Úhrada straty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sociálneho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C33D1C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7684" w:type="dxa"/>
          </w:tcPr>
          <w:p w:rsidR="00DB7AA8" w:rsidRPr="00C33D1C" w:rsidRDefault="009A79A1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C33D1C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B04BF2" w:rsidRPr="00C33D1C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C33D1C" w:rsidRPr="00C33D1C">
              <w:rPr>
                <w:bCs/>
                <w:color w:val="000000" w:themeColor="text1"/>
                <w:sz w:val="22"/>
                <w:szCs w:val="22"/>
              </w:rPr>
              <w:t>27 731</w:t>
            </w:r>
            <w:r w:rsidR="00DB7AA8" w:rsidRPr="00C33D1C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DB7AA8" w:rsidRPr="00E81045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7684" w:type="dxa"/>
          </w:tcPr>
          <w:p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Zo základného imania</w:t>
            </w:r>
          </w:p>
        </w:tc>
        <w:tc>
          <w:tcPr>
            <w:tcW w:w="7684" w:type="dxa"/>
          </w:tcPr>
          <w:p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rezervného fondu</w:t>
            </w:r>
          </w:p>
        </w:tc>
        <w:tc>
          <w:tcPr>
            <w:tcW w:w="7684" w:type="dxa"/>
          </w:tcPr>
          <w:p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fondu tvoreného zo zisku</w:t>
            </w:r>
          </w:p>
        </w:tc>
        <w:tc>
          <w:tcPr>
            <w:tcW w:w="7684" w:type="dxa"/>
          </w:tcPr>
          <w:p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ostatných fondov</w:t>
            </w:r>
          </w:p>
        </w:tc>
        <w:tc>
          <w:tcPr>
            <w:tcW w:w="7684" w:type="dxa"/>
          </w:tcPr>
          <w:p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C33D1C" w:rsidRPr="00C33D1C" w:rsidTr="00C33D1C">
        <w:trPr>
          <w:trHeight w:val="122"/>
        </w:trPr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nerozdeleného zisku minulých rokov</w:t>
            </w:r>
          </w:p>
        </w:tc>
        <w:tc>
          <w:tcPr>
            <w:tcW w:w="7684" w:type="dxa"/>
          </w:tcPr>
          <w:p w:rsidR="00DB7AA8" w:rsidRPr="00C33D1C" w:rsidRDefault="00DB7AA8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</w:p>
        </w:tc>
      </w:tr>
      <w:tr w:rsidR="00DB7AA8" w:rsidRPr="00C33D1C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Prevod do </w:t>
            </w:r>
            <w:proofErr w:type="spellStart"/>
            <w:r w:rsidRPr="00B919E8">
              <w:rPr>
                <w:bCs/>
                <w:sz w:val="22"/>
                <w:szCs w:val="22"/>
              </w:rPr>
              <w:t>nevysporiadaného</w:t>
            </w:r>
            <w:proofErr w:type="spellEnd"/>
            <w:r w:rsidRPr="00B919E8">
              <w:rPr>
                <w:bCs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7684" w:type="dxa"/>
          </w:tcPr>
          <w:p w:rsidR="00DB7AA8" w:rsidRPr="00C33D1C" w:rsidRDefault="00DB7AA8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C33D1C" w:rsidRPr="00C33D1C">
              <w:rPr>
                <w:bCs/>
                <w:color w:val="000000" w:themeColor="text1"/>
                <w:sz w:val="22"/>
                <w:szCs w:val="22"/>
              </w:rPr>
              <w:t>27 731</w:t>
            </w: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DB7AA8" w:rsidRPr="00E81045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suppressAutoHyphens w:val="0"/>
        <w:rPr>
          <w:b/>
          <w:bCs/>
          <w:color w:val="FF0000"/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992" w:right="992" w:bottom="1276" w:left="1134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Tvorba a použitie rezerv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1657"/>
        <w:gridCol w:w="913"/>
        <w:gridCol w:w="974"/>
        <w:gridCol w:w="1509"/>
        <w:gridCol w:w="1563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Tvorba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Použitie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Zrušenie alebo zníženie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rezerv</w:t>
            </w:r>
          </w:p>
        </w:tc>
        <w:tc>
          <w:tcPr>
            <w:tcW w:w="0" w:type="auto"/>
          </w:tcPr>
          <w:p w:rsidR="000B770F" w:rsidRPr="00B919E8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2 513</w:t>
            </w:r>
            <w:r w:rsidR="000B770F"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2 366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2 513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2 </w:t>
            </w:r>
            <w:r w:rsidR="00E81045">
              <w:rPr>
                <w:bCs/>
                <w:sz w:val="22"/>
                <w:szCs w:val="22"/>
              </w:rPr>
              <w:t>366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0" w:type="auto"/>
          </w:tcPr>
          <w:p w:rsidR="000B770F" w:rsidRPr="00AE1929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2 513</w:t>
            </w:r>
            <w:r w:rsidR="000B770F" w:rsidRPr="00AE1929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 xml:space="preserve">2 </w:t>
            </w:r>
            <w:r w:rsidR="00E81045">
              <w:rPr>
                <w:b/>
                <w:bCs/>
                <w:sz w:val="22"/>
                <w:szCs w:val="22"/>
              </w:rPr>
              <w:t>366</w:t>
            </w:r>
            <w:r w:rsidR="000B770F" w:rsidRPr="00B04BF2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2 513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2 366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0" w:type="auto"/>
          </w:tcPr>
          <w:p w:rsidR="000B770F" w:rsidRPr="00B919E8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2 513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2 366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2 513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2 366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Sociálny fond – prehľad  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2428"/>
        <w:gridCol w:w="3255"/>
      </w:tblGrid>
      <w:tr w:rsidR="00DB7AA8" w:rsidRPr="00B919E8" w:rsidTr="000B770F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428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55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prvému dňu</w:t>
            </w:r>
          </w:p>
        </w:tc>
        <w:tc>
          <w:tcPr>
            <w:tcW w:w="2428" w:type="dxa"/>
          </w:tcPr>
          <w:p w:rsidR="000B770F" w:rsidRPr="00320564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1 609</w:t>
            </w:r>
            <w:r w:rsidR="000B770F" w:rsidRPr="00320564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320564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255" w:type="dxa"/>
          </w:tcPr>
          <w:p w:rsidR="000B770F" w:rsidRPr="00B919E8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1 563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na ťarchu nákladov</w:t>
            </w:r>
          </w:p>
        </w:tc>
        <w:tc>
          <w:tcPr>
            <w:tcW w:w="2428" w:type="dxa"/>
          </w:tcPr>
          <w:p w:rsidR="000B770F" w:rsidRPr="00320564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1 669</w:t>
            </w:r>
            <w:r w:rsidR="000B770F" w:rsidRPr="00320564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:rsidR="000B770F" w:rsidRPr="00B919E8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1 295</w:t>
            </w:r>
            <w:r w:rsidR="000B770F"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zo zisku</w:t>
            </w:r>
          </w:p>
        </w:tc>
        <w:tc>
          <w:tcPr>
            <w:tcW w:w="2428" w:type="dxa"/>
          </w:tcPr>
          <w:p w:rsidR="000B770F" w:rsidRPr="00320564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Čerpanie</w:t>
            </w:r>
          </w:p>
        </w:tc>
        <w:tc>
          <w:tcPr>
            <w:tcW w:w="2428" w:type="dxa"/>
          </w:tcPr>
          <w:p w:rsidR="000B770F" w:rsidRPr="00320564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906</w:t>
            </w:r>
            <w:r w:rsidR="000B770F" w:rsidRPr="00320564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:rsidR="000B770F" w:rsidRPr="00B919E8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1 249</w:t>
            </w:r>
            <w:r w:rsidR="000B770F"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428" w:type="dxa"/>
          </w:tcPr>
          <w:p w:rsidR="000B770F" w:rsidRPr="00320564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2 372</w:t>
            </w:r>
            <w:r w:rsidR="000B770F" w:rsidRPr="00320564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1 </w:t>
            </w:r>
            <w:r w:rsidR="00E81045">
              <w:rPr>
                <w:b/>
                <w:bCs/>
                <w:sz w:val="22"/>
                <w:szCs w:val="22"/>
              </w:rPr>
              <w:t>609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                        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</w:t>
      </w:r>
    </w:p>
    <w:p w:rsidR="00C54EBD" w:rsidRDefault="00DB7AA8" w:rsidP="00C54EBD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Bankové úvery, pôžičky, návratné finančné výpomoci</w:t>
      </w:r>
    </w:p>
    <w:p w:rsidR="00C54EBD" w:rsidRPr="00C54EBD" w:rsidRDefault="00C54EBD" w:rsidP="00C54EBD">
      <w:pPr>
        <w:rPr>
          <w:rFonts w:ascii="Arial Narrow" w:hAnsi="Arial Narrow" w:cs="Arial"/>
          <w:sz w:val="22"/>
          <w:szCs w:val="22"/>
          <w:lang w:eastAsia="cs-CZ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C54EBD" w:rsidRPr="00C54EBD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Mena</w:t>
            </w:r>
          </w:p>
          <w:p w:rsidR="00645024" w:rsidRPr="00C54EBD" w:rsidRDefault="00645024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C54EBD" w:rsidRPr="00C54EBD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C54EBD" w:rsidRPr="00C54EBD" w:rsidTr="00C54EBD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C54EBD" w:rsidRPr="00C54EBD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C54EBD" w:rsidRPr="00C54EBD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645024" w:rsidRDefault="00645024" w:rsidP="00C54EBD">
            <w:pPr>
              <w:suppressAutoHyphens w:val="0"/>
              <w:rPr>
                <w:rFonts w:ascii="Arial Narrow" w:hAnsi="Arial Narrow" w:cs="Arial"/>
                <w:lang w:eastAsia="cs-CZ"/>
              </w:rPr>
            </w:pPr>
            <w:r w:rsidRPr="00645024">
              <w:rPr>
                <w:rFonts w:ascii="Arial Narrow" w:hAnsi="Arial Narrow" w:cs="Arial"/>
                <w:lang w:eastAsia="cs-CZ"/>
              </w:rPr>
              <w:t>50 000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7532F6" w:rsidP="00645024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E324C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01032026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663772" w:rsidRDefault="00663772" w:rsidP="00C54EBD">
            <w:pPr>
              <w:suppressAutoHyphens w:val="0"/>
              <w:rPr>
                <w:rFonts w:ascii="Arial Narrow" w:hAnsi="Arial Narrow" w:cs="Arial"/>
                <w:lang w:eastAsia="cs-CZ"/>
              </w:rPr>
            </w:pPr>
            <w:r>
              <w:rPr>
                <w:rFonts w:ascii="Arial Narrow" w:hAnsi="Arial Narrow" w:cs="Arial"/>
                <w:lang w:eastAsia="cs-CZ"/>
              </w:rPr>
              <w:t>Dohoda o pristúpení k záväzkom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663772" w:rsidP="007532F6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44 048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7532F6" w:rsidP="007532F6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0</w:t>
            </w:r>
          </w:p>
        </w:tc>
      </w:tr>
      <w:tr w:rsidR="00C54EBD" w:rsidRPr="00C54EBD" w:rsidTr="00C54EBD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645024" w:rsidRDefault="00645024" w:rsidP="00C54EBD">
            <w:pPr>
              <w:suppressAutoHyphens w:val="0"/>
              <w:rPr>
                <w:rFonts w:ascii="Arial Narrow" w:hAnsi="Arial Narrow" w:cs="Arial"/>
                <w:b/>
                <w:lang w:eastAsia="cs-CZ"/>
              </w:rPr>
            </w:pPr>
            <w:r w:rsidRPr="00645024">
              <w:rPr>
                <w:rFonts w:ascii="Arial Narrow" w:hAnsi="Arial Narrow" w:cs="Arial"/>
                <w:b/>
                <w:lang w:eastAsia="cs-CZ"/>
              </w:rPr>
              <w:t>50 000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645024" w:rsidP="00645024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3,5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E324CD" w:rsidP="00C54EBD">
            <w:pPr>
              <w:suppressAutoHyphens w:val="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01032026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663772" w:rsidP="000333E9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44 048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BD" w:rsidRPr="00C54EBD" w:rsidRDefault="000333E9" w:rsidP="000333E9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0</w:t>
            </w:r>
          </w:p>
        </w:tc>
      </w:tr>
    </w:tbl>
    <w:p w:rsidR="00DB7AA8" w:rsidRDefault="00DB7AA8" w:rsidP="00DB7AA8">
      <w:pPr>
        <w:jc w:val="both"/>
        <w:rPr>
          <w:sz w:val="22"/>
          <w:szCs w:val="22"/>
        </w:rPr>
      </w:pPr>
    </w:p>
    <w:p w:rsidR="00C54EBD" w:rsidRDefault="00C54EBD" w:rsidP="00DB7AA8">
      <w:pPr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Výdavky budúcich období za nevyfakturované dodávky 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54"/>
        <w:gridCol w:w="4008"/>
      </w:tblGrid>
      <w:tr w:rsidR="00DB7AA8" w:rsidRPr="00B919E8" w:rsidTr="0067017C">
        <w:trPr>
          <w:trHeight w:val="240"/>
        </w:trPr>
        <w:tc>
          <w:tcPr>
            <w:tcW w:w="2764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výda</w:t>
            </w:r>
            <w:r w:rsidR="005142D9">
              <w:rPr>
                <w:b/>
                <w:sz w:val="22"/>
                <w:szCs w:val="22"/>
              </w:rPr>
              <w:t xml:space="preserve">vkov </w:t>
            </w:r>
            <w:r w:rsidRPr="00B919E8">
              <w:rPr>
                <w:b/>
                <w:sz w:val="22"/>
                <w:szCs w:val="22"/>
              </w:rPr>
              <w:t>budúcich období  za</w:t>
            </w:r>
          </w:p>
        </w:tc>
        <w:tc>
          <w:tcPr>
            <w:tcW w:w="2236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vodu        </w:t>
            </w:r>
          </w:p>
        </w:tc>
        <w:tc>
          <w:tcPr>
            <w:tcW w:w="2236" w:type="pct"/>
          </w:tcPr>
          <w:p w:rsidR="00DB7AA8" w:rsidRPr="005142D9" w:rsidRDefault="00E81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E8104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plyn</w:t>
            </w:r>
            <w:r w:rsidR="00DB7AA8" w:rsidRPr="00B919E8"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2236" w:type="pct"/>
          </w:tcPr>
          <w:p w:rsidR="00DB7AA8" w:rsidRPr="005142D9" w:rsidRDefault="00E81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1 979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energiu     </w:t>
            </w:r>
          </w:p>
        </w:tc>
        <w:tc>
          <w:tcPr>
            <w:tcW w:w="2236" w:type="pct"/>
          </w:tcPr>
          <w:p w:rsidR="00DB7AA8" w:rsidRPr="005142D9" w:rsidRDefault="00E81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1 065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2F5F17" w:rsidRDefault="00DB7AA8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>audit</w:t>
            </w:r>
          </w:p>
        </w:tc>
        <w:tc>
          <w:tcPr>
            <w:tcW w:w="2236" w:type="pct"/>
          </w:tcPr>
          <w:p w:rsidR="00DB7AA8" w:rsidRPr="002F5F17" w:rsidRDefault="002F5F17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 xml:space="preserve">1 464 </w:t>
            </w:r>
            <w:r w:rsidR="003A3199" w:rsidRPr="002F5F17">
              <w:rPr>
                <w:color w:val="000000" w:themeColor="text1"/>
                <w:sz w:val="22"/>
                <w:szCs w:val="22"/>
              </w:rPr>
              <w:t xml:space="preserve"> </w:t>
            </w:r>
            <w:r w:rsidR="003A3199" w:rsidRPr="002F5F17">
              <w:rPr>
                <w:bCs/>
                <w:color w:val="000000" w:themeColor="text1"/>
                <w:sz w:val="22"/>
                <w:szCs w:val="22"/>
              </w:rPr>
              <w:t>€</w:t>
            </w:r>
          </w:p>
        </w:tc>
      </w:tr>
      <w:tr w:rsidR="002F5F17" w:rsidRPr="00B919E8" w:rsidTr="0067017C">
        <w:tc>
          <w:tcPr>
            <w:tcW w:w="2764" w:type="pct"/>
          </w:tcPr>
          <w:p w:rsidR="002F5F17" w:rsidRPr="002F5F17" w:rsidRDefault="002F5F17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>odpad</w:t>
            </w:r>
          </w:p>
        </w:tc>
        <w:tc>
          <w:tcPr>
            <w:tcW w:w="2236" w:type="pct"/>
          </w:tcPr>
          <w:p w:rsidR="002F5F17" w:rsidRPr="002F5F17" w:rsidRDefault="002F5F17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>27 €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236" w:type="pct"/>
          </w:tcPr>
          <w:p w:rsidR="00DB7AA8" w:rsidRPr="00A9472D" w:rsidRDefault="002F5F17">
            <w:pPr>
              <w:jc w:val="right"/>
              <w:rPr>
                <w:b/>
                <w:sz w:val="22"/>
                <w:szCs w:val="22"/>
              </w:rPr>
            </w:pPr>
            <w:r w:rsidRPr="002F5F17">
              <w:rPr>
                <w:b/>
                <w:color w:val="000000" w:themeColor="text1"/>
                <w:sz w:val="22"/>
                <w:szCs w:val="22"/>
              </w:rPr>
              <w:t>5 106</w:t>
            </w:r>
            <w:r w:rsidR="00DB7AA8" w:rsidRPr="002F5F17">
              <w:rPr>
                <w:b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</w:tbl>
    <w:p w:rsidR="00DB7AA8" w:rsidRDefault="00DB7AA8" w:rsidP="00DB7AA8">
      <w:pPr>
        <w:jc w:val="both"/>
        <w:rPr>
          <w:color w:val="FF0000"/>
          <w:sz w:val="22"/>
          <w:szCs w:val="22"/>
        </w:rPr>
      </w:pPr>
    </w:p>
    <w:p w:rsidR="00E67404" w:rsidRPr="00B919E8" w:rsidRDefault="00E67404" w:rsidP="00DB7AA8">
      <w:pPr>
        <w:jc w:val="both"/>
        <w:rPr>
          <w:color w:val="FF0000"/>
          <w:sz w:val="22"/>
          <w:szCs w:val="22"/>
        </w:rPr>
      </w:pPr>
    </w:p>
    <w:p w:rsidR="00181DCC" w:rsidRDefault="00DB7AA8" w:rsidP="00181DCC">
      <w:pPr>
        <w:rPr>
          <w:rFonts w:ascii="Arial Narrow" w:hAnsi="Arial Narrow" w:cs="Arial"/>
          <w:b/>
          <w:sz w:val="22"/>
          <w:szCs w:val="22"/>
          <w:lang w:eastAsia="cs-CZ"/>
        </w:rPr>
      </w:pPr>
      <w:r w:rsidRPr="00181DCC">
        <w:rPr>
          <w:color w:val="000000" w:themeColor="text1"/>
          <w:sz w:val="22"/>
          <w:szCs w:val="22"/>
        </w:rPr>
        <w:t xml:space="preserve"> </w:t>
      </w:r>
      <w:r w:rsidR="00181DCC" w:rsidRPr="00181DCC">
        <w:rPr>
          <w:color w:val="000000" w:themeColor="text1"/>
          <w:sz w:val="22"/>
          <w:szCs w:val="22"/>
        </w:rPr>
        <w:t>V</w:t>
      </w:r>
      <w:r w:rsidR="00181DCC" w:rsidRPr="00181DCC">
        <w:rPr>
          <w:rFonts w:ascii="Arial Narrow" w:hAnsi="Arial Narrow" w:cs="Arial"/>
          <w:b/>
          <w:color w:val="000000" w:themeColor="text1"/>
          <w:sz w:val="22"/>
          <w:szCs w:val="22"/>
          <w:lang w:eastAsia="cs-CZ"/>
        </w:rPr>
        <w:t>ýznamn</w:t>
      </w:r>
      <w:r w:rsidR="00181DCC">
        <w:rPr>
          <w:rFonts w:ascii="Arial Narrow" w:hAnsi="Arial Narrow" w:cs="Arial"/>
          <w:b/>
          <w:color w:val="000000" w:themeColor="text1"/>
          <w:sz w:val="22"/>
          <w:szCs w:val="22"/>
          <w:lang w:eastAsia="cs-CZ"/>
        </w:rPr>
        <w:t>é</w:t>
      </w:r>
      <w:r w:rsidR="00181DCC" w:rsidRPr="00181DCC">
        <w:rPr>
          <w:rFonts w:ascii="Arial Narrow" w:hAnsi="Arial Narrow" w:cs="Arial"/>
          <w:b/>
          <w:color w:val="000000" w:themeColor="text1"/>
          <w:sz w:val="22"/>
          <w:szCs w:val="22"/>
          <w:lang w:eastAsia="cs-CZ"/>
        </w:rPr>
        <w:t xml:space="preserve"> </w:t>
      </w:r>
      <w:r w:rsidR="00181DCC" w:rsidRPr="00181DCC">
        <w:rPr>
          <w:rFonts w:ascii="Arial Narrow" w:hAnsi="Arial Narrow" w:cs="Arial"/>
          <w:b/>
          <w:sz w:val="22"/>
          <w:szCs w:val="22"/>
          <w:lang w:eastAsia="cs-CZ"/>
        </w:rPr>
        <w:t>položk</w:t>
      </w:r>
      <w:r w:rsidR="00181DCC">
        <w:rPr>
          <w:rFonts w:ascii="Arial Narrow" w:hAnsi="Arial Narrow" w:cs="Arial"/>
          <w:b/>
          <w:sz w:val="22"/>
          <w:szCs w:val="22"/>
          <w:lang w:eastAsia="cs-CZ"/>
        </w:rPr>
        <w:t>y</w:t>
      </w:r>
      <w:r w:rsidR="00181DCC" w:rsidRPr="00181DCC">
        <w:rPr>
          <w:rFonts w:ascii="Arial Narrow" w:hAnsi="Arial Narrow" w:cs="Arial"/>
          <w:b/>
          <w:sz w:val="22"/>
          <w:szCs w:val="22"/>
          <w:lang w:eastAsia="cs-CZ"/>
        </w:rPr>
        <w:t xml:space="preserve"> výnosov budúcich období</w:t>
      </w:r>
    </w:p>
    <w:p w:rsidR="00E67404" w:rsidRPr="00181DCC" w:rsidRDefault="00E67404" w:rsidP="00181DCC">
      <w:pPr>
        <w:rPr>
          <w:rFonts w:ascii="Arial Narrow" w:hAnsi="Arial Narrow" w:cs="Arial"/>
          <w:sz w:val="22"/>
          <w:szCs w:val="22"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9"/>
        <w:gridCol w:w="2378"/>
        <w:gridCol w:w="1341"/>
        <w:gridCol w:w="1267"/>
        <w:gridCol w:w="1789"/>
      </w:tblGrid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Položky výnosov budúcich období z</w:t>
            </w: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dôvodu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bezodplatne nadobudnutého dlhodobého majetku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dlhodobého majetku obstaraného z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dotácie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dlhodobého majetku  obstaraného z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finančného daru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Agrovert</w:t>
            </w:r>
            <w:proofErr w:type="spellEnd"/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2 375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75</w:t>
            </w:r>
            <w:r w:rsidR="00FC4CB4">
              <w:rPr>
                <w:rFonts w:ascii="Arial Narrow" w:hAnsi="Arial Narrow" w:cs="Arial"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1 62</w:t>
            </w:r>
            <w:r w:rsidR="00FC4CB4">
              <w:rPr>
                <w:rFonts w:ascii="Arial Narrow" w:hAnsi="Arial Narrow" w:cs="Arial"/>
                <w:sz w:val="22"/>
                <w:szCs w:val="22"/>
                <w:lang w:eastAsia="cs-CZ"/>
              </w:rPr>
              <w:t>4</w:t>
            </w: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dotácie zo štátneho rozpočtu alebo  z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prostriedkov Európskej únie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11 511</w:t>
            </w:r>
          </w:p>
          <w:p w:rsid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1 34</w:t>
            </w:r>
            <w:r w:rsidR="00675FBF">
              <w:rPr>
                <w:rFonts w:ascii="Arial Narrow" w:hAnsi="Arial Narrow" w:cs="Arial"/>
                <w:sz w:val="22"/>
                <w:szCs w:val="22"/>
                <w:lang w:eastAsia="cs-CZ"/>
              </w:rPr>
              <w:t>5</w:t>
            </w:r>
          </w:p>
          <w:p w:rsid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</w:t>
            </w:r>
            <w:r w:rsidR="001E7818"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18</w:t>
            </w:r>
            <w:r w:rsidR="001E7818">
              <w:rPr>
                <w:rFonts w:ascii="Arial Narrow" w:hAnsi="Arial Narrow" w:cs="Arial"/>
                <w:sz w:val="22"/>
                <w:szCs w:val="22"/>
                <w:lang w:eastAsia="cs-CZ"/>
              </w:rPr>
              <w:t>7</w:t>
            </w: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10 289</w:t>
            </w: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21 562</w:t>
            </w: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272 738</w:t>
            </w:r>
          </w:p>
          <w:p w:rsidR="001E7818" w:rsidRPr="00181DCC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E7818" w:rsidRPr="00181DCC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12 62</w:t>
            </w:r>
            <w:r w:rsidR="00675FBF">
              <w:rPr>
                <w:rFonts w:ascii="Arial Narrow" w:hAnsi="Arial Narrow" w:cs="Arial"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Default="00181DCC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1 38</w:t>
            </w:r>
            <w:r w:rsidR="00FC4CB4">
              <w:rPr>
                <w:rFonts w:ascii="Arial Narrow" w:hAnsi="Arial Narrow" w:cs="Arial"/>
                <w:sz w:val="22"/>
                <w:szCs w:val="22"/>
                <w:lang w:eastAsia="cs-CZ"/>
              </w:rPr>
              <w:t>6</w:t>
            </w:r>
          </w:p>
          <w:p w:rsidR="00181DCC" w:rsidRDefault="00181DCC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1 34</w:t>
            </w:r>
            <w:r w:rsidR="00FC4CB4">
              <w:rPr>
                <w:rFonts w:ascii="Arial Narrow" w:hAnsi="Arial Narrow" w:cs="Arial"/>
                <w:sz w:val="22"/>
                <w:szCs w:val="22"/>
                <w:lang w:eastAsia="cs-CZ"/>
              </w:rPr>
              <w:t>5</w:t>
            </w:r>
          </w:p>
          <w:p w:rsidR="00181DCC" w:rsidRDefault="00181DCC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848</w:t>
            </w:r>
          </w:p>
          <w:p w:rsidR="001E7818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2 168</w:t>
            </w:r>
          </w:p>
          <w:p w:rsidR="001E7818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5 750</w:t>
            </w:r>
          </w:p>
          <w:p w:rsidR="001E7818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52</w:t>
            </w:r>
            <w:r w:rsidR="00E67404">
              <w:rPr>
                <w:rFonts w:ascii="Arial Narrow" w:hAnsi="Arial Narrow" w:cs="Arial"/>
                <w:sz w:val="22"/>
                <w:szCs w:val="22"/>
                <w:lang w:eastAsia="cs-CZ"/>
              </w:rPr>
              <w:t>6</w:t>
            </w:r>
          </w:p>
          <w:p w:rsidR="001E7818" w:rsidRPr="00181DCC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20 103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10 125</w:t>
            </w:r>
          </w:p>
          <w:p w:rsid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0</w:t>
            </w:r>
          </w:p>
          <w:p w:rsid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339</w:t>
            </w: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8 121</w:t>
            </w: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15 812</w:t>
            </w:r>
          </w:p>
          <w:p w:rsidR="001E7818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12 09</w:t>
            </w:r>
            <w:r w:rsidR="00FC4CB4">
              <w:rPr>
                <w:rFonts w:ascii="Arial Narrow" w:hAnsi="Arial Narrow" w:cs="Arial"/>
                <w:sz w:val="22"/>
                <w:szCs w:val="22"/>
                <w:lang w:eastAsia="cs-CZ"/>
              </w:rPr>
              <w:t>9</w:t>
            </w:r>
          </w:p>
          <w:p w:rsidR="001E7818" w:rsidRPr="00181DCC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252 635</w:t>
            </w: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grantu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podielu zaplatenej dane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dlhodobého  majetku  obstaraného z podielu zaplatenej dane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E7818" w:rsidRPr="00181DCC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818" w:rsidRPr="00181DCC" w:rsidRDefault="001E7818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Spolu: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818" w:rsidRPr="00181DCC" w:rsidRDefault="00485012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321 007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818" w:rsidRPr="00181DCC" w:rsidRDefault="00485012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12 625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818" w:rsidRPr="00181DCC" w:rsidRDefault="00485012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32 877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818" w:rsidRPr="00181DCC" w:rsidRDefault="00485012" w:rsidP="00485012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300 755</w:t>
            </w:r>
          </w:p>
        </w:tc>
      </w:tr>
    </w:tbl>
    <w:p w:rsidR="009040FE" w:rsidRDefault="009040FE" w:rsidP="00B16658">
      <w:pPr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lastRenderedPageBreak/>
        <w:t>Výnosy budúcich období tvoria položky zúčtovania odpisov majetku získaného z dotácií MPSVaR SR</w:t>
      </w:r>
      <w:r w:rsidR="00A9472D">
        <w:rPr>
          <w:sz w:val="22"/>
          <w:szCs w:val="22"/>
        </w:rPr>
        <w:t>,</w:t>
      </w:r>
      <w:r w:rsidRPr="00B919E8">
        <w:rPr>
          <w:sz w:val="22"/>
          <w:szCs w:val="22"/>
        </w:rPr>
        <w:t xml:space="preserve"> MVRR SR</w:t>
      </w:r>
      <w:r w:rsidR="00A9472D">
        <w:rPr>
          <w:sz w:val="22"/>
          <w:szCs w:val="22"/>
        </w:rPr>
        <w:t xml:space="preserve"> a Nadácie </w:t>
      </w:r>
      <w:proofErr w:type="spellStart"/>
      <w:r w:rsidR="00A9472D">
        <w:rPr>
          <w:sz w:val="22"/>
          <w:szCs w:val="22"/>
        </w:rPr>
        <w:t>Agrofert</w:t>
      </w:r>
      <w:proofErr w:type="spellEnd"/>
      <w:r w:rsidRPr="00B919E8">
        <w:rPr>
          <w:sz w:val="22"/>
          <w:szCs w:val="22"/>
        </w:rPr>
        <w:t>.</w:t>
      </w:r>
    </w:p>
    <w:p w:rsidR="00DB7AA8" w:rsidRDefault="00DB7AA8" w:rsidP="00DB7AA8">
      <w:pPr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 </w:t>
      </w:r>
    </w:p>
    <w:p w:rsidR="0074736F" w:rsidRPr="00B919E8" w:rsidRDefault="0074736F" w:rsidP="00DB7AA8">
      <w:pPr>
        <w:rPr>
          <w:color w:val="FF0000"/>
          <w:sz w:val="22"/>
          <w:szCs w:val="22"/>
        </w:rPr>
      </w:pPr>
    </w:p>
    <w:p w:rsidR="007B259D" w:rsidRPr="00C161D1" w:rsidRDefault="007B259D" w:rsidP="007B259D">
      <w:pPr>
        <w:suppressAutoHyphens w:val="0"/>
        <w:spacing w:after="120"/>
        <w:jc w:val="both"/>
        <w:rPr>
          <w:rFonts w:ascii="Arial Narrow" w:hAnsi="Arial Narrow" w:cs="Arial"/>
          <w:bCs/>
          <w:sz w:val="22"/>
          <w:szCs w:val="22"/>
          <w:lang w:eastAsia="cs-CZ"/>
        </w:rPr>
      </w:pPr>
      <w:r>
        <w:rPr>
          <w:rFonts w:ascii="Arial Narrow" w:hAnsi="Arial Narrow" w:cs="Arial"/>
          <w:b/>
          <w:sz w:val="22"/>
          <w:szCs w:val="22"/>
          <w:lang w:eastAsia="cs-CZ"/>
        </w:rPr>
        <w:t>M</w:t>
      </w:r>
      <w:r w:rsidRPr="007B259D">
        <w:rPr>
          <w:rFonts w:ascii="Arial Narrow" w:hAnsi="Arial Narrow" w:cs="Arial"/>
          <w:b/>
          <w:sz w:val="22"/>
          <w:szCs w:val="22"/>
          <w:lang w:eastAsia="cs-CZ"/>
        </w:rPr>
        <w:t>ajet</w:t>
      </w:r>
      <w:r>
        <w:rPr>
          <w:rFonts w:ascii="Arial Narrow" w:hAnsi="Arial Narrow" w:cs="Arial"/>
          <w:b/>
          <w:sz w:val="22"/>
          <w:szCs w:val="22"/>
          <w:lang w:eastAsia="cs-CZ"/>
        </w:rPr>
        <w:t>ok</w:t>
      </w:r>
      <w:r w:rsidRPr="007B259D">
        <w:rPr>
          <w:rFonts w:ascii="Arial Narrow" w:hAnsi="Arial Narrow" w:cs="Arial"/>
          <w:b/>
          <w:sz w:val="22"/>
          <w:szCs w:val="22"/>
          <w:lang w:eastAsia="cs-CZ"/>
        </w:rPr>
        <w:t xml:space="preserve"> prenajat</w:t>
      </w:r>
      <w:r>
        <w:rPr>
          <w:rFonts w:ascii="Arial Narrow" w:hAnsi="Arial Narrow" w:cs="Arial"/>
          <w:b/>
          <w:sz w:val="22"/>
          <w:szCs w:val="22"/>
          <w:lang w:eastAsia="cs-CZ"/>
        </w:rPr>
        <w:t xml:space="preserve">ý </w:t>
      </w:r>
      <w:r w:rsidRPr="007B259D">
        <w:rPr>
          <w:rFonts w:ascii="Arial Narrow" w:hAnsi="Arial Narrow" w:cs="Arial"/>
          <w:b/>
          <w:sz w:val="22"/>
          <w:szCs w:val="22"/>
          <w:lang w:eastAsia="cs-CZ"/>
        </w:rPr>
        <w:t>formou finančného prenájmu</w:t>
      </w:r>
      <w:r>
        <w:rPr>
          <w:rFonts w:ascii="Arial Narrow" w:hAnsi="Arial Narrow" w:cs="Arial"/>
          <w:b/>
          <w:sz w:val="22"/>
          <w:szCs w:val="22"/>
          <w:lang w:eastAsia="cs-CZ"/>
        </w:rPr>
        <w:t xml:space="preserve"> </w:t>
      </w:r>
      <w:r w:rsidRP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– </w:t>
      </w:r>
      <w:r w:rsidR="00C161D1" w:rsidRP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zakúpený </w:t>
      </w:r>
      <w:r w:rsidRPr="00C161D1">
        <w:rPr>
          <w:rFonts w:ascii="Arial Narrow" w:hAnsi="Arial Narrow" w:cs="Arial"/>
          <w:bCs/>
          <w:sz w:val="22"/>
          <w:szCs w:val="22"/>
          <w:lang w:eastAsia="cs-CZ"/>
        </w:rPr>
        <w:t>dopravný prostriedok</w:t>
      </w:r>
      <w:r w:rsidR="00C161D1" w:rsidRP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 v OC 29 028,48 €. Na základe zmluvy č. LZL/19/30089 uzavretý  auto-úver vo výške </w:t>
      </w:r>
      <w:r w:rsidR="008F5EFB">
        <w:rPr>
          <w:rFonts w:ascii="Arial Narrow" w:hAnsi="Arial Narrow" w:cs="Arial"/>
          <w:bCs/>
          <w:sz w:val="22"/>
          <w:szCs w:val="22"/>
          <w:lang w:eastAsia="cs-CZ"/>
        </w:rPr>
        <w:t>14 514,24</w:t>
      </w:r>
      <w:r w:rsid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 </w:t>
      </w:r>
      <w:r w:rsidR="00C161D1" w:rsidRP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€ s lehotou splatnosti  k 9.5.2022. Zostatok na účte </w:t>
      </w:r>
      <w:r w:rsid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- </w:t>
      </w:r>
      <w:r w:rsidR="00C161D1" w:rsidRP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479 </w:t>
      </w:r>
      <w:r w:rsidR="00C161D1">
        <w:rPr>
          <w:rFonts w:ascii="Arial Narrow" w:hAnsi="Arial Narrow" w:cs="Arial"/>
          <w:bCs/>
          <w:sz w:val="22"/>
          <w:szCs w:val="22"/>
          <w:lang w:eastAsia="cs-CZ"/>
        </w:rPr>
        <w:t xml:space="preserve"> </w:t>
      </w:r>
      <w:r w:rsidR="00C161D1" w:rsidRPr="00C161D1">
        <w:rPr>
          <w:rFonts w:ascii="Arial Narrow" w:hAnsi="Arial Narrow" w:cs="Arial"/>
          <w:bCs/>
          <w:sz w:val="22"/>
          <w:szCs w:val="22"/>
          <w:lang w:eastAsia="cs-CZ"/>
        </w:rPr>
        <w:t>k 31.12.2019 v</w:t>
      </w:r>
      <w:r w:rsidR="008F5EFB">
        <w:rPr>
          <w:rFonts w:ascii="Arial Narrow" w:hAnsi="Arial Narrow" w:cs="Arial"/>
          <w:bCs/>
          <w:sz w:val="22"/>
          <w:szCs w:val="22"/>
          <w:lang w:eastAsia="cs-CZ"/>
        </w:rPr>
        <w:t> </w:t>
      </w:r>
      <w:r w:rsidR="00C161D1" w:rsidRPr="00C161D1">
        <w:rPr>
          <w:rFonts w:ascii="Arial Narrow" w:hAnsi="Arial Narrow" w:cs="Arial"/>
          <w:bCs/>
          <w:sz w:val="22"/>
          <w:szCs w:val="22"/>
          <w:lang w:eastAsia="cs-CZ"/>
        </w:rPr>
        <w:t>hodnote</w:t>
      </w:r>
      <w:r w:rsidR="008F5EFB">
        <w:rPr>
          <w:rFonts w:ascii="Arial Narrow" w:hAnsi="Arial Narrow" w:cs="Arial"/>
          <w:bCs/>
          <w:sz w:val="22"/>
          <w:szCs w:val="22"/>
          <w:lang w:eastAsia="cs-CZ"/>
        </w:rPr>
        <w:t xml:space="preserve"> </w:t>
      </w:r>
      <w:r w:rsidR="00C161D1" w:rsidRPr="008F5EFB">
        <w:rPr>
          <w:rFonts w:ascii="Arial Narrow" w:hAnsi="Arial Narrow" w:cs="Arial"/>
          <w:b/>
          <w:sz w:val="22"/>
          <w:szCs w:val="22"/>
          <w:lang w:eastAsia="cs-CZ"/>
        </w:rPr>
        <w:t>11 932,28 €.</w:t>
      </w:r>
    </w:p>
    <w:p w:rsidR="00C161D1" w:rsidRPr="007B259D" w:rsidRDefault="00C161D1" w:rsidP="007B259D">
      <w:pPr>
        <w:suppressAutoHyphens w:val="0"/>
        <w:spacing w:after="120"/>
        <w:jc w:val="both"/>
        <w:rPr>
          <w:rFonts w:ascii="Arial Narrow" w:hAnsi="Arial Narrow" w:cs="Arial"/>
          <w:sz w:val="22"/>
          <w:szCs w:val="22"/>
          <w:lang w:eastAsia="cs-CZ"/>
        </w:rPr>
      </w:pP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B919E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Cs w:val="24"/>
        </w:rPr>
      </w:pPr>
      <w:r w:rsidRPr="00B919E8">
        <w:rPr>
          <w:rFonts w:ascii="Times New Roman" w:hAnsi="Times New Roman"/>
          <w:szCs w:val="24"/>
        </w:rPr>
        <w:t>IV. Doplňujúce údaje k výkazu ziskov a strát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Tržby za vlastné výrobky a služby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tržieb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stravné zamestnanci</w:t>
            </w:r>
          </w:p>
        </w:tc>
        <w:tc>
          <w:tcPr>
            <w:tcW w:w="4921" w:type="dxa"/>
          </w:tcPr>
          <w:p w:rsidR="00DB7AA8" w:rsidRPr="00320564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1 212</w:t>
            </w:r>
            <w:r w:rsidR="00DB7AA8" w:rsidRPr="00320564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stravu SF</w:t>
            </w:r>
          </w:p>
        </w:tc>
        <w:tc>
          <w:tcPr>
            <w:tcW w:w="4921" w:type="dxa"/>
          </w:tcPr>
          <w:p w:rsidR="00DB7AA8" w:rsidRPr="00320564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906</w:t>
            </w:r>
            <w:r w:rsidR="00B919E8" w:rsidRPr="00320564">
              <w:rPr>
                <w:sz w:val="22"/>
                <w:szCs w:val="22"/>
              </w:rPr>
              <w:t xml:space="preserve"> </w:t>
            </w:r>
            <w:r w:rsidR="00DB7AA8" w:rsidRPr="00320564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výnosy z ošetrovného</w:t>
            </w:r>
          </w:p>
        </w:tc>
        <w:tc>
          <w:tcPr>
            <w:tcW w:w="4921" w:type="dxa"/>
          </w:tcPr>
          <w:p w:rsidR="00DB7AA8" w:rsidRPr="00320564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95 406</w:t>
            </w:r>
            <w:r w:rsidR="00DB7AA8" w:rsidRPr="00320564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DB7AA8" w:rsidRPr="00320564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97 524</w:t>
            </w:r>
            <w:r w:rsidR="00DB7AA8" w:rsidRPr="00320564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Aktivácia materiálu a tovarov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aktivácií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8F23C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Aktivácia materiálu a tovaru-</w:t>
            </w:r>
            <w:r w:rsidR="00507A03" w:rsidRPr="00B919E8">
              <w:rPr>
                <w:sz w:val="22"/>
                <w:szCs w:val="22"/>
              </w:rPr>
              <w:t>rastlinn</w:t>
            </w:r>
            <w:r>
              <w:rPr>
                <w:sz w:val="22"/>
                <w:szCs w:val="22"/>
              </w:rPr>
              <w:t>á</w:t>
            </w:r>
            <w:r w:rsidR="00507A03" w:rsidRPr="00B919E8">
              <w:rPr>
                <w:sz w:val="22"/>
                <w:szCs w:val="22"/>
              </w:rPr>
              <w:t xml:space="preserve"> výrob</w:t>
            </w:r>
            <w:r>
              <w:rPr>
                <w:sz w:val="22"/>
                <w:szCs w:val="22"/>
              </w:rPr>
              <w:t>a</w:t>
            </w:r>
          </w:p>
        </w:tc>
        <w:tc>
          <w:tcPr>
            <w:tcW w:w="4921" w:type="dxa"/>
          </w:tcPr>
          <w:p w:rsidR="00DB7AA8" w:rsidRPr="00797321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762</w:t>
            </w:r>
            <w:r w:rsidR="00070C08" w:rsidRPr="00797321">
              <w:rPr>
                <w:sz w:val="22"/>
                <w:szCs w:val="22"/>
              </w:rPr>
              <w:t xml:space="preserve"> </w:t>
            </w:r>
            <w:r w:rsidR="00507A03" w:rsidRPr="00797321">
              <w:rPr>
                <w:sz w:val="22"/>
                <w:szCs w:val="22"/>
              </w:rPr>
              <w:t xml:space="preserve">€ </w:t>
            </w:r>
          </w:p>
        </w:tc>
      </w:tr>
      <w:tr w:rsidR="00F303A5" w:rsidRPr="00B919E8" w:rsidTr="0067017C">
        <w:tc>
          <w:tcPr>
            <w:tcW w:w="4860" w:type="dxa"/>
          </w:tcPr>
          <w:p w:rsidR="00F303A5" w:rsidRPr="00B919E8" w:rsidRDefault="008F23C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Aktivácia </w:t>
            </w:r>
            <w:r w:rsidR="00B16658">
              <w:rPr>
                <w:sz w:val="22"/>
                <w:szCs w:val="22"/>
              </w:rPr>
              <w:t>dlhodobého hmotného majetku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921" w:type="dxa"/>
          </w:tcPr>
          <w:p w:rsidR="00F303A5" w:rsidRPr="00797321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6 032</w:t>
            </w:r>
            <w:r w:rsidR="00F303A5" w:rsidRPr="00797321">
              <w:rPr>
                <w:sz w:val="22"/>
                <w:szCs w:val="22"/>
              </w:rPr>
              <w:t xml:space="preserve"> </w:t>
            </w:r>
            <w:r w:rsidR="00F303A5" w:rsidRPr="00797321">
              <w:rPr>
                <w:bCs/>
                <w:sz w:val="22"/>
                <w:szCs w:val="22"/>
              </w:rPr>
              <w:t>€</w:t>
            </w:r>
          </w:p>
        </w:tc>
      </w:tr>
      <w:tr w:rsidR="00507A03" w:rsidRPr="00B919E8" w:rsidTr="0067017C">
        <w:tc>
          <w:tcPr>
            <w:tcW w:w="4860" w:type="dxa"/>
          </w:tcPr>
          <w:p w:rsidR="00507A03" w:rsidRPr="00B919E8" w:rsidRDefault="00507A03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507A03" w:rsidRPr="00797321" w:rsidRDefault="0073753B" w:rsidP="005138A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6 794</w:t>
            </w:r>
            <w:r w:rsidR="007C72B8" w:rsidRPr="00797321">
              <w:rPr>
                <w:b/>
                <w:sz w:val="22"/>
                <w:szCs w:val="22"/>
              </w:rPr>
              <w:t xml:space="preserve"> </w:t>
            </w:r>
            <w:r w:rsidR="00507A03" w:rsidRPr="00797321">
              <w:rPr>
                <w:b/>
                <w:sz w:val="22"/>
                <w:szCs w:val="22"/>
              </w:rPr>
              <w:t>€</w:t>
            </w:r>
          </w:p>
        </w:tc>
      </w:tr>
    </w:tbl>
    <w:p w:rsidR="00320564" w:rsidRPr="00320564" w:rsidRDefault="00320564" w:rsidP="00320564">
      <w:pPr>
        <w:jc w:val="both"/>
        <w:rPr>
          <w:b/>
          <w:bCs/>
          <w:sz w:val="22"/>
          <w:szCs w:val="22"/>
        </w:rPr>
      </w:pPr>
      <w:r w:rsidRPr="00320564">
        <w:rPr>
          <w:b/>
          <w:bCs/>
          <w:sz w:val="22"/>
          <w:szCs w:val="22"/>
        </w:rPr>
        <w:t>Zmena stavu zásob</w:t>
      </w:r>
    </w:p>
    <w:p w:rsidR="00320564" w:rsidRPr="00DD3390" w:rsidRDefault="00320564" w:rsidP="00320564">
      <w:pPr>
        <w:jc w:val="both"/>
        <w:rPr>
          <w:b/>
          <w:bCs/>
          <w:sz w:val="24"/>
          <w:szCs w:val="24"/>
        </w:rPr>
      </w:pPr>
      <w:bookmarkStart w:id="1" w:name="_Hlk34747477"/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320564" w:rsidRPr="00DD3390" w:rsidTr="00320564">
        <w:tc>
          <w:tcPr>
            <w:tcW w:w="2471" w:type="pct"/>
          </w:tcPr>
          <w:p w:rsidR="00320564" w:rsidRPr="00320564" w:rsidRDefault="00320564" w:rsidP="00E13605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 xml:space="preserve">Jednotlivé druhy zmeny stavu zásob  </w:t>
            </w:r>
          </w:p>
        </w:tc>
        <w:tc>
          <w:tcPr>
            <w:tcW w:w="2529" w:type="pct"/>
          </w:tcPr>
          <w:p w:rsidR="00320564" w:rsidRPr="00320564" w:rsidRDefault="00320564" w:rsidP="00E13605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320564" w:rsidRPr="00DD3390" w:rsidTr="00320564">
        <w:tc>
          <w:tcPr>
            <w:tcW w:w="2471" w:type="pct"/>
          </w:tcPr>
          <w:p w:rsidR="00320564" w:rsidRPr="00320564" w:rsidRDefault="00320564" w:rsidP="00E13605">
            <w:pPr>
              <w:jc w:val="both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Zmena stavu zásob zvierat – hydina</w:t>
            </w:r>
          </w:p>
        </w:tc>
        <w:tc>
          <w:tcPr>
            <w:tcW w:w="2529" w:type="pct"/>
          </w:tcPr>
          <w:p w:rsidR="00320564" w:rsidRPr="00320564" w:rsidRDefault="00320564" w:rsidP="00E13605">
            <w:pPr>
              <w:jc w:val="right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-</w:t>
            </w:r>
            <w:r w:rsidR="0073753B">
              <w:rPr>
                <w:bCs/>
                <w:sz w:val="22"/>
                <w:szCs w:val="22"/>
              </w:rPr>
              <w:t>18</w:t>
            </w:r>
            <w:r w:rsidRPr="00320564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320564" w:rsidRPr="00DD3390" w:rsidTr="00320564">
        <w:tc>
          <w:tcPr>
            <w:tcW w:w="2471" w:type="pct"/>
          </w:tcPr>
          <w:p w:rsidR="00320564" w:rsidRPr="00320564" w:rsidRDefault="00320564" w:rsidP="00E13605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:rsidR="00320564" w:rsidRPr="00320564" w:rsidRDefault="00320564" w:rsidP="00E13605">
            <w:pPr>
              <w:jc w:val="right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 xml:space="preserve">- </w:t>
            </w:r>
            <w:r w:rsidR="0073753B">
              <w:rPr>
                <w:b/>
                <w:bCs/>
                <w:sz w:val="22"/>
                <w:szCs w:val="22"/>
              </w:rPr>
              <w:t>18</w:t>
            </w:r>
            <w:r w:rsidRPr="00320564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  <w:bookmarkEnd w:id="1"/>
    </w:tbl>
    <w:p w:rsidR="00C02F72" w:rsidRDefault="00C02F72" w:rsidP="00DB7AA8">
      <w:pPr>
        <w:jc w:val="both"/>
        <w:rPr>
          <w:b/>
          <w:bCs/>
          <w:color w:val="FF0000"/>
          <w:sz w:val="22"/>
          <w:szCs w:val="22"/>
        </w:rPr>
      </w:pPr>
    </w:p>
    <w:p w:rsidR="008F23CA" w:rsidRP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  <w:r w:rsidRPr="008F23CA">
        <w:rPr>
          <w:b/>
          <w:bCs/>
          <w:color w:val="000000" w:themeColor="text1"/>
          <w:sz w:val="22"/>
          <w:szCs w:val="22"/>
        </w:rPr>
        <w:t>Iné ostatné výnosy</w:t>
      </w:r>
    </w:p>
    <w:p w:rsidR="008F23CA" w:rsidRPr="00DD3390" w:rsidRDefault="008F23CA" w:rsidP="008F23CA">
      <w:pPr>
        <w:jc w:val="both"/>
        <w:rPr>
          <w:b/>
          <w:bCs/>
          <w:sz w:val="24"/>
          <w:szCs w:val="24"/>
        </w:rPr>
      </w:pPr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8F23CA" w:rsidRPr="00DD3390" w:rsidTr="00090264">
        <w:tc>
          <w:tcPr>
            <w:tcW w:w="2471" w:type="pct"/>
          </w:tcPr>
          <w:p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bookmarkStart w:id="2" w:name="_Hlk34747617"/>
            <w:r w:rsidRPr="00320564">
              <w:rPr>
                <w:b/>
                <w:sz w:val="22"/>
                <w:szCs w:val="22"/>
              </w:rPr>
              <w:t xml:space="preserve">Jednotlivé druhy </w:t>
            </w:r>
            <w:r>
              <w:rPr>
                <w:b/>
                <w:sz w:val="22"/>
                <w:szCs w:val="22"/>
              </w:rPr>
              <w:t>výnosov</w:t>
            </w:r>
            <w:r w:rsidRPr="00320564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529" w:type="pct"/>
          </w:tcPr>
          <w:p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8F23CA" w:rsidRPr="00DD3390" w:rsidTr="00090264">
        <w:tc>
          <w:tcPr>
            <w:tcW w:w="2471" w:type="pct"/>
          </w:tcPr>
          <w:p w:rsidR="008F23CA" w:rsidRPr="00320564" w:rsidRDefault="008F23CA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Centové vyrovnania</w:t>
            </w:r>
          </w:p>
        </w:tc>
        <w:tc>
          <w:tcPr>
            <w:tcW w:w="2529" w:type="pct"/>
          </w:tcPr>
          <w:p w:rsidR="008F23CA" w:rsidRPr="00320564" w:rsidRDefault="008F23CA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3 </w:t>
            </w:r>
            <w:r w:rsidRPr="00320564">
              <w:rPr>
                <w:bCs/>
                <w:sz w:val="22"/>
                <w:szCs w:val="22"/>
              </w:rPr>
              <w:t>€</w:t>
            </w:r>
          </w:p>
        </w:tc>
      </w:tr>
      <w:tr w:rsidR="008F23CA" w:rsidRPr="00DD3390" w:rsidTr="00090264">
        <w:tc>
          <w:tcPr>
            <w:tcW w:w="2471" w:type="pct"/>
          </w:tcPr>
          <w:p w:rsidR="008F23CA" w:rsidRPr="00320564" w:rsidRDefault="008F23CA" w:rsidP="00090264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:rsidR="008F23CA" w:rsidRPr="00320564" w:rsidRDefault="008F23CA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 </w:t>
            </w:r>
            <w:r w:rsidRPr="00320564">
              <w:rPr>
                <w:b/>
                <w:bCs/>
                <w:sz w:val="22"/>
                <w:szCs w:val="22"/>
              </w:rPr>
              <w:t>€</w:t>
            </w:r>
          </w:p>
        </w:tc>
      </w:tr>
      <w:bookmarkEnd w:id="2"/>
    </w:tbl>
    <w:p w:rsidR="00F54826" w:rsidRDefault="00F54826" w:rsidP="00DB7AA8">
      <w:pPr>
        <w:jc w:val="both"/>
        <w:rPr>
          <w:b/>
          <w:bCs/>
          <w:color w:val="FF0000"/>
          <w:sz w:val="22"/>
          <w:szCs w:val="22"/>
        </w:rPr>
      </w:pPr>
    </w:p>
    <w:p w:rsidR="00F54826" w:rsidRDefault="00F54826" w:rsidP="00DB7AA8">
      <w:pPr>
        <w:jc w:val="both"/>
        <w:rPr>
          <w:b/>
          <w:bCs/>
          <w:color w:val="FF0000"/>
          <w:sz w:val="22"/>
          <w:szCs w:val="22"/>
        </w:rPr>
      </w:pPr>
    </w:p>
    <w:p w:rsidR="00F54826" w:rsidRDefault="00F54826" w:rsidP="00DB7AA8">
      <w:pPr>
        <w:jc w:val="both"/>
        <w:rPr>
          <w:b/>
          <w:bCs/>
          <w:color w:val="FF0000"/>
          <w:sz w:val="22"/>
          <w:szCs w:val="22"/>
        </w:rPr>
      </w:pPr>
    </w:p>
    <w:p w:rsidR="00F54826" w:rsidRDefault="00F54826" w:rsidP="00DB7AA8">
      <w:pPr>
        <w:jc w:val="both"/>
        <w:rPr>
          <w:b/>
          <w:bCs/>
          <w:color w:val="FF0000"/>
          <w:sz w:val="22"/>
          <w:szCs w:val="22"/>
        </w:rPr>
      </w:pPr>
    </w:p>
    <w:p w:rsid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  <w:r w:rsidRPr="008F23CA">
        <w:rPr>
          <w:b/>
          <w:bCs/>
          <w:color w:val="000000" w:themeColor="text1"/>
          <w:sz w:val="22"/>
          <w:szCs w:val="22"/>
        </w:rPr>
        <w:t>Tržby z predaja dlhodobého majetku</w:t>
      </w:r>
    </w:p>
    <w:p w:rsid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8F23CA" w:rsidRPr="00DD3390" w:rsidTr="00090264">
        <w:tc>
          <w:tcPr>
            <w:tcW w:w="2471" w:type="pct"/>
          </w:tcPr>
          <w:p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 xml:space="preserve">Jednotlivé druhy </w:t>
            </w:r>
            <w:r>
              <w:rPr>
                <w:b/>
                <w:sz w:val="22"/>
                <w:szCs w:val="22"/>
              </w:rPr>
              <w:t>výnosov</w:t>
            </w:r>
            <w:r w:rsidRPr="00320564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529" w:type="pct"/>
          </w:tcPr>
          <w:p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8F23CA" w:rsidRPr="00DD3390" w:rsidTr="00090264">
        <w:tc>
          <w:tcPr>
            <w:tcW w:w="2471" w:type="pct"/>
          </w:tcPr>
          <w:p w:rsidR="008F23CA" w:rsidRPr="00320564" w:rsidRDefault="00140815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Tržby z predaja dlhodobého majetku</w:t>
            </w:r>
          </w:p>
        </w:tc>
        <w:tc>
          <w:tcPr>
            <w:tcW w:w="2529" w:type="pct"/>
          </w:tcPr>
          <w:p w:rsidR="008F23CA" w:rsidRPr="00320564" w:rsidRDefault="00140815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10 200</w:t>
            </w:r>
            <w:r w:rsidR="008F23CA">
              <w:rPr>
                <w:bCs/>
                <w:sz w:val="22"/>
                <w:szCs w:val="22"/>
              </w:rPr>
              <w:t xml:space="preserve"> </w:t>
            </w:r>
            <w:r w:rsidR="008F23CA" w:rsidRPr="00320564">
              <w:rPr>
                <w:bCs/>
                <w:sz w:val="22"/>
                <w:szCs w:val="22"/>
              </w:rPr>
              <w:t>€</w:t>
            </w:r>
          </w:p>
        </w:tc>
      </w:tr>
      <w:tr w:rsidR="008F23CA" w:rsidRPr="00DD3390" w:rsidTr="00090264">
        <w:tc>
          <w:tcPr>
            <w:tcW w:w="2471" w:type="pct"/>
          </w:tcPr>
          <w:p w:rsidR="008F23CA" w:rsidRPr="00320564" w:rsidRDefault="008F23CA" w:rsidP="00090264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:rsidR="008F23CA" w:rsidRPr="00320564" w:rsidRDefault="00140815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10 200</w:t>
            </w:r>
            <w:r w:rsidR="008F23CA">
              <w:rPr>
                <w:b/>
                <w:bCs/>
                <w:sz w:val="22"/>
                <w:szCs w:val="22"/>
              </w:rPr>
              <w:t xml:space="preserve"> </w:t>
            </w:r>
            <w:r w:rsidR="008F23CA" w:rsidRPr="00320564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8F23CA" w:rsidRP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</w:p>
    <w:p w:rsidR="008F23CA" w:rsidRDefault="008F23CA" w:rsidP="00DB7AA8">
      <w:pPr>
        <w:jc w:val="both"/>
        <w:rPr>
          <w:b/>
          <w:bCs/>
          <w:color w:val="FF0000"/>
          <w:sz w:val="22"/>
          <w:szCs w:val="22"/>
        </w:rPr>
      </w:pPr>
    </w:p>
    <w:p w:rsidR="008F23CA" w:rsidRDefault="008F23CA" w:rsidP="00DB7AA8">
      <w:pPr>
        <w:jc w:val="both"/>
        <w:rPr>
          <w:b/>
          <w:bCs/>
          <w:color w:val="FF0000"/>
          <w:sz w:val="22"/>
          <w:szCs w:val="22"/>
        </w:rPr>
      </w:pPr>
    </w:p>
    <w:p w:rsidR="008F5EFB" w:rsidRDefault="008F5EFB" w:rsidP="00DB7AA8">
      <w:pPr>
        <w:jc w:val="both"/>
        <w:rPr>
          <w:b/>
          <w:bCs/>
          <w:color w:val="FF0000"/>
          <w:sz w:val="22"/>
          <w:szCs w:val="22"/>
        </w:rPr>
      </w:pPr>
    </w:p>
    <w:p w:rsidR="008F5EFB" w:rsidRDefault="008F5EFB" w:rsidP="00DB7AA8">
      <w:pPr>
        <w:jc w:val="both"/>
        <w:rPr>
          <w:b/>
          <w:bCs/>
          <w:color w:val="FF0000"/>
          <w:sz w:val="22"/>
          <w:szCs w:val="22"/>
        </w:rPr>
      </w:pPr>
    </w:p>
    <w:p w:rsidR="008F5EFB" w:rsidRPr="00B919E8" w:rsidRDefault="008F5EFB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522A19">
      <w:pPr>
        <w:pStyle w:val="Nadpis3"/>
        <w:numPr>
          <w:ilvl w:val="0"/>
          <w:numId w:val="0"/>
        </w:numPr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 xml:space="preserve">Finančné výnosy </w:t>
      </w:r>
      <w:r w:rsidR="00B16658">
        <w:rPr>
          <w:rFonts w:ascii="Times New Roman" w:hAnsi="Times New Roman"/>
          <w:sz w:val="22"/>
          <w:szCs w:val="22"/>
        </w:rPr>
        <w:t>– dotácie poskytnuté na činnosť sociálnych služieb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4186"/>
      </w:tblGrid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 xml:space="preserve">Jednotlivé druhy finančných výnosov </w:t>
            </w:r>
          </w:p>
        </w:tc>
        <w:tc>
          <w:tcPr>
            <w:tcW w:w="4186" w:type="dxa"/>
          </w:tcPr>
          <w:p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>Suma</w:t>
            </w:r>
          </w:p>
        </w:tc>
      </w:tr>
      <w:tr w:rsidR="0073753B" w:rsidRPr="00F303A5" w:rsidTr="00C1613A">
        <w:tc>
          <w:tcPr>
            <w:tcW w:w="5595" w:type="dxa"/>
          </w:tcPr>
          <w:p w:rsidR="0073753B" w:rsidRPr="00F303A5" w:rsidRDefault="0073753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Mimoriadna dotácia - KSK</w:t>
            </w:r>
          </w:p>
        </w:tc>
        <w:tc>
          <w:tcPr>
            <w:tcW w:w="4186" w:type="dxa"/>
          </w:tcPr>
          <w:p w:rsidR="0073753B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13 496 €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na prevádzku</w:t>
            </w:r>
            <w:r w:rsidR="00A9472D">
              <w:rPr>
                <w:sz w:val="22"/>
                <w:szCs w:val="22"/>
              </w:rPr>
              <w:t xml:space="preserve"> - KSK</w:t>
            </w:r>
          </w:p>
        </w:tc>
        <w:tc>
          <w:tcPr>
            <w:tcW w:w="4186" w:type="dxa"/>
          </w:tcPr>
          <w:p w:rsidR="00DB7AA8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133 696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A9472D" w:rsidRPr="00F303A5" w:rsidTr="00C1613A">
        <w:tc>
          <w:tcPr>
            <w:tcW w:w="5595" w:type="dxa"/>
          </w:tcPr>
          <w:p w:rsidR="00A9472D" w:rsidRPr="00F303A5" w:rsidRDefault="00A9472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na odkázanosť - MPSVaR</w:t>
            </w:r>
          </w:p>
        </w:tc>
        <w:tc>
          <w:tcPr>
            <w:tcW w:w="4186" w:type="dxa"/>
          </w:tcPr>
          <w:p w:rsidR="00A9472D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198 720</w:t>
            </w:r>
            <w:r w:rsidR="00C1613A" w:rsidRPr="00C1613A">
              <w:rPr>
                <w:sz w:val="22"/>
                <w:szCs w:val="22"/>
              </w:rPr>
              <w:t xml:space="preserve"> </w:t>
            </w:r>
            <w:r w:rsidR="00C1613A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MVRR SR - stavby</w:t>
            </w:r>
          </w:p>
        </w:tc>
        <w:tc>
          <w:tcPr>
            <w:tcW w:w="4186" w:type="dxa"/>
          </w:tcPr>
          <w:p w:rsidR="00DB7AA8" w:rsidRPr="00C1613A" w:rsidRDefault="00DB7AA8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20 10</w:t>
            </w:r>
            <w:r w:rsidR="002642D0" w:rsidRPr="00C1613A">
              <w:rPr>
                <w:sz w:val="22"/>
                <w:szCs w:val="22"/>
              </w:rPr>
              <w:t>3</w:t>
            </w:r>
            <w:r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SR</w:t>
            </w:r>
          </w:p>
        </w:tc>
        <w:tc>
          <w:tcPr>
            <w:tcW w:w="4186" w:type="dxa"/>
          </w:tcPr>
          <w:p w:rsidR="00DB7AA8" w:rsidRPr="00C1613A" w:rsidRDefault="007E6D37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 xml:space="preserve">1 </w:t>
            </w:r>
            <w:r w:rsidR="00F303A5" w:rsidRPr="00C1613A">
              <w:rPr>
                <w:sz w:val="22"/>
                <w:szCs w:val="22"/>
              </w:rPr>
              <w:t>387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– sedačkové  výťahy</w:t>
            </w:r>
          </w:p>
        </w:tc>
        <w:tc>
          <w:tcPr>
            <w:tcW w:w="4186" w:type="dxa"/>
          </w:tcPr>
          <w:p w:rsidR="00DB7AA8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1 345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C1613A">
        <w:tc>
          <w:tcPr>
            <w:tcW w:w="5595" w:type="dxa"/>
          </w:tcPr>
          <w:p w:rsidR="00E51706" w:rsidRPr="00F303A5" w:rsidRDefault="005138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MPSVaR- sedačkový výťah CVaS</w:t>
            </w:r>
          </w:p>
        </w:tc>
        <w:tc>
          <w:tcPr>
            <w:tcW w:w="4186" w:type="dxa"/>
          </w:tcPr>
          <w:p w:rsidR="00E51706" w:rsidRPr="00C1613A" w:rsidRDefault="009040FE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848</w:t>
            </w:r>
            <w:r w:rsidR="005138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CC477F" w:rsidRPr="00F303A5" w:rsidTr="00C1613A">
        <w:tc>
          <w:tcPr>
            <w:tcW w:w="5595" w:type="dxa"/>
          </w:tcPr>
          <w:p w:rsidR="00CC477F" w:rsidRPr="00F303A5" w:rsidRDefault="00CC477F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– vaňový zdvihák a sedacia vaňa</w:t>
            </w:r>
          </w:p>
        </w:tc>
        <w:tc>
          <w:tcPr>
            <w:tcW w:w="4186" w:type="dxa"/>
          </w:tcPr>
          <w:p w:rsidR="00CC477F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2 168</w:t>
            </w:r>
            <w:r w:rsidR="00CC477F" w:rsidRPr="00C1613A">
              <w:rPr>
                <w:sz w:val="22"/>
                <w:szCs w:val="22"/>
              </w:rPr>
              <w:t xml:space="preserve"> </w:t>
            </w:r>
            <w:r w:rsidR="00CC477F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C1613A" w:rsidRPr="00F303A5" w:rsidTr="00C1613A">
        <w:tc>
          <w:tcPr>
            <w:tcW w:w="5595" w:type="dxa"/>
          </w:tcPr>
          <w:p w:rsidR="00C1613A" w:rsidRPr="00F303A5" w:rsidRDefault="00C16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MPSVaR – </w:t>
            </w:r>
            <w:r w:rsidR="0073753B">
              <w:rPr>
                <w:sz w:val="22"/>
                <w:szCs w:val="22"/>
              </w:rPr>
              <w:t>Fiat DUCATO</w:t>
            </w:r>
          </w:p>
        </w:tc>
        <w:tc>
          <w:tcPr>
            <w:tcW w:w="4186" w:type="dxa"/>
          </w:tcPr>
          <w:p w:rsidR="00C1613A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5 750</w:t>
            </w:r>
            <w:r w:rsidR="00C1613A" w:rsidRPr="00C1613A">
              <w:rPr>
                <w:sz w:val="22"/>
                <w:szCs w:val="22"/>
              </w:rPr>
              <w:t xml:space="preserve"> </w:t>
            </w:r>
            <w:r w:rsidR="00C1613A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C1613A" w:rsidRPr="00C1613A" w:rsidTr="00C1613A">
        <w:tc>
          <w:tcPr>
            <w:tcW w:w="5595" w:type="dxa"/>
          </w:tcPr>
          <w:p w:rsidR="00901E50" w:rsidRPr="00F303A5" w:rsidRDefault="00C16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Grant dotácie </w:t>
            </w:r>
            <w:proofErr w:type="spellStart"/>
            <w:r>
              <w:rPr>
                <w:sz w:val="22"/>
                <w:szCs w:val="22"/>
              </w:rPr>
              <w:t>Agrofert</w:t>
            </w:r>
            <w:proofErr w:type="spellEnd"/>
            <w:r w:rsidR="00F34004">
              <w:rPr>
                <w:sz w:val="22"/>
                <w:szCs w:val="22"/>
              </w:rPr>
              <w:t xml:space="preserve"> – invalidný vozík</w:t>
            </w:r>
          </w:p>
        </w:tc>
        <w:tc>
          <w:tcPr>
            <w:tcW w:w="4186" w:type="dxa"/>
          </w:tcPr>
          <w:p w:rsidR="00901E50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</w:t>
            </w:r>
            <w:r w:rsidR="00C1613A" w:rsidRPr="00C1613A">
              <w:rPr>
                <w:sz w:val="22"/>
                <w:szCs w:val="22"/>
              </w:rPr>
              <w:t xml:space="preserve"> </w:t>
            </w:r>
            <w:r w:rsidR="00C1613A" w:rsidRPr="00C1613A">
              <w:rPr>
                <w:bCs/>
                <w:sz w:val="22"/>
                <w:szCs w:val="22"/>
              </w:rPr>
              <w:t>€</w:t>
            </w:r>
            <w:r w:rsidR="00C1613A" w:rsidRPr="00C1613A">
              <w:rPr>
                <w:sz w:val="22"/>
                <w:szCs w:val="22"/>
              </w:rPr>
              <w:t xml:space="preserve"> </w:t>
            </w:r>
          </w:p>
        </w:tc>
      </w:tr>
      <w:tr w:rsidR="0073753B" w:rsidRPr="00C1613A" w:rsidTr="00C1613A">
        <w:tc>
          <w:tcPr>
            <w:tcW w:w="5595" w:type="dxa"/>
          </w:tcPr>
          <w:p w:rsidR="0073753B" w:rsidRDefault="0073753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MPSVaR – gravírovací stroj</w:t>
            </w:r>
          </w:p>
        </w:tc>
        <w:tc>
          <w:tcPr>
            <w:tcW w:w="4186" w:type="dxa"/>
          </w:tcPr>
          <w:p w:rsidR="0073753B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526 €</w:t>
            </w:r>
          </w:p>
        </w:tc>
      </w:tr>
      <w:tr w:rsidR="00C1613A" w:rsidRPr="00F303A5" w:rsidTr="00C1613A">
        <w:tc>
          <w:tcPr>
            <w:tcW w:w="5595" w:type="dxa"/>
          </w:tcPr>
          <w:p w:rsidR="00C1613A" w:rsidRPr="00F303A5" w:rsidRDefault="00C1613A" w:rsidP="00C1613A">
            <w:pPr>
              <w:jc w:val="both"/>
              <w:rPr>
                <w:b/>
                <w:bCs/>
                <w:sz w:val="22"/>
                <w:szCs w:val="22"/>
              </w:rPr>
            </w:pPr>
            <w:r w:rsidRPr="00F303A5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186" w:type="dxa"/>
          </w:tcPr>
          <w:p w:rsidR="00C1613A" w:rsidRPr="000B770F" w:rsidRDefault="0073753B" w:rsidP="00C1613A">
            <w:pPr>
              <w:jc w:val="right"/>
              <w:rPr>
                <w:b/>
                <w:bCs/>
                <w:color w:val="FF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378 789</w:t>
            </w:r>
            <w:r w:rsidR="00C1613A" w:rsidRPr="0003367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F303A5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CC477F" w:rsidRDefault="005138A8" w:rsidP="00DB7AA8">
      <w:pPr>
        <w:ind w:left="-142"/>
        <w:jc w:val="both"/>
        <w:rPr>
          <w:bCs/>
          <w:sz w:val="22"/>
          <w:szCs w:val="22"/>
        </w:rPr>
      </w:pPr>
      <w:r w:rsidRPr="00CC477F">
        <w:rPr>
          <w:bCs/>
          <w:sz w:val="22"/>
          <w:szCs w:val="22"/>
        </w:rPr>
        <w:t xml:space="preserve">V riadku </w:t>
      </w:r>
      <w:r w:rsidR="00BB1AB7">
        <w:rPr>
          <w:bCs/>
          <w:sz w:val="22"/>
          <w:szCs w:val="22"/>
        </w:rPr>
        <w:t xml:space="preserve"> </w:t>
      </w:r>
      <w:r w:rsidRPr="00CC477F">
        <w:rPr>
          <w:bCs/>
          <w:sz w:val="22"/>
          <w:szCs w:val="22"/>
        </w:rPr>
        <w:t>4,</w:t>
      </w:r>
      <w:r w:rsidR="00BB1AB7">
        <w:rPr>
          <w:bCs/>
          <w:sz w:val="22"/>
          <w:szCs w:val="22"/>
        </w:rPr>
        <w:t xml:space="preserve"> </w:t>
      </w:r>
      <w:r w:rsidR="00DB7AA8" w:rsidRPr="00CC477F">
        <w:rPr>
          <w:bCs/>
          <w:sz w:val="22"/>
          <w:szCs w:val="22"/>
        </w:rPr>
        <w:t>5</w:t>
      </w:r>
      <w:r w:rsidR="00F34004">
        <w:rPr>
          <w:bCs/>
          <w:sz w:val="22"/>
          <w:szCs w:val="22"/>
        </w:rPr>
        <w:t>, 6, 7, 8</w:t>
      </w:r>
      <w:r w:rsidR="0073753B">
        <w:rPr>
          <w:bCs/>
          <w:sz w:val="22"/>
          <w:szCs w:val="22"/>
        </w:rPr>
        <w:t>,</w:t>
      </w:r>
      <w:r w:rsidR="00F34004">
        <w:rPr>
          <w:bCs/>
          <w:sz w:val="22"/>
          <w:szCs w:val="22"/>
        </w:rPr>
        <w:t> 9</w:t>
      </w:r>
      <w:r w:rsidR="0073753B">
        <w:rPr>
          <w:bCs/>
          <w:sz w:val="22"/>
          <w:szCs w:val="22"/>
        </w:rPr>
        <w:t>, 10 a 11</w:t>
      </w:r>
      <w:r w:rsidR="0077057C" w:rsidRPr="00CC477F">
        <w:rPr>
          <w:bCs/>
          <w:sz w:val="22"/>
          <w:szCs w:val="22"/>
        </w:rPr>
        <w:t xml:space="preserve"> stavby, </w:t>
      </w:r>
      <w:r w:rsidR="00DB7AA8" w:rsidRPr="00CC477F">
        <w:rPr>
          <w:bCs/>
          <w:sz w:val="22"/>
          <w:szCs w:val="22"/>
        </w:rPr>
        <w:t>sed</w:t>
      </w:r>
      <w:r w:rsidR="00CC477F" w:rsidRPr="00CC477F">
        <w:rPr>
          <w:bCs/>
          <w:sz w:val="22"/>
          <w:szCs w:val="22"/>
        </w:rPr>
        <w:t>a</w:t>
      </w:r>
      <w:r w:rsidR="00DB7AA8" w:rsidRPr="00CC477F">
        <w:rPr>
          <w:bCs/>
          <w:sz w:val="22"/>
          <w:szCs w:val="22"/>
        </w:rPr>
        <w:t>čkové výťahy</w:t>
      </w:r>
      <w:r w:rsidR="00CC477F" w:rsidRPr="00CC477F">
        <w:rPr>
          <w:bCs/>
          <w:sz w:val="22"/>
          <w:szCs w:val="22"/>
        </w:rPr>
        <w:t xml:space="preserve">, </w:t>
      </w:r>
      <w:proofErr w:type="spellStart"/>
      <w:r w:rsidR="00AD493F" w:rsidRPr="00CC477F">
        <w:rPr>
          <w:bCs/>
          <w:sz w:val="22"/>
          <w:szCs w:val="22"/>
        </w:rPr>
        <w:t>konvektomat</w:t>
      </w:r>
      <w:proofErr w:type="spellEnd"/>
      <w:r w:rsidR="00BB1AB7">
        <w:rPr>
          <w:bCs/>
          <w:sz w:val="22"/>
          <w:szCs w:val="22"/>
        </w:rPr>
        <w:t>,</w:t>
      </w:r>
      <w:r w:rsidR="00CC477F" w:rsidRPr="00CC477F">
        <w:rPr>
          <w:bCs/>
          <w:sz w:val="22"/>
          <w:szCs w:val="22"/>
        </w:rPr>
        <w:t> vaňový zdvihák a sedaci</w:t>
      </w:r>
      <w:r w:rsidR="00F34004">
        <w:rPr>
          <w:bCs/>
          <w:sz w:val="22"/>
          <w:szCs w:val="22"/>
        </w:rPr>
        <w:t>a</w:t>
      </w:r>
      <w:r w:rsidR="00CC477F" w:rsidRPr="00CC477F">
        <w:rPr>
          <w:bCs/>
          <w:sz w:val="22"/>
          <w:szCs w:val="22"/>
        </w:rPr>
        <w:t xml:space="preserve"> vaň</w:t>
      </w:r>
      <w:r w:rsidR="00F34004">
        <w:rPr>
          <w:bCs/>
          <w:sz w:val="22"/>
          <w:szCs w:val="22"/>
        </w:rPr>
        <w:t>a, osobný automobil so zdvíhacou plošinou</w:t>
      </w:r>
      <w:r w:rsidR="00DA6349">
        <w:rPr>
          <w:bCs/>
          <w:sz w:val="22"/>
          <w:szCs w:val="22"/>
        </w:rPr>
        <w:t>,</w:t>
      </w:r>
      <w:r w:rsidR="00F34004">
        <w:rPr>
          <w:bCs/>
          <w:sz w:val="22"/>
          <w:szCs w:val="22"/>
        </w:rPr>
        <w:t> invalidný vozík</w:t>
      </w:r>
      <w:r w:rsidR="00DA6349">
        <w:rPr>
          <w:bCs/>
          <w:sz w:val="22"/>
          <w:szCs w:val="22"/>
        </w:rPr>
        <w:t>, gravírovací stroj</w:t>
      </w:r>
      <w:r w:rsidR="00DB7AA8" w:rsidRPr="00CC477F">
        <w:rPr>
          <w:bCs/>
          <w:sz w:val="22"/>
          <w:szCs w:val="22"/>
        </w:rPr>
        <w:t xml:space="preserve"> sú uvedené čiastky, ktoré predstavujú</w:t>
      </w:r>
      <w:r w:rsidRPr="00CC477F">
        <w:rPr>
          <w:bCs/>
          <w:sz w:val="22"/>
          <w:szCs w:val="22"/>
        </w:rPr>
        <w:t xml:space="preserve"> zaúčtovanie odpisov v roku 201</w:t>
      </w:r>
      <w:r w:rsidR="00DA6349">
        <w:rPr>
          <w:bCs/>
          <w:sz w:val="22"/>
          <w:szCs w:val="22"/>
        </w:rPr>
        <w:t>9</w:t>
      </w:r>
      <w:r w:rsidR="00DB7AA8" w:rsidRPr="00CC477F">
        <w:rPr>
          <w:bCs/>
          <w:sz w:val="22"/>
          <w:szCs w:val="22"/>
        </w:rPr>
        <w:t xml:space="preserve"> za majetok, ktorý bol získaný  </w:t>
      </w:r>
      <w:r w:rsidR="008F5EFB">
        <w:rPr>
          <w:bCs/>
          <w:sz w:val="22"/>
          <w:szCs w:val="22"/>
        </w:rPr>
        <w:t>z</w:t>
      </w:r>
      <w:r w:rsidR="00DB7AA8" w:rsidRPr="00CC477F">
        <w:rPr>
          <w:bCs/>
          <w:sz w:val="22"/>
          <w:szCs w:val="22"/>
        </w:rPr>
        <w:t xml:space="preserve"> poskytnutých dotácií. </w:t>
      </w:r>
    </w:p>
    <w:p w:rsidR="00DB7AA8" w:rsidRPr="00B919E8" w:rsidRDefault="00DB7AA8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Náklady vynaložené v súvislosti s auditom účtovnej závierky</w:t>
      </w: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8"/>
        <w:gridCol w:w="4139"/>
      </w:tblGrid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140815" w:rsidRDefault="00DB7AA8">
            <w:pPr>
              <w:suppressAutoHyphens w:val="0"/>
              <w:jc w:val="both"/>
              <w:rPr>
                <w:color w:val="000000" w:themeColor="text1"/>
                <w:sz w:val="22"/>
                <w:szCs w:val="22"/>
              </w:rPr>
            </w:pPr>
            <w:r w:rsidRPr="00140815">
              <w:rPr>
                <w:color w:val="000000" w:themeColor="text1"/>
                <w:sz w:val="22"/>
                <w:szCs w:val="22"/>
              </w:rPr>
              <w:t>Overenie účtovnej závierky</w:t>
            </w:r>
          </w:p>
        </w:tc>
        <w:tc>
          <w:tcPr>
            <w:tcW w:w="4139" w:type="dxa"/>
          </w:tcPr>
          <w:p w:rsidR="00DB7AA8" w:rsidRPr="00B919E8" w:rsidRDefault="00140815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1 464</w:t>
            </w:r>
            <w:r w:rsidR="00AD493F">
              <w:rPr>
                <w:sz w:val="22"/>
                <w:szCs w:val="22"/>
              </w:rPr>
              <w:t xml:space="preserve"> </w:t>
            </w:r>
            <w:r w:rsidR="00AD493F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Uisťovacie audítorské služby s výnimkou overenia účtovnej závierky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Daňové poradenstvo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140815" w:rsidRDefault="00DB7AA8">
            <w:pPr>
              <w:suppressAutoHyphens w:val="0"/>
              <w:jc w:val="both"/>
              <w:rPr>
                <w:b/>
                <w:color w:val="000000" w:themeColor="text1"/>
                <w:sz w:val="22"/>
                <w:szCs w:val="22"/>
              </w:rPr>
            </w:pPr>
            <w:r w:rsidRPr="00140815">
              <w:rPr>
                <w:b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4139" w:type="dxa"/>
          </w:tcPr>
          <w:p w:rsidR="00DB7AA8" w:rsidRPr="00B919E8" w:rsidRDefault="00140815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1 464</w:t>
            </w:r>
            <w:r w:rsidR="00CC477F">
              <w:rPr>
                <w:b/>
                <w:sz w:val="22"/>
                <w:szCs w:val="22"/>
              </w:rPr>
              <w:t xml:space="preserve"> </w:t>
            </w:r>
            <w:r w:rsidR="00DB7AA8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2111E9" w:rsidRDefault="00DB7AA8" w:rsidP="00DB7AA8">
      <w:pPr>
        <w:ind w:left="-142"/>
        <w:jc w:val="both"/>
        <w:rPr>
          <w:b/>
          <w:sz w:val="22"/>
          <w:szCs w:val="22"/>
        </w:rPr>
      </w:pPr>
      <w:r w:rsidRPr="002111E9">
        <w:rPr>
          <w:b/>
          <w:bCs/>
          <w:sz w:val="22"/>
          <w:szCs w:val="22"/>
        </w:rPr>
        <w:t>Ostatné služby</w:t>
      </w:r>
      <w:r w:rsidRPr="002111E9">
        <w:rPr>
          <w:b/>
          <w:sz w:val="22"/>
          <w:szCs w:val="22"/>
        </w:rPr>
        <w:t>:</w:t>
      </w:r>
    </w:p>
    <w:p w:rsidR="00DB7AA8" w:rsidRPr="002111E9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5"/>
        <w:gridCol w:w="4517"/>
      </w:tblGrid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Jednotlivé druhy služieb za</w:t>
            </w:r>
          </w:p>
        </w:tc>
        <w:tc>
          <w:tcPr>
            <w:tcW w:w="2492" w:type="pct"/>
          </w:tcPr>
          <w:p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Telefónne poplatky</w:t>
            </w:r>
          </w:p>
        </w:tc>
        <w:tc>
          <w:tcPr>
            <w:tcW w:w="2492" w:type="pct"/>
          </w:tcPr>
          <w:p w:rsidR="00DB7AA8" w:rsidRPr="00B64398" w:rsidRDefault="00DA634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1 508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Poštovné</w:t>
            </w:r>
          </w:p>
        </w:tc>
        <w:tc>
          <w:tcPr>
            <w:tcW w:w="2492" w:type="pct"/>
          </w:tcPr>
          <w:p w:rsidR="00DB7AA8" w:rsidRPr="00B64398" w:rsidRDefault="00DA634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Revízie</w:t>
            </w:r>
          </w:p>
        </w:tc>
        <w:tc>
          <w:tcPr>
            <w:tcW w:w="2492" w:type="pct"/>
          </w:tcPr>
          <w:p w:rsidR="00DB7AA8" w:rsidRPr="00B64398" w:rsidRDefault="00DA634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2 305</w:t>
            </w:r>
            <w:r w:rsidR="005D4323" w:rsidRPr="00B64398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Likvidácia odpadu</w:t>
            </w:r>
          </w:p>
        </w:tc>
        <w:tc>
          <w:tcPr>
            <w:tcW w:w="2492" w:type="pct"/>
          </w:tcPr>
          <w:p w:rsidR="00DB7AA8" w:rsidRPr="00B64398" w:rsidRDefault="00DA634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591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1 460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Pranie </w:t>
            </w:r>
            <w:proofErr w:type="spellStart"/>
            <w:r>
              <w:rPr>
                <w:sz w:val="22"/>
                <w:szCs w:val="22"/>
              </w:rPr>
              <w:t>prádla</w:t>
            </w:r>
            <w:proofErr w:type="spellEnd"/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427</w:t>
            </w:r>
            <w:r w:rsidR="00DA6349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na PC, BOZPP</w:t>
            </w:r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Geografické a kartografické práce</w:t>
            </w:r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Preventívne prehliadky</w:t>
            </w:r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Internetový prístup</w:t>
            </w:r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Rozbor potravín</w:t>
            </w:r>
          </w:p>
        </w:tc>
        <w:tc>
          <w:tcPr>
            <w:tcW w:w="2492" w:type="pct"/>
          </w:tcPr>
          <w:p w:rsidR="00DB7AA8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901E50" w:rsidRPr="002111E9" w:rsidTr="0067017C">
        <w:tc>
          <w:tcPr>
            <w:tcW w:w="2508" w:type="pct"/>
          </w:tcPr>
          <w:p w:rsidR="00901E50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Dezinfekcia</w:t>
            </w:r>
          </w:p>
        </w:tc>
        <w:tc>
          <w:tcPr>
            <w:tcW w:w="2492" w:type="pct"/>
          </w:tcPr>
          <w:p w:rsidR="00901E50" w:rsidRPr="00B64398" w:rsidRDefault="00932F43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144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B64398" w:rsidRPr="002111E9" w:rsidTr="0067017C">
        <w:tc>
          <w:tcPr>
            <w:tcW w:w="2508" w:type="pct"/>
          </w:tcPr>
          <w:p w:rsidR="00B64398" w:rsidRPr="002111E9" w:rsidRDefault="00932F43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Školenia</w:t>
            </w:r>
          </w:p>
        </w:tc>
        <w:tc>
          <w:tcPr>
            <w:tcW w:w="2492" w:type="pct"/>
          </w:tcPr>
          <w:p w:rsidR="00B64398" w:rsidRPr="00B64398" w:rsidRDefault="00932F43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2 495</w:t>
            </w:r>
            <w:r w:rsidR="00B64398" w:rsidRPr="00B64398">
              <w:rPr>
                <w:sz w:val="22"/>
                <w:szCs w:val="22"/>
              </w:rPr>
              <w:t xml:space="preserve"> </w:t>
            </w:r>
            <w:r w:rsidR="00B64398" w:rsidRPr="00B64398">
              <w:rPr>
                <w:bCs/>
                <w:sz w:val="22"/>
                <w:szCs w:val="22"/>
              </w:rPr>
              <w:t>€</w:t>
            </w:r>
          </w:p>
        </w:tc>
      </w:tr>
      <w:tr w:rsidR="00B64398" w:rsidRPr="002111E9" w:rsidTr="0067017C">
        <w:tc>
          <w:tcPr>
            <w:tcW w:w="2508" w:type="pct"/>
          </w:tcPr>
          <w:p w:rsidR="00B64398" w:rsidRDefault="00932F43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-SKYLINK</w:t>
            </w:r>
          </w:p>
        </w:tc>
        <w:tc>
          <w:tcPr>
            <w:tcW w:w="2492" w:type="pct"/>
          </w:tcPr>
          <w:p w:rsidR="00B64398" w:rsidRPr="00B64398" w:rsidRDefault="00932F43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  <w:r w:rsidR="00B64398" w:rsidRPr="00B64398">
              <w:rPr>
                <w:sz w:val="22"/>
                <w:szCs w:val="22"/>
              </w:rPr>
              <w:t xml:space="preserve"> </w:t>
            </w:r>
            <w:r w:rsidR="00B64398" w:rsidRPr="00B64398">
              <w:rPr>
                <w:bCs/>
                <w:sz w:val="22"/>
                <w:szCs w:val="22"/>
              </w:rPr>
              <w:t>€</w:t>
            </w:r>
          </w:p>
        </w:tc>
      </w:tr>
      <w:tr w:rsidR="00901E50" w:rsidRPr="002111E9" w:rsidTr="0067017C">
        <w:tc>
          <w:tcPr>
            <w:tcW w:w="2508" w:type="pct"/>
          </w:tcPr>
          <w:p w:rsidR="00901E50" w:rsidRPr="002111E9" w:rsidRDefault="00932F43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 - poplatky, software</w:t>
            </w:r>
          </w:p>
        </w:tc>
        <w:tc>
          <w:tcPr>
            <w:tcW w:w="2492" w:type="pct"/>
          </w:tcPr>
          <w:p w:rsidR="00901E50" w:rsidRPr="00B64398" w:rsidRDefault="00932F4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2 003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b/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Celkom:</w:t>
            </w:r>
          </w:p>
        </w:tc>
        <w:tc>
          <w:tcPr>
            <w:tcW w:w="2492" w:type="pct"/>
          </w:tcPr>
          <w:p w:rsidR="00DB7AA8" w:rsidRPr="000B770F" w:rsidRDefault="00932F43">
            <w:pPr>
              <w:suppressAutoHyphens w:val="0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12 710</w:t>
            </w:r>
            <w:r w:rsidR="0024023B" w:rsidRPr="00B64398">
              <w:rPr>
                <w:b/>
                <w:sz w:val="22"/>
                <w:szCs w:val="22"/>
              </w:rPr>
              <w:t xml:space="preserve"> </w:t>
            </w:r>
            <w:r w:rsidR="00DB7AA8" w:rsidRPr="00B64398">
              <w:rPr>
                <w:b/>
                <w:sz w:val="22"/>
                <w:szCs w:val="22"/>
              </w:rPr>
              <w:t>€</w:t>
            </w:r>
          </w:p>
        </w:tc>
      </w:tr>
    </w:tbl>
    <w:p w:rsidR="0024023B" w:rsidRDefault="0024023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8F5EFB" w:rsidRDefault="008F5EF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8F5EFB" w:rsidRPr="00CC477F" w:rsidRDefault="008F5EF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DB7AA8" w:rsidRPr="00DB30FE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lastRenderedPageBreak/>
        <w:t>Ostatné náklady</w:t>
      </w:r>
      <w:r w:rsidR="0024023B" w:rsidRPr="00DB30FE">
        <w:rPr>
          <w:b/>
          <w:sz w:val="22"/>
          <w:szCs w:val="22"/>
        </w:rPr>
        <w:t>:</w:t>
      </w:r>
    </w:p>
    <w:p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 xml:space="preserve">Jednotlivé druhy nákladov </w:t>
            </w:r>
            <w:r w:rsidR="00131404">
              <w:rPr>
                <w:b/>
                <w:sz w:val="22"/>
                <w:szCs w:val="22"/>
              </w:rPr>
              <w:t>za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690B4D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banke</w:t>
            </w:r>
            <w:r w:rsidR="00A27C0A">
              <w:rPr>
                <w:sz w:val="22"/>
                <w:szCs w:val="22"/>
              </w:rPr>
              <w:t>, centové vyrovnania</w:t>
            </w:r>
          </w:p>
        </w:tc>
        <w:tc>
          <w:tcPr>
            <w:tcW w:w="2500" w:type="pct"/>
          </w:tcPr>
          <w:p w:rsidR="00DB7AA8" w:rsidRPr="00070227" w:rsidRDefault="00690B4D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1 556</w:t>
            </w:r>
            <w:r w:rsidR="00E13605" w:rsidRPr="00070227">
              <w:rPr>
                <w:sz w:val="22"/>
                <w:szCs w:val="22"/>
              </w:rPr>
              <w:t xml:space="preserve">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</w:t>
            </w:r>
            <w:r w:rsidR="00690B4D">
              <w:rPr>
                <w:sz w:val="22"/>
                <w:szCs w:val="22"/>
              </w:rPr>
              <w:t xml:space="preserve"> materiálu</w:t>
            </w:r>
          </w:p>
        </w:tc>
        <w:tc>
          <w:tcPr>
            <w:tcW w:w="2500" w:type="pct"/>
          </w:tcPr>
          <w:p w:rsidR="00DB7AA8" w:rsidRPr="00070227" w:rsidRDefault="00690B4D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68 3</w:t>
            </w:r>
            <w:r w:rsidR="00131404">
              <w:rPr>
                <w:sz w:val="22"/>
                <w:szCs w:val="22"/>
              </w:rPr>
              <w:t>21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Mzdové náklady</w:t>
            </w:r>
            <w:r w:rsidR="00E53459" w:rsidRPr="00DB30FE">
              <w:rPr>
                <w:sz w:val="22"/>
                <w:szCs w:val="22"/>
              </w:rPr>
              <w:t xml:space="preserve"> a</w:t>
            </w:r>
            <w:r w:rsidR="00690B4D">
              <w:rPr>
                <w:sz w:val="22"/>
                <w:szCs w:val="22"/>
              </w:rPr>
              <w:t> </w:t>
            </w:r>
            <w:r w:rsidR="00E53459" w:rsidRPr="00DB30FE">
              <w:rPr>
                <w:sz w:val="22"/>
                <w:szCs w:val="22"/>
              </w:rPr>
              <w:t>poistenie</w:t>
            </w:r>
            <w:r w:rsidR="00690B4D">
              <w:rPr>
                <w:sz w:val="22"/>
                <w:szCs w:val="22"/>
              </w:rPr>
              <w:t>, PNS, tvorba SF</w:t>
            </w:r>
          </w:p>
        </w:tc>
        <w:tc>
          <w:tcPr>
            <w:tcW w:w="2500" w:type="pct"/>
          </w:tcPr>
          <w:p w:rsidR="00DB7AA8" w:rsidRPr="00070227" w:rsidRDefault="00131404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290 910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690B4D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00" w:type="pct"/>
          </w:tcPr>
          <w:p w:rsidR="00DB7AA8" w:rsidRPr="00070227" w:rsidRDefault="00690B4D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15 886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Odpisy</w:t>
            </w:r>
          </w:p>
        </w:tc>
        <w:tc>
          <w:tcPr>
            <w:tcW w:w="2500" w:type="pct"/>
          </w:tcPr>
          <w:p w:rsidR="00DB7AA8" w:rsidRPr="00070227" w:rsidRDefault="00690B4D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103 485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690B4D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00" w:type="pct"/>
          </w:tcPr>
          <w:p w:rsidR="00DB7AA8" w:rsidRPr="00070227" w:rsidRDefault="00690B4D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</w:t>
            </w:r>
            <w:r w:rsidR="001545F6" w:rsidRPr="00070227">
              <w:rPr>
                <w:sz w:val="22"/>
                <w:szCs w:val="22"/>
              </w:rPr>
              <w:t xml:space="preserve">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B345EB" w:rsidRPr="00DB30FE" w:rsidTr="0067017C">
        <w:tc>
          <w:tcPr>
            <w:tcW w:w="2500" w:type="pct"/>
          </w:tcPr>
          <w:p w:rsidR="00B345EB" w:rsidRPr="00DB30FE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vody</w:t>
            </w:r>
            <w:r w:rsidR="00690B4D">
              <w:rPr>
                <w:sz w:val="22"/>
                <w:szCs w:val="22"/>
              </w:rPr>
              <w:t xml:space="preserve">, plynu, </w:t>
            </w:r>
            <w:proofErr w:type="spellStart"/>
            <w:r w:rsidR="00690B4D">
              <w:rPr>
                <w:sz w:val="22"/>
                <w:szCs w:val="22"/>
              </w:rPr>
              <w:t>elektr.energie</w:t>
            </w:r>
            <w:proofErr w:type="spellEnd"/>
          </w:p>
        </w:tc>
        <w:tc>
          <w:tcPr>
            <w:tcW w:w="2500" w:type="pct"/>
          </w:tcPr>
          <w:p w:rsidR="00B345EB" w:rsidRPr="00070227" w:rsidRDefault="00690B4D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E13605" w:rsidRPr="0007022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082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2223A2" w:rsidRPr="00DB30FE" w:rsidTr="0067017C">
        <w:tc>
          <w:tcPr>
            <w:tcW w:w="2500" w:type="pct"/>
          </w:tcPr>
          <w:p w:rsidR="00DB30FE" w:rsidRPr="00DB30FE" w:rsidRDefault="00C26880" w:rsidP="00DB30FE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Celkom</w:t>
            </w:r>
            <w:r w:rsidR="00DB30FE" w:rsidRPr="00DB30FE">
              <w:rPr>
                <w:b/>
                <w:sz w:val="22"/>
                <w:szCs w:val="22"/>
              </w:rPr>
              <w:t xml:space="preserve"> spolu:</w:t>
            </w:r>
          </w:p>
        </w:tc>
        <w:tc>
          <w:tcPr>
            <w:tcW w:w="2500" w:type="pct"/>
          </w:tcPr>
          <w:p w:rsidR="00DB30FE" w:rsidRPr="00070227" w:rsidRDefault="00C26880" w:rsidP="00DB30FE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131404">
              <w:rPr>
                <w:b/>
                <w:sz w:val="22"/>
                <w:szCs w:val="22"/>
              </w:rPr>
              <w:t>00 413</w:t>
            </w:r>
            <w:r w:rsidR="0003143F" w:rsidRPr="00070227">
              <w:rPr>
                <w:b/>
                <w:sz w:val="22"/>
                <w:szCs w:val="22"/>
              </w:rPr>
              <w:t xml:space="preserve"> </w:t>
            </w:r>
            <w:r w:rsidR="00DB30FE" w:rsidRPr="00070227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p w:rsidR="00E53459" w:rsidRPr="00CC477F" w:rsidRDefault="00E53459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DB30FE" w:rsidRDefault="00DB7AA8" w:rsidP="00DB7AA8">
      <w:pPr>
        <w:suppressAutoHyphens w:val="0"/>
        <w:ind w:hanging="142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t>Dane</w:t>
      </w:r>
      <w:r w:rsidR="00DB30FE">
        <w:rPr>
          <w:b/>
          <w:sz w:val="22"/>
          <w:szCs w:val="22"/>
        </w:rPr>
        <w:t>:</w:t>
      </w:r>
    </w:p>
    <w:p w:rsidR="00DB7AA8" w:rsidRPr="00CC477F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Jednotlivé druhy služieb daní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E53459">
            <w:pPr>
              <w:suppressAutoHyphens w:val="0"/>
              <w:jc w:val="both"/>
              <w:rPr>
                <w:sz w:val="22"/>
                <w:szCs w:val="22"/>
              </w:rPr>
            </w:pPr>
            <w:proofErr w:type="spellStart"/>
            <w:r w:rsidRPr="00DB30FE">
              <w:rPr>
                <w:sz w:val="22"/>
                <w:szCs w:val="22"/>
              </w:rPr>
              <w:t>S</w:t>
            </w:r>
            <w:r w:rsidR="00DB7AA8" w:rsidRPr="00DB30FE">
              <w:rPr>
                <w:sz w:val="22"/>
                <w:szCs w:val="22"/>
              </w:rPr>
              <w:t>kylinkové</w:t>
            </w:r>
            <w:proofErr w:type="spellEnd"/>
            <w:r w:rsidR="00DB7AA8" w:rsidRPr="00DB30FE">
              <w:rPr>
                <w:sz w:val="22"/>
                <w:szCs w:val="22"/>
              </w:rPr>
              <w:t xml:space="preserve"> poplatky</w:t>
            </w:r>
          </w:p>
        </w:tc>
        <w:tc>
          <w:tcPr>
            <w:tcW w:w="2500" w:type="pct"/>
          </w:tcPr>
          <w:p w:rsidR="00DB7AA8" w:rsidRPr="002954DE" w:rsidRDefault="00131404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</w:t>
            </w:r>
            <w:r w:rsidR="00DB7AA8" w:rsidRPr="002954DE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DB30FE" w:rsidTr="0067017C">
        <w:tc>
          <w:tcPr>
            <w:tcW w:w="2500" w:type="pct"/>
          </w:tcPr>
          <w:p w:rsidR="007F0F78" w:rsidRPr="00DB30FE" w:rsidRDefault="007F0F78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poplatky-kolky</w:t>
            </w:r>
          </w:p>
        </w:tc>
        <w:tc>
          <w:tcPr>
            <w:tcW w:w="2500" w:type="pct"/>
          </w:tcPr>
          <w:p w:rsidR="007F0F78" w:rsidRPr="002954DE" w:rsidRDefault="00131404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7F0F78" w:rsidRPr="002954DE">
              <w:rPr>
                <w:sz w:val="22"/>
                <w:szCs w:val="22"/>
              </w:rPr>
              <w:t xml:space="preserve"> € 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Daň z nehnuteľností</w:t>
            </w:r>
          </w:p>
        </w:tc>
        <w:tc>
          <w:tcPr>
            <w:tcW w:w="2500" w:type="pct"/>
          </w:tcPr>
          <w:p w:rsidR="00DB7AA8" w:rsidRPr="002954DE" w:rsidRDefault="00131404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513</w:t>
            </w:r>
            <w:r w:rsidR="00DB7AA8" w:rsidRPr="002954D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2500" w:type="pct"/>
          </w:tcPr>
          <w:p w:rsidR="00DB7AA8" w:rsidRPr="002954DE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2954DE">
              <w:rPr>
                <w:sz w:val="22"/>
                <w:szCs w:val="22"/>
              </w:rPr>
              <w:t>15 €</w:t>
            </w:r>
          </w:p>
        </w:tc>
      </w:tr>
      <w:tr w:rsidR="005477A2" w:rsidRPr="00DB30FE" w:rsidTr="0067017C">
        <w:tc>
          <w:tcPr>
            <w:tcW w:w="2500" w:type="pct"/>
          </w:tcPr>
          <w:p w:rsidR="005477A2" w:rsidRPr="00DB30FE" w:rsidRDefault="005477A2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Ostatné miestne poplatky</w:t>
            </w:r>
          </w:p>
        </w:tc>
        <w:tc>
          <w:tcPr>
            <w:tcW w:w="2500" w:type="pct"/>
          </w:tcPr>
          <w:p w:rsidR="005477A2" w:rsidRPr="002954DE" w:rsidRDefault="00D74570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992 </w:t>
            </w:r>
            <w:r w:rsidR="005477A2" w:rsidRPr="002954DE">
              <w:rPr>
                <w:sz w:val="22"/>
                <w:szCs w:val="22"/>
              </w:rPr>
              <w:t xml:space="preserve">€ </w:t>
            </w:r>
          </w:p>
        </w:tc>
      </w:tr>
      <w:tr w:rsidR="00131404" w:rsidRPr="00DB30FE" w:rsidTr="0067017C">
        <w:tc>
          <w:tcPr>
            <w:tcW w:w="2500" w:type="pct"/>
          </w:tcPr>
          <w:p w:rsidR="00131404" w:rsidRPr="00DB30FE" w:rsidRDefault="00131404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poplatky a </w:t>
            </w:r>
            <w:proofErr w:type="spellStart"/>
            <w:r>
              <w:rPr>
                <w:sz w:val="22"/>
                <w:szCs w:val="22"/>
              </w:rPr>
              <w:t>dialničné</w:t>
            </w:r>
            <w:proofErr w:type="spellEnd"/>
            <w:r>
              <w:rPr>
                <w:sz w:val="22"/>
                <w:szCs w:val="22"/>
              </w:rPr>
              <w:t xml:space="preserve"> známky</w:t>
            </w:r>
          </w:p>
        </w:tc>
        <w:tc>
          <w:tcPr>
            <w:tcW w:w="2500" w:type="pct"/>
          </w:tcPr>
          <w:p w:rsidR="00131404" w:rsidRPr="002954DE" w:rsidRDefault="00131404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2537B4">
            <w:pPr>
              <w:suppressAutoHyphens w:val="0"/>
              <w:jc w:val="both"/>
              <w:rPr>
                <w:b/>
                <w:sz w:val="22"/>
                <w:szCs w:val="22"/>
                <w:highlight w:val="green"/>
              </w:rPr>
            </w:pPr>
            <w:r w:rsidRPr="00DB30FE"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7AA8" w:rsidRPr="002954DE" w:rsidRDefault="00480C3B">
            <w:pPr>
              <w:suppressAutoHyphens w:val="0"/>
              <w:jc w:val="right"/>
              <w:rPr>
                <w:b/>
                <w:sz w:val="22"/>
                <w:szCs w:val="22"/>
                <w:highlight w:val="green"/>
              </w:rPr>
            </w:pPr>
            <w:r w:rsidRPr="002954DE">
              <w:rPr>
                <w:b/>
                <w:sz w:val="22"/>
                <w:szCs w:val="22"/>
              </w:rPr>
              <w:t>1 </w:t>
            </w:r>
            <w:r w:rsidR="00D74570">
              <w:rPr>
                <w:b/>
                <w:sz w:val="22"/>
                <w:szCs w:val="22"/>
              </w:rPr>
              <w:t>762</w:t>
            </w:r>
            <w:r w:rsidRPr="002954DE">
              <w:rPr>
                <w:b/>
                <w:sz w:val="22"/>
                <w:szCs w:val="22"/>
              </w:rPr>
              <w:t xml:space="preserve"> </w:t>
            </w:r>
            <w:r w:rsidR="00DB7AA8" w:rsidRPr="002954DE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C26880" w:rsidRPr="00C26880" w:rsidRDefault="00C26880" w:rsidP="00DB7AA8">
      <w:pPr>
        <w:suppressAutoHyphens w:val="0"/>
        <w:ind w:hanging="142"/>
        <w:jc w:val="both"/>
        <w:rPr>
          <w:b/>
          <w:color w:val="000000" w:themeColor="text1"/>
          <w:sz w:val="22"/>
          <w:szCs w:val="22"/>
        </w:rPr>
      </w:pPr>
      <w:r w:rsidRPr="00C26880">
        <w:rPr>
          <w:b/>
          <w:color w:val="000000" w:themeColor="text1"/>
          <w:sz w:val="22"/>
          <w:szCs w:val="22"/>
        </w:rPr>
        <w:t>Úroky</w:t>
      </w:r>
    </w:p>
    <w:p w:rsidR="00C26880" w:rsidRDefault="00C26880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C26880" w:rsidRPr="006A1C6F" w:rsidTr="00C13647">
        <w:tc>
          <w:tcPr>
            <w:tcW w:w="2500" w:type="pct"/>
          </w:tcPr>
          <w:p w:rsidR="00C26880" w:rsidRPr="006A1C6F" w:rsidRDefault="00C26880" w:rsidP="00C13647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Jednotlivé druhy za</w:t>
            </w:r>
          </w:p>
        </w:tc>
        <w:tc>
          <w:tcPr>
            <w:tcW w:w="2500" w:type="pct"/>
          </w:tcPr>
          <w:p w:rsidR="00C26880" w:rsidRPr="006A1C6F" w:rsidRDefault="00C26880" w:rsidP="00C13647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Suma</w:t>
            </w:r>
          </w:p>
        </w:tc>
      </w:tr>
      <w:tr w:rsidR="00C26880" w:rsidRPr="006A1C6F" w:rsidTr="00C13647">
        <w:tc>
          <w:tcPr>
            <w:tcW w:w="2500" w:type="pct"/>
          </w:tcPr>
          <w:p w:rsidR="00C26880" w:rsidRPr="006A1C6F" w:rsidRDefault="00C26880" w:rsidP="00C136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- leasing</w:t>
            </w:r>
          </w:p>
        </w:tc>
        <w:tc>
          <w:tcPr>
            <w:tcW w:w="2500" w:type="pct"/>
          </w:tcPr>
          <w:p w:rsidR="00C26880" w:rsidRPr="00C26880" w:rsidRDefault="00C26880" w:rsidP="00C13647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C26880">
              <w:rPr>
                <w:color w:val="000000" w:themeColor="text1"/>
                <w:sz w:val="22"/>
                <w:szCs w:val="22"/>
              </w:rPr>
              <w:t>559</w:t>
            </w:r>
            <w:r w:rsidR="00D74570">
              <w:rPr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C26880" w:rsidRPr="006A1C6F" w:rsidTr="00C13647">
        <w:tc>
          <w:tcPr>
            <w:tcW w:w="2500" w:type="pct"/>
          </w:tcPr>
          <w:p w:rsidR="00C26880" w:rsidRPr="006A1C6F" w:rsidRDefault="00C26880" w:rsidP="00C136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- úver</w:t>
            </w:r>
          </w:p>
        </w:tc>
        <w:tc>
          <w:tcPr>
            <w:tcW w:w="2500" w:type="pct"/>
          </w:tcPr>
          <w:p w:rsidR="00C26880" w:rsidRPr="00C26880" w:rsidRDefault="00C26880" w:rsidP="00C13647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C26880">
              <w:rPr>
                <w:color w:val="000000" w:themeColor="text1"/>
                <w:sz w:val="22"/>
                <w:szCs w:val="22"/>
              </w:rPr>
              <w:t>1</w:t>
            </w:r>
            <w:r w:rsidR="00D74570">
              <w:rPr>
                <w:color w:val="000000" w:themeColor="text1"/>
                <w:sz w:val="22"/>
                <w:szCs w:val="22"/>
              </w:rPr>
              <w:t> </w:t>
            </w:r>
            <w:r w:rsidRPr="00C26880">
              <w:rPr>
                <w:color w:val="000000" w:themeColor="text1"/>
                <w:sz w:val="22"/>
                <w:szCs w:val="22"/>
              </w:rPr>
              <w:t>041</w:t>
            </w:r>
            <w:r w:rsidR="00D74570">
              <w:rPr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C26880" w:rsidRPr="002954DE" w:rsidTr="00C13647">
        <w:tc>
          <w:tcPr>
            <w:tcW w:w="2500" w:type="pct"/>
          </w:tcPr>
          <w:p w:rsidR="00C26880" w:rsidRPr="006A1C6F" w:rsidRDefault="00C26880" w:rsidP="00C13647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500" w:type="pct"/>
          </w:tcPr>
          <w:p w:rsidR="00C26880" w:rsidRPr="002954DE" w:rsidRDefault="00C26880" w:rsidP="00C1364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4570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600</w:t>
            </w:r>
            <w:r w:rsidR="00D74570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C26880" w:rsidRDefault="00C26880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263D91" w:rsidRPr="00CC477F" w:rsidRDefault="00263D91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V. Manká a škody - </w:t>
      </w:r>
      <w:r w:rsidRPr="006A1C6F">
        <w:rPr>
          <w:sz w:val="22"/>
          <w:szCs w:val="22"/>
        </w:rPr>
        <w:t>žiadne</w:t>
      </w:r>
    </w:p>
    <w:p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VI. Iné aktíva  a pasíva </w:t>
      </w:r>
    </w:p>
    <w:p w:rsidR="00DB7AA8" w:rsidRPr="006A1C6F" w:rsidRDefault="00DB7AA8" w:rsidP="00DB7AA8">
      <w:pPr>
        <w:jc w:val="both"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 xml:space="preserve">Jednotlivé druhy </w:t>
            </w:r>
            <w:r w:rsidR="00D74570">
              <w:rPr>
                <w:b/>
                <w:sz w:val="22"/>
                <w:szCs w:val="22"/>
              </w:rPr>
              <w:t xml:space="preserve">zásob </w:t>
            </w:r>
            <w:r w:rsidRPr="006A1C6F">
              <w:rPr>
                <w:b/>
                <w:sz w:val="22"/>
                <w:szCs w:val="22"/>
              </w:rPr>
              <w:t>za</w:t>
            </w:r>
          </w:p>
        </w:tc>
        <w:tc>
          <w:tcPr>
            <w:tcW w:w="2500" w:type="pct"/>
          </w:tcPr>
          <w:p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Suma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Materiál na skladoch</w:t>
            </w:r>
          </w:p>
        </w:tc>
        <w:tc>
          <w:tcPr>
            <w:tcW w:w="2500" w:type="pct"/>
          </w:tcPr>
          <w:p w:rsidR="00DB7AA8" w:rsidRPr="000B770F" w:rsidRDefault="006A1C6F">
            <w:pPr>
              <w:jc w:val="right"/>
              <w:rPr>
                <w:color w:val="FF0000"/>
                <w:sz w:val="22"/>
                <w:szCs w:val="22"/>
              </w:rPr>
            </w:pPr>
            <w:r w:rsidRPr="00C77813">
              <w:rPr>
                <w:sz w:val="22"/>
                <w:szCs w:val="22"/>
              </w:rPr>
              <w:t>7</w:t>
            </w:r>
            <w:r w:rsidR="00D74570">
              <w:rPr>
                <w:sz w:val="22"/>
                <w:szCs w:val="22"/>
              </w:rPr>
              <w:t> 992</w:t>
            </w:r>
            <w:r w:rsidR="00532179" w:rsidRPr="00C77813">
              <w:rPr>
                <w:sz w:val="22"/>
                <w:szCs w:val="22"/>
              </w:rPr>
              <w:t xml:space="preserve"> </w:t>
            </w:r>
            <w:r w:rsidR="00DB7AA8" w:rsidRPr="00C77813">
              <w:rPr>
                <w:sz w:val="22"/>
                <w:szCs w:val="22"/>
              </w:rPr>
              <w:t>€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7457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DB7AA8" w:rsidRPr="006A1C6F">
              <w:rPr>
                <w:sz w:val="22"/>
                <w:szCs w:val="22"/>
              </w:rPr>
              <w:t>vierat</w:t>
            </w:r>
            <w:r>
              <w:rPr>
                <w:sz w:val="22"/>
                <w:szCs w:val="22"/>
              </w:rPr>
              <w:t>á</w:t>
            </w:r>
          </w:p>
        </w:tc>
        <w:tc>
          <w:tcPr>
            <w:tcW w:w="2500" w:type="pct"/>
          </w:tcPr>
          <w:p w:rsidR="00DB7AA8" w:rsidRPr="000B770F" w:rsidRDefault="00D74570">
            <w:pPr>
              <w:jc w:val="right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453</w:t>
            </w:r>
            <w:r w:rsidR="00DB7AA8" w:rsidRPr="00A9472D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2954DE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b/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Celom spolu:</w:t>
            </w:r>
          </w:p>
        </w:tc>
        <w:tc>
          <w:tcPr>
            <w:tcW w:w="2500" w:type="pct"/>
          </w:tcPr>
          <w:p w:rsidR="00DB7AA8" w:rsidRPr="002954DE" w:rsidRDefault="006A1C6F">
            <w:pPr>
              <w:jc w:val="right"/>
              <w:rPr>
                <w:b/>
                <w:sz w:val="22"/>
                <w:szCs w:val="22"/>
              </w:rPr>
            </w:pPr>
            <w:r w:rsidRPr="002954DE">
              <w:rPr>
                <w:b/>
                <w:sz w:val="22"/>
                <w:szCs w:val="22"/>
              </w:rPr>
              <w:t xml:space="preserve"> </w:t>
            </w:r>
            <w:r w:rsidR="002954DE" w:rsidRPr="002954DE">
              <w:rPr>
                <w:b/>
                <w:sz w:val="22"/>
                <w:szCs w:val="22"/>
              </w:rPr>
              <w:t>8 26</w:t>
            </w:r>
            <w:r w:rsidR="005D0AF5">
              <w:rPr>
                <w:b/>
                <w:sz w:val="22"/>
                <w:szCs w:val="22"/>
              </w:rPr>
              <w:t>5</w:t>
            </w:r>
            <w:r w:rsidR="00E53459" w:rsidRPr="002954DE">
              <w:rPr>
                <w:b/>
                <w:sz w:val="22"/>
                <w:szCs w:val="22"/>
              </w:rPr>
              <w:t xml:space="preserve"> </w:t>
            </w:r>
            <w:r w:rsidR="00DB7AA8" w:rsidRPr="002954DE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6A1C6F" w:rsidRDefault="00DB7AA8" w:rsidP="00DB7AA8">
      <w:pPr>
        <w:jc w:val="both"/>
        <w:rPr>
          <w:sz w:val="22"/>
          <w:szCs w:val="22"/>
        </w:rPr>
      </w:pPr>
    </w:p>
    <w:p w:rsidR="00DB7AA8" w:rsidRDefault="00DB7AA8" w:rsidP="00DB7AA8">
      <w:pPr>
        <w:jc w:val="both"/>
        <w:rPr>
          <w:sz w:val="22"/>
          <w:szCs w:val="22"/>
        </w:rPr>
      </w:pPr>
    </w:p>
    <w:p w:rsidR="003C7219" w:rsidRDefault="003C7219" w:rsidP="00DB7AA8">
      <w:pPr>
        <w:jc w:val="both"/>
        <w:rPr>
          <w:sz w:val="22"/>
          <w:szCs w:val="22"/>
        </w:rPr>
      </w:pPr>
    </w:p>
    <w:p w:rsidR="00F54826" w:rsidRDefault="00F54826" w:rsidP="00DB7AA8">
      <w:pPr>
        <w:jc w:val="both"/>
        <w:rPr>
          <w:sz w:val="22"/>
          <w:szCs w:val="22"/>
        </w:rPr>
      </w:pPr>
    </w:p>
    <w:p w:rsidR="00F54826" w:rsidRDefault="00F54826" w:rsidP="00DB7AA8">
      <w:pPr>
        <w:jc w:val="both"/>
        <w:rPr>
          <w:sz w:val="22"/>
          <w:szCs w:val="22"/>
        </w:rPr>
      </w:pPr>
    </w:p>
    <w:p w:rsidR="003C7219" w:rsidRPr="00E65514" w:rsidRDefault="003C7219" w:rsidP="00DB7AA8">
      <w:pPr>
        <w:jc w:val="both"/>
        <w:rPr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VII. Prípadné ďalšie záväzky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Opis a hodnota budúcich možných záväzkov nevykázaných v súvahe vyplývajúcich zo súdnych rozhodnutí, poskytnutých záruk, zo všeobecne záväzných právnych predpisov, zo zmlúv o podriadenom záväzku, z ručenia v členení podľa jednotlivých druhov ručenia a informácie o iných formách zabezpečenia – </w:t>
      </w:r>
      <w:r w:rsidRPr="00E65514">
        <w:rPr>
          <w:b/>
          <w:bCs/>
          <w:sz w:val="22"/>
          <w:szCs w:val="22"/>
        </w:rPr>
        <w:t>žiadne</w:t>
      </w:r>
      <w:r w:rsidR="003C7219">
        <w:rPr>
          <w:b/>
          <w:bCs/>
          <w:sz w:val="22"/>
          <w:szCs w:val="22"/>
        </w:rPr>
        <w:t>.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hanging="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lastRenderedPageBreak/>
        <w:t>VIII. Ostatné finančné povinnosti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Významné položky ostatných finančných povinnosti, ktoré sa nesledujú v účtovníctve a neuvádzajú sa v súvahe, pri každej položke sa uvádza jej popis , výška a údaj, či sa netýka spriaznených osôb </w:t>
      </w:r>
      <w:r w:rsidR="003C7219">
        <w:rPr>
          <w:sz w:val="22"/>
          <w:szCs w:val="22"/>
        </w:rPr>
        <w:t>–</w:t>
      </w:r>
      <w:r w:rsidRPr="00E65514">
        <w:rPr>
          <w:sz w:val="22"/>
          <w:szCs w:val="22"/>
        </w:rPr>
        <w:t xml:space="preserve"> </w:t>
      </w:r>
      <w:r w:rsidRPr="00E65514">
        <w:rPr>
          <w:b/>
          <w:bCs/>
          <w:sz w:val="22"/>
          <w:szCs w:val="22"/>
        </w:rPr>
        <w:t>žiadne</w:t>
      </w:r>
      <w:r w:rsidR="003C7219">
        <w:rPr>
          <w:b/>
          <w:bCs/>
          <w:sz w:val="22"/>
          <w:szCs w:val="22"/>
        </w:rPr>
        <w:t>.</w:t>
      </w:r>
    </w:p>
    <w:p w:rsidR="00DB7AA8" w:rsidRPr="00CC477F" w:rsidRDefault="00DB7AA8">
      <w:pPr>
        <w:rPr>
          <w:color w:val="FF0000"/>
          <w:sz w:val="22"/>
          <w:szCs w:val="22"/>
        </w:rPr>
      </w:pPr>
    </w:p>
    <w:sectPr w:rsidR="00DB7AA8" w:rsidRPr="00CC4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lvl w:ilvl="0">
      <w:start w:val="1"/>
      <w:numFmt w:val="none"/>
      <w:pStyle w:val="Nadpis1"/>
      <w:lvlText w:val=""/>
      <w:lvlJc w:val="left"/>
      <w:pPr>
        <w:tabs>
          <w:tab w:val="num" w:pos="708"/>
        </w:tabs>
        <w:ind w:left="708" w:firstLine="0"/>
      </w:pPr>
    </w:lvl>
    <w:lvl w:ilvl="1">
      <w:start w:val="1"/>
      <w:numFmt w:val="none"/>
      <w:pStyle w:val="Nadpis2"/>
      <w:lvlText w:val=""/>
      <w:lvlJc w:val="left"/>
      <w:pPr>
        <w:tabs>
          <w:tab w:val="num" w:pos="708"/>
        </w:tabs>
        <w:ind w:left="708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708"/>
        </w:tabs>
        <w:ind w:left="708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708"/>
        </w:tabs>
        <w:ind w:left="708" w:firstLine="0"/>
      </w:pPr>
    </w:lvl>
    <w:lvl w:ilvl="4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5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6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7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8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B6D81"/>
    <w:multiLevelType w:val="hybridMultilevel"/>
    <w:tmpl w:val="95463F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102106"/>
    <w:multiLevelType w:val="hybridMultilevel"/>
    <w:tmpl w:val="5114D0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AA8"/>
    <w:rsid w:val="0003143F"/>
    <w:rsid w:val="00031952"/>
    <w:rsid w:val="000321CA"/>
    <w:rsid w:val="000333E9"/>
    <w:rsid w:val="00033672"/>
    <w:rsid w:val="00046AF4"/>
    <w:rsid w:val="0005118A"/>
    <w:rsid w:val="00070227"/>
    <w:rsid w:val="00070C08"/>
    <w:rsid w:val="00090264"/>
    <w:rsid w:val="000B1CC6"/>
    <w:rsid w:val="000B770F"/>
    <w:rsid w:val="000C54C4"/>
    <w:rsid w:val="000C6245"/>
    <w:rsid w:val="000E6F7A"/>
    <w:rsid w:val="000F6D40"/>
    <w:rsid w:val="00123182"/>
    <w:rsid w:val="001313DE"/>
    <w:rsid w:val="00131404"/>
    <w:rsid w:val="00140815"/>
    <w:rsid w:val="00145F2B"/>
    <w:rsid w:val="00147CE0"/>
    <w:rsid w:val="001524B4"/>
    <w:rsid w:val="001545F6"/>
    <w:rsid w:val="00170816"/>
    <w:rsid w:val="00181DCC"/>
    <w:rsid w:val="00184E83"/>
    <w:rsid w:val="001D507E"/>
    <w:rsid w:val="001E7818"/>
    <w:rsid w:val="001F010D"/>
    <w:rsid w:val="001F45EF"/>
    <w:rsid w:val="002111E9"/>
    <w:rsid w:val="002223A2"/>
    <w:rsid w:val="00226454"/>
    <w:rsid w:val="0023080B"/>
    <w:rsid w:val="0024023B"/>
    <w:rsid w:val="00241824"/>
    <w:rsid w:val="00242DC1"/>
    <w:rsid w:val="002537B4"/>
    <w:rsid w:val="00263D91"/>
    <w:rsid w:val="002642D0"/>
    <w:rsid w:val="00266A55"/>
    <w:rsid w:val="0027023C"/>
    <w:rsid w:val="0027450A"/>
    <w:rsid w:val="002814C9"/>
    <w:rsid w:val="0028329B"/>
    <w:rsid w:val="002954DE"/>
    <w:rsid w:val="0029628B"/>
    <w:rsid w:val="002C26DF"/>
    <w:rsid w:val="002D747D"/>
    <w:rsid w:val="002E2BDB"/>
    <w:rsid w:val="002E45A6"/>
    <w:rsid w:val="002E7889"/>
    <w:rsid w:val="002F5F17"/>
    <w:rsid w:val="00320564"/>
    <w:rsid w:val="00326B2B"/>
    <w:rsid w:val="003556B1"/>
    <w:rsid w:val="00363045"/>
    <w:rsid w:val="00367C24"/>
    <w:rsid w:val="00374EFA"/>
    <w:rsid w:val="00377F00"/>
    <w:rsid w:val="00384940"/>
    <w:rsid w:val="003854DE"/>
    <w:rsid w:val="003A3199"/>
    <w:rsid w:val="003A3CDA"/>
    <w:rsid w:val="003C7219"/>
    <w:rsid w:val="003D4E89"/>
    <w:rsid w:val="003F3F70"/>
    <w:rsid w:val="003F79BA"/>
    <w:rsid w:val="00416B08"/>
    <w:rsid w:val="004308DB"/>
    <w:rsid w:val="00432B91"/>
    <w:rsid w:val="004369C3"/>
    <w:rsid w:val="004555C8"/>
    <w:rsid w:val="0045650A"/>
    <w:rsid w:val="00480C3B"/>
    <w:rsid w:val="00485012"/>
    <w:rsid w:val="005021B4"/>
    <w:rsid w:val="00507A03"/>
    <w:rsid w:val="0051169C"/>
    <w:rsid w:val="005138A8"/>
    <w:rsid w:val="005142D9"/>
    <w:rsid w:val="005176F0"/>
    <w:rsid w:val="00521A3E"/>
    <w:rsid w:val="00522A19"/>
    <w:rsid w:val="00532179"/>
    <w:rsid w:val="005477A2"/>
    <w:rsid w:val="00563794"/>
    <w:rsid w:val="00596223"/>
    <w:rsid w:val="005A7ED3"/>
    <w:rsid w:val="005B7620"/>
    <w:rsid w:val="005D0AF5"/>
    <w:rsid w:val="005D1060"/>
    <w:rsid w:val="005D4323"/>
    <w:rsid w:val="005F49B8"/>
    <w:rsid w:val="00614099"/>
    <w:rsid w:val="00623BC8"/>
    <w:rsid w:val="00645024"/>
    <w:rsid w:val="00647744"/>
    <w:rsid w:val="006525FA"/>
    <w:rsid w:val="006526B4"/>
    <w:rsid w:val="00663772"/>
    <w:rsid w:val="0067017C"/>
    <w:rsid w:val="00675FBF"/>
    <w:rsid w:val="00677DBC"/>
    <w:rsid w:val="00690B4D"/>
    <w:rsid w:val="006A1C6F"/>
    <w:rsid w:val="006B2CF9"/>
    <w:rsid w:val="006D287B"/>
    <w:rsid w:val="006F3508"/>
    <w:rsid w:val="007068DD"/>
    <w:rsid w:val="0073753B"/>
    <w:rsid w:val="0074736F"/>
    <w:rsid w:val="007532F6"/>
    <w:rsid w:val="00756DEB"/>
    <w:rsid w:val="0077057C"/>
    <w:rsid w:val="0078724C"/>
    <w:rsid w:val="00797321"/>
    <w:rsid w:val="007B259D"/>
    <w:rsid w:val="007C72B8"/>
    <w:rsid w:val="007E6D37"/>
    <w:rsid w:val="007F0F78"/>
    <w:rsid w:val="0081642A"/>
    <w:rsid w:val="0082130A"/>
    <w:rsid w:val="008361F4"/>
    <w:rsid w:val="008457C0"/>
    <w:rsid w:val="00873669"/>
    <w:rsid w:val="00876A24"/>
    <w:rsid w:val="008A2C14"/>
    <w:rsid w:val="008C08E3"/>
    <w:rsid w:val="008C1D72"/>
    <w:rsid w:val="008F23CA"/>
    <w:rsid w:val="008F5EFB"/>
    <w:rsid w:val="00901E50"/>
    <w:rsid w:val="009040FE"/>
    <w:rsid w:val="00932F43"/>
    <w:rsid w:val="00952E70"/>
    <w:rsid w:val="00964BF5"/>
    <w:rsid w:val="00990399"/>
    <w:rsid w:val="00991DB5"/>
    <w:rsid w:val="00996FB8"/>
    <w:rsid w:val="009A3DF1"/>
    <w:rsid w:val="009A79A1"/>
    <w:rsid w:val="009B366F"/>
    <w:rsid w:val="009B7783"/>
    <w:rsid w:val="009C151B"/>
    <w:rsid w:val="009E38FA"/>
    <w:rsid w:val="00A13F2A"/>
    <w:rsid w:val="00A1538F"/>
    <w:rsid w:val="00A27C0A"/>
    <w:rsid w:val="00A33B8A"/>
    <w:rsid w:val="00A54632"/>
    <w:rsid w:val="00A64731"/>
    <w:rsid w:val="00A91FCB"/>
    <w:rsid w:val="00A9472D"/>
    <w:rsid w:val="00AA67C1"/>
    <w:rsid w:val="00AA703C"/>
    <w:rsid w:val="00AD154D"/>
    <w:rsid w:val="00AD363C"/>
    <w:rsid w:val="00AD3A2F"/>
    <w:rsid w:val="00AD493F"/>
    <w:rsid w:val="00AE1929"/>
    <w:rsid w:val="00AF46BC"/>
    <w:rsid w:val="00B04BF2"/>
    <w:rsid w:val="00B14D7E"/>
    <w:rsid w:val="00B16658"/>
    <w:rsid w:val="00B2215D"/>
    <w:rsid w:val="00B345EB"/>
    <w:rsid w:val="00B42301"/>
    <w:rsid w:val="00B47265"/>
    <w:rsid w:val="00B64398"/>
    <w:rsid w:val="00B919E8"/>
    <w:rsid w:val="00BA0010"/>
    <w:rsid w:val="00BA713F"/>
    <w:rsid w:val="00BB1AB7"/>
    <w:rsid w:val="00BC7E02"/>
    <w:rsid w:val="00BF3E46"/>
    <w:rsid w:val="00BF3ED8"/>
    <w:rsid w:val="00BF61C1"/>
    <w:rsid w:val="00C02A49"/>
    <w:rsid w:val="00C02F72"/>
    <w:rsid w:val="00C11B1A"/>
    <w:rsid w:val="00C13647"/>
    <w:rsid w:val="00C1613A"/>
    <w:rsid w:val="00C161D1"/>
    <w:rsid w:val="00C171D2"/>
    <w:rsid w:val="00C26880"/>
    <w:rsid w:val="00C33D1C"/>
    <w:rsid w:val="00C46DDA"/>
    <w:rsid w:val="00C54EBD"/>
    <w:rsid w:val="00C64871"/>
    <w:rsid w:val="00C77813"/>
    <w:rsid w:val="00C9271C"/>
    <w:rsid w:val="00CA0B45"/>
    <w:rsid w:val="00CA7ACA"/>
    <w:rsid w:val="00CB2B7B"/>
    <w:rsid w:val="00CC477F"/>
    <w:rsid w:val="00CD11D7"/>
    <w:rsid w:val="00CD36D3"/>
    <w:rsid w:val="00D04776"/>
    <w:rsid w:val="00D15A22"/>
    <w:rsid w:val="00D4233B"/>
    <w:rsid w:val="00D74570"/>
    <w:rsid w:val="00D8177C"/>
    <w:rsid w:val="00DA033F"/>
    <w:rsid w:val="00DA6349"/>
    <w:rsid w:val="00DB30FE"/>
    <w:rsid w:val="00DB7AA8"/>
    <w:rsid w:val="00DE7AB5"/>
    <w:rsid w:val="00E13605"/>
    <w:rsid w:val="00E324CD"/>
    <w:rsid w:val="00E339B6"/>
    <w:rsid w:val="00E3652E"/>
    <w:rsid w:val="00E41599"/>
    <w:rsid w:val="00E51706"/>
    <w:rsid w:val="00E53459"/>
    <w:rsid w:val="00E65514"/>
    <w:rsid w:val="00E67404"/>
    <w:rsid w:val="00E708F1"/>
    <w:rsid w:val="00E7780F"/>
    <w:rsid w:val="00E81045"/>
    <w:rsid w:val="00E84112"/>
    <w:rsid w:val="00EA457B"/>
    <w:rsid w:val="00F03CD8"/>
    <w:rsid w:val="00F10121"/>
    <w:rsid w:val="00F303A5"/>
    <w:rsid w:val="00F34004"/>
    <w:rsid w:val="00F54826"/>
    <w:rsid w:val="00F764B9"/>
    <w:rsid w:val="00F92B31"/>
    <w:rsid w:val="00FA4DF5"/>
    <w:rsid w:val="00FC4CB4"/>
    <w:rsid w:val="00FE1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EE4773"/>
  <w15:chartTrackingRefBased/>
  <w15:docId w15:val="{6C316770-FEC0-482D-82F6-20E9008E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B7AA8"/>
    <w:pPr>
      <w:suppressAutoHyphens/>
    </w:pPr>
    <w:rPr>
      <w:lang w:eastAsia="ar-SA"/>
    </w:rPr>
  </w:style>
  <w:style w:type="paragraph" w:styleId="Nadpis1">
    <w:name w:val="heading 1"/>
    <w:aliases w:val="Nadpis opatrenia  1"/>
    <w:basedOn w:val="Normlny"/>
    <w:next w:val="Normlny"/>
    <w:link w:val="Nadpis1Char"/>
    <w:qFormat/>
    <w:rsid w:val="00DB7AA8"/>
    <w:pPr>
      <w:keepNext/>
      <w:numPr>
        <w:numId w:val="2"/>
      </w:numPr>
      <w:ind w:left="0"/>
      <w:outlineLvl w:val="0"/>
    </w:pPr>
    <w:rPr>
      <w:rFonts w:ascii="Tahoma" w:hAnsi="Tahoma"/>
      <w:sz w:val="28"/>
    </w:rPr>
  </w:style>
  <w:style w:type="paragraph" w:styleId="Nadpis2">
    <w:name w:val="heading 2"/>
    <w:basedOn w:val="Normlny"/>
    <w:next w:val="Normlny"/>
    <w:link w:val="Nadpis2Char"/>
    <w:qFormat/>
    <w:rsid w:val="00DB7AA8"/>
    <w:pPr>
      <w:keepNext/>
      <w:numPr>
        <w:ilvl w:val="1"/>
        <w:numId w:val="2"/>
      </w:numPr>
      <w:ind w:left="0"/>
      <w:jc w:val="center"/>
      <w:outlineLvl w:val="1"/>
    </w:pPr>
    <w:rPr>
      <w:rFonts w:ascii="Tahoma" w:hAnsi="Tahoma"/>
      <w:b/>
      <w:sz w:val="28"/>
    </w:rPr>
  </w:style>
  <w:style w:type="paragraph" w:styleId="Nadpis3">
    <w:name w:val="heading 3"/>
    <w:basedOn w:val="Normlny"/>
    <w:next w:val="Normlny"/>
    <w:qFormat/>
    <w:rsid w:val="00DB7AA8"/>
    <w:pPr>
      <w:keepNext/>
      <w:numPr>
        <w:ilvl w:val="2"/>
        <w:numId w:val="2"/>
      </w:numPr>
      <w:ind w:left="0"/>
      <w:outlineLvl w:val="2"/>
    </w:pPr>
    <w:rPr>
      <w:rFonts w:ascii="Tahoma" w:hAnsi="Tahoma"/>
      <w:b/>
      <w:sz w:val="24"/>
    </w:rPr>
  </w:style>
  <w:style w:type="paragraph" w:styleId="Nadpis4">
    <w:name w:val="heading 4"/>
    <w:basedOn w:val="Normlny"/>
    <w:next w:val="Normlny"/>
    <w:qFormat/>
    <w:rsid w:val="00DB7AA8"/>
    <w:pPr>
      <w:keepNext/>
      <w:numPr>
        <w:ilvl w:val="3"/>
        <w:numId w:val="2"/>
      </w:numPr>
      <w:ind w:left="0"/>
      <w:outlineLvl w:val="3"/>
    </w:pPr>
    <w:rPr>
      <w:rFonts w:ascii="Tahoma" w:hAnsi="Tahoma"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DB7AA8"/>
    <w:rPr>
      <w:rFonts w:ascii="Tahoma" w:hAnsi="Tahoma"/>
      <w:sz w:val="28"/>
      <w:lang w:val="sk-SK" w:eastAsia="ar-SA" w:bidi="ar-SA"/>
    </w:rPr>
  </w:style>
  <w:style w:type="character" w:customStyle="1" w:styleId="Nadpis2Char">
    <w:name w:val="Nadpis 2 Char"/>
    <w:basedOn w:val="Predvolenpsmoodseku"/>
    <w:link w:val="Nadpis2"/>
    <w:semiHidden/>
    <w:locked/>
    <w:rsid w:val="00DB7AA8"/>
    <w:rPr>
      <w:rFonts w:ascii="Tahoma" w:hAnsi="Tahoma"/>
      <w:b/>
      <w:sz w:val="28"/>
      <w:lang w:val="sk-SK" w:eastAsia="ar-SA" w:bidi="ar-SA"/>
    </w:rPr>
  </w:style>
  <w:style w:type="character" w:styleId="PouitHypertextovPrepojenie">
    <w:name w:val="FollowedHyperlink"/>
    <w:basedOn w:val="Predvolenpsmoodseku"/>
    <w:rsid w:val="00DB7AA8"/>
    <w:rPr>
      <w:color w:val="800080"/>
      <w:u w:val="single"/>
    </w:rPr>
  </w:style>
  <w:style w:type="paragraph" w:styleId="Hlavika">
    <w:name w:val="header"/>
    <w:basedOn w:val="Normlny"/>
    <w:rsid w:val="00DB7A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DB7AA8"/>
    <w:rPr>
      <w:lang w:val="sk-SK" w:eastAsia="ar-SA" w:bidi="ar-SA"/>
    </w:rPr>
  </w:style>
  <w:style w:type="paragraph" w:styleId="Pta">
    <w:name w:val="footer"/>
    <w:basedOn w:val="Normlny"/>
    <w:link w:val="PtaChar"/>
    <w:rsid w:val="00DB7AA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B7AA8"/>
    <w:rPr>
      <w:rFonts w:ascii="Tahoma" w:hAnsi="Tahoma"/>
      <w:b/>
      <w:sz w:val="22"/>
    </w:rPr>
  </w:style>
  <w:style w:type="paragraph" w:styleId="Zoznam">
    <w:name w:val="List"/>
    <w:basedOn w:val="Zkladntext"/>
    <w:rsid w:val="00DB7AA8"/>
    <w:rPr>
      <w:rFonts w:cs="Tahoma"/>
    </w:rPr>
  </w:style>
  <w:style w:type="paragraph" w:styleId="Nzov">
    <w:name w:val="Title"/>
    <w:basedOn w:val="Normlny"/>
    <w:qFormat/>
    <w:rsid w:val="00DB7AA8"/>
    <w:pPr>
      <w:suppressAutoHyphens w:val="0"/>
      <w:jc w:val="center"/>
    </w:pPr>
    <w:rPr>
      <w:b/>
      <w:bCs/>
      <w:sz w:val="28"/>
      <w:szCs w:val="24"/>
      <w:lang w:eastAsia="sk-SK"/>
    </w:rPr>
  </w:style>
  <w:style w:type="paragraph" w:customStyle="1" w:styleId="Nadpis">
    <w:name w:val="Nadpis"/>
    <w:basedOn w:val="Normlny"/>
    <w:next w:val="Zkladntext"/>
    <w:rsid w:val="00DB7AA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Obsahtabulky">
    <w:name w:val="Obsah tabulky"/>
    <w:basedOn w:val="Zkladntext"/>
    <w:rsid w:val="00DB7AA8"/>
    <w:pPr>
      <w:suppressLineNumbers/>
    </w:pPr>
  </w:style>
  <w:style w:type="paragraph" w:customStyle="1" w:styleId="Nadpistabulky">
    <w:name w:val="Nadpis tabulky"/>
    <w:basedOn w:val="Obsahtabulky"/>
    <w:rsid w:val="00DB7AA8"/>
    <w:pPr>
      <w:jc w:val="center"/>
    </w:pPr>
    <w:rPr>
      <w:bCs/>
      <w:i/>
      <w:iCs/>
    </w:rPr>
  </w:style>
  <w:style w:type="paragraph" w:customStyle="1" w:styleId="Popisek">
    <w:name w:val="Popisek"/>
    <w:basedOn w:val="Normlny"/>
    <w:rsid w:val="00DB7AA8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DB7AA8"/>
    <w:pPr>
      <w:suppressLineNumbers/>
    </w:pPr>
    <w:rPr>
      <w:rFonts w:cs="Tahoma"/>
    </w:rPr>
  </w:style>
  <w:style w:type="paragraph" w:customStyle="1" w:styleId="WW-Zkladntext2">
    <w:name w:val="WW-Základní text 2"/>
    <w:basedOn w:val="Normlny"/>
    <w:rsid w:val="00DB7AA8"/>
    <w:pPr>
      <w:tabs>
        <w:tab w:val="left" w:pos="1985"/>
      </w:tabs>
    </w:pPr>
    <w:rPr>
      <w:rFonts w:ascii="Tahoma" w:hAnsi="Tahoma"/>
      <w:sz w:val="22"/>
    </w:rPr>
  </w:style>
  <w:style w:type="paragraph" w:customStyle="1" w:styleId="tl11ptTuniernaPodaokrajaVavo019cmRiadkova">
    <w:name w:val="Štýl 11 pt Tučné Čierna Podľa okraja Vľavo:  019 cm Riadkova..."/>
    <w:next w:val="Normlny"/>
    <w:rsid w:val="00DB7AA8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B7AA8"/>
    <w:pPr>
      <w:suppressAutoHyphens w:val="0"/>
      <w:spacing w:before="120" w:after="120" w:line="360" w:lineRule="auto"/>
      <w:ind w:left="108"/>
      <w:jc w:val="both"/>
    </w:pPr>
    <w:rPr>
      <w:rFonts w:ascii="Arial Narrow" w:hAnsi="Arial Narrow" w:cs="Arial Narrow"/>
      <w:lang w:eastAsia="cs-CZ"/>
    </w:rPr>
  </w:style>
  <w:style w:type="paragraph" w:customStyle="1" w:styleId="Bododvodnenie">
    <w:name w:val="Bod odôvodnenie"/>
    <w:rsid w:val="00DB7AA8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DB7AA8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rsid w:val="00DB7AA8"/>
    <w:pPr>
      <w:numPr>
        <w:numId w:val="5"/>
      </w:numPr>
      <w:suppressAutoHyphens w:val="0"/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Normlny1">
    <w:name w:val="Normálny1"/>
    <w:next w:val="Normlny"/>
    <w:rsid w:val="00DB7AA8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B7AA8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DB7AA8"/>
    <w:pPr>
      <w:suppressAutoHyphens w:val="0"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Symbolyproslovn">
    <w:name w:val="Symboly pro číslování"/>
    <w:rsid w:val="00DB7AA8"/>
  </w:style>
  <w:style w:type="character" w:customStyle="1" w:styleId="WW-Absatz-Standardschriftart">
    <w:name w:val="WW-Absatz-Standardschriftart"/>
    <w:rsid w:val="00DB7AA8"/>
  </w:style>
  <w:style w:type="character" w:customStyle="1" w:styleId="WW8Num1z0">
    <w:name w:val="WW8Num1z0"/>
    <w:rsid w:val="00DB7AA8"/>
    <w:rPr>
      <w:rFonts w:ascii="Symbol" w:hAnsi="Symbol" w:hint="default"/>
    </w:rPr>
  </w:style>
  <w:style w:type="character" w:customStyle="1" w:styleId="WW8Num2z0">
    <w:name w:val="WW8Num2z0"/>
    <w:rsid w:val="00DB7AA8"/>
    <w:rPr>
      <w:rFonts w:ascii="Symbol" w:eastAsia="Times New Roman" w:hAnsi="Symbol" w:cs="Tahoma" w:hint="default"/>
    </w:rPr>
  </w:style>
  <w:style w:type="character" w:customStyle="1" w:styleId="WW8Num2z1">
    <w:name w:val="WW8Num2z1"/>
    <w:rsid w:val="00DB7AA8"/>
    <w:rPr>
      <w:rFonts w:ascii="Courier New" w:hAnsi="Courier New" w:cs="Courier New" w:hint="default"/>
    </w:rPr>
  </w:style>
  <w:style w:type="character" w:customStyle="1" w:styleId="WW8Num2z2">
    <w:name w:val="WW8Num2z2"/>
    <w:rsid w:val="00DB7AA8"/>
    <w:rPr>
      <w:rFonts w:ascii="Wingdings" w:hAnsi="Wingdings" w:hint="default"/>
    </w:rPr>
  </w:style>
  <w:style w:type="character" w:customStyle="1" w:styleId="WW8Num2z3">
    <w:name w:val="WW8Num2z3"/>
    <w:rsid w:val="00DB7AA8"/>
    <w:rPr>
      <w:rFonts w:ascii="Symbol" w:hAnsi="Symbol" w:hint="default"/>
    </w:rPr>
  </w:style>
  <w:style w:type="character" w:customStyle="1" w:styleId="WW8Num3z0">
    <w:name w:val="WW8Num3z0"/>
    <w:rsid w:val="00DB7AA8"/>
    <w:rPr>
      <w:rFonts w:ascii="Symbol" w:hAnsi="Symbol" w:hint="default"/>
    </w:rPr>
  </w:style>
  <w:style w:type="character" w:customStyle="1" w:styleId="WW8Num4z0">
    <w:name w:val="WW8Num4z0"/>
    <w:rsid w:val="00DB7AA8"/>
    <w:rPr>
      <w:rFonts w:ascii="Symbol" w:eastAsia="Times New Roman" w:hAnsi="Symbol" w:cs="Tahoma" w:hint="default"/>
    </w:rPr>
  </w:style>
  <w:style w:type="character" w:customStyle="1" w:styleId="WW8Num4z1">
    <w:name w:val="WW8Num4z1"/>
    <w:rsid w:val="00DB7AA8"/>
    <w:rPr>
      <w:rFonts w:ascii="Courier New" w:hAnsi="Courier New" w:cs="Courier New" w:hint="default"/>
    </w:rPr>
  </w:style>
  <w:style w:type="character" w:customStyle="1" w:styleId="WW8Num4z2">
    <w:name w:val="WW8Num4z2"/>
    <w:rsid w:val="00DB7AA8"/>
    <w:rPr>
      <w:rFonts w:ascii="Wingdings" w:hAnsi="Wingdings" w:hint="default"/>
    </w:rPr>
  </w:style>
  <w:style w:type="character" w:customStyle="1" w:styleId="WW8Num4z3">
    <w:name w:val="WW8Num4z3"/>
    <w:rsid w:val="00DB7AA8"/>
    <w:rPr>
      <w:rFonts w:ascii="Symbol" w:hAnsi="Symbol" w:hint="default"/>
    </w:rPr>
  </w:style>
  <w:style w:type="character" w:customStyle="1" w:styleId="WW8Num5z0">
    <w:name w:val="WW8Num5z0"/>
    <w:rsid w:val="00DB7AA8"/>
    <w:rPr>
      <w:rFonts w:ascii="Symbol" w:hAnsi="Symbol" w:hint="default"/>
      <w:color w:val="FFFFFF"/>
    </w:rPr>
  </w:style>
  <w:style w:type="character" w:customStyle="1" w:styleId="WW8Num5z1">
    <w:name w:val="WW8Num5z1"/>
    <w:rsid w:val="00DB7AA8"/>
    <w:rPr>
      <w:rFonts w:ascii="Courier New" w:hAnsi="Courier New" w:cs="Courier New" w:hint="default"/>
    </w:rPr>
  </w:style>
  <w:style w:type="character" w:customStyle="1" w:styleId="WW8Num5z2">
    <w:name w:val="WW8Num5z2"/>
    <w:rsid w:val="00DB7AA8"/>
    <w:rPr>
      <w:rFonts w:ascii="Wingdings" w:hAnsi="Wingdings" w:hint="default"/>
    </w:rPr>
  </w:style>
  <w:style w:type="character" w:customStyle="1" w:styleId="WW8Num5z3">
    <w:name w:val="WW8Num5z3"/>
    <w:rsid w:val="00DB7AA8"/>
    <w:rPr>
      <w:rFonts w:ascii="Symbol" w:hAnsi="Symbol" w:hint="default"/>
    </w:rPr>
  </w:style>
  <w:style w:type="character" w:customStyle="1" w:styleId="WW8Num6z0">
    <w:name w:val="WW8Num6z0"/>
    <w:rsid w:val="00DB7AA8"/>
    <w:rPr>
      <w:rFonts w:ascii="Symbol" w:hAnsi="Symbol" w:hint="default"/>
    </w:rPr>
  </w:style>
  <w:style w:type="character" w:customStyle="1" w:styleId="WW8Num7z0">
    <w:name w:val="WW8Num7z0"/>
    <w:rsid w:val="00DB7AA8"/>
    <w:rPr>
      <w:rFonts w:ascii="Symbol" w:hAnsi="Symbol" w:hint="default"/>
    </w:rPr>
  </w:style>
  <w:style w:type="character" w:customStyle="1" w:styleId="WW-Standardnpsmoodstavce">
    <w:name w:val="WW-Standardní písmo odstavce"/>
    <w:rsid w:val="00DB7AA8"/>
  </w:style>
  <w:style w:type="character" w:customStyle="1" w:styleId="tltlnzovChar115ptAntiqueOliveNiejeTun">
    <w:name w:val="Štýl Štýl § názov Char + 115 pt + Antique Olive Nie je Tučné"/>
    <w:basedOn w:val="Predvolenpsmoodseku"/>
    <w:rsid w:val="00DB7AA8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rsid w:val="00DB7AA8"/>
    <w:pPr>
      <w:suppressAutoHyphens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WW-Standardnpsmoodstavce"/>
    <w:rsid w:val="00DB7AA8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A5463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A54632"/>
    <w:rPr>
      <w:rFonts w:ascii="Segoe UI" w:hAnsi="Segoe UI" w:cs="Segoe UI"/>
      <w:sz w:val="18"/>
      <w:szCs w:val="18"/>
      <w:lang w:eastAsia="ar-SA"/>
    </w:rPr>
  </w:style>
  <w:style w:type="character" w:styleId="Vrazn">
    <w:name w:val="Strong"/>
    <w:basedOn w:val="Predvolenpsmoodseku"/>
    <w:uiPriority w:val="22"/>
    <w:qFormat/>
    <w:rsid w:val="00DA033F"/>
    <w:rPr>
      <w:b/>
      <w:bCs/>
    </w:rPr>
  </w:style>
  <w:style w:type="paragraph" w:styleId="Odsekzoznamu">
    <w:name w:val="List Paragraph"/>
    <w:basedOn w:val="Normlny"/>
    <w:uiPriority w:val="34"/>
    <w:qFormat/>
    <w:rsid w:val="00DE7A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8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2EB89-2E17-471A-87BF-365952432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1205</TotalTime>
  <Pages>14</Pages>
  <Words>2778</Words>
  <Characters>15841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(Úč  NUJ 3 – 01)</vt:lpstr>
      <vt:lpstr>Poznámky (Úč  NUJ 3 – 01)</vt:lpstr>
    </vt:vector>
  </TitlesOfParts>
  <Company>Hewlett-Packard Company</Company>
  <LinksUpToDate>false</LinksUpToDate>
  <CharactersWithSpaces>18582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subject/>
  <dc:creator>PC</dc:creator>
  <cp:keywords/>
  <dc:description/>
  <cp:lastModifiedBy>PC</cp:lastModifiedBy>
  <cp:revision>30</cp:revision>
  <cp:lastPrinted>2020-03-09T14:44:00Z</cp:lastPrinted>
  <dcterms:created xsi:type="dcterms:W3CDTF">2019-03-07T08:28:00Z</dcterms:created>
  <dcterms:modified xsi:type="dcterms:W3CDTF">2020-03-27T07:07:00Z</dcterms:modified>
</cp:coreProperties>
</file>