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2C5" w:rsidRDefault="0005663C">
      <w:r>
        <w:t>Poznámky</w:t>
      </w:r>
    </w:p>
    <w:p w:rsidR="0005663C" w:rsidRDefault="0005663C"/>
    <w:p w:rsidR="0005663C" w:rsidRDefault="0005663C"/>
    <w:p w:rsidR="0005663C" w:rsidRPr="0005663C" w:rsidRDefault="0005663C" w:rsidP="0005663C">
      <w:proofErr w:type="spellStart"/>
      <w:r w:rsidRPr="0005663C">
        <w:t>Weebest</w:t>
      </w:r>
      <w:proofErr w:type="spellEnd"/>
      <w:r w:rsidRPr="0005663C">
        <w:t xml:space="preserve"> s.r.o.</w:t>
      </w:r>
    </w:p>
    <w:p w:rsidR="0005663C" w:rsidRPr="0005663C" w:rsidRDefault="0005663C" w:rsidP="0005663C">
      <w:r w:rsidRPr="0005663C">
        <w:rPr>
          <w:shd w:val="clear" w:color="auto" w:fill="FFFFFF"/>
        </w:rPr>
        <w:t>Dolná štvrť 365/8 907 01 Myjava</w:t>
      </w:r>
    </w:p>
    <w:p w:rsidR="0005663C" w:rsidRPr="0005663C" w:rsidRDefault="0005663C" w:rsidP="0005663C">
      <w:pPr>
        <w:rPr>
          <w:color w:val="000000" w:themeColor="text1"/>
          <w:shd w:val="clear" w:color="auto" w:fill="FFFFFF"/>
        </w:rPr>
      </w:pPr>
      <w:r w:rsidRPr="0005663C">
        <w:rPr>
          <w:color w:val="000000" w:themeColor="text1"/>
        </w:rPr>
        <w:t xml:space="preserve">IČO </w:t>
      </w:r>
      <w:r w:rsidRPr="0005663C">
        <w:rPr>
          <w:color w:val="000000" w:themeColor="text1"/>
          <w:shd w:val="clear" w:color="auto" w:fill="FFFFFF"/>
        </w:rPr>
        <w:t>52773515</w:t>
      </w:r>
    </w:p>
    <w:p w:rsidR="0005663C" w:rsidRPr="0005663C" w:rsidRDefault="0005663C">
      <w:pPr>
        <w:rPr>
          <w:rFonts w:ascii="Arial" w:hAnsi="Arial" w:cs="Arial"/>
          <w:color w:val="000000" w:themeColor="text1"/>
          <w:sz w:val="20"/>
          <w:szCs w:val="20"/>
          <w:shd w:val="clear" w:color="auto" w:fill="FFFFFF"/>
          <w14:textOutline w14:w="952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5663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Obchodný register Okresného súdu Trenčín, oddiel: </w:t>
      </w:r>
      <w:proofErr w:type="spellStart"/>
      <w:r w:rsidRPr="0005663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Sro</w:t>
      </w:r>
      <w:proofErr w:type="spellEnd"/>
      <w:r w:rsidRPr="0005663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, vložka č. 39241/R</w:t>
      </w:r>
    </w:p>
    <w:p w:rsidR="0005663C" w:rsidRDefault="0005663C">
      <w:pPr>
        <w:rPr>
          <w:rStyle w:val="Siln"/>
          <w:rFonts w:ascii="Arial" w:hAnsi="Arial" w:cs="Arial"/>
          <w:b w:val="0"/>
          <w:color w:val="434040"/>
          <w:sz w:val="21"/>
          <w:szCs w:val="21"/>
          <w:shd w:val="clear" w:color="auto" w:fill="FFFFFF"/>
        </w:rPr>
      </w:pPr>
      <w:r w:rsidRPr="0005663C">
        <w:rPr>
          <w:rStyle w:val="Siln"/>
          <w:rFonts w:ascii="Arial" w:hAnsi="Arial" w:cs="Arial"/>
          <w:b w:val="0"/>
          <w:color w:val="434040"/>
          <w:sz w:val="21"/>
          <w:szCs w:val="21"/>
          <w:shd w:val="clear" w:color="auto" w:fill="FFFFFF"/>
        </w:rPr>
        <w:t>Dátum vzniku</w:t>
      </w:r>
      <w:r w:rsidRPr="0005663C">
        <w:rPr>
          <w:rStyle w:val="Siln"/>
          <w:rFonts w:ascii="Arial" w:hAnsi="Arial" w:cs="Arial"/>
          <w:b w:val="0"/>
          <w:color w:val="434040"/>
          <w:sz w:val="21"/>
          <w:szCs w:val="21"/>
          <w:shd w:val="clear" w:color="auto" w:fill="FFFFFF"/>
        </w:rPr>
        <w:t xml:space="preserve"> : 21.11.2019</w:t>
      </w:r>
    </w:p>
    <w:p w:rsidR="0005663C" w:rsidRDefault="0005663C">
      <w:pPr>
        <w:rPr>
          <w:rStyle w:val="Siln"/>
          <w:rFonts w:ascii="Arial" w:hAnsi="Arial" w:cs="Arial"/>
          <w:b w:val="0"/>
          <w:color w:val="434040"/>
          <w:sz w:val="21"/>
          <w:szCs w:val="21"/>
          <w:shd w:val="clear" w:color="auto" w:fill="FFFFFF"/>
        </w:rPr>
      </w:pPr>
    </w:p>
    <w:p w:rsidR="0005663C" w:rsidRPr="0005663C" w:rsidRDefault="0005663C">
      <w:pPr>
        <w:rPr>
          <w:rFonts w:ascii="Times New Roman" w:hAnsi="Times New Roman" w:cs="Times New Roman"/>
          <w:b/>
          <w14:textOutline w14:w="952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Style w:val="Siln"/>
          <w:rFonts w:ascii="Arial" w:hAnsi="Arial" w:cs="Arial"/>
          <w:b w:val="0"/>
          <w:color w:val="434040"/>
          <w:sz w:val="21"/>
          <w:szCs w:val="21"/>
          <w:shd w:val="clear" w:color="auto" w:fill="FFFFFF"/>
        </w:rPr>
        <w:t>Spoločnosť v roku 2019 nevykonávala činnosť</w:t>
      </w:r>
      <w:bookmarkStart w:id="0" w:name="_GoBack"/>
      <w:bookmarkEnd w:id="0"/>
    </w:p>
    <w:sectPr w:rsidR="0005663C" w:rsidRPr="000566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663C"/>
    <w:rsid w:val="0005663C"/>
    <w:rsid w:val="00063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05663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05663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32</Words>
  <Characters>183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</cp:lastModifiedBy>
  <cp:revision>1</cp:revision>
  <dcterms:created xsi:type="dcterms:W3CDTF">2020-03-22T20:15:00Z</dcterms:created>
  <dcterms:modified xsi:type="dcterms:W3CDTF">2020-03-22T20:19:00Z</dcterms:modified>
</cp:coreProperties>
</file>