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39558C" w14:textId="77777777" w:rsidR="001205BC" w:rsidRPr="00BF5D22" w:rsidRDefault="00BF5D22">
      <w:pPr>
        <w:rPr>
          <w:b/>
          <w:sz w:val="28"/>
          <w:szCs w:val="28"/>
        </w:rPr>
      </w:pPr>
      <w:r w:rsidRPr="00BF5D22">
        <w:rPr>
          <w:sz w:val="28"/>
          <w:szCs w:val="28"/>
        </w:rPr>
        <w:t xml:space="preserve">Poznámky </w:t>
      </w:r>
      <w:proofErr w:type="spellStart"/>
      <w:r w:rsidRPr="00BF5D22">
        <w:rPr>
          <w:sz w:val="28"/>
          <w:szCs w:val="28"/>
        </w:rPr>
        <w:t>Úč</w:t>
      </w:r>
      <w:proofErr w:type="spellEnd"/>
      <w:r w:rsidRPr="00BF5D22">
        <w:rPr>
          <w:sz w:val="28"/>
          <w:szCs w:val="28"/>
        </w:rPr>
        <w:t xml:space="preserve"> POD 3-01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BF5D22">
        <w:rPr>
          <w:sz w:val="28"/>
          <w:szCs w:val="28"/>
        </w:rPr>
        <w:t>IČO 36342971</w:t>
      </w:r>
    </w:p>
    <w:p w14:paraId="02939B1A" w14:textId="77777777" w:rsidR="00BF5D22" w:rsidRDefault="00BF5D2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DIČ 2021955452</w:t>
      </w:r>
    </w:p>
    <w:p w14:paraId="73B1F39B" w14:textId="77777777" w:rsidR="00BF5D22" w:rsidRDefault="00BF5D22">
      <w:pPr>
        <w:rPr>
          <w:b/>
          <w:sz w:val="32"/>
          <w:szCs w:val="32"/>
        </w:rPr>
      </w:pPr>
      <w:r>
        <w:rPr>
          <w:sz w:val="28"/>
          <w:szCs w:val="28"/>
        </w:rPr>
        <w:tab/>
      </w:r>
      <w:r>
        <w:rPr>
          <w:b/>
          <w:sz w:val="32"/>
          <w:szCs w:val="32"/>
        </w:rPr>
        <w:t xml:space="preserve">JOB, </w:t>
      </w:r>
      <w:proofErr w:type="spellStart"/>
      <w:r>
        <w:rPr>
          <w:b/>
          <w:sz w:val="32"/>
          <w:szCs w:val="32"/>
        </w:rPr>
        <w:t>s.r.o</w:t>
      </w:r>
      <w:proofErr w:type="spellEnd"/>
      <w:r>
        <w:rPr>
          <w:b/>
          <w:sz w:val="32"/>
          <w:szCs w:val="32"/>
        </w:rPr>
        <w:t>.</w:t>
      </w:r>
    </w:p>
    <w:p w14:paraId="0CDB863D" w14:textId="77777777" w:rsidR="00BF5D22" w:rsidRDefault="00BF5D22">
      <w:pPr>
        <w:rPr>
          <w:b/>
          <w:sz w:val="32"/>
          <w:szCs w:val="32"/>
        </w:rPr>
      </w:pPr>
    </w:p>
    <w:p w14:paraId="5CB97F31" w14:textId="77777777" w:rsidR="00BF5D22" w:rsidRDefault="00BF5D22">
      <w:pPr>
        <w:rPr>
          <w:sz w:val="28"/>
          <w:szCs w:val="28"/>
        </w:rPr>
      </w:pPr>
      <w:r w:rsidRPr="00BF5D22">
        <w:rPr>
          <w:sz w:val="28"/>
          <w:szCs w:val="28"/>
        </w:rPr>
        <w:t>Informácie o účtovnej jednotke</w:t>
      </w:r>
    </w:p>
    <w:p w14:paraId="53515B02" w14:textId="77777777" w:rsidR="00BF5D22" w:rsidRDefault="00BF5D22">
      <w:pPr>
        <w:rPr>
          <w:sz w:val="28"/>
          <w:szCs w:val="28"/>
        </w:rPr>
      </w:pPr>
    </w:p>
    <w:p w14:paraId="731D3E41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bola založená 08.03.2005 zapísaná do OR OS Trenčín oddi</w:t>
      </w:r>
      <w:r w:rsidR="00157CB0">
        <w:rPr>
          <w:sz w:val="28"/>
          <w:szCs w:val="28"/>
        </w:rPr>
        <w:t>e</w:t>
      </w:r>
      <w:r>
        <w:rPr>
          <w:sz w:val="28"/>
          <w:szCs w:val="28"/>
        </w:rPr>
        <w:t xml:space="preserve">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 vložka č. 15498/R</w:t>
      </w:r>
    </w:p>
    <w:p w14:paraId="43EA3E59" w14:textId="77777777" w:rsidR="00BF5D22" w:rsidRDefault="00BF5D22" w:rsidP="00BF5D22">
      <w:pPr>
        <w:rPr>
          <w:sz w:val="28"/>
          <w:szCs w:val="28"/>
        </w:rPr>
      </w:pPr>
    </w:p>
    <w:p w14:paraId="0C66A431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Hlavnou činnosťou spoločnosti sú poskytovanie web priestoru rôznym firmám.</w:t>
      </w:r>
    </w:p>
    <w:p w14:paraId="58B5A6B1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4BC8CBA9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žiadneho zamestnanca.</w:t>
      </w:r>
    </w:p>
    <w:p w14:paraId="7139F9CB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5830D40F" w14:textId="59E693C6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m</w:t>
      </w:r>
      <w:r w:rsidR="003527A8">
        <w:rPr>
          <w:sz w:val="28"/>
          <w:szCs w:val="28"/>
        </w:rPr>
        <w:t>á dvoch vlastníkov a to:</w:t>
      </w:r>
      <w:r>
        <w:rPr>
          <w:sz w:val="28"/>
          <w:szCs w:val="28"/>
        </w:rPr>
        <w:t xml:space="preserve"> </w:t>
      </w:r>
      <w:r w:rsidR="002C6F36">
        <w:rPr>
          <w:sz w:val="28"/>
          <w:szCs w:val="28"/>
        </w:rPr>
        <w:t xml:space="preserve"> Milan</w:t>
      </w:r>
      <w:r>
        <w:rPr>
          <w:sz w:val="28"/>
          <w:szCs w:val="28"/>
        </w:rPr>
        <w:t xml:space="preserve"> </w:t>
      </w:r>
      <w:r w:rsidR="002C6F36">
        <w:rPr>
          <w:sz w:val="28"/>
          <w:szCs w:val="28"/>
        </w:rPr>
        <w:t xml:space="preserve">Búda </w:t>
      </w:r>
      <w:r>
        <w:rPr>
          <w:sz w:val="28"/>
          <w:szCs w:val="28"/>
        </w:rPr>
        <w:t xml:space="preserve">s vkladom </w:t>
      </w:r>
      <w:r w:rsidR="002C6F36">
        <w:rPr>
          <w:sz w:val="28"/>
          <w:szCs w:val="28"/>
        </w:rPr>
        <w:t xml:space="preserve">3320€ a Veronika </w:t>
      </w:r>
      <w:proofErr w:type="spellStart"/>
      <w:r w:rsidR="002C6F36">
        <w:rPr>
          <w:sz w:val="28"/>
          <w:szCs w:val="28"/>
        </w:rPr>
        <w:t>Lezová</w:t>
      </w:r>
      <w:proofErr w:type="spellEnd"/>
      <w:r w:rsidR="002C6F36">
        <w:rPr>
          <w:sz w:val="28"/>
          <w:szCs w:val="28"/>
        </w:rPr>
        <w:t xml:space="preserve"> s vkladom 3320€</w:t>
      </w:r>
      <w:r>
        <w:rPr>
          <w:sz w:val="28"/>
          <w:szCs w:val="28"/>
        </w:rPr>
        <w:t xml:space="preserve">. Búda </w:t>
      </w:r>
      <w:r w:rsidR="002C6F36">
        <w:rPr>
          <w:sz w:val="28"/>
          <w:szCs w:val="28"/>
        </w:rPr>
        <w:t>Milan</w:t>
      </w:r>
      <w:r>
        <w:rPr>
          <w:sz w:val="28"/>
          <w:szCs w:val="28"/>
        </w:rPr>
        <w:t xml:space="preserve"> je od </w:t>
      </w:r>
      <w:r w:rsidR="002C6F36">
        <w:rPr>
          <w:sz w:val="28"/>
          <w:szCs w:val="28"/>
        </w:rPr>
        <w:t>28</w:t>
      </w:r>
      <w:r>
        <w:rPr>
          <w:sz w:val="28"/>
          <w:szCs w:val="28"/>
        </w:rPr>
        <w:t>.</w:t>
      </w:r>
      <w:r w:rsidR="002C6F36">
        <w:rPr>
          <w:sz w:val="28"/>
          <w:szCs w:val="28"/>
        </w:rPr>
        <w:t>08</w:t>
      </w:r>
      <w:r>
        <w:rPr>
          <w:sz w:val="28"/>
          <w:szCs w:val="28"/>
        </w:rPr>
        <w:t>.201</w:t>
      </w:r>
      <w:r w:rsidR="002C6F36">
        <w:rPr>
          <w:sz w:val="28"/>
          <w:szCs w:val="28"/>
        </w:rPr>
        <w:t>8</w:t>
      </w:r>
      <w:r>
        <w:rPr>
          <w:sz w:val="28"/>
          <w:szCs w:val="28"/>
        </w:rPr>
        <w:t xml:space="preserve"> konateľom spoločnosti.</w:t>
      </w:r>
      <w:r w:rsidR="00EA5034">
        <w:rPr>
          <w:sz w:val="28"/>
          <w:szCs w:val="28"/>
        </w:rPr>
        <w:t xml:space="preserve"> V roku 2019 došlo k zvýšenie vlastného imania zvýšením ostatných kapitálových fondov na 7586€ </w:t>
      </w:r>
    </w:p>
    <w:p w14:paraId="64443244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27494D58" w14:textId="7E89767B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Spoločnosť má dlhodobý hmotný majetok vo výške </w:t>
      </w:r>
      <w:r w:rsidR="003527A8">
        <w:rPr>
          <w:sz w:val="28"/>
          <w:szCs w:val="28"/>
        </w:rPr>
        <w:t>30</w:t>
      </w:r>
      <w:r>
        <w:rPr>
          <w:sz w:val="28"/>
          <w:szCs w:val="28"/>
        </w:rPr>
        <w:t> </w:t>
      </w:r>
      <w:r w:rsidR="003527A8">
        <w:rPr>
          <w:sz w:val="28"/>
          <w:szCs w:val="28"/>
        </w:rPr>
        <w:t>2</w:t>
      </w:r>
      <w:r>
        <w:rPr>
          <w:sz w:val="28"/>
          <w:szCs w:val="28"/>
        </w:rPr>
        <w:t>56eur, ktorý v r.201</w:t>
      </w:r>
      <w:r w:rsidR="003527A8">
        <w:rPr>
          <w:sz w:val="28"/>
          <w:szCs w:val="28"/>
        </w:rPr>
        <w:t>9</w:t>
      </w:r>
      <w:r>
        <w:rPr>
          <w:sz w:val="28"/>
          <w:szCs w:val="28"/>
        </w:rPr>
        <w:t xml:space="preserve"> bol </w:t>
      </w:r>
      <w:r w:rsidR="003527A8">
        <w:rPr>
          <w:sz w:val="28"/>
          <w:szCs w:val="28"/>
        </w:rPr>
        <w:t xml:space="preserve">v plnej miere </w:t>
      </w:r>
      <w:r>
        <w:rPr>
          <w:sz w:val="28"/>
          <w:szCs w:val="28"/>
        </w:rPr>
        <w:t>odp</w:t>
      </w:r>
      <w:r w:rsidR="00435741">
        <w:rPr>
          <w:sz w:val="28"/>
          <w:szCs w:val="28"/>
        </w:rPr>
        <w:t>í</w:t>
      </w:r>
      <w:r>
        <w:rPr>
          <w:sz w:val="28"/>
          <w:szCs w:val="28"/>
        </w:rPr>
        <w:t>saný</w:t>
      </w:r>
      <w:r w:rsidR="003527A8">
        <w:rPr>
          <w:sz w:val="28"/>
          <w:szCs w:val="28"/>
        </w:rPr>
        <w:t>.</w:t>
      </w:r>
    </w:p>
    <w:p w14:paraId="4228FF5C" w14:textId="77777777" w:rsidR="00BF5D22" w:rsidRPr="00BF5D22" w:rsidRDefault="00BF5D22" w:rsidP="00BF5D22">
      <w:pPr>
        <w:pStyle w:val="Odsekzoznamu"/>
        <w:rPr>
          <w:sz w:val="28"/>
          <w:szCs w:val="28"/>
        </w:rPr>
      </w:pPr>
      <w:bookmarkStart w:id="0" w:name="_GoBack"/>
      <w:bookmarkEnd w:id="0"/>
    </w:p>
    <w:p w14:paraId="39D956D2" w14:textId="7F07FD12" w:rsidR="00157CB0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Výnosy vo výške </w:t>
      </w:r>
      <w:r w:rsidR="003527A8">
        <w:rPr>
          <w:sz w:val="28"/>
          <w:szCs w:val="28"/>
        </w:rPr>
        <w:t xml:space="preserve">22410 </w:t>
      </w:r>
      <w:r>
        <w:rPr>
          <w:sz w:val="28"/>
          <w:szCs w:val="28"/>
        </w:rPr>
        <w:t>eur</w:t>
      </w:r>
      <w:r w:rsidR="00157CB0">
        <w:rPr>
          <w:sz w:val="28"/>
          <w:szCs w:val="28"/>
        </w:rPr>
        <w:t xml:space="preserve"> boli dosiahnuté poskytovaním web priestoru rôznym firmám</w:t>
      </w:r>
      <w:r w:rsidR="003527A8">
        <w:rPr>
          <w:sz w:val="28"/>
          <w:szCs w:val="28"/>
        </w:rPr>
        <w:t>, výnosy vo výške 2000 € odpredajom osobného auta</w:t>
      </w:r>
      <w:r w:rsidR="00157CB0">
        <w:rPr>
          <w:sz w:val="28"/>
          <w:szCs w:val="28"/>
        </w:rPr>
        <w:t>.</w:t>
      </w:r>
    </w:p>
    <w:p w14:paraId="61E48D6E" w14:textId="77777777" w:rsidR="00157CB0" w:rsidRPr="00157CB0" w:rsidRDefault="00157CB0" w:rsidP="00157CB0">
      <w:pPr>
        <w:pStyle w:val="Odsekzoznamu"/>
        <w:rPr>
          <w:sz w:val="28"/>
          <w:szCs w:val="28"/>
        </w:rPr>
      </w:pPr>
    </w:p>
    <w:p w14:paraId="18129852" w14:textId="1E7D26D1" w:rsidR="00BF5D22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Náklady vo výške </w:t>
      </w:r>
      <w:r w:rsidR="00435741">
        <w:rPr>
          <w:sz w:val="28"/>
          <w:szCs w:val="28"/>
        </w:rPr>
        <w:t>2</w:t>
      </w:r>
      <w:r w:rsidR="003527A8">
        <w:rPr>
          <w:sz w:val="28"/>
          <w:szCs w:val="28"/>
        </w:rPr>
        <w:t>4</w:t>
      </w:r>
      <w:r w:rsidR="00435741">
        <w:rPr>
          <w:sz w:val="28"/>
          <w:szCs w:val="28"/>
        </w:rPr>
        <w:t>5</w:t>
      </w:r>
      <w:r w:rsidR="003527A8">
        <w:rPr>
          <w:sz w:val="28"/>
          <w:szCs w:val="28"/>
        </w:rPr>
        <w:t>32</w:t>
      </w:r>
      <w:r w:rsidR="00435741">
        <w:rPr>
          <w:sz w:val="28"/>
          <w:szCs w:val="28"/>
        </w:rPr>
        <w:t>€</w:t>
      </w:r>
      <w:r w:rsidR="00BF5D22">
        <w:rPr>
          <w:sz w:val="28"/>
          <w:szCs w:val="28"/>
        </w:rPr>
        <w:t xml:space="preserve"> vznikli za poskytnuté služby vo výške </w:t>
      </w:r>
      <w:r w:rsidR="003527A8">
        <w:rPr>
          <w:sz w:val="28"/>
          <w:szCs w:val="28"/>
        </w:rPr>
        <w:t>5985</w:t>
      </w:r>
      <w:r w:rsidR="00BF5D22">
        <w:rPr>
          <w:sz w:val="28"/>
          <w:szCs w:val="28"/>
        </w:rPr>
        <w:t xml:space="preserve">eur a vzniknuté materiálové náklady vo výške </w:t>
      </w:r>
      <w:r w:rsidR="003527A8">
        <w:rPr>
          <w:sz w:val="28"/>
          <w:szCs w:val="28"/>
        </w:rPr>
        <w:t>4666</w:t>
      </w:r>
      <w:r w:rsidR="00435741">
        <w:rPr>
          <w:sz w:val="28"/>
          <w:szCs w:val="28"/>
        </w:rPr>
        <w:t>€</w:t>
      </w:r>
      <w:r w:rsidR="00BF5D22">
        <w:rPr>
          <w:sz w:val="28"/>
          <w:szCs w:val="28"/>
        </w:rPr>
        <w:t xml:space="preserve">, odpisy </w:t>
      </w:r>
      <w:r w:rsidR="003527A8">
        <w:rPr>
          <w:sz w:val="28"/>
          <w:szCs w:val="28"/>
        </w:rPr>
        <w:t>12589</w:t>
      </w:r>
      <w:r w:rsidR="00435741">
        <w:rPr>
          <w:sz w:val="28"/>
          <w:szCs w:val="28"/>
        </w:rPr>
        <w:t>€</w:t>
      </w:r>
      <w:r w:rsidR="00BF5D22">
        <w:rPr>
          <w:sz w:val="28"/>
          <w:szCs w:val="28"/>
        </w:rPr>
        <w:t xml:space="preserve"> plus finančné náklady </w:t>
      </w:r>
      <w:r w:rsidR="003527A8">
        <w:rPr>
          <w:sz w:val="28"/>
          <w:szCs w:val="28"/>
        </w:rPr>
        <w:t>105</w:t>
      </w:r>
      <w:r w:rsidR="00435741">
        <w:rPr>
          <w:sz w:val="28"/>
          <w:szCs w:val="28"/>
        </w:rPr>
        <w:t>6€</w:t>
      </w:r>
      <w:r>
        <w:rPr>
          <w:sz w:val="28"/>
          <w:szCs w:val="28"/>
        </w:rPr>
        <w:t>.</w:t>
      </w:r>
    </w:p>
    <w:p w14:paraId="1C6A2FB9" w14:textId="77777777" w:rsidR="00157CB0" w:rsidRPr="00157CB0" w:rsidRDefault="00157CB0" w:rsidP="00157CB0">
      <w:pPr>
        <w:pStyle w:val="Odsekzoznamu"/>
        <w:rPr>
          <w:sz w:val="28"/>
          <w:szCs w:val="28"/>
        </w:rPr>
      </w:pPr>
    </w:p>
    <w:p w14:paraId="30B58CF2" w14:textId="77777777" w:rsidR="00157CB0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pohľadávky ani záväzky po lehote splatnosti.</w:t>
      </w:r>
    </w:p>
    <w:p w14:paraId="3FECF75B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00DA36ED" w14:textId="77777777" w:rsidR="00BF5D22" w:rsidRPr="00BF5D22" w:rsidRDefault="00BF5D22" w:rsidP="00157CB0">
      <w:pPr>
        <w:pStyle w:val="Odsekzoznamu"/>
        <w:rPr>
          <w:sz w:val="28"/>
          <w:szCs w:val="28"/>
        </w:rPr>
      </w:pPr>
    </w:p>
    <w:sectPr w:rsidR="00BF5D22" w:rsidRPr="00BF5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147513"/>
    <w:multiLevelType w:val="hybridMultilevel"/>
    <w:tmpl w:val="5914EE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D22"/>
    <w:rsid w:val="001205BC"/>
    <w:rsid w:val="00157CB0"/>
    <w:rsid w:val="002C6F36"/>
    <w:rsid w:val="003527A8"/>
    <w:rsid w:val="00435741"/>
    <w:rsid w:val="00BF5D22"/>
    <w:rsid w:val="00EA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5DDE2"/>
  <w15:chartTrackingRefBased/>
  <w15:docId w15:val="{441DBCD6-9B30-4C2E-BC70-59D6C6D8C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D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Jonik</cp:lastModifiedBy>
  <cp:revision>7</cp:revision>
  <dcterms:created xsi:type="dcterms:W3CDTF">2018-06-21T08:27:00Z</dcterms:created>
  <dcterms:modified xsi:type="dcterms:W3CDTF">2020-03-30T06:28:00Z</dcterms:modified>
</cp:coreProperties>
</file>