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2D7149" w14:textId="53AF9216" w:rsidR="00C81150" w:rsidRDefault="00C40FA2" w:rsidP="00C81150">
      <w:pPr>
        <w:rPr>
          <w:u w:val="single"/>
        </w:rPr>
      </w:pPr>
      <w:r>
        <w:rPr>
          <w:u w:val="single"/>
        </w:rPr>
        <w:t xml:space="preserve"> </w:t>
      </w:r>
      <w:r w:rsidR="006E7D7D" w:rsidRPr="002101E6">
        <w:rPr>
          <w:u w:val="single"/>
        </w:rPr>
        <w:t>Poznámka:</w:t>
      </w:r>
    </w:p>
    <w:p w14:paraId="200D0B75" w14:textId="77777777" w:rsidR="006E7D7D" w:rsidRPr="002101E6" w:rsidRDefault="006E7D7D" w:rsidP="00C81150">
      <w:pPr>
        <w:rPr>
          <w:snapToGrid w:val="0"/>
          <w:sz w:val="14"/>
          <w:szCs w:val="14"/>
          <w:lang w:eastAsia="sk-SK"/>
        </w:rPr>
      </w:pPr>
    </w:p>
    <w:p w14:paraId="655FC41A" w14:textId="77777777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 eurocentoch alebo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75074234" w14:textId="07EDDA7C" w:rsidR="00C81150" w:rsidRDefault="00C81150" w:rsidP="00C81150">
      <w:pPr>
        <w:rPr>
          <w:sz w:val="14"/>
          <w:szCs w:val="14"/>
        </w:rPr>
      </w:pPr>
    </w:p>
    <w:p w14:paraId="6C3B8D2A" w14:textId="77777777" w:rsidR="0052739E" w:rsidRPr="002101E6" w:rsidRDefault="0052739E" w:rsidP="00C81150">
      <w:pPr>
        <w:rPr>
          <w:sz w:val="14"/>
          <w:szCs w:val="14"/>
        </w:rPr>
      </w:pPr>
    </w:p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71F9A18" w14:textId="2A55FC73" w:rsidR="00C81150" w:rsidRDefault="00C81150" w:rsidP="00C81150">
      <w:pPr>
        <w:pStyle w:val="Nadpis2"/>
      </w:pPr>
      <w:r w:rsidRPr="002101E6">
        <w:t>Základné údaje o</w:t>
      </w:r>
      <w:r w:rsidR="00C53018">
        <w:t> </w:t>
      </w:r>
      <w:r w:rsidRPr="002101E6">
        <w:t>spoločnosti</w:t>
      </w:r>
    </w:p>
    <w:p w14:paraId="6FA22674" w14:textId="653091E5" w:rsidR="00C53018" w:rsidRPr="00C53018" w:rsidRDefault="00C53018" w:rsidP="00C53018">
      <w:r>
        <w:rPr>
          <w:b/>
        </w:rPr>
        <w:t xml:space="preserve">  </w:t>
      </w:r>
      <w:r w:rsidRPr="00C53018">
        <w:rPr>
          <w:b/>
        </w:rPr>
        <w:t>Dátum vzniku spoločnosti:</w:t>
      </w:r>
      <w:r>
        <w:t xml:space="preserve"> </w:t>
      </w:r>
      <w:r>
        <w:tab/>
      </w:r>
      <w:r>
        <w:tab/>
        <w:t xml:space="preserve">       </w:t>
      </w:r>
      <w:r w:rsidRPr="00C53018">
        <w:rPr>
          <w:b/>
        </w:rPr>
        <w:t>29.08.2019</w:t>
      </w:r>
    </w:p>
    <w:p w14:paraId="0267526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AD1CEE" w14:paraId="30F9D172" w14:textId="77777777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50D1F2EB" w14:textId="77777777" w:rsidR="00C81150" w:rsidRPr="00AD1CEE" w:rsidRDefault="00C81150" w:rsidP="001B30A4">
            <w:pPr>
              <w:rPr>
                <w:b/>
                <w:sz w:val="16"/>
                <w:szCs w:val="16"/>
              </w:rPr>
            </w:pPr>
            <w:r w:rsidRPr="00AD1CEE">
              <w:rPr>
                <w:b/>
                <w:sz w:val="16"/>
                <w:szCs w:val="16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2D151246" w14:textId="1BD064AF" w:rsidR="002F72DF" w:rsidRPr="00C53018" w:rsidRDefault="00C53018" w:rsidP="002F72DF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EL </w:t>
            </w:r>
            <w:proofErr w:type="spellStart"/>
            <w:r>
              <w:rPr>
                <w:b/>
                <w:sz w:val="20"/>
              </w:rPr>
              <w:t>Sm</w:t>
            </w:r>
            <w:r w:rsidRPr="00C53018">
              <w:rPr>
                <w:b/>
                <w:sz w:val="20"/>
              </w:rPr>
              <w:t>art</w:t>
            </w:r>
            <w:proofErr w:type="spellEnd"/>
            <w:r w:rsidRPr="00C53018">
              <w:rPr>
                <w:b/>
                <w:sz w:val="20"/>
              </w:rPr>
              <w:t xml:space="preserve"> s. r. o.</w:t>
            </w:r>
          </w:p>
          <w:p w14:paraId="207B3054" w14:textId="4660DDC8" w:rsidR="00C81150" w:rsidRPr="003C0FF8" w:rsidRDefault="00C53018" w:rsidP="00C53018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Púpavová 1012/15</w:t>
            </w:r>
            <w:r w:rsidR="002F72DF" w:rsidRPr="003C0FF8">
              <w:rPr>
                <w:sz w:val="16"/>
                <w:szCs w:val="16"/>
              </w:rPr>
              <w:t>, Nitra 949</w:t>
            </w:r>
            <w:r>
              <w:rPr>
                <w:sz w:val="16"/>
                <w:szCs w:val="16"/>
              </w:rPr>
              <w:t>1</w:t>
            </w:r>
            <w:r w:rsidR="002F72DF" w:rsidRPr="003C0FF8">
              <w:rPr>
                <w:sz w:val="16"/>
                <w:szCs w:val="16"/>
              </w:rPr>
              <w:t>1</w:t>
            </w:r>
          </w:p>
        </w:tc>
      </w:tr>
      <w:tr w:rsidR="00C81150" w:rsidRPr="00AD1CEE" w14:paraId="03599A88" w14:textId="77777777" w:rsidTr="001240E4">
        <w:tc>
          <w:tcPr>
            <w:tcW w:w="3969" w:type="dxa"/>
            <w:tcBorders>
              <w:top w:val="dotted" w:sz="4" w:space="0" w:color="auto"/>
            </w:tcBorders>
          </w:tcPr>
          <w:p w14:paraId="6F3DECE9" w14:textId="77777777" w:rsidR="00C81150" w:rsidRPr="00AD1CEE" w:rsidRDefault="00C81150" w:rsidP="001B30A4">
            <w:pPr>
              <w:rPr>
                <w:b/>
                <w:sz w:val="16"/>
                <w:szCs w:val="16"/>
              </w:rPr>
            </w:pPr>
            <w:r w:rsidRPr="00AD1CEE">
              <w:rPr>
                <w:b/>
                <w:sz w:val="16"/>
                <w:szCs w:val="16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31BA79A5" w14:textId="61A9E289" w:rsidR="002F72DF" w:rsidRPr="002F72DF" w:rsidRDefault="00C53018" w:rsidP="002F72DF">
            <w:pPr>
              <w:numPr>
                <w:ilvl w:val="0"/>
                <w:numId w:val="62"/>
              </w:numPr>
              <w:spacing w:line="360" w:lineRule="auto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Montáž, rekonštrukcia a údržba vyhradených technických zariadení - elektrických</w:t>
            </w:r>
          </w:p>
          <w:p w14:paraId="59D973F3" w14:textId="6373B223" w:rsidR="002F72DF" w:rsidRPr="002F72DF" w:rsidRDefault="00C53018" w:rsidP="002F72DF">
            <w:pPr>
              <w:numPr>
                <w:ilvl w:val="0"/>
                <w:numId w:val="62"/>
              </w:numPr>
              <w:spacing w:line="360" w:lineRule="auto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Výroba elektrických zariadení a elektrických súčiastok</w:t>
            </w:r>
          </w:p>
          <w:p w14:paraId="6885C9F8" w14:textId="77777777" w:rsidR="00AD1CEE" w:rsidRDefault="00AD1CEE" w:rsidP="00C53018">
            <w:pPr>
              <w:spacing w:line="360" w:lineRule="auto"/>
              <w:rPr>
                <w:snapToGrid w:val="0"/>
                <w:sz w:val="16"/>
                <w:szCs w:val="16"/>
                <w:lang w:eastAsia="sk-SK"/>
              </w:rPr>
            </w:pPr>
          </w:p>
          <w:p w14:paraId="36CD76F6" w14:textId="1DC66F5A" w:rsidR="00C53018" w:rsidRPr="00AD1CEE" w:rsidRDefault="00C53018" w:rsidP="00C53018">
            <w:pPr>
              <w:spacing w:line="360" w:lineRule="auto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</w:tbl>
    <w:p w14:paraId="1F89FABF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B6532BA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6CDE57AD" w14:textId="77777777" w:rsidR="00A909BE" w:rsidRPr="002101E6" w:rsidRDefault="00A909BE" w:rsidP="00C81150">
      <w:pPr>
        <w:rPr>
          <w:snapToGrid w:val="0"/>
          <w:sz w:val="14"/>
          <w:szCs w:val="14"/>
          <w:lang w:eastAsia="sk-SK"/>
        </w:rPr>
      </w:pPr>
    </w:p>
    <w:p w14:paraId="4457CC08" w14:textId="77777777" w:rsidR="00C81150" w:rsidRPr="00715B76" w:rsidRDefault="00C81150" w:rsidP="00C81150">
      <w:pPr>
        <w:pStyle w:val="Nadpis2"/>
      </w:pPr>
      <w:r w:rsidRPr="00715B76">
        <w:t>Zamestnanci</w:t>
      </w:r>
    </w:p>
    <w:p w14:paraId="773B2D2A" w14:textId="77777777" w:rsidR="005B36DD" w:rsidRPr="002101E6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334"/>
        <w:gridCol w:w="1332"/>
      </w:tblGrid>
      <w:tr w:rsidR="005B36DD" w:rsidRPr="00AD1CEE" w14:paraId="19BD784C" w14:textId="77777777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40916E" w14:textId="77777777" w:rsidR="005B36DD" w:rsidRPr="00AD1CEE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bookmarkStart w:id="1" w:name="RANGE!B7:D10"/>
            <w:r w:rsidRPr="00AD1CEE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17F577" w14:textId="37922A2B" w:rsidR="005B36DD" w:rsidRPr="00AD1CEE" w:rsidRDefault="003E000E">
            <w:pPr>
              <w:jc w:val="center"/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1CEE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>201</w:t>
            </w:r>
            <w:r w:rsidR="007222A3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309B2A" w14:textId="2E628013" w:rsidR="005B36DD" w:rsidRPr="00AD1CEE" w:rsidRDefault="005B36DD">
            <w:pPr>
              <w:jc w:val="center"/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5B36DD" w:rsidRPr="00AD1CEE" w14:paraId="388542C6" w14:textId="77777777" w:rsidTr="00C53018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BCAD84" w14:textId="77777777" w:rsidR="005B36DD" w:rsidRPr="00AD1CEE" w:rsidRDefault="005B36DD" w:rsidP="005B36DD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AD1CEE">
              <w:rPr>
                <w:rFonts w:cs="Arial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5595362" w14:textId="29409A0C" w:rsidR="005B36DD" w:rsidRPr="00AD1CEE" w:rsidRDefault="00C53018" w:rsidP="00715B76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EE09371" w14:textId="13D817D8" w:rsidR="005B36DD" w:rsidRPr="00AD1CEE" w:rsidRDefault="005B36DD" w:rsidP="00715B76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</w:tbl>
    <w:p w14:paraId="7448A4D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14:paraId="78AC1A83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28D679F7" w14:textId="77777777" w:rsidR="00A909BE" w:rsidRPr="002101E6" w:rsidRDefault="00A909BE" w:rsidP="00C81150">
      <w:pPr>
        <w:rPr>
          <w:snapToGrid w:val="0"/>
          <w:sz w:val="14"/>
          <w:szCs w:val="14"/>
          <w:lang w:eastAsia="sk-SK"/>
        </w:rPr>
      </w:pPr>
    </w:p>
    <w:p w14:paraId="7D81F9B7" w14:textId="77777777" w:rsidR="00C81150" w:rsidRPr="002101E6" w:rsidRDefault="00C81150" w:rsidP="00C81150">
      <w:pPr>
        <w:pStyle w:val="Nadpis2"/>
      </w:pPr>
      <w:r w:rsidRPr="002101E6">
        <w:t>Právny dôvod zostavenia účtovnej závierky</w:t>
      </w:r>
    </w:p>
    <w:p w14:paraId="7E55D17F" w14:textId="77777777" w:rsidR="00162043" w:rsidRPr="002101E6" w:rsidRDefault="00162043" w:rsidP="00C81150">
      <w:pPr>
        <w:rPr>
          <w:snapToGrid w:val="0"/>
          <w:sz w:val="14"/>
          <w:szCs w:val="14"/>
          <w:lang w:eastAsia="sk-SK"/>
        </w:rPr>
      </w:pPr>
    </w:p>
    <w:p w14:paraId="3D52E442" w14:textId="173A824D" w:rsidR="00C81150" w:rsidRPr="002101E6" w:rsidRDefault="00C8115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2101E6">
        <w:rPr>
          <w:snapToGrid w:val="0"/>
          <w:lang w:eastAsia="sk-SK"/>
        </w:rPr>
        <w:t xml:space="preserve">spoločnosti </w:t>
      </w:r>
      <w:r w:rsidR="00C53018">
        <w:rPr>
          <w:snapToGrid w:val="0"/>
          <w:lang w:eastAsia="sk-SK"/>
        </w:rPr>
        <w:t xml:space="preserve">EL </w:t>
      </w:r>
      <w:proofErr w:type="spellStart"/>
      <w:r w:rsidR="00C53018">
        <w:rPr>
          <w:snapToGrid w:val="0"/>
          <w:lang w:eastAsia="sk-SK"/>
        </w:rPr>
        <w:t>Smart</w:t>
      </w:r>
      <w:proofErr w:type="spellEnd"/>
      <w:r w:rsidR="00C53018">
        <w:rPr>
          <w:snapToGrid w:val="0"/>
          <w:lang w:eastAsia="sk-SK"/>
        </w:rPr>
        <w:t xml:space="preserve"> s. r. o.</w:t>
      </w:r>
      <w:r w:rsidRPr="006E6EE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Bola zostavená za účtovné obdobie od </w:t>
      </w:r>
      <w:r w:rsidR="00C53018">
        <w:rPr>
          <w:snapToGrid w:val="0"/>
          <w:lang w:eastAsia="sk-SK"/>
        </w:rPr>
        <w:t>29</w:t>
      </w:r>
      <w:r w:rsidRPr="002101E6">
        <w:rPr>
          <w:snapToGrid w:val="0"/>
          <w:lang w:eastAsia="sk-SK"/>
        </w:rPr>
        <w:t>. </w:t>
      </w:r>
      <w:r w:rsidR="00C53018">
        <w:rPr>
          <w:snapToGrid w:val="0"/>
          <w:lang w:eastAsia="sk-SK"/>
        </w:rPr>
        <w:t>augusta</w:t>
      </w:r>
      <w:r w:rsidRPr="002101E6">
        <w:rPr>
          <w:snapToGrid w:val="0"/>
          <w:lang w:eastAsia="sk-SK"/>
        </w:rPr>
        <w:t xml:space="preserve"> do 31. decembra </w:t>
      </w:r>
      <w:r w:rsidR="006E7D7D">
        <w:rPr>
          <w:snapToGrid w:val="0"/>
          <w:lang w:eastAsia="sk-SK"/>
        </w:rPr>
        <w:t>201</w:t>
      </w:r>
      <w:r w:rsidR="007222A3">
        <w:rPr>
          <w:snapToGrid w:val="0"/>
          <w:lang w:eastAsia="sk-SK"/>
        </w:rPr>
        <w:t>9</w:t>
      </w:r>
      <w:r w:rsidR="003F164C" w:rsidRPr="002101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300B79D7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217BF9F6" w14:textId="781B69BD" w:rsidR="00416D85" w:rsidRPr="002101E6" w:rsidRDefault="00694BA1" w:rsidP="00C81150">
      <w:pPr>
        <w:rPr>
          <w:snapToGrid w:val="0"/>
          <w:sz w:val="14"/>
          <w:szCs w:val="14"/>
          <w:lang w:eastAsia="sk-SK"/>
        </w:rPr>
      </w:pPr>
      <w:r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2C311BCC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4EB47D8E" w14:textId="77777777" w:rsidR="00694BA1" w:rsidRDefault="00694BA1" w:rsidP="00C81150">
      <w:pPr>
        <w:rPr>
          <w:snapToGrid w:val="0"/>
          <w:sz w:val="14"/>
          <w:szCs w:val="14"/>
          <w:lang w:eastAsia="sk-SK"/>
        </w:rPr>
      </w:pPr>
    </w:p>
    <w:p w14:paraId="4711C4C8" w14:textId="77777777" w:rsidR="00A909BE" w:rsidRPr="002101E6" w:rsidRDefault="00A909BE" w:rsidP="00C81150">
      <w:pPr>
        <w:rPr>
          <w:snapToGrid w:val="0"/>
          <w:sz w:val="14"/>
          <w:szCs w:val="14"/>
          <w:lang w:eastAsia="sk-SK"/>
        </w:rPr>
      </w:pPr>
    </w:p>
    <w:p w14:paraId="43D8A278" w14:textId="77777777" w:rsidR="008F00EE" w:rsidRPr="002101E6" w:rsidRDefault="008F00EE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78F2EE5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1FF6F33C" w14:textId="77777777" w:rsidR="00F82A08" w:rsidRPr="00C663E3" w:rsidRDefault="00F82A08" w:rsidP="00F82A08">
      <w:pPr>
        <w:rPr>
          <w:szCs w:val="17"/>
        </w:rPr>
      </w:pPr>
    </w:p>
    <w:p w14:paraId="21E0EA34" w14:textId="77777777" w:rsidR="00C663E3" w:rsidRPr="00C663E3" w:rsidRDefault="00C663E3" w:rsidP="00C663E3">
      <w:pPr>
        <w:rPr>
          <w:szCs w:val="17"/>
        </w:rPr>
      </w:pPr>
      <w:r w:rsidRPr="00C663E3">
        <w:rPr>
          <w:szCs w:val="17"/>
        </w:rPr>
        <w:t xml:space="preserve">Spoločnosť nezostavuje konsolidovanú účtovnú závierku. </w:t>
      </w:r>
    </w:p>
    <w:p w14:paraId="5E09F770" w14:textId="77777777" w:rsidR="00803983" w:rsidRPr="002101E6" w:rsidRDefault="00803983" w:rsidP="006E6EE2">
      <w:pPr>
        <w:rPr>
          <w:i/>
          <w:snapToGrid w:val="0"/>
          <w:color w:val="FF0000"/>
          <w:lang w:eastAsia="sk-SK"/>
        </w:rPr>
      </w:pPr>
    </w:p>
    <w:p w14:paraId="1EDE73F2" w14:textId="77777777" w:rsidR="0000253C" w:rsidRDefault="0000253C" w:rsidP="00C81150">
      <w:pPr>
        <w:rPr>
          <w:i/>
          <w:snapToGrid w:val="0"/>
          <w:color w:val="FF0000"/>
          <w:lang w:eastAsia="sk-SK"/>
        </w:rPr>
      </w:pPr>
    </w:p>
    <w:p w14:paraId="7D9A8F9F" w14:textId="77777777" w:rsidR="00A909BE" w:rsidRDefault="00A909BE" w:rsidP="00C81150">
      <w:pPr>
        <w:rPr>
          <w:i/>
          <w:snapToGrid w:val="0"/>
          <w:color w:val="FF0000"/>
          <w:lang w:eastAsia="sk-SK"/>
        </w:rPr>
      </w:pPr>
    </w:p>
    <w:p w14:paraId="2D84C325" w14:textId="77777777" w:rsidR="00A909BE" w:rsidRPr="002101E6" w:rsidRDefault="00A909BE" w:rsidP="00C81150">
      <w:pPr>
        <w:rPr>
          <w:i/>
          <w:snapToGrid w:val="0"/>
          <w:color w:val="FF0000"/>
          <w:lang w:eastAsia="sk-SK"/>
        </w:rPr>
      </w:pPr>
    </w:p>
    <w:p w14:paraId="5712CDF9" w14:textId="77777777" w:rsidR="003F164C" w:rsidRPr="002101E6" w:rsidRDefault="003F164C" w:rsidP="003F164C">
      <w:pPr>
        <w:pStyle w:val="Nadpis1"/>
      </w:pPr>
      <w:r w:rsidRPr="002101E6">
        <w:t>INFORMÁCIE O ORGÁNOCH SPOLOčNOSTI</w:t>
      </w:r>
    </w:p>
    <w:p w14:paraId="0774B91B" w14:textId="77777777" w:rsidR="003F164C" w:rsidRPr="002101E6" w:rsidRDefault="003F164C" w:rsidP="009F5D65"/>
    <w:p w14:paraId="23EDE6A6" w14:textId="77777777" w:rsidR="003F164C" w:rsidRPr="009F5D65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78B63DBA" w14:textId="77777777" w:rsidR="003F164C" w:rsidRPr="002101E6" w:rsidRDefault="003F164C" w:rsidP="009F5D65">
      <w:pPr>
        <w:rPr>
          <w:i/>
          <w:color w:val="FF0000"/>
        </w:rPr>
      </w:pPr>
    </w:p>
    <w:p w14:paraId="41CC57DE" w14:textId="19825190" w:rsidR="006E6EE2" w:rsidRDefault="006E6EE2" w:rsidP="006E6EE2">
      <w:r>
        <w:t>Členom orgánov spoločnosti neboli poskytnuté žiadne záruky a</w:t>
      </w:r>
      <w:r w:rsidR="0079128D">
        <w:t xml:space="preserve">  </w:t>
      </w:r>
      <w:r>
        <w:t>iné</w:t>
      </w:r>
      <w:r w:rsidR="0079128D">
        <w:t xml:space="preserve"> formy</w:t>
      </w:r>
      <w:r>
        <w:t xml:space="preserve"> zabezpečenia.</w:t>
      </w:r>
    </w:p>
    <w:p w14:paraId="1C70BF79" w14:textId="77777777" w:rsidR="007E2CF3" w:rsidRDefault="007E2CF3" w:rsidP="009F5D65">
      <w:pPr>
        <w:rPr>
          <w:i/>
          <w:color w:val="FF0000"/>
        </w:rPr>
      </w:pPr>
    </w:p>
    <w:p w14:paraId="2E3D6BC2" w14:textId="6D665CBF" w:rsidR="007E2CF3" w:rsidRPr="009F5D65" w:rsidRDefault="0079128D" w:rsidP="009F5D65">
      <w:pPr>
        <w:rPr>
          <w:i/>
          <w:color w:val="FF0000"/>
        </w:rPr>
      </w:pPr>
      <w:r>
        <w:rPr>
          <w:i/>
          <w:color w:val="FF0000"/>
        </w:rPr>
        <w:t xml:space="preserve"> </w:t>
      </w:r>
    </w:p>
    <w:p w14:paraId="44720961" w14:textId="77777777" w:rsidR="003F164C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58A97281" w14:textId="77777777" w:rsidR="003F164C" w:rsidRDefault="003F164C" w:rsidP="003F164C">
      <w:pPr>
        <w:rPr>
          <w:snapToGrid w:val="0"/>
        </w:rPr>
      </w:pPr>
    </w:p>
    <w:p w14:paraId="4229A7F6" w14:textId="26C9C94B" w:rsidR="00BC6451" w:rsidRDefault="00BC6451" w:rsidP="00C53018">
      <w:pPr>
        <w:pStyle w:val="Zkladntext"/>
        <w:rPr>
          <w:i/>
          <w:color w:val="FF0000"/>
        </w:rPr>
      </w:pPr>
      <w:proofErr w:type="spellStart"/>
      <w:r w:rsidRPr="00BC6451">
        <w:rPr>
          <w:sz w:val="17"/>
          <w:szCs w:val="17"/>
        </w:rPr>
        <w:t>Členom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štatutárneho</w:t>
      </w:r>
      <w:proofErr w:type="spellEnd"/>
      <w:r w:rsidRPr="00BC6451">
        <w:rPr>
          <w:sz w:val="17"/>
          <w:szCs w:val="17"/>
        </w:rPr>
        <w:t xml:space="preserve"> orgánu, ani </w:t>
      </w:r>
      <w:proofErr w:type="spellStart"/>
      <w:r w:rsidRPr="00BC6451">
        <w:rPr>
          <w:sz w:val="17"/>
          <w:szCs w:val="17"/>
        </w:rPr>
        <w:t>členom</w:t>
      </w:r>
      <w:proofErr w:type="spellEnd"/>
      <w:r w:rsidRPr="00BC6451">
        <w:rPr>
          <w:sz w:val="17"/>
          <w:szCs w:val="17"/>
        </w:rPr>
        <w:t xml:space="preserve"> dozorných </w:t>
      </w:r>
      <w:proofErr w:type="spellStart"/>
      <w:r w:rsidRPr="00BC6451">
        <w:rPr>
          <w:sz w:val="17"/>
          <w:szCs w:val="17"/>
        </w:rPr>
        <w:t>orgánov</w:t>
      </w:r>
      <w:proofErr w:type="spellEnd"/>
      <w:r w:rsidRPr="00BC6451">
        <w:rPr>
          <w:sz w:val="17"/>
          <w:szCs w:val="17"/>
        </w:rPr>
        <w:t xml:space="preserve">  neboli v roku 201</w:t>
      </w:r>
      <w:r w:rsidR="007222A3">
        <w:rPr>
          <w:sz w:val="17"/>
          <w:szCs w:val="17"/>
        </w:rPr>
        <w:t>9</w:t>
      </w:r>
      <w:r w:rsidRPr="00BC6451">
        <w:rPr>
          <w:sz w:val="17"/>
          <w:szCs w:val="17"/>
        </w:rPr>
        <w:t xml:space="preserve"> poskytnuté </w:t>
      </w:r>
      <w:proofErr w:type="spellStart"/>
      <w:r w:rsidRPr="00BC6451">
        <w:rPr>
          <w:sz w:val="17"/>
          <w:szCs w:val="17"/>
        </w:rPr>
        <w:t>žiadne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pôžičky</w:t>
      </w:r>
      <w:proofErr w:type="spellEnd"/>
      <w:r w:rsidRPr="00BC6451">
        <w:rPr>
          <w:sz w:val="17"/>
          <w:szCs w:val="17"/>
        </w:rPr>
        <w:t xml:space="preserve">, ani </w:t>
      </w:r>
      <w:proofErr w:type="spellStart"/>
      <w:r w:rsidRPr="00BC6451">
        <w:rPr>
          <w:sz w:val="17"/>
          <w:szCs w:val="17"/>
        </w:rPr>
        <w:t>finančné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prostriedky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alebo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iné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plnenia</w:t>
      </w:r>
      <w:proofErr w:type="spellEnd"/>
      <w:r w:rsidRPr="00BC6451">
        <w:rPr>
          <w:sz w:val="17"/>
          <w:szCs w:val="17"/>
        </w:rPr>
        <w:t xml:space="preserve"> na </w:t>
      </w:r>
      <w:proofErr w:type="spellStart"/>
      <w:r w:rsidRPr="00BC6451">
        <w:rPr>
          <w:sz w:val="17"/>
          <w:szCs w:val="17"/>
        </w:rPr>
        <w:t>súkromné</w:t>
      </w:r>
      <w:proofErr w:type="spellEnd"/>
      <w:r w:rsidRPr="00BC6451">
        <w:rPr>
          <w:sz w:val="17"/>
          <w:szCs w:val="17"/>
        </w:rPr>
        <w:t xml:space="preserve"> účely </w:t>
      </w:r>
      <w:proofErr w:type="spellStart"/>
      <w:r w:rsidRPr="00BC6451">
        <w:rPr>
          <w:sz w:val="17"/>
          <w:szCs w:val="17"/>
        </w:rPr>
        <w:t>čle</w:t>
      </w:r>
      <w:r w:rsidR="0079128D">
        <w:rPr>
          <w:sz w:val="17"/>
          <w:szCs w:val="17"/>
        </w:rPr>
        <w:t>nov</w:t>
      </w:r>
      <w:proofErr w:type="spellEnd"/>
      <w:r w:rsidR="0079128D">
        <w:rPr>
          <w:sz w:val="17"/>
          <w:szCs w:val="17"/>
        </w:rPr>
        <w:t xml:space="preserve">, </w:t>
      </w:r>
      <w:proofErr w:type="spellStart"/>
      <w:r w:rsidR="0079128D">
        <w:rPr>
          <w:sz w:val="17"/>
          <w:szCs w:val="17"/>
        </w:rPr>
        <w:t>ktoré</w:t>
      </w:r>
      <w:proofErr w:type="spellEnd"/>
      <w:r w:rsidR="0079128D">
        <w:rPr>
          <w:sz w:val="17"/>
          <w:szCs w:val="17"/>
        </w:rPr>
        <w:t xml:space="preserve"> </w:t>
      </w:r>
      <w:proofErr w:type="spellStart"/>
      <w:r w:rsidR="0079128D">
        <w:rPr>
          <w:sz w:val="17"/>
          <w:szCs w:val="17"/>
        </w:rPr>
        <w:t>sa</w:t>
      </w:r>
      <w:proofErr w:type="spellEnd"/>
      <w:r w:rsidR="0079128D">
        <w:rPr>
          <w:sz w:val="17"/>
          <w:szCs w:val="17"/>
        </w:rPr>
        <w:t xml:space="preserve"> </w:t>
      </w:r>
      <w:proofErr w:type="spellStart"/>
      <w:r w:rsidR="0079128D">
        <w:rPr>
          <w:sz w:val="17"/>
          <w:szCs w:val="17"/>
        </w:rPr>
        <w:t>vyúčtovávajú</w:t>
      </w:r>
      <w:proofErr w:type="spellEnd"/>
      <w:r w:rsidR="00C53018">
        <w:rPr>
          <w:sz w:val="17"/>
          <w:szCs w:val="17"/>
        </w:rPr>
        <w:t>.</w:t>
      </w:r>
    </w:p>
    <w:p w14:paraId="09CAE7BE" w14:textId="77777777" w:rsidR="00D175EC" w:rsidRPr="002101E6" w:rsidRDefault="00D175EC" w:rsidP="00C81150">
      <w:pPr>
        <w:rPr>
          <w:i/>
          <w:snapToGrid w:val="0"/>
          <w:color w:val="FF0000"/>
          <w:lang w:eastAsia="sk-SK"/>
        </w:rPr>
      </w:pPr>
    </w:p>
    <w:p w14:paraId="55A7AA37" w14:textId="6B62C088" w:rsidR="00845108" w:rsidRPr="002101E6" w:rsidRDefault="00845108" w:rsidP="00C81150">
      <w:pPr>
        <w:pStyle w:val="Nadpis1"/>
      </w:pPr>
      <w:bookmarkStart w:id="2" w:name="_Ref150575427"/>
      <w:r w:rsidRPr="002101E6">
        <w:lastRenderedPageBreak/>
        <w:t>POUŽITÉ ÚČTOVNÉ ZÁSADY A ÚČTOVNÉ METÓDY</w:t>
      </w:r>
    </w:p>
    <w:bookmarkEnd w:id="2"/>
    <w:p w14:paraId="1C39DA46" w14:textId="77777777" w:rsidR="00C81150" w:rsidRPr="002101E6" w:rsidRDefault="00C81150" w:rsidP="00C81150"/>
    <w:p w14:paraId="72775E2F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68651819" w14:textId="77777777" w:rsidR="00BE09FD" w:rsidRPr="002101E6" w:rsidRDefault="00BE09FD" w:rsidP="00BE09FD">
      <w:pPr>
        <w:rPr>
          <w:snapToGrid w:val="0"/>
          <w:sz w:val="14"/>
          <w:szCs w:val="14"/>
          <w:lang w:eastAsia="sk-SK"/>
        </w:rPr>
      </w:pPr>
    </w:p>
    <w:p w14:paraId="6D3A8D3A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7A48CFBF" w14:textId="7E4B9DCB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201</w:t>
      </w:r>
      <w:r w:rsidR="007222A3">
        <w:t>9</w:t>
      </w:r>
      <w:r w:rsidR="003F164C" w:rsidRPr="002101E6">
        <w:t xml:space="preserve"> </w:t>
      </w:r>
      <w:r w:rsidR="006E7D7D">
        <w:t>bola zostavená</w:t>
      </w:r>
      <w:r w:rsidRPr="002101E6">
        <w:t xml:space="preserve"> za predpokladu nepretržitého pokračovania činnosti. </w:t>
      </w:r>
    </w:p>
    <w:p w14:paraId="5656BEF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F14E0F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039E2C5A" w14:textId="77777777" w:rsidR="007E3ACA" w:rsidRPr="002101E6" w:rsidRDefault="007E3ACA">
      <w:pPr>
        <w:jc w:val="left"/>
      </w:pPr>
    </w:p>
    <w:p w14:paraId="4A1B31DE" w14:textId="77777777" w:rsidR="002551CB" w:rsidRPr="002101E6" w:rsidRDefault="002551CB" w:rsidP="002551CB">
      <w:pPr>
        <w:pStyle w:val="Odstavecseseznamem"/>
        <w:rPr>
          <w:sz w:val="14"/>
          <w:szCs w:val="14"/>
        </w:rPr>
      </w:pPr>
    </w:p>
    <w:p w14:paraId="105500B2" w14:textId="77777777" w:rsidR="002551CB" w:rsidRPr="002101E6" w:rsidRDefault="002551CB" w:rsidP="002551CB">
      <w:pPr>
        <w:pStyle w:val="Odstavecseseznamem"/>
        <w:rPr>
          <w:sz w:val="14"/>
          <w:szCs w:val="14"/>
        </w:rPr>
      </w:pPr>
    </w:p>
    <w:p w14:paraId="2808677C" w14:textId="77777777" w:rsidR="00C81150" w:rsidRPr="002101E6" w:rsidRDefault="00C81150" w:rsidP="00C81150">
      <w:pPr>
        <w:pStyle w:val="Nadpis2"/>
        <w:numPr>
          <w:ilvl w:val="1"/>
          <w:numId w:val="4"/>
        </w:numPr>
      </w:pPr>
      <w:bookmarkStart w:id="3" w:name="_Ref150575436"/>
      <w:r w:rsidRPr="002101E6">
        <w:t>Spôsob ocenenia jednotlivých zložiek majetku a záväzkov – prvé ocenenie</w:t>
      </w:r>
      <w:bookmarkEnd w:id="3"/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1933266D" w14:textId="2FC681BA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E11E06">
        <w:t>záväzkov je nasledovné</w:t>
      </w:r>
      <w:r w:rsidRPr="002101E6">
        <w:t>:</w:t>
      </w:r>
    </w:p>
    <w:p w14:paraId="5A55F02C" w14:textId="77777777" w:rsidR="00B40C54" w:rsidRPr="002101E6" w:rsidRDefault="00B40C54" w:rsidP="00C81150"/>
    <w:p w14:paraId="4755032A" w14:textId="77777777" w:rsidR="00C81150" w:rsidRPr="002101E6" w:rsidRDefault="00C81150" w:rsidP="00C81150">
      <w:pPr>
        <w:rPr>
          <w:sz w:val="16"/>
          <w:szCs w:val="16"/>
        </w:rPr>
      </w:pPr>
    </w:p>
    <w:p w14:paraId="23673AE6" w14:textId="546A662B" w:rsidR="00C81150" w:rsidRPr="002101E6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cena, za ktorú sa majetok obstar</w:t>
      </w:r>
      <w:r w:rsidR="007B5A16">
        <w:t>al</w:t>
      </w:r>
      <w:r w:rsidRPr="002101E6">
        <w:t xml:space="preserve"> a náklady súvisiace s jeho obstaraním (</w:t>
      </w:r>
      <w:r w:rsidR="00E11E06">
        <w:t>napr. prepravné, montáž,...</w:t>
      </w:r>
      <w:r w:rsidRPr="002101E6">
        <w:t>).</w:t>
      </w:r>
    </w:p>
    <w:p w14:paraId="31AD3D5B" w14:textId="77777777" w:rsidR="00C81150" w:rsidRPr="002101E6" w:rsidRDefault="00C81150" w:rsidP="00C81150"/>
    <w:p w14:paraId="5E17A49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Zásoby obstarané kúpou:</w:t>
      </w:r>
    </w:p>
    <w:p w14:paraId="4C135C6D" w14:textId="4152CCAC" w:rsidR="00C81150" w:rsidRPr="002101E6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  <w:r w:rsidR="00E11E06">
        <w:rPr>
          <w:snapToGrid w:val="0"/>
          <w:lang w:eastAsia="sk-SK"/>
        </w:rPr>
        <w:t xml:space="preserve">Spoločnosť stanovila, že nakupovaný materiál – kancelárske, čistiace, hygienické prostriedky, </w:t>
      </w:r>
      <w:proofErr w:type="spellStart"/>
      <w:r w:rsidR="00E11E06">
        <w:rPr>
          <w:snapToGrid w:val="0"/>
          <w:lang w:eastAsia="sk-SK"/>
        </w:rPr>
        <w:t>autopotreby</w:t>
      </w:r>
      <w:proofErr w:type="spellEnd"/>
      <w:r w:rsidR="00E11E06">
        <w:rPr>
          <w:snapToGrid w:val="0"/>
          <w:lang w:eastAsia="sk-SK"/>
        </w:rPr>
        <w:t>, materiál na reklamu sa účtuje priamo  do spotreby.</w:t>
      </w:r>
    </w:p>
    <w:p w14:paraId="1DCD9452" w14:textId="26697C3F" w:rsidR="00C81150" w:rsidRPr="002101E6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E11E06">
        <w:t>FIFO</w:t>
      </w:r>
      <w:r w:rsidRPr="00E11E06">
        <w:rPr>
          <w:snapToGrid w:val="0"/>
          <w:lang w:eastAsia="sk-SK"/>
        </w:rPr>
        <w:t>.</w:t>
      </w:r>
      <w:r w:rsidRPr="002101E6">
        <w:rPr>
          <w:snapToGrid w:val="0"/>
          <w:lang w:eastAsia="sk-SK"/>
        </w:rPr>
        <w:t xml:space="preserve"> Do vedľajších nákladov patrí </w:t>
      </w:r>
      <w:r w:rsidR="00E11E06">
        <w:rPr>
          <w:snapToGrid w:val="0"/>
          <w:lang w:eastAsia="sk-SK"/>
        </w:rPr>
        <w:t xml:space="preserve">napr. </w:t>
      </w:r>
      <w:r w:rsidR="00D74FAF">
        <w:rPr>
          <w:snapToGrid w:val="0"/>
          <w:lang w:eastAsia="sk-SK"/>
        </w:rPr>
        <w:t>prepravné,</w:t>
      </w:r>
      <w:r w:rsidR="007B5A16">
        <w:rPr>
          <w:snapToGrid w:val="0"/>
          <w:lang w:eastAsia="sk-SK"/>
        </w:rPr>
        <w:t xml:space="preserve"> ..</w:t>
      </w:r>
      <w:r w:rsidRPr="002101E6">
        <w:rPr>
          <w:snapToGrid w:val="0"/>
          <w:lang w:eastAsia="sk-SK"/>
        </w:rPr>
        <w:t>.</w:t>
      </w:r>
    </w:p>
    <w:p w14:paraId="72BFD5A4" w14:textId="3A240CE8" w:rsidR="002101E6" w:rsidRPr="002101E6" w:rsidRDefault="002101E6">
      <w:pPr>
        <w:jc w:val="left"/>
      </w:pPr>
    </w:p>
    <w:p w14:paraId="0C79B47F" w14:textId="77777777" w:rsidR="00E11E06" w:rsidRPr="002101E6" w:rsidRDefault="00E11E06" w:rsidP="0079128D"/>
    <w:p w14:paraId="7C095D7D" w14:textId="140FFCD2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0E547508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5E5EAC05" w14:textId="77777777" w:rsidR="00E11E06" w:rsidRDefault="00E11E06" w:rsidP="00E11E06"/>
    <w:p w14:paraId="70FA32CD" w14:textId="77777777" w:rsidR="00E11E06" w:rsidRDefault="00E11E06" w:rsidP="00E11E06">
      <w:pPr>
        <w:numPr>
          <w:ilvl w:val="0"/>
          <w:numId w:val="5"/>
        </w:numPr>
      </w:pPr>
      <w:r>
        <w:t>Peňažné prostriedky a ceniny sa oceňujú ich menovitou hodnotou.</w:t>
      </w:r>
    </w:p>
    <w:p w14:paraId="06EEAE5C" w14:textId="77777777" w:rsidR="00C81150" w:rsidRPr="002101E6" w:rsidRDefault="00C81150" w:rsidP="00C81150"/>
    <w:p w14:paraId="0DA3C17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5E409A23" w14:textId="77777777" w:rsidR="00845108" w:rsidRPr="002101E6" w:rsidRDefault="00845108" w:rsidP="009E172B"/>
    <w:p w14:paraId="6F66103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398A316E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5971C36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1121EF87" w14:textId="77777777" w:rsidR="00417846" w:rsidRPr="002101E6" w:rsidRDefault="00417846" w:rsidP="00417846">
      <w:pPr>
        <w:rPr>
          <w:snapToGrid w:val="0"/>
          <w:lang w:eastAsia="sk-SK"/>
        </w:rPr>
      </w:pPr>
    </w:p>
    <w:p w14:paraId="5DEED273" w14:textId="763DC6E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7B5A16">
        <w:t>– v očakávanej výške záväzku</w:t>
      </w:r>
      <w:r w:rsidRPr="002101E6">
        <w:t>.</w:t>
      </w:r>
    </w:p>
    <w:p w14:paraId="2E0C7FC3" w14:textId="77777777" w:rsidR="00C81150" w:rsidRPr="002101E6" w:rsidRDefault="00C81150" w:rsidP="00C81150"/>
    <w:p w14:paraId="308E2A97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Dlhopisy, pôžičky, úvery: </w:t>
      </w:r>
    </w:p>
    <w:p w14:paraId="5904B906" w14:textId="77777777" w:rsidR="00C81150" w:rsidRPr="002101E6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253AF0AD" w14:textId="77777777" w:rsidR="00C81150" w:rsidRPr="002101E6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612FD9FD" w14:textId="77777777" w:rsidR="00C81150" w:rsidRPr="002101E6" w:rsidRDefault="00C81150" w:rsidP="00C81150">
      <w:pPr>
        <w:ind w:left="539"/>
      </w:pPr>
    </w:p>
    <w:p w14:paraId="03CAA125" w14:textId="77777777" w:rsidR="00C81150" w:rsidRPr="002101E6" w:rsidRDefault="00C81150" w:rsidP="00C81150">
      <w:pPr>
        <w:ind w:left="539"/>
      </w:pPr>
      <w:r w:rsidRPr="002101E6">
        <w:t>Úroky z dlhopisov, pôžičiek a úverov sa účtujú do obdobia, s ktorým časovo a vecne súvisia.</w:t>
      </w:r>
    </w:p>
    <w:p w14:paraId="0F94C0F1" w14:textId="77777777" w:rsidR="00C81150" w:rsidRPr="002101E6" w:rsidRDefault="00C81150" w:rsidP="00C81150">
      <w:pPr>
        <w:ind w:left="539"/>
      </w:pPr>
    </w:p>
    <w:p w14:paraId="58BA8F6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1790C593" w14:textId="77777777" w:rsidR="00C81150" w:rsidRPr="002101E6" w:rsidRDefault="00C81150" w:rsidP="00C81150"/>
    <w:p w14:paraId="27F86162" w14:textId="60D09EB6" w:rsidR="00C81150" w:rsidRPr="002101E6" w:rsidRDefault="00C81150" w:rsidP="00C81150">
      <w:pPr>
        <w:numPr>
          <w:ilvl w:val="0"/>
          <w:numId w:val="5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1170F1" w:rsidRPr="002101E6">
        <w:t>2</w:t>
      </w:r>
      <w:r w:rsidR="00AA49E0">
        <w:t>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EBCC34A" w14:textId="77777777" w:rsidR="00C81150" w:rsidRPr="002101E6" w:rsidRDefault="00C81150" w:rsidP="00C81150"/>
    <w:p w14:paraId="4FD40BCF" w14:textId="77777777" w:rsidR="0003183B" w:rsidRDefault="0003183B" w:rsidP="00D175EC">
      <w:pPr>
        <w:pStyle w:val="Odstavecseseznamem"/>
      </w:pPr>
    </w:p>
    <w:p w14:paraId="37164C79" w14:textId="77777777" w:rsidR="00D175EC" w:rsidRPr="002101E6" w:rsidRDefault="00D175EC" w:rsidP="00D175EC">
      <w:pPr>
        <w:ind w:left="539"/>
      </w:pPr>
    </w:p>
    <w:p w14:paraId="6CC496BB" w14:textId="3EEB9EEE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4CD76A0F" w14:textId="77777777" w:rsidR="00C81150" w:rsidRPr="002101E6" w:rsidRDefault="00C81150" w:rsidP="00C81150"/>
    <w:p w14:paraId="7F0CB177" w14:textId="77777777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a pri prevode peňažných prostriedkov z účtu zriadeného v cudzej mene na účet zriadený v eurách a z účtu zriadeného v eurách na účet zriadený v cudzej mene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5011147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35008BC3" w14:textId="77777777" w:rsidR="00C81150" w:rsidRPr="009F5D65" w:rsidRDefault="00C81150" w:rsidP="00C81150">
      <w:pPr>
        <w:ind w:left="567"/>
        <w:rPr>
          <w:sz w:val="14"/>
          <w:szCs w:val="14"/>
        </w:rPr>
      </w:pPr>
    </w:p>
    <w:p w14:paraId="70DFB51D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51340D4C" w14:textId="77777777" w:rsidR="00CB407B" w:rsidRDefault="00CB407B" w:rsidP="00CB407B">
      <w:pPr>
        <w:rPr>
          <w:sz w:val="14"/>
          <w:szCs w:val="14"/>
        </w:rPr>
      </w:pPr>
    </w:p>
    <w:p w14:paraId="2F13DD7B" w14:textId="72EE7F9F" w:rsidR="007A3853" w:rsidRPr="001265B4" w:rsidRDefault="007A3853" w:rsidP="00CB407B">
      <w:pPr>
        <w:rPr>
          <w:sz w:val="14"/>
          <w:szCs w:val="14"/>
        </w:rPr>
      </w:pPr>
      <w:r w:rsidRPr="001265B4">
        <w:t>Účtovné metódy a všeobecné účtovné zásady boli spoločnosťou konzistentne aplikované.</w:t>
      </w:r>
    </w:p>
    <w:p w14:paraId="7EB358DF" w14:textId="77777777" w:rsidR="00E3502B" w:rsidRPr="001265B4" w:rsidRDefault="00E3502B" w:rsidP="00E3502B"/>
    <w:p w14:paraId="083C552B" w14:textId="77777777" w:rsidR="000B76A2" w:rsidRPr="002101E6" w:rsidRDefault="000B76A2" w:rsidP="00E3502B"/>
    <w:p w14:paraId="13BC618B" w14:textId="77777777" w:rsidR="002101E6" w:rsidRPr="002101E6" w:rsidRDefault="002101E6" w:rsidP="002101E6"/>
    <w:p w14:paraId="60A4DC01" w14:textId="2E69832B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98F040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DFEE6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6E65ADB0" w14:textId="77777777" w:rsidR="0074448F" w:rsidRPr="002101E6" w:rsidRDefault="0074448F" w:rsidP="008711DF">
      <w:pPr>
        <w:pStyle w:val="Nadpis2"/>
      </w:pPr>
      <w:r w:rsidRPr="002101E6">
        <w:t xml:space="preserve">Záväzky </w:t>
      </w:r>
    </w:p>
    <w:p w14:paraId="4DC536F7" w14:textId="77777777" w:rsidR="0074448F" w:rsidRPr="002101E6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</w:p>
    <w:p w14:paraId="58C5BF0D" w14:textId="1D88F0F4" w:rsidR="005B36DD" w:rsidRPr="002101E6" w:rsidRDefault="005B36DD" w:rsidP="007E2CF3">
      <w:pPr>
        <w:tabs>
          <w:tab w:val="center" w:pos="4535"/>
        </w:tabs>
      </w:pPr>
      <w:bookmarkStart w:id="4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6"/>
        <w:gridCol w:w="807"/>
        <w:gridCol w:w="1319"/>
        <w:gridCol w:w="1319"/>
      </w:tblGrid>
      <w:tr w:rsidR="00826D27" w:rsidRPr="002101E6" w14:paraId="6322E2E5" w14:textId="77777777" w:rsidTr="00566395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5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1C4859ED" w:rsidR="00826D27" w:rsidRPr="002101E6" w:rsidRDefault="00826D27" w:rsidP="003C4BA2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3C0FF8">
              <w:rPr>
                <w:b/>
                <w:i/>
                <w:sz w:val="15"/>
                <w:szCs w:val="15"/>
              </w:rPr>
              <w:t>9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291477EC" w:rsidR="00826D27" w:rsidRPr="002101E6" w:rsidRDefault="00826D27" w:rsidP="003C4BA2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3C0FF8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9629A8" w:rsidRPr="002101E6" w14:paraId="3B9575A7" w14:textId="77777777" w:rsidTr="00566395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2101E6" w14:paraId="17AC331C" w14:textId="77777777" w:rsidTr="00566395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9629A8" w:rsidRPr="002101E6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2FC0971E" w:rsidR="009629A8" w:rsidRPr="002101E6" w:rsidRDefault="00864F76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0B6EBEB3" w:rsidR="009629A8" w:rsidRPr="002101E6" w:rsidRDefault="00864F76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  <w:tr w:rsidR="009629A8" w:rsidRPr="002101E6" w14:paraId="02AD6971" w14:textId="77777777" w:rsidTr="00566395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9629A8" w:rsidRPr="002101E6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2101E6" w14:paraId="363ABDC6" w14:textId="77777777" w:rsidTr="00566395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9629A8" w:rsidRPr="002101E6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="009E3F8A"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9629A8" w:rsidRPr="002101E6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2E9A275E" w:rsidR="009629A8" w:rsidRPr="002101E6" w:rsidRDefault="00864F76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55D0DE" w14:textId="7ECC021E" w:rsidR="009629A8" w:rsidRPr="002101E6" w:rsidRDefault="00864F76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</w:tbl>
    <w:p w14:paraId="068F28B4" w14:textId="77777777" w:rsidR="00E11848" w:rsidRPr="002101E6" w:rsidRDefault="00E11848" w:rsidP="008711DF"/>
    <w:bookmarkEnd w:id="4"/>
    <w:p w14:paraId="0B7B3569" w14:textId="77777777" w:rsidR="008711DF" w:rsidRPr="002101E6" w:rsidRDefault="008711DF" w:rsidP="008711DF"/>
    <w:p w14:paraId="10BCAD07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31469BA4" w14:textId="77777777" w:rsidR="008711DF" w:rsidRPr="002101E6" w:rsidRDefault="008711DF" w:rsidP="008711DF">
      <w:pPr>
        <w:rPr>
          <w:snapToGrid w:val="0"/>
          <w:lang w:eastAsia="sk-SK"/>
        </w:rPr>
      </w:pPr>
    </w:p>
    <w:p w14:paraId="7CCDC1F5" w14:textId="5B53D408" w:rsidR="008711DF" w:rsidRPr="00085845" w:rsidRDefault="00085845" w:rsidP="008711DF">
      <w:r w:rsidRPr="00085845">
        <w:t xml:space="preserve">Záväzky nie sú zabezpečené záložným právom alebo inou formou </w:t>
      </w:r>
      <w:proofErr w:type="spellStart"/>
      <w:r w:rsidRPr="00085845">
        <w:t>zbezpečenia</w:t>
      </w:r>
      <w:proofErr w:type="spellEnd"/>
    </w:p>
    <w:p w14:paraId="562A81FA" w14:textId="77777777" w:rsidR="000B7F83" w:rsidRDefault="000B7F83" w:rsidP="008711DF">
      <w:pPr>
        <w:rPr>
          <w:i/>
          <w:color w:val="FF0000"/>
        </w:rPr>
      </w:pPr>
    </w:p>
    <w:p w14:paraId="46316E9D" w14:textId="77777777" w:rsidR="000B7F83" w:rsidRPr="007E2CF3" w:rsidRDefault="000B7F83">
      <w:pPr>
        <w:rPr>
          <w:i/>
          <w:snapToGrid w:val="0"/>
          <w:color w:val="FF0000"/>
        </w:rPr>
      </w:pPr>
    </w:p>
    <w:p w14:paraId="5A71EBBD" w14:textId="77777777" w:rsidR="00D175EC" w:rsidRPr="009F5D65" w:rsidRDefault="00D175EC" w:rsidP="009E172B">
      <w:pPr>
        <w:rPr>
          <w:i/>
          <w:snapToGrid w:val="0"/>
          <w:color w:val="FF0000"/>
        </w:rPr>
      </w:pPr>
    </w:p>
    <w:p w14:paraId="6AB942DF" w14:textId="77777777" w:rsidR="001E2635" w:rsidRPr="002101E6" w:rsidRDefault="001E2635" w:rsidP="001E2635">
      <w:pPr>
        <w:pStyle w:val="Nadpis1"/>
      </w:pPr>
      <w:r w:rsidRPr="002101E6">
        <w:t>INÉ AKTÍVA A INÉ PASÍVA</w:t>
      </w:r>
    </w:p>
    <w:p w14:paraId="60474272" w14:textId="77777777" w:rsidR="001E2635" w:rsidRPr="002101E6" w:rsidRDefault="001E2635" w:rsidP="001E2635"/>
    <w:p w14:paraId="28CCFCA9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5B05B2CA" w14:textId="77777777" w:rsidR="001E2635" w:rsidRPr="002101E6" w:rsidRDefault="001E2635" w:rsidP="001E2635">
      <w:pPr>
        <w:rPr>
          <w:snapToGrid w:val="0"/>
          <w:lang w:eastAsia="sk-SK"/>
        </w:rPr>
      </w:pPr>
    </w:p>
    <w:p w14:paraId="5CAB3C0A" w14:textId="77777777" w:rsidR="00085845" w:rsidRDefault="00085845" w:rsidP="00085845">
      <w:pPr>
        <w:pStyle w:val="Zkladntext"/>
        <w:rPr>
          <w:sz w:val="17"/>
          <w:szCs w:val="17"/>
        </w:rPr>
      </w:pPr>
      <w:proofErr w:type="spellStart"/>
      <w:r>
        <w:rPr>
          <w:sz w:val="17"/>
          <w:szCs w:val="17"/>
        </w:rPr>
        <w:t>Vzhľadom</w:t>
      </w:r>
      <w:proofErr w:type="spellEnd"/>
      <w:r>
        <w:rPr>
          <w:sz w:val="17"/>
          <w:szCs w:val="17"/>
        </w:rPr>
        <w:t xml:space="preserve"> na to, že mnohé oblasti slovenského daňového práva </w:t>
      </w:r>
      <w:proofErr w:type="spellStart"/>
      <w:r>
        <w:rPr>
          <w:sz w:val="17"/>
          <w:szCs w:val="17"/>
        </w:rPr>
        <w:t>doteraz</w:t>
      </w:r>
      <w:proofErr w:type="spellEnd"/>
      <w:r>
        <w:rPr>
          <w:sz w:val="17"/>
          <w:szCs w:val="17"/>
        </w:rPr>
        <w:t xml:space="preserve"> neboli </w:t>
      </w:r>
      <w:proofErr w:type="spellStart"/>
      <w:r>
        <w:rPr>
          <w:sz w:val="17"/>
          <w:szCs w:val="17"/>
        </w:rPr>
        <w:t>dostatočne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overené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praxou</w:t>
      </w:r>
      <w:proofErr w:type="spellEnd"/>
      <w:r>
        <w:rPr>
          <w:sz w:val="17"/>
          <w:szCs w:val="17"/>
        </w:rPr>
        <w:t xml:space="preserve">, existuje </w:t>
      </w:r>
      <w:proofErr w:type="spellStart"/>
      <w:r>
        <w:rPr>
          <w:sz w:val="17"/>
          <w:szCs w:val="17"/>
        </w:rPr>
        <w:t>neistota</w:t>
      </w:r>
      <w:proofErr w:type="spellEnd"/>
      <w:r>
        <w:rPr>
          <w:sz w:val="17"/>
          <w:szCs w:val="17"/>
        </w:rPr>
        <w:t xml:space="preserve"> v tom, </w:t>
      </w:r>
      <w:proofErr w:type="spellStart"/>
      <w:r>
        <w:rPr>
          <w:sz w:val="17"/>
          <w:szCs w:val="17"/>
        </w:rPr>
        <w:t>ako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ich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budú</w:t>
      </w:r>
      <w:proofErr w:type="spellEnd"/>
      <w:r>
        <w:rPr>
          <w:sz w:val="17"/>
          <w:szCs w:val="17"/>
        </w:rPr>
        <w:t xml:space="preserve"> daňové orgány </w:t>
      </w:r>
      <w:proofErr w:type="spellStart"/>
      <w:r>
        <w:rPr>
          <w:sz w:val="17"/>
          <w:szCs w:val="17"/>
        </w:rPr>
        <w:t>aplikovať</w:t>
      </w:r>
      <w:proofErr w:type="spellEnd"/>
      <w:r>
        <w:rPr>
          <w:sz w:val="17"/>
          <w:szCs w:val="17"/>
        </w:rPr>
        <w:t xml:space="preserve">. </w:t>
      </w:r>
      <w:proofErr w:type="spellStart"/>
      <w:r>
        <w:rPr>
          <w:sz w:val="17"/>
          <w:szCs w:val="17"/>
        </w:rPr>
        <w:t>Mieru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tejto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neistoty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nie</w:t>
      </w:r>
      <w:proofErr w:type="spellEnd"/>
      <w:r>
        <w:rPr>
          <w:sz w:val="17"/>
          <w:szCs w:val="17"/>
        </w:rPr>
        <w:t xml:space="preserve"> je možné </w:t>
      </w:r>
      <w:proofErr w:type="spellStart"/>
      <w:r>
        <w:rPr>
          <w:sz w:val="17"/>
          <w:szCs w:val="17"/>
        </w:rPr>
        <w:t>kvantifikovať</w:t>
      </w:r>
      <w:proofErr w:type="spellEnd"/>
      <w:r>
        <w:rPr>
          <w:sz w:val="17"/>
          <w:szCs w:val="17"/>
        </w:rPr>
        <w:t xml:space="preserve"> a zanikne až potom, </w:t>
      </w:r>
      <w:proofErr w:type="spellStart"/>
      <w:r>
        <w:rPr>
          <w:sz w:val="17"/>
          <w:szCs w:val="17"/>
        </w:rPr>
        <w:t>keď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budú</w:t>
      </w:r>
      <w:proofErr w:type="spellEnd"/>
      <w:r>
        <w:rPr>
          <w:sz w:val="17"/>
          <w:szCs w:val="17"/>
        </w:rPr>
        <w:t xml:space="preserve"> k </w:t>
      </w:r>
      <w:proofErr w:type="spellStart"/>
      <w:r>
        <w:rPr>
          <w:sz w:val="17"/>
          <w:szCs w:val="17"/>
        </w:rPr>
        <w:t>dispozícii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právne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precedensy</w:t>
      </w:r>
      <w:proofErr w:type="spellEnd"/>
      <w:r>
        <w:rPr>
          <w:sz w:val="17"/>
          <w:szCs w:val="17"/>
        </w:rPr>
        <w:t xml:space="preserve">, </w:t>
      </w:r>
      <w:proofErr w:type="spellStart"/>
      <w:r>
        <w:rPr>
          <w:sz w:val="17"/>
          <w:szCs w:val="17"/>
        </w:rPr>
        <w:t>prípadne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oficiálne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interpretácie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príslušných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orgánov</w:t>
      </w:r>
      <w:proofErr w:type="spellEnd"/>
      <w:r>
        <w:rPr>
          <w:sz w:val="17"/>
          <w:szCs w:val="17"/>
        </w:rPr>
        <w:t xml:space="preserve">. </w:t>
      </w:r>
      <w:proofErr w:type="spellStart"/>
      <w:r>
        <w:rPr>
          <w:sz w:val="17"/>
          <w:szCs w:val="17"/>
        </w:rPr>
        <w:t>Vedenie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Spoločnosti</w:t>
      </w:r>
      <w:proofErr w:type="spellEnd"/>
      <w:r>
        <w:rPr>
          <w:sz w:val="17"/>
          <w:szCs w:val="17"/>
        </w:rPr>
        <w:t xml:space="preserve"> si </w:t>
      </w:r>
      <w:proofErr w:type="spellStart"/>
      <w:r>
        <w:rPr>
          <w:sz w:val="17"/>
          <w:szCs w:val="17"/>
        </w:rPr>
        <w:t>nie</w:t>
      </w:r>
      <w:proofErr w:type="spellEnd"/>
      <w:r>
        <w:rPr>
          <w:sz w:val="17"/>
          <w:szCs w:val="17"/>
        </w:rPr>
        <w:t xml:space="preserve"> je </w:t>
      </w:r>
      <w:proofErr w:type="spellStart"/>
      <w:r>
        <w:rPr>
          <w:sz w:val="17"/>
          <w:szCs w:val="17"/>
        </w:rPr>
        <w:t>vedomé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žiadnych</w:t>
      </w:r>
      <w:proofErr w:type="spellEnd"/>
      <w:r>
        <w:rPr>
          <w:sz w:val="17"/>
          <w:szCs w:val="17"/>
        </w:rPr>
        <w:t xml:space="preserve"> okolností, v </w:t>
      </w:r>
      <w:proofErr w:type="spellStart"/>
      <w:r>
        <w:rPr>
          <w:sz w:val="17"/>
          <w:szCs w:val="17"/>
        </w:rPr>
        <w:t>dôsledku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ktorých</w:t>
      </w:r>
      <w:proofErr w:type="spellEnd"/>
      <w:r>
        <w:rPr>
          <w:sz w:val="17"/>
          <w:szCs w:val="17"/>
        </w:rPr>
        <w:t xml:space="preserve"> by jej </w:t>
      </w:r>
      <w:proofErr w:type="spellStart"/>
      <w:r>
        <w:rPr>
          <w:sz w:val="17"/>
          <w:szCs w:val="17"/>
        </w:rPr>
        <w:t>vznikol</w:t>
      </w:r>
      <w:proofErr w:type="spellEnd"/>
      <w:r>
        <w:rPr>
          <w:sz w:val="17"/>
          <w:szCs w:val="17"/>
        </w:rPr>
        <w:t xml:space="preserve"> významný náklad.</w:t>
      </w:r>
    </w:p>
    <w:p w14:paraId="5E187250" w14:textId="77777777" w:rsidR="00085845" w:rsidRDefault="00085845" w:rsidP="001E2635">
      <w:pPr>
        <w:rPr>
          <w:snapToGrid w:val="0"/>
        </w:rPr>
      </w:pPr>
    </w:p>
    <w:p w14:paraId="0FE5A1CF" w14:textId="6919D99A" w:rsidR="007222A3" w:rsidRDefault="007222A3">
      <w:pPr>
        <w:jc w:val="left"/>
        <w:rPr>
          <w:rFonts w:cs="Arial"/>
          <w:b/>
          <w:bCs/>
          <w:iCs/>
          <w:szCs w:val="28"/>
        </w:rPr>
      </w:pPr>
    </w:p>
    <w:p w14:paraId="1FBDE36B" w14:textId="52CA4268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34627503" w14:textId="402FB6C7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0183BD19" w14:textId="35FA2287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580B6298" w14:textId="47D24672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68E56C76" w14:textId="77777777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7FE2B65A" w14:textId="6BE0978D" w:rsidR="00BA18F1" w:rsidRPr="002101E6" w:rsidRDefault="00BA18F1" w:rsidP="007222A3">
      <w:pPr>
        <w:pStyle w:val="Nadpis2"/>
      </w:pPr>
      <w:r w:rsidRPr="002101E6">
        <w:lastRenderedPageBreak/>
        <w:t>Podmienený majetok</w:t>
      </w:r>
      <w:r w:rsidR="00CE653D">
        <w:t xml:space="preserve"> - žiadny</w:t>
      </w:r>
    </w:p>
    <w:p w14:paraId="07F84B1D" w14:textId="565C2CF7" w:rsidR="00846BDB" w:rsidRDefault="00846BDB" w:rsidP="00BA18F1">
      <w:bookmarkStart w:id="6" w:name="T_contingent_assets"/>
    </w:p>
    <w:p w14:paraId="5B66458A" w14:textId="5B238AD0" w:rsidR="00846BDB" w:rsidRDefault="00846BDB" w:rsidP="00BA18F1"/>
    <w:p w14:paraId="7D913E53" w14:textId="6FE856A8" w:rsidR="00C0271B" w:rsidRDefault="00C0271B" w:rsidP="00BA18F1"/>
    <w:p w14:paraId="3F5159B3" w14:textId="4B844E37" w:rsidR="00C0271B" w:rsidRDefault="00C0271B" w:rsidP="00BA18F1"/>
    <w:p w14:paraId="2DB9728B" w14:textId="44762D7A" w:rsidR="00C0271B" w:rsidRDefault="00C0271B" w:rsidP="00BA18F1"/>
    <w:p w14:paraId="04BB7565" w14:textId="77777777" w:rsidR="00C0271B" w:rsidRPr="002101E6" w:rsidRDefault="00C0271B" w:rsidP="00BA18F1"/>
    <w:p w14:paraId="4F75A665" w14:textId="77777777" w:rsidR="00864AEB" w:rsidRPr="002101E6" w:rsidRDefault="00864AEB" w:rsidP="009F5D65">
      <w:pPr>
        <w:pStyle w:val="Nadpis2"/>
      </w:pPr>
      <w:bookmarkStart w:id="7" w:name="T_related_parties_2"/>
      <w:bookmarkEnd w:id="6"/>
      <w:r w:rsidRPr="002101E6">
        <w:t xml:space="preserve">Podsúvahové účty </w:t>
      </w:r>
    </w:p>
    <w:p w14:paraId="23D840E4" w14:textId="77777777" w:rsidR="00E20759" w:rsidRDefault="00E20759" w:rsidP="00243056">
      <w:pPr>
        <w:rPr>
          <w:i/>
          <w:snapToGrid w:val="0"/>
          <w:color w:val="FF0000"/>
          <w:lang w:eastAsia="sk-SK"/>
        </w:rPr>
      </w:pPr>
    </w:p>
    <w:p w14:paraId="622B21FF" w14:textId="77777777" w:rsidR="003C4BA2" w:rsidRDefault="003C4BA2">
      <w:pPr>
        <w:jc w:val="left"/>
        <w:rPr>
          <w:rFonts w:cs="Arial"/>
          <w:b/>
          <w:bCs/>
          <w:i/>
          <w:caps/>
          <w:color w:val="FF0000"/>
          <w:kern w:val="32"/>
          <w:sz w:val="18"/>
          <w:szCs w:val="32"/>
          <w:u w:val="single"/>
        </w:rPr>
      </w:pPr>
      <w:bookmarkStart w:id="8" w:name="_GoBack"/>
      <w:bookmarkEnd w:id="7"/>
      <w:bookmarkEnd w:id="8"/>
    </w:p>
    <w:p w14:paraId="4EEBF47D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4D0F483C" w14:textId="77777777" w:rsidR="001E2635" w:rsidRPr="002101E6" w:rsidRDefault="001E2635" w:rsidP="001E2635">
      <w:pPr>
        <w:rPr>
          <w:u w:val="single"/>
        </w:rPr>
      </w:pPr>
    </w:p>
    <w:p w14:paraId="31CF7A42" w14:textId="77777777" w:rsidR="001E2635" w:rsidRPr="002101E6" w:rsidRDefault="001E2635" w:rsidP="001E2635">
      <w:pPr>
        <w:rPr>
          <w:sz w:val="15"/>
          <w:szCs w:val="15"/>
        </w:rPr>
      </w:pPr>
    </w:p>
    <w:p w14:paraId="7F920266" w14:textId="6B169012" w:rsidR="001E2635" w:rsidRPr="002101E6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201</w:t>
      </w:r>
      <w:r w:rsidR="00CB60D9">
        <w:rPr>
          <w:snapToGrid w:val="0"/>
          <w:lang w:eastAsia="sk-SK"/>
        </w:rPr>
        <w:t>9</w:t>
      </w:r>
      <w:r w:rsidR="003F164C" w:rsidRPr="002101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 xml:space="preserve">alebo výsledky hospodárenia </w:t>
      </w:r>
      <w:r w:rsidRPr="002101E6">
        <w:rPr>
          <w:snapToGrid w:val="0"/>
          <w:lang w:eastAsia="sk-SK"/>
        </w:rPr>
        <w:t>spoločnosti</w:t>
      </w:r>
      <w:r w:rsidR="007A3853">
        <w:rPr>
          <w:snapToGrid w:val="0"/>
          <w:lang w:eastAsia="sk-SK"/>
        </w:rPr>
        <w:t>.</w:t>
      </w:r>
    </w:p>
    <w:p w14:paraId="1F730DC0" w14:textId="77777777" w:rsidR="001E2635" w:rsidRDefault="001E2635" w:rsidP="001E2635">
      <w:pPr>
        <w:rPr>
          <w:snapToGrid w:val="0"/>
          <w:lang w:eastAsia="sk-SK"/>
        </w:rPr>
      </w:pPr>
    </w:p>
    <w:sectPr w:rsidR="001E2635" w:rsidSect="0039093F">
      <w:headerReference w:type="default" r:id="rId10"/>
      <w:footerReference w:type="default" r:id="rId11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D3B2BF" w14:textId="77777777" w:rsidR="00655971" w:rsidRDefault="00655971">
      <w:r>
        <w:separator/>
      </w:r>
    </w:p>
  </w:endnote>
  <w:endnote w:type="continuationSeparator" w:id="0">
    <w:p w14:paraId="0E662413" w14:textId="77777777" w:rsidR="00655971" w:rsidRDefault="00655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T*Arial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21CBC409" w:rsidR="00C663E3" w:rsidRDefault="00C663E3" w:rsidP="002101E6">
        <w:pPr>
          <w:pStyle w:val="Zpat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4F7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5DD572" w14:textId="77777777" w:rsidR="00655971" w:rsidRDefault="00655971">
      <w:r>
        <w:separator/>
      </w:r>
    </w:p>
  </w:footnote>
  <w:footnote w:type="continuationSeparator" w:id="0">
    <w:p w14:paraId="12D173AA" w14:textId="77777777" w:rsidR="00655971" w:rsidRDefault="006559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85FA92" w14:textId="5AF9090F" w:rsidR="00C663E3" w:rsidRDefault="00C663E3" w:rsidP="00F14CD1">
    <w:pPr>
      <w:pStyle w:val="Zhlav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C53018">
      <w:t xml:space="preserve">oznámky </w:t>
    </w:r>
    <w:proofErr w:type="spellStart"/>
    <w:r w:rsidR="00C53018">
      <w:t>Úč</w:t>
    </w:r>
    <w:proofErr w:type="spellEnd"/>
    <w:r w:rsidR="00C53018">
      <w:t xml:space="preserve"> PODV 3-01</w:t>
    </w:r>
    <w:r w:rsidR="00C53018">
      <w:tab/>
      <w:t>IČO: 52602184</w:t>
    </w:r>
    <w:r>
      <w:tab/>
      <w:t xml:space="preserve">DIČ: </w:t>
    </w:r>
    <w:r w:rsidR="00C53018">
      <w:t>2121079532</w:t>
    </w:r>
  </w:p>
  <w:p w14:paraId="50EA6457" w14:textId="77777777" w:rsidR="00C663E3" w:rsidRDefault="00C663E3" w:rsidP="00C81150">
    <w:pPr>
      <w:pStyle w:val="Zhlav"/>
    </w:pPr>
    <w:bookmarkStart w:id="9" w:name="Business_name"/>
    <w:bookmarkEnd w:id="9"/>
  </w:p>
  <w:p w14:paraId="4B184B60" w14:textId="77777777" w:rsidR="00C663E3" w:rsidRDefault="00C663E3" w:rsidP="00C81150">
    <w:pPr>
      <w:pStyle w:val="Zhlav"/>
    </w:pPr>
    <w:r>
      <w:t>Poznámky individuálnej účtovnej závierky</w:t>
    </w:r>
  </w:p>
  <w:p w14:paraId="7E107FAF" w14:textId="6CBF03FF" w:rsidR="00C663E3" w:rsidRDefault="00C663E3" w:rsidP="00C81150">
    <w:pPr>
      <w:pStyle w:val="Zhlav"/>
    </w:pPr>
    <w:r>
      <w:t>Zostavenej k 31. decembru 2019</w:t>
    </w:r>
    <w:r>
      <w:tab/>
    </w:r>
  </w:p>
  <w:p w14:paraId="59FF464C" w14:textId="77777777" w:rsidR="00C663E3" w:rsidRDefault="00C663E3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14:paraId="3138B6D7" w14:textId="77777777" w:rsidR="00C663E3" w:rsidRDefault="00C663E3" w:rsidP="00C8115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02747B74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64530E2"/>
    <w:multiLevelType w:val="singleLevel"/>
    <w:tmpl w:val="397CD3D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T*Arial" w:hAnsi="AT*Arial" w:hint="default"/>
        <w:sz w:val="22"/>
      </w:rPr>
    </w:lvl>
  </w:abstractNum>
  <w:abstractNum w:abstractNumId="3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8"/>
  </w:num>
  <w:num w:numId="3">
    <w:abstractNumId w:val="26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8"/>
  </w:num>
  <w:num w:numId="11">
    <w:abstractNumId w:val="22"/>
  </w:num>
  <w:num w:numId="12">
    <w:abstractNumId w:val="39"/>
  </w:num>
  <w:num w:numId="13">
    <w:abstractNumId w:val="0"/>
  </w:num>
  <w:num w:numId="14">
    <w:abstractNumId w:val="20"/>
  </w:num>
  <w:num w:numId="15">
    <w:abstractNumId w:val="40"/>
  </w:num>
  <w:num w:numId="16">
    <w:abstractNumId w:val="8"/>
  </w:num>
  <w:num w:numId="17">
    <w:abstractNumId w:val="5"/>
  </w:num>
  <w:num w:numId="18">
    <w:abstractNumId w:val="24"/>
  </w:num>
  <w:num w:numId="19">
    <w:abstractNumId w:val="33"/>
  </w:num>
  <w:num w:numId="20">
    <w:abstractNumId w:val="4"/>
  </w:num>
  <w:num w:numId="21">
    <w:abstractNumId w:val="30"/>
  </w:num>
  <w:num w:numId="22">
    <w:abstractNumId w:val="16"/>
  </w:num>
  <w:num w:numId="23">
    <w:abstractNumId w:val="32"/>
  </w:num>
  <w:num w:numId="24">
    <w:abstractNumId w:val="36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1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29"/>
  </w:num>
  <w:num w:numId="50">
    <w:abstractNumId w:val="35"/>
  </w:num>
  <w:num w:numId="51">
    <w:abstractNumId w:val="34"/>
  </w:num>
  <w:num w:numId="52">
    <w:abstractNumId w:val="21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</w:num>
  <w:num w:numId="59">
    <w:abstractNumId w:val="25"/>
  </w:num>
  <w:num w:numId="60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9"/>
  </w:num>
  <w:num w:numId="62">
    <w:abstractNumId w:val="3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183B"/>
    <w:rsid w:val="0003554D"/>
    <w:rsid w:val="0003701A"/>
    <w:rsid w:val="000413F6"/>
    <w:rsid w:val="00042DF7"/>
    <w:rsid w:val="00042E14"/>
    <w:rsid w:val="00047D66"/>
    <w:rsid w:val="000505CF"/>
    <w:rsid w:val="00050E96"/>
    <w:rsid w:val="00056876"/>
    <w:rsid w:val="00061A44"/>
    <w:rsid w:val="00065BDD"/>
    <w:rsid w:val="00066AED"/>
    <w:rsid w:val="000670A7"/>
    <w:rsid w:val="00072D4F"/>
    <w:rsid w:val="000758A3"/>
    <w:rsid w:val="000779AF"/>
    <w:rsid w:val="00085845"/>
    <w:rsid w:val="00086A37"/>
    <w:rsid w:val="000923F2"/>
    <w:rsid w:val="000A3022"/>
    <w:rsid w:val="000B2C5D"/>
    <w:rsid w:val="000B313E"/>
    <w:rsid w:val="000B638D"/>
    <w:rsid w:val="000B76A2"/>
    <w:rsid w:val="000B7F83"/>
    <w:rsid w:val="000C1342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2E02"/>
    <w:rsid w:val="00123B6F"/>
    <w:rsid w:val="001240E4"/>
    <w:rsid w:val="001265B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5803"/>
    <w:rsid w:val="001859DB"/>
    <w:rsid w:val="00185A02"/>
    <w:rsid w:val="0018699A"/>
    <w:rsid w:val="00193CFA"/>
    <w:rsid w:val="0019430E"/>
    <w:rsid w:val="001B09D1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3056"/>
    <w:rsid w:val="0024441D"/>
    <w:rsid w:val="0024541C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3DE8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34E7"/>
    <w:rsid w:val="002F583C"/>
    <w:rsid w:val="002F72DF"/>
    <w:rsid w:val="002F78A4"/>
    <w:rsid w:val="002F7F37"/>
    <w:rsid w:val="00306504"/>
    <w:rsid w:val="00310224"/>
    <w:rsid w:val="003104BB"/>
    <w:rsid w:val="0031154A"/>
    <w:rsid w:val="00315E87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3B4A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0FF8"/>
    <w:rsid w:val="003C12E4"/>
    <w:rsid w:val="003C309E"/>
    <w:rsid w:val="003C4BA2"/>
    <w:rsid w:val="003C60C9"/>
    <w:rsid w:val="003D0CC4"/>
    <w:rsid w:val="003D49E1"/>
    <w:rsid w:val="003D74FC"/>
    <w:rsid w:val="003D76C3"/>
    <w:rsid w:val="003E000E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4E14"/>
    <w:rsid w:val="00447B2C"/>
    <w:rsid w:val="00453985"/>
    <w:rsid w:val="004570ED"/>
    <w:rsid w:val="004654CD"/>
    <w:rsid w:val="00465890"/>
    <w:rsid w:val="00465E18"/>
    <w:rsid w:val="00470A91"/>
    <w:rsid w:val="0047394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739E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3993"/>
    <w:rsid w:val="00566395"/>
    <w:rsid w:val="00566707"/>
    <w:rsid w:val="005703C3"/>
    <w:rsid w:val="00576D18"/>
    <w:rsid w:val="00577700"/>
    <w:rsid w:val="00581CE7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17929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77DC"/>
    <w:rsid w:val="0065127C"/>
    <w:rsid w:val="00651639"/>
    <w:rsid w:val="006532D1"/>
    <w:rsid w:val="00653D5A"/>
    <w:rsid w:val="00655971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91578"/>
    <w:rsid w:val="006943F5"/>
    <w:rsid w:val="006945D6"/>
    <w:rsid w:val="00694BA1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9A9"/>
    <w:rsid w:val="006C3B98"/>
    <w:rsid w:val="006C5A71"/>
    <w:rsid w:val="006D31EF"/>
    <w:rsid w:val="006D5187"/>
    <w:rsid w:val="006D5A62"/>
    <w:rsid w:val="006D785A"/>
    <w:rsid w:val="006D7A59"/>
    <w:rsid w:val="006E06CF"/>
    <w:rsid w:val="006E6EE2"/>
    <w:rsid w:val="006E7560"/>
    <w:rsid w:val="006E7D7D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2DD3"/>
    <w:rsid w:val="007137B5"/>
    <w:rsid w:val="0071572C"/>
    <w:rsid w:val="00715B76"/>
    <w:rsid w:val="00715DFA"/>
    <w:rsid w:val="00715E9D"/>
    <w:rsid w:val="00720951"/>
    <w:rsid w:val="007222A3"/>
    <w:rsid w:val="00725C93"/>
    <w:rsid w:val="0073354C"/>
    <w:rsid w:val="00736679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29D0"/>
    <w:rsid w:val="0078504A"/>
    <w:rsid w:val="00787F5D"/>
    <w:rsid w:val="0079128D"/>
    <w:rsid w:val="00793B10"/>
    <w:rsid w:val="007978F7"/>
    <w:rsid w:val="007A1D05"/>
    <w:rsid w:val="007A1F27"/>
    <w:rsid w:val="007A224B"/>
    <w:rsid w:val="007A225C"/>
    <w:rsid w:val="007A3853"/>
    <w:rsid w:val="007A3FCA"/>
    <w:rsid w:val="007A4E31"/>
    <w:rsid w:val="007B0036"/>
    <w:rsid w:val="007B357C"/>
    <w:rsid w:val="007B5A16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03983"/>
    <w:rsid w:val="0081477F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6BD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4F76"/>
    <w:rsid w:val="00866CFF"/>
    <w:rsid w:val="008711DF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6CB5"/>
    <w:rsid w:val="00897554"/>
    <w:rsid w:val="008979A0"/>
    <w:rsid w:val="008A57B0"/>
    <w:rsid w:val="008A60C8"/>
    <w:rsid w:val="008A7CEF"/>
    <w:rsid w:val="008B219D"/>
    <w:rsid w:val="008B2F92"/>
    <w:rsid w:val="008B33B1"/>
    <w:rsid w:val="008B6566"/>
    <w:rsid w:val="008B77F4"/>
    <w:rsid w:val="008C287B"/>
    <w:rsid w:val="008C4F2A"/>
    <w:rsid w:val="008C598A"/>
    <w:rsid w:val="008D2193"/>
    <w:rsid w:val="008D2542"/>
    <w:rsid w:val="008D2C36"/>
    <w:rsid w:val="008D4CF5"/>
    <w:rsid w:val="008D4CF7"/>
    <w:rsid w:val="008E3271"/>
    <w:rsid w:val="008E4966"/>
    <w:rsid w:val="008E4A7A"/>
    <w:rsid w:val="008F00EE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B006E"/>
    <w:rsid w:val="009B2C12"/>
    <w:rsid w:val="009B34E1"/>
    <w:rsid w:val="009B3720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72794"/>
    <w:rsid w:val="00A7586B"/>
    <w:rsid w:val="00A852DC"/>
    <w:rsid w:val="00A87675"/>
    <w:rsid w:val="00A9011B"/>
    <w:rsid w:val="00A909BE"/>
    <w:rsid w:val="00A94FC4"/>
    <w:rsid w:val="00A9563A"/>
    <w:rsid w:val="00AA01E0"/>
    <w:rsid w:val="00AA1C46"/>
    <w:rsid w:val="00AA43CE"/>
    <w:rsid w:val="00AA49E0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6C30"/>
    <w:rsid w:val="00AC76D6"/>
    <w:rsid w:val="00AC79A3"/>
    <w:rsid w:val="00AD1CEE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644B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8D5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97CBC"/>
    <w:rsid w:val="00BA161F"/>
    <w:rsid w:val="00BA18F1"/>
    <w:rsid w:val="00BA2540"/>
    <w:rsid w:val="00BA4FAE"/>
    <w:rsid w:val="00BA622D"/>
    <w:rsid w:val="00BA7C82"/>
    <w:rsid w:val="00BA7CF0"/>
    <w:rsid w:val="00BB0F24"/>
    <w:rsid w:val="00BB4A8E"/>
    <w:rsid w:val="00BB6228"/>
    <w:rsid w:val="00BB6317"/>
    <w:rsid w:val="00BC235F"/>
    <w:rsid w:val="00BC279C"/>
    <w:rsid w:val="00BC4495"/>
    <w:rsid w:val="00BC49B3"/>
    <w:rsid w:val="00BC6197"/>
    <w:rsid w:val="00BC6451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BF6496"/>
    <w:rsid w:val="00C003E1"/>
    <w:rsid w:val="00C0271B"/>
    <w:rsid w:val="00C02FF0"/>
    <w:rsid w:val="00C04A58"/>
    <w:rsid w:val="00C112FD"/>
    <w:rsid w:val="00C26A76"/>
    <w:rsid w:val="00C27954"/>
    <w:rsid w:val="00C30539"/>
    <w:rsid w:val="00C3474D"/>
    <w:rsid w:val="00C40A7A"/>
    <w:rsid w:val="00C40FA2"/>
    <w:rsid w:val="00C440BC"/>
    <w:rsid w:val="00C44CEF"/>
    <w:rsid w:val="00C45CC6"/>
    <w:rsid w:val="00C46514"/>
    <w:rsid w:val="00C46863"/>
    <w:rsid w:val="00C509EB"/>
    <w:rsid w:val="00C52692"/>
    <w:rsid w:val="00C53018"/>
    <w:rsid w:val="00C55985"/>
    <w:rsid w:val="00C60C6A"/>
    <w:rsid w:val="00C663E3"/>
    <w:rsid w:val="00C66F59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42C6"/>
    <w:rsid w:val="00C956D7"/>
    <w:rsid w:val="00C96ACD"/>
    <w:rsid w:val="00CA36AE"/>
    <w:rsid w:val="00CA6376"/>
    <w:rsid w:val="00CB1400"/>
    <w:rsid w:val="00CB407B"/>
    <w:rsid w:val="00CB5C86"/>
    <w:rsid w:val="00CB60D9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5987"/>
    <w:rsid w:val="00CD6DA2"/>
    <w:rsid w:val="00CD7A43"/>
    <w:rsid w:val="00CE2768"/>
    <w:rsid w:val="00CE343B"/>
    <w:rsid w:val="00CE6287"/>
    <w:rsid w:val="00CE653D"/>
    <w:rsid w:val="00CE7C26"/>
    <w:rsid w:val="00CF2070"/>
    <w:rsid w:val="00CF3908"/>
    <w:rsid w:val="00CF5897"/>
    <w:rsid w:val="00CF6902"/>
    <w:rsid w:val="00D0021B"/>
    <w:rsid w:val="00D03E16"/>
    <w:rsid w:val="00D05278"/>
    <w:rsid w:val="00D06B8A"/>
    <w:rsid w:val="00D10E9B"/>
    <w:rsid w:val="00D11406"/>
    <w:rsid w:val="00D12182"/>
    <w:rsid w:val="00D145E3"/>
    <w:rsid w:val="00D157BA"/>
    <w:rsid w:val="00D175EC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1DF0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4FAF"/>
    <w:rsid w:val="00D7744D"/>
    <w:rsid w:val="00D80980"/>
    <w:rsid w:val="00D85570"/>
    <w:rsid w:val="00D85BDD"/>
    <w:rsid w:val="00D862D1"/>
    <w:rsid w:val="00D86E50"/>
    <w:rsid w:val="00D87F4B"/>
    <w:rsid w:val="00D92750"/>
    <w:rsid w:val="00D96D70"/>
    <w:rsid w:val="00D9771A"/>
    <w:rsid w:val="00DA178A"/>
    <w:rsid w:val="00DA1C62"/>
    <w:rsid w:val="00DA1DC1"/>
    <w:rsid w:val="00DA25D7"/>
    <w:rsid w:val="00DA3360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246"/>
    <w:rsid w:val="00DE40F6"/>
    <w:rsid w:val="00DE5D5C"/>
    <w:rsid w:val="00DE5E07"/>
    <w:rsid w:val="00DE6405"/>
    <w:rsid w:val="00DE7D69"/>
    <w:rsid w:val="00DF0A8B"/>
    <w:rsid w:val="00DF1B3E"/>
    <w:rsid w:val="00DF2172"/>
    <w:rsid w:val="00DF228E"/>
    <w:rsid w:val="00DF3A12"/>
    <w:rsid w:val="00E039FD"/>
    <w:rsid w:val="00E11848"/>
    <w:rsid w:val="00E11E06"/>
    <w:rsid w:val="00E127D2"/>
    <w:rsid w:val="00E1626C"/>
    <w:rsid w:val="00E17966"/>
    <w:rsid w:val="00E20759"/>
    <w:rsid w:val="00E20BD8"/>
    <w:rsid w:val="00E23991"/>
    <w:rsid w:val="00E239D6"/>
    <w:rsid w:val="00E26668"/>
    <w:rsid w:val="00E26A6C"/>
    <w:rsid w:val="00E301B7"/>
    <w:rsid w:val="00E3502B"/>
    <w:rsid w:val="00E353D6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7421C"/>
    <w:rsid w:val="00E82A4D"/>
    <w:rsid w:val="00E82CA3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A6F6A"/>
    <w:rsid w:val="00EB02F1"/>
    <w:rsid w:val="00EB2CFC"/>
    <w:rsid w:val="00EB3114"/>
    <w:rsid w:val="00EC3950"/>
    <w:rsid w:val="00EC5213"/>
    <w:rsid w:val="00EC6CC4"/>
    <w:rsid w:val="00EC786F"/>
    <w:rsid w:val="00ED01A2"/>
    <w:rsid w:val="00ED312A"/>
    <w:rsid w:val="00ED48C7"/>
    <w:rsid w:val="00EE084E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783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3741F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76BCF"/>
    <w:rsid w:val="00F827BE"/>
    <w:rsid w:val="00F82A08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20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C6217"/>
    <w:rsid w:val="00FD1CE3"/>
    <w:rsid w:val="00FD24C6"/>
    <w:rsid w:val="00FD4DFC"/>
    <w:rsid w:val="00FD573A"/>
    <w:rsid w:val="00FD610B"/>
    <w:rsid w:val="00FE0265"/>
    <w:rsid w:val="00FE56DF"/>
    <w:rsid w:val="00FE75F6"/>
    <w:rsid w:val="00FF054E"/>
    <w:rsid w:val="00FF24B1"/>
    <w:rsid w:val="00FF3591"/>
    <w:rsid w:val="00FF43E0"/>
    <w:rsid w:val="00FF534D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2551CB"/>
    <w:pPr>
      <w:ind w:left="708"/>
    </w:pPr>
  </w:style>
  <w:style w:type="character" w:customStyle="1" w:styleId="ZhlavChar">
    <w:name w:val="Záhlaví Char"/>
    <w:basedOn w:val="Standardnpsmoodstavce"/>
    <w:link w:val="Zhlav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Standardnpsmoodstavce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"/>
    <w:link w:val="odstavecChar"/>
    <w:autoRedefine/>
    <w:rsid w:val="00F82A08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F82A08"/>
    <w:rPr>
      <w:rFonts w:ascii="Verdana" w:hAnsi="Verdana"/>
      <w:bCs/>
      <w:iCs/>
      <w:sz w:val="18"/>
      <w:szCs w:val="18"/>
      <w:lang w:eastAsia="en-US"/>
    </w:rPr>
  </w:style>
  <w:style w:type="character" w:styleId="Siln">
    <w:name w:val="Strong"/>
    <w:basedOn w:val="Standardnpsmoodstavce"/>
    <w:uiPriority w:val="22"/>
    <w:qFormat/>
    <w:rsid w:val="00F82A08"/>
    <w:rPr>
      <w:b/>
      <w:bCs/>
    </w:rPr>
  </w:style>
  <w:style w:type="paragraph" w:styleId="Nzev">
    <w:name w:val="Title"/>
    <w:basedOn w:val="Normln"/>
    <w:next w:val="Normln"/>
    <w:link w:val="NzevChar"/>
    <w:qFormat/>
    <w:rsid w:val="00444E1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rsid w:val="00444E1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Zkladntext3">
    <w:name w:val="Body Text 3"/>
    <w:basedOn w:val="Normln"/>
    <w:link w:val="Zkladntext3Char"/>
    <w:semiHidden/>
    <w:unhideWhenUsed/>
    <w:rsid w:val="00C663E3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semiHidden/>
    <w:rsid w:val="00C663E3"/>
    <w:rPr>
      <w:rFonts w:ascii="Verdana" w:hAnsi="Verdana"/>
      <w:sz w:val="16"/>
      <w:szCs w:val="16"/>
      <w:lang w:eastAsia="en-US"/>
    </w:rPr>
  </w:style>
  <w:style w:type="character" w:customStyle="1" w:styleId="ra">
    <w:name w:val="ra"/>
    <w:rsid w:val="00C663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2551CB"/>
    <w:pPr>
      <w:ind w:left="708"/>
    </w:pPr>
  </w:style>
  <w:style w:type="character" w:customStyle="1" w:styleId="ZhlavChar">
    <w:name w:val="Záhlaví Char"/>
    <w:basedOn w:val="Standardnpsmoodstavce"/>
    <w:link w:val="Zhlav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Standardnpsmoodstavce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"/>
    <w:link w:val="odstavecChar"/>
    <w:autoRedefine/>
    <w:rsid w:val="00F82A08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F82A08"/>
    <w:rPr>
      <w:rFonts w:ascii="Verdana" w:hAnsi="Verdana"/>
      <w:bCs/>
      <w:iCs/>
      <w:sz w:val="18"/>
      <w:szCs w:val="18"/>
      <w:lang w:eastAsia="en-US"/>
    </w:rPr>
  </w:style>
  <w:style w:type="character" w:styleId="Siln">
    <w:name w:val="Strong"/>
    <w:basedOn w:val="Standardnpsmoodstavce"/>
    <w:uiPriority w:val="22"/>
    <w:qFormat/>
    <w:rsid w:val="00F82A08"/>
    <w:rPr>
      <w:b/>
      <w:bCs/>
    </w:rPr>
  </w:style>
  <w:style w:type="paragraph" w:styleId="Nzev">
    <w:name w:val="Title"/>
    <w:basedOn w:val="Normln"/>
    <w:next w:val="Normln"/>
    <w:link w:val="NzevChar"/>
    <w:qFormat/>
    <w:rsid w:val="00444E1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rsid w:val="00444E1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Zkladntext3">
    <w:name w:val="Body Text 3"/>
    <w:basedOn w:val="Normln"/>
    <w:link w:val="Zkladntext3Char"/>
    <w:semiHidden/>
    <w:unhideWhenUsed/>
    <w:rsid w:val="00C663E3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semiHidden/>
    <w:rsid w:val="00C663E3"/>
    <w:rPr>
      <w:rFonts w:ascii="Verdana" w:hAnsi="Verdana"/>
      <w:sz w:val="16"/>
      <w:szCs w:val="16"/>
      <w:lang w:eastAsia="en-US"/>
    </w:rPr>
  </w:style>
  <w:style w:type="character" w:customStyle="1" w:styleId="ra">
    <w:name w:val="ra"/>
    <w:rsid w:val="00C663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612F8-ECFA-483B-B2BB-9F648BF8CDD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BAB421-2CC2-44A5-9B1A-2BB108ED6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1216</Words>
  <Characters>6934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Microsoft</Company>
  <LinksUpToDate>false</LinksUpToDate>
  <CharactersWithSpaces>8134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Jana</dc:creator>
  <cp:lastModifiedBy>Uživatel systému Windows</cp:lastModifiedBy>
  <cp:revision>8</cp:revision>
  <cp:lastPrinted>2017-02-05T17:43:00Z</cp:lastPrinted>
  <dcterms:created xsi:type="dcterms:W3CDTF">2020-02-25T10:31:00Z</dcterms:created>
  <dcterms:modified xsi:type="dcterms:W3CDTF">2020-03-17T16:32:00Z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