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F6E3C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5F6E3C">
              <w:rPr>
                <w:sz w:val="24"/>
                <w:szCs w:val="24"/>
              </w:rPr>
              <w:t>Rakytník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Rakytník č.15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00649970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F6E3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DC6EBD" w:rsidP="00DC6EB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F6E3C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F6E3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Rencsok</w:t>
            </w:r>
          </w:p>
          <w:p w:rsidR="00DC6EBD" w:rsidRPr="00B452D4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F6E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F6E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Pr="00B452D4" w:rsidRDefault="005F6E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522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522B0">
        <w:rPr>
          <w:rFonts w:cs="Tahoma"/>
          <w:b/>
          <w:bCs/>
          <w:sz w:val="22"/>
          <w:szCs w:val="22"/>
        </w:rPr>
      </w:r>
      <w:r w:rsidR="00C522B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C522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522B0">
        <w:rPr>
          <w:rFonts w:cs="Tahoma"/>
          <w:b/>
          <w:bCs/>
          <w:sz w:val="22"/>
          <w:szCs w:val="22"/>
        </w:rPr>
      </w:r>
      <w:r w:rsidR="00C522B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Szvegtrzs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5F6E3C" w:rsidRDefault="00F42190" w:rsidP="00DC6EBD">
      <w:pPr>
        <w:ind w:left="284"/>
        <w:jc w:val="both"/>
        <w:rPr>
          <w:rFonts w:cs="Tahoma"/>
          <w:bCs/>
          <w:sz w:val="22"/>
          <w:szCs w:val="22"/>
        </w:rPr>
      </w:pPr>
      <w:r w:rsidRPr="005F6E3C">
        <w:rPr>
          <w:sz w:val="24"/>
          <w:szCs w:val="24"/>
        </w:rPr>
        <w:t>Informácie odporúčam čerpať z vnútorn</w:t>
      </w:r>
      <w:r w:rsidR="004D3C96" w:rsidRPr="005F6E3C">
        <w:rPr>
          <w:sz w:val="24"/>
          <w:szCs w:val="24"/>
        </w:rPr>
        <w:t>ého</w:t>
      </w:r>
      <w:r w:rsidRPr="005F6E3C">
        <w:rPr>
          <w:sz w:val="24"/>
          <w:szCs w:val="24"/>
        </w:rPr>
        <w:t xml:space="preserve"> predpis</w:t>
      </w:r>
      <w:r w:rsidR="004D3C96" w:rsidRPr="005F6E3C">
        <w:rPr>
          <w:sz w:val="24"/>
          <w:szCs w:val="24"/>
        </w:rPr>
        <w:t>u</w:t>
      </w:r>
      <w:r w:rsidRPr="005F6E3C">
        <w:rPr>
          <w:sz w:val="24"/>
          <w:szCs w:val="24"/>
        </w:rPr>
        <w:t xml:space="preserve"> účtovnej jednotky</w:t>
      </w:r>
      <w:r w:rsidR="00A47BA2" w:rsidRPr="005F6E3C">
        <w:rPr>
          <w:sz w:val="24"/>
          <w:szCs w:val="24"/>
        </w:rPr>
        <w:t>.</w:t>
      </w:r>
    </w:p>
    <w:p w:rsidR="00816145" w:rsidRPr="005F6E3C" w:rsidRDefault="00816145" w:rsidP="00F42190">
      <w:pPr>
        <w:jc w:val="both"/>
        <w:rPr>
          <w:sz w:val="24"/>
          <w:szCs w:val="24"/>
        </w:rPr>
      </w:pPr>
      <w:r w:rsidRPr="005F6E3C">
        <w:rPr>
          <w:sz w:val="24"/>
          <w:szCs w:val="24"/>
        </w:rPr>
        <w:t>Odpisy dlhodobého nehmotného majetku a dlhodobého hmotného majetku sú stanovené tak, žesa vychádza z predpokladanej doby jeho užívania a predpokladaného priebehu jeho opotrebenia. Odpisovať sa začína</w:t>
      </w:r>
      <w:r w:rsidR="005F6E3C" w:rsidRPr="005F6E3C">
        <w:rPr>
          <w:sz w:val="24"/>
          <w:szCs w:val="24"/>
        </w:rPr>
        <w:t xml:space="preserve"> </w:t>
      </w:r>
      <w:r w:rsidR="00F6059F" w:rsidRPr="005F6E3C">
        <w:rPr>
          <w:bCs/>
          <w:sz w:val="24"/>
          <w:szCs w:val="24"/>
        </w:rPr>
        <w:t xml:space="preserve">prvým dňom </w:t>
      </w:r>
      <w:r w:rsidR="00F6059F" w:rsidRPr="005F6E3C">
        <w:rPr>
          <w:sz w:val="24"/>
          <w:szCs w:val="24"/>
        </w:rPr>
        <w:t>mesiaca, v ktorom bol dlhodobý majetok uvedený do používania.</w:t>
      </w:r>
    </w:p>
    <w:p w:rsidR="00643831" w:rsidRPr="005F6E3C" w:rsidRDefault="00816145" w:rsidP="00643831">
      <w:pPr>
        <w:jc w:val="both"/>
        <w:rPr>
          <w:sz w:val="24"/>
          <w:szCs w:val="24"/>
        </w:rPr>
      </w:pPr>
      <w:r w:rsidRPr="005F6E3C">
        <w:rPr>
          <w:sz w:val="24"/>
          <w:szCs w:val="24"/>
        </w:rPr>
        <w:t xml:space="preserve">Účtovné odpisy sa zaokrúhľujú na celé eurá nahor. </w:t>
      </w:r>
      <w:r w:rsidR="00643831" w:rsidRPr="005F6E3C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5F6E3C" w:rsidRDefault="00816145" w:rsidP="00816145">
      <w:pPr>
        <w:pStyle w:val="Szvegtrzs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5F6E3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F6E3C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DC6EBD">
        <w:rPr>
          <w:sz w:val="24"/>
        </w:rPr>
        <w:t>tný majetok od 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5F6E3C">
        <w:rPr>
          <w:sz w:val="24"/>
        </w:rPr>
        <w:t xml:space="preserve"> </w:t>
      </w:r>
      <w:r w:rsidR="00DC6EBD">
        <w:rPr>
          <w:sz w:val="24"/>
        </w:rPr>
        <w:t>2 400,00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F6E3C">
        <w:rPr>
          <w:sz w:val="24"/>
        </w:rPr>
        <w:t xml:space="preserve">vnútorného predpisu </w:t>
      </w:r>
      <w:r w:rsidRPr="005F6E3C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5F6E3C" w:rsidRDefault="00816145" w:rsidP="00816145">
      <w:pPr>
        <w:jc w:val="both"/>
        <w:rPr>
          <w:sz w:val="24"/>
        </w:rPr>
      </w:pPr>
      <w:r w:rsidRPr="005F6E3C">
        <w:rPr>
          <w:sz w:val="24"/>
        </w:rPr>
        <w:t>Drobný hmotný majetok od</w:t>
      </w:r>
      <w:r w:rsidR="00DC6EBD" w:rsidRPr="005F6E3C">
        <w:rPr>
          <w:sz w:val="24"/>
        </w:rPr>
        <w:t>0,00</w:t>
      </w:r>
      <w:r w:rsidR="008F6383" w:rsidRPr="005F6E3C">
        <w:rPr>
          <w:sz w:val="24"/>
        </w:rPr>
        <w:t xml:space="preserve"> Eur</w:t>
      </w:r>
      <w:r w:rsidR="00DC6EBD" w:rsidRPr="005F6E3C">
        <w:rPr>
          <w:sz w:val="24"/>
        </w:rPr>
        <w:t xml:space="preserve"> do 1 700,00</w:t>
      </w:r>
      <w:r w:rsidR="00C3566D" w:rsidRPr="005F6E3C">
        <w:rPr>
          <w:sz w:val="24"/>
        </w:rPr>
        <w:t>Eur</w:t>
      </w:r>
      <w:r w:rsidRPr="005F6E3C">
        <w:rPr>
          <w:sz w:val="24"/>
        </w:rPr>
        <w:t xml:space="preserve">, ktorý podľa </w:t>
      </w:r>
      <w:r w:rsidR="00C3566D" w:rsidRPr="005F6E3C">
        <w:rPr>
          <w:sz w:val="24"/>
        </w:rPr>
        <w:t xml:space="preserve">vnútorného predpisu </w:t>
      </w:r>
      <w:r w:rsidRPr="005F6E3C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5F6E3C">
        <w:rPr>
          <w:sz w:val="24"/>
          <w:szCs w:val="24"/>
        </w:rPr>
        <w:t xml:space="preserve">                         </w:t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22B0" w:rsidRPr="00E90378">
        <w:rPr>
          <w:rFonts w:cs="Tahoma"/>
          <w:b/>
          <w:bCs/>
          <w:sz w:val="22"/>
          <w:szCs w:val="22"/>
        </w:rPr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5F6E3C">
        <w:rPr>
          <w:rFonts w:cs="Tahoma"/>
          <w:b/>
          <w:bCs/>
          <w:sz w:val="22"/>
          <w:szCs w:val="22"/>
        </w:rPr>
        <w:t xml:space="preserve">       </w:t>
      </w:r>
      <w:r w:rsidR="000B25F8">
        <w:rPr>
          <w:rFonts w:cs="Tahoma"/>
          <w:b/>
          <w:bCs/>
          <w:sz w:val="22"/>
          <w:szCs w:val="22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22B0" w:rsidRPr="00E90378">
        <w:rPr>
          <w:rFonts w:cs="Tahoma"/>
          <w:b/>
          <w:bCs/>
          <w:sz w:val="22"/>
          <w:szCs w:val="22"/>
        </w:rPr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22B0" w:rsidRPr="00E90378">
        <w:rPr>
          <w:rFonts w:cs="Tahoma"/>
          <w:b/>
          <w:bCs/>
          <w:sz w:val="22"/>
          <w:szCs w:val="22"/>
        </w:rPr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22B0" w:rsidRPr="00E90378">
        <w:rPr>
          <w:rFonts w:cs="Tahoma"/>
          <w:b/>
          <w:bCs/>
          <w:sz w:val="22"/>
          <w:szCs w:val="22"/>
        </w:rPr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22B0" w:rsidRPr="00E90378">
        <w:rPr>
          <w:rFonts w:cs="Tahoma"/>
          <w:b/>
          <w:bCs/>
          <w:sz w:val="22"/>
          <w:szCs w:val="22"/>
        </w:rPr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522B0" w:rsidRPr="00E90378">
        <w:rPr>
          <w:rFonts w:cs="Tahoma"/>
          <w:b/>
          <w:bCs/>
          <w:sz w:val="22"/>
          <w:szCs w:val="22"/>
        </w:rPr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Szvegtrzs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Szvegtrzs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Szvegtrzs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A4AA8" w:rsidRDefault="00EA4AA8" w:rsidP="007904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Default="00D77192" w:rsidP="0079048B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F6E3C" w:rsidP="00A153BA">
            <w:pPr>
              <w:jc w:val="right"/>
            </w:pPr>
            <w:r>
              <w:t>42 615,56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314BD" w:rsidP="00A153BA">
            <w:pPr>
              <w:jc w:val="right"/>
            </w:pPr>
            <w:r>
              <w:t>62 245,75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</w:t>
            </w:r>
            <w:r w:rsidR="0079048B">
              <w:t>amostatné hnuteľné veci</w:t>
            </w:r>
          </w:p>
        </w:tc>
        <w:tc>
          <w:tcPr>
            <w:tcW w:w="4986" w:type="dxa"/>
          </w:tcPr>
          <w:p w:rsidR="0071585D" w:rsidRPr="003F1064" w:rsidRDefault="00A314BD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9048B" w:rsidP="00CF6A9E">
            <w:r>
              <w:t>DDHM</w:t>
            </w:r>
          </w:p>
        </w:tc>
        <w:tc>
          <w:tcPr>
            <w:tcW w:w="4986" w:type="dxa"/>
          </w:tcPr>
          <w:p w:rsidR="0071585D" w:rsidRPr="003F1064" w:rsidRDefault="00D7598F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DB72B1" w:rsidP="00CF6A9E">
            <w:r>
              <w:t>Ostatný DHM</w:t>
            </w:r>
          </w:p>
        </w:tc>
        <w:tc>
          <w:tcPr>
            <w:tcW w:w="4986" w:type="dxa"/>
          </w:tcPr>
          <w:p w:rsidR="0071585D" w:rsidRPr="003F1064" w:rsidRDefault="00D7598F" w:rsidP="00D7598F">
            <w:pPr>
              <w:jc w:val="right"/>
            </w:pPr>
            <w:r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DB72B1" w:rsidP="00CF6A9E">
            <w:r>
              <w:lastRenderedPageBreak/>
              <w:t>Obstaranie DHM</w:t>
            </w:r>
          </w:p>
        </w:tc>
        <w:tc>
          <w:tcPr>
            <w:tcW w:w="4986" w:type="dxa"/>
          </w:tcPr>
          <w:p w:rsidR="005E62E2" w:rsidRPr="003F1064" w:rsidRDefault="00D7598F" w:rsidP="00A153BA">
            <w:pPr>
              <w:jc w:val="right"/>
            </w:pPr>
            <w:r>
              <w:t>26 942,80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="00D7598F"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D7598F" w:rsidRPr="00D7598F" w:rsidRDefault="00D7598F" w:rsidP="00613949">
      <w:pPr>
        <w:jc w:val="both"/>
        <w:rPr>
          <w:sz w:val="24"/>
          <w:szCs w:val="24"/>
        </w:rPr>
      </w:pPr>
      <w:r w:rsidRPr="00D7598F">
        <w:rPr>
          <w:sz w:val="24"/>
          <w:szCs w:val="24"/>
        </w:rPr>
        <w:t>Boli znížené tieto účty na  pokyny audítora na skutočnosť :</w:t>
      </w:r>
    </w:p>
    <w:p w:rsidR="00D7598F" w:rsidRPr="00D7598F" w:rsidRDefault="00D7598F" w:rsidP="00D7598F">
      <w:pPr>
        <w:pStyle w:val="Listaszerbekezds"/>
        <w:numPr>
          <w:ilvl w:val="0"/>
          <w:numId w:val="26"/>
        </w:numPr>
        <w:jc w:val="both"/>
        <w:rPr>
          <w:sz w:val="24"/>
          <w:szCs w:val="24"/>
        </w:rPr>
      </w:pPr>
      <w:r w:rsidRPr="00D7598F">
        <w:rPr>
          <w:sz w:val="24"/>
          <w:szCs w:val="24"/>
        </w:rPr>
        <w:t>pozemky /031/ o sumu : 398 193,86</w:t>
      </w:r>
    </w:p>
    <w:p w:rsidR="00D7598F" w:rsidRPr="00D7598F" w:rsidRDefault="00D7598F" w:rsidP="00D7598F">
      <w:pPr>
        <w:pStyle w:val="Listaszerbekezds"/>
        <w:numPr>
          <w:ilvl w:val="0"/>
          <w:numId w:val="26"/>
        </w:numPr>
        <w:jc w:val="both"/>
        <w:rPr>
          <w:sz w:val="24"/>
          <w:szCs w:val="24"/>
        </w:rPr>
      </w:pPr>
      <w:r w:rsidRPr="00D7598F">
        <w:rPr>
          <w:sz w:val="24"/>
          <w:szCs w:val="24"/>
        </w:rPr>
        <w:t>DDHM  /028/ o sumu : 4 681,35</w:t>
      </w:r>
    </w:p>
    <w:p w:rsidR="009B593C" w:rsidRPr="00D7598F" w:rsidRDefault="00D7598F" w:rsidP="00D7598F">
      <w:pPr>
        <w:pStyle w:val="Listaszerbekezds"/>
        <w:numPr>
          <w:ilvl w:val="0"/>
          <w:numId w:val="26"/>
        </w:numPr>
        <w:jc w:val="both"/>
        <w:rPr>
          <w:sz w:val="24"/>
          <w:szCs w:val="24"/>
        </w:rPr>
      </w:pPr>
      <w:r w:rsidRPr="00D7598F">
        <w:rPr>
          <w:sz w:val="24"/>
          <w:szCs w:val="24"/>
        </w:rPr>
        <w:t>ODHM /029/ o sumu : 1 503,42</w:t>
      </w:r>
    </w:p>
    <w:p w:rsidR="00D7598F" w:rsidRPr="00D7598F" w:rsidRDefault="00D7598F" w:rsidP="00D7598F">
      <w:pPr>
        <w:jc w:val="both"/>
        <w:rPr>
          <w:sz w:val="24"/>
          <w:szCs w:val="24"/>
        </w:rPr>
      </w:pPr>
      <w:r w:rsidRPr="00D7598F">
        <w:rPr>
          <w:sz w:val="24"/>
          <w:szCs w:val="24"/>
        </w:rPr>
        <w:t>Tieto účty boli znížené oproti účtu 428.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21472E">
              <w:t>2018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DB72B1" w:rsidP="00494554">
            <w:r>
              <w:t>Stredoslovenská vodárenská spol.</w:t>
            </w:r>
          </w:p>
        </w:tc>
        <w:tc>
          <w:tcPr>
            <w:tcW w:w="900" w:type="dxa"/>
          </w:tcPr>
          <w:p w:rsidR="00546686" w:rsidRPr="00494554" w:rsidRDefault="00DB72B1" w:rsidP="00494554">
            <w:r>
              <w:t>Kmeň.oc.akcie</w:t>
            </w:r>
          </w:p>
        </w:tc>
        <w:tc>
          <w:tcPr>
            <w:tcW w:w="1080" w:type="dxa"/>
          </w:tcPr>
          <w:p w:rsidR="00546686" w:rsidRPr="00494554" w:rsidRDefault="00DB72B1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DB72B1" w:rsidP="00DB72B1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  <w:tc>
          <w:tcPr>
            <w:tcW w:w="1746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DB72B1" w:rsidP="003C2105">
            <w:r>
              <w:t>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FB6D3A" w:rsidP="00DC1390">
            <w:pPr>
              <w:jc w:val="right"/>
            </w:pPr>
            <w:r>
              <w:t>4 679,01</w:t>
            </w:r>
          </w:p>
        </w:tc>
        <w:tc>
          <w:tcPr>
            <w:tcW w:w="1560" w:type="dxa"/>
          </w:tcPr>
          <w:p w:rsidR="001323E7" w:rsidRPr="003C2105" w:rsidRDefault="00FB6D3A" w:rsidP="00AB68A9">
            <w:pPr>
              <w:jc w:val="right"/>
            </w:pPr>
            <w:r>
              <w:t>4 679,01</w:t>
            </w:r>
          </w:p>
        </w:tc>
        <w:tc>
          <w:tcPr>
            <w:tcW w:w="3261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DB72B1" w:rsidP="003C2105">
            <w:r>
              <w:t>Nedaňové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FB6D3A" w:rsidP="00DC1390">
            <w:pPr>
              <w:jc w:val="right"/>
            </w:pPr>
            <w:r>
              <w:t>6 277,55</w:t>
            </w:r>
          </w:p>
        </w:tc>
        <w:tc>
          <w:tcPr>
            <w:tcW w:w="1560" w:type="dxa"/>
          </w:tcPr>
          <w:p w:rsidR="001323E7" w:rsidRPr="003C2105" w:rsidRDefault="00FB6D3A" w:rsidP="00AB68A9">
            <w:pPr>
              <w:jc w:val="right"/>
            </w:pPr>
            <w:r>
              <w:t>6 277,55</w:t>
            </w:r>
          </w:p>
        </w:tc>
        <w:tc>
          <w:tcPr>
            <w:tcW w:w="3261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AB68A9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AB68A9" w:rsidRPr="00490BB2" w:rsidRDefault="00AB68A9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FB6D3A">
        <w:rPr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FB6D3A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Účtovnej jednotke</w:t>
      </w:r>
      <w:r w:rsidR="00AB68A9">
        <w:rPr>
          <w:b w:val="0"/>
          <w:sz w:val="24"/>
          <w:szCs w:val="24"/>
        </w:rPr>
        <w:t xml:space="preserve"> sa zvýšili pohľadávky na daní z nehnuteľnosti a za komunálny a drobný stavebný odpad.</w:t>
      </w:r>
    </w:p>
    <w:p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B6D3A">
              <w:rPr>
                <w:b/>
              </w:rPr>
              <w:t>8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FB6D3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B6D3A">
              <w:rPr>
                <w:b/>
              </w:rPr>
              <w:t>9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2C7513" w:rsidP="002C7513">
            <w:pPr>
              <w:jc w:val="right"/>
            </w:pPr>
            <w:r>
              <w:t>424,30</w:t>
            </w:r>
          </w:p>
        </w:tc>
        <w:tc>
          <w:tcPr>
            <w:tcW w:w="1418" w:type="dxa"/>
          </w:tcPr>
          <w:p w:rsidR="004A225B" w:rsidRPr="00CA5280" w:rsidRDefault="00AB68A9" w:rsidP="002C7513">
            <w:pPr>
              <w:jc w:val="right"/>
            </w:pPr>
            <w:r>
              <w:t>4</w:t>
            </w:r>
            <w:r w:rsidR="002C7513">
              <w:t> 679,01</w:t>
            </w:r>
          </w:p>
        </w:tc>
        <w:tc>
          <w:tcPr>
            <w:tcW w:w="2834" w:type="dxa"/>
          </w:tcPr>
          <w:p w:rsidR="004A225B" w:rsidRPr="00CA5280" w:rsidRDefault="002C7513" w:rsidP="003145B0">
            <w:pPr>
              <w:jc w:val="right"/>
            </w:pPr>
            <w:r>
              <w:t>4 679,01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2C7513" w:rsidP="003145B0">
            <w:pPr>
              <w:jc w:val="right"/>
            </w:pPr>
            <w:r>
              <w:t>5 740,17</w:t>
            </w:r>
          </w:p>
        </w:tc>
        <w:tc>
          <w:tcPr>
            <w:tcW w:w="1418" w:type="dxa"/>
          </w:tcPr>
          <w:p w:rsidR="004A225B" w:rsidRPr="00CA5280" w:rsidRDefault="002C7513" w:rsidP="002C7513">
            <w:pPr>
              <w:jc w:val="right"/>
            </w:pPr>
            <w:r>
              <w:t>6 277,55</w:t>
            </w:r>
          </w:p>
        </w:tc>
        <w:tc>
          <w:tcPr>
            <w:tcW w:w="2834" w:type="dxa"/>
          </w:tcPr>
          <w:p w:rsidR="004A225B" w:rsidRPr="00CA5280" w:rsidRDefault="002C7513" w:rsidP="003145B0">
            <w:pPr>
              <w:jc w:val="right"/>
            </w:pPr>
            <w:r>
              <w:t>6 277,55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A57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A03C1D">
        <w:rPr>
          <w:b w:val="0"/>
          <w:sz w:val="24"/>
          <w:szCs w:val="24"/>
        </w:rPr>
        <w:t>Pohľadávky od 1 roka do 5 rokov sa zvýšili.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C7513">
              <w:rPr>
                <w:b/>
              </w:rPr>
              <w:t>9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2C7513" w:rsidP="003145B0">
            <w:pPr>
              <w:jc w:val="right"/>
            </w:pPr>
            <w:r>
              <w:t>6 164,47</w:t>
            </w:r>
          </w:p>
        </w:tc>
        <w:tc>
          <w:tcPr>
            <w:tcW w:w="1418" w:type="dxa"/>
          </w:tcPr>
          <w:p w:rsidR="004A225B" w:rsidRPr="000A7D3D" w:rsidRDefault="002C7513" w:rsidP="003145B0">
            <w:pPr>
              <w:jc w:val="right"/>
            </w:pPr>
            <w:r>
              <w:t>10 956,56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C7513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122,44</w:t>
            </w:r>
          </w:p>
        </w:tc>
        <w:tc>
          <w:tcPr>
            <w:tcW w:w="2693" w:type="dxa"/>
          </w:tcPr>
          <w:p w:rsidR="00BC055B" w:rsidRPr="00254788" w:rsidRDefault="002C7513" w:rsidP="003A572B">
            <w:pPr>
              <w:jc w:val="right"/>
            </w:pPr>
            <w:r>
              <w:t>753,19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BC055B" w:rsidRPr="00254788" w:rsidRDefault="002C7513" w:rsidP="003A572B">
            <w:pPr>
              <w:jc w:val="right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13 727,90</w:t>
            </w:r>
          </w:p>
        </w:tc>
        <w:tc>
          <w:tcPr>
            <w:tcW w:w="2693" w:type="dxa"/>
          </w:tcPr>
          <w:p w:rsidR="00BC055B" w:rsidRPr="00254788" w:rsidRDefault="002C7513" w:rsidP="002C7513">
            <w:pPr>
              <w:jc w:val="right"/>
            </w:pPr>
            <w:r>
              <w:t>2491,27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C7513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 w:rsidR="002C7513"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2C7513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850"/>
        <w:gridCol w:w="1134"/>
        <w:gridCol w:w="709"/>
        <w:gridCol w:w="1276"/>
        <w:gridCol w:w="3084"/>
      </w:tblGrid>
      <w:tr w:rsidR="004509EE" w:rsidRPr="00563E6B" w:rsidTr="002C7513">
        <w:tc>
          <w:tcPr>
            <w:tcW w:w="212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2C7513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2C7513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08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2C7513">
        <w:tc>
          <w:tcPr>
            <w:tcW w:w="2127" w:type="dxa"/>
          </w:tcPr>
          <w:p w:rsidR="004509EE" w:rsidRPr="00782C83" w:rsidRDefault="0005171D" w:rsidP="003145B0">
            <w:pPr>
              <w:rPr>
                <w:color w:val="FF0000"/>
              </w:rPr>
            </w:pPr>
            <w:r>
              <w:rPr>
                <w:color w:val="FF0000"/>
              </w:rPr>
              <w:t>Výsledok hospodárenia</w:t>
            </w:r>
          </w:p>
        </w:tc>
        <w:tc>
          <w:tcPr>
            <w:tcW w:w="1134" w:type="dxa"/>
          </w:tcPr>
          <w:p w:rsidR="004509EE" w:rsidRPr="00782C83" w:rsidRDefault="0005171D" w:rsidP="002C751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</w:t>
            </w:r>
            <w:r w:rsidR="002C7513">
              <w:rPr>
                <w:color w:val="FF0000"/>
              </w:rPr>
              <w:t>81 854,37</w:t>
            </w: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2C7513" w:rsidP="003145B0">
            <w:pPr>
              <w:rPr>
                <w:color w:val="FF0000"/>
              </w:rPr>
            </w:pPr>
            <w:r>
              <w:rPr>
                <w:color w:val="FF0000"/>
              </w:rPr>
              <w:t>425 851,30</w:t>
            </w: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2C7513" w:rsidP="003145B0">
            <w:pPr>
              <w:rPr>
                <w:color w:val="FF0000"/>
              </w:rPr>
            </w:pPr>
            <w:r>
              <w:rPr>
                <w:color w:val="FF0000"/>
              </w:rPr>
              <w:t>156  003,07</w:t>
            </w:r>
          </w:p>
        </w:tc>
        <w:tc>
          <w:tcPr>
            <w:tcW w:w="308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2C7513">
        <w:tc>
          <w:tcPr>
            <w:tcW w:w="2127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C87A52" w:rsidRPr="000A7D3D">
              <w:rPr>
                <w:b/>
              </w:rPr>
              <w:t>/ Suma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C7513">
              <w:rPr>
                <w:b/>
              </w:rPr>
              <w:t>9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05171D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341,27</w:t>
            </w:r>
          </w:p>
        </w:tc>
        <w:tc>
          <w:tcPr>
            <w:tcW w:w="1417" w:type="dxa"/>
          </w:tcPr>
          <w:p w:rsidR="00DD5FF0" w:rsidRPr="00240F6A" w:rsidRDefault="002C7513" w:rsidP="002C751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525,01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E13998">
        <w:trPr>
          <w:trHeight w:val="355"/>
        </w:trPr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 w:rsidR="00E13998">
              <w:t xml:space="preserve"> </w:t>
            </w:r>
            <w:r w:rsidRPr="00DD5FF0">
              <w:t>zamestnancom</w:t>
            </w:r>
          </w:p>
        </w:tc>
        <w:tc>
          <w:tcPr>
            <w:tcW w:w="1559" w:type="dxa"/>
          </w:tcPr>
          <w:p w:rsidR="00DD5FF0" w:rsidRPr="00CA5280" w:rsidRDefault="0005171D" w:rsidP="003145B0">
            <w:pPr>
              <w:jc w:val="right"/>
            </w:pPr>
            <w:r>
              <w:t>2 679,83</w:t>
            </w:r>
          </w:p>
        </w:tc>
        <w:tc>
          <w:tcPr>
            <w:tcW w:w="1417" w:type="dxa"/>
          </w:tcPr>
          <w:p w:rsidR="00DD5FF0" w:rsidRPr="00CA5280" w:rsidRDefault="00E13998" w:rsidP="003145B0">
            <w:pPr>
              <w:jc w:val="right"/>
            </w:pPr>
            <w:r>
              <w:t>1 881,28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</w:t>
            </w:r>
            <w:r w:rsidR="00E13998">
              <w:t xml:space="preserve"> </w:t>
            </w:r>
            <w:r w:rsidRPr="00DD5FF0">
              <w:t xml:space="preserve"> poisťovniam </w:t>
            </w:r>
          </w:p>
        </w:tc>
        <w:tc>
          <w:tcPr>
            <w:tcW w:w="1559" w:type="dxa"/>
          </w:tcPr>
          <w:p w:rsidR="00DD5FF0" w:rsidRPr="00CA5280" w:rsidRDefault="0005171D" w:rsidP="003145B0">
            <w:pPr>
              <w:jc w:val="right"/>
            </w:pPr>
            <w:r>
              <w:t>1 825,92</w:t>
            </w:r>
          </w:p>
        </w:tc>
        <w:tc>
          <w:tcPr>
            <w:tcW w:w="1417" w:type="dxa"/>
          </w:tcPr>
          <w:p w:rsidR="00DD5FF0" w:rsidRPr="00CA5280" w:rsidRDefault="00E13998" w:rsidP="00E13998">
            <w:pPr>
              <w:jc w:val="right"/>
            </w:pPr>
            <w:r>
              <w:t>1 212,18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</w:t>
            </w:r>
            <w:r w:rsidR="00E13998">
              <w:t xml:space="preserve"> </w:t>
            </w:r>
            <w:r w:rsidRPr="00DD5FF0">
              <w:t xml:space="preserve"> daňovému úradu</w:t>
            </w:r>
          </w:p>
        </w:tc>
        <w:tc>
          <w:tcPr>
            <w:tcW w:w="1559" w:type="dxa"/>
          </w:tcPr>
          <w:p w:rsidR="00DD5FF0" w:rsidRPr="00CA5280" w:rsidRDefault="0005171D" w:rsidP="003145B0">
            <w:pPr>
              <w:jc w:val="right"/>
            </w:pPr>
            <w:r>
              <w:t>361,35</w:t>
            </w:r>
          </w:p>
        </w:tc>
        <w:tc>
          <w:tcPr>
            <w:tcW w:w="1417" w:type="dxa"/>
          </w:tcPr>
          <w:p w:rsidR="00DD5FF0" w:rsidRPr="00CA5280" w:rsidRDefault="00E13998" w:rsidP="00E13998">
            <w:pPr>
              <w:jc w:val="right"/>
            </w:pPr>
            <w:r>
              <w:t>243,49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05171D" w:rsidP="003145B0">
            <w:pPr>
              <w:jc w:val="right"/>
            </w:pPr>
            <w:r>
              <w:t>319,87</w:t>
            </w:r>
          </w:p>
        </w:tc>
        <w:tc>
          <w:tcPr>
            <w:tcW w:w="1417" w:type="dxa"/>
          </w:tcPr>
          <w:p w:rsidR="00DD5FF0" w:rsidRPr="00CA5280" w:rsidRDefault="00E13998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2C7513" w:rsidRDefault="002C7513" w:rsidP="002C7513">
            <w:pPr>
              <w:pStyle w:val="Listaszerbekezds"/>
              <w:numPr>
                <w:ilvl w:val="0"/>
                <w:numId w:val="34"/>
              </w:numPr>
              <w:rPr>
                <w:color w:val="FF0000"/>
              </w:rPr>
            </w:pPr>
            <w:r w:rsidRPr="002C7513">
              <w:rPr>
                <w:color w:val="FF0000"/>
              </w:rPr>
              <w:t>dodávateľom</w:t>
            </w:r>
          </w:p>
        </w:tc>
        <w:tc>
          <w:tcPr>
            <w:tcW w:w="1559" w:type="dxa"/>
          </w:tcPr>
          <w:p w:rsidR="00DD5FF0" w:rsidRPr="00CA5280" w:rsidRDefault="002C751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CA5280" w:rsidRDefault="00E13998" w:rsidP="003145B0">
            <w:pPr>
              <w:jc w:val="right"/>
            </w:pPr>
            <w:r>
              <w:t>8 023,00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A03C1D">
        <w:rPr>
          <w:b w:val="0"/>
          <w:sz w:val="24"/>
          <w:szCs w:val="24"/>
        </w:rPr>
        <w:t>8 Záväzky so zostatkovou dobou splatnostido 1 roka sa zvýšili.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E13998">
              <w:rPr>
                <w:b/>
              </w:rPr>
              <w:t>9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A03C1D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5 687,96</w:t>
            </w:r>
          </w:p>
        </w:tc>
        <w:tc>
          <w:tcPr>
            <w:tcW w:w="1559" w:type="dxa"/>
          </w:tcPr>
          <w:p w:rsidR="00DD5FF0" w:rsidRPr="00A4699C" w:rsidRDefault="00E1399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11 359,95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E13998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>
            <w:r>
              <w:rPr>
                <w:color w:val="FF0000"/>
              </w:rPr>
              <w:t xml:space="preserve"> Dodávateľský investičný úver</w:t>
            </w:r>
          </w:p>
        </w:tc>
        <w:tc>
          <w:tcPr>
            <w:tcW w:w="1701" w:type="dxa"/>
          </w:tcPr>
          <w:p w:rsidR="00B6370A" w:rsidRPr="005210D8" w:rsidRDefault="00A03C1D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15 580,95</w:t>
            </w:r>
          </w:p>
        </w:tc>
        <w:tc>
          <w:tcPr>
            <w:tcW w:w="1984" w:type="dxa"/>
          </w:tcPr>
          <w:p w:rsidR="00B6370A" w:rsidRPr="005210D8" w:rsidRDefault="00E13998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15 1</w:t>
            </w:r>
            <w:r w:rsidR="00A03C1D">
              <w:rPr>
                <w:color w:val="FF0000"/>
              </w:rPr>
              <w:t>80,95</w:t>
            </w: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  <w:r w:rsidRPr="005210D8">
              <w:rPr>
                <w:color w:val="FF0000"/>
              </w:rPr>
              <w:t xml:space="preserve"> Splatnosť </w:t>
            </w:r>
            <w:r>
              <w:rPr>
                <w:color w:val="FF0000"/>
              </w:rPr>
              <w:t xml:space="preserve">úveru </w:t>
            </w:r>
            <w:r w:rsidRPr="005210D8">
              <w:rPr>
                <w:color w:val="FF0000"/>
              </w:rPr>
              <w:t xml:space="preserve">do roku </w:t>
            </w:r>
            <w:r w:rsidR="00A03C1D">
              <w:rPr>
                <w:color w:val="FF0000"/>
              </w:rPr>
              <w:t>2022</w:t>
            </w:r>
            <w:r w:rsidRPr="005210D8"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A03C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70217A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70217A" w:rsidP="001244F1">
            <w:pPr>
              <w:jc w:val="both"/>
            </w:pPr>
            <w:r>
              <w:t>Splácanie istín z rezervného fondu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13998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13998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E13998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 w:rsidR="00E13998"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E13998" w:rsidP="007021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E13998" w:rsidP="007021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70217A" w:rsidP="00E13998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13998">
              <w:rPr>
                <w:b/>
              </w:rPr>
              <w:t>3 701,93</w:t>
            </w:r>
          </w:p>
        </w:tc>
        <w:tc>
          <w:tcPr>
            <w:tcW w:w="2410" w:type="dxa"/>
          </w:tcPr>
          <w:p w:rsidR="00083F08" w:rsidRPr="00671D3A" w:rsidRDefault="00E13998" w:rsidP="00E13998">
            <w:pPr>
              <w:jc w:val="right"/>
              <w:rPr>
                <w:b/>
              </w:rPr>
            </w:pPr>
            <w:r>
              <w:rPr>
                <w:b/>
              </w:rPr>
              <w:t>7 170,15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13998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70217A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13998" w:rsidRDefault="00E1399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13998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A66EF5" w:rsidP="00721476">
            <w:pPr>
              <w:jc w:val="right"/>
            </w:pPr>
            <w:r>
              <w:t>431,21</w:t>
            </w:r>
          </w:p>
        </w:tc>
        <w:tc>
          <w:tcPr>
            <w:tcW w:w="1984" w:type="dxa"/>
          </w:tcPr>
          <w:p w:rsidR="003D6A70" w:rsidRPr="00C958C7" w:rsidRDefault="00E13998" w:rsidP="00721476">
            <w:pPr>
              <w:jc w:val="right"/>
            </w:pPr>
            <w:r>
              <w:t>50</w:t>
            </w:r>
            <w:r w:rsidR="00A66EF5"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A66EF5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A66EF5">
            <w:pPr>
              <w:ind w:left="318"/>
            </w:pPr>
          </w:p>
        </w:tc>
        <w:tc>
          <w:tcPr>
            <w:tcW w:w="2268" w:type="dxa"/>
          </w:tcPr>
          <w:p w:rsidR="003D6A70" w:rsidRDefault="003D6A70" w:rsidP="00A66EF5"/>
          <w:p w:rsidR="002F2F03" w:rsidRDefault="002F2F03" w:rsidP="002F2F03">
            <w:pPr>
              <w:jc w:val="right"/>
            </w:pPr>
            <w:r>
              <w:t xml:space="preserve">                                   200,00</w:t>
            </w:r>
          </w:p>
          <w:p w:rsidR="00A66EF5" w:rsidRPr="00C958C7" w:rsidRDefault="002F2F03" w:rsidP="002F2F03">
            <w:pPr>
              <w:jc w:val="right"/>
            </w:pPr>
            <w:r>
              <w:t xml:space="preserve">131,21 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E13998" w:rsidRDefault="00E13998" w:rsidP="00721476">
            <w:pPr>
              <w:jc w:val="right"/>
            </w:pPr>
          </w:p>
          <w:p w:rsidR="00E13998" w:rsidRPr="00C958C7" w:rsidRDefault="00E13998" w:rsidP="00721476">
            <w:pPr>
              <w:jc w:val="right"/>
            </w:pPr>
            <w:r>
              <w:t>68,79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A66EF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6000" w:rsidRPr="00C958C7" w:rsidRDefault="00E13998" w:rsidP="00721476">
            <w:pPr>
              <w:jc w:val="right"/>
            </w:pPr>
            <w:r>
              <w:t>431,21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A66EF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A66EF5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A66EF5" w:rsidP="00721476">
            <w:pPr>
              <w:jc w:val="right"/>
            </w:pPr>
            <w:r>
              <w:t>74 851,59</w:t>
            </w:r>
          </w:p>
        </w:tc>
        <w:tc>
          <w:tcPr>
            <w:tcW w:w="1984" w:type="dxa"/>
          </w:tcPr>
          <w:p w:rsidR="003D6A70" w:rsidRPr="00C958C7" w:rsidRDefault="00E13998" w:rsidP="00721476">
            <w:pPr>
              <w:jc w:val="right"/>
            </w:pPr>
            <w:r>
              <w:t>81 045,75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F2F03" w:rsidRDefault="002F2F03" w:rsidP="00721476">
            <w:pPr>
              <w:jc w:val="right"/>
            </w:pPr>
            <w:r>
              <w:t>66 664,92</w:t>
            </w:r>
          </w:p>
          <w:p w:rsidR="002F2F03" w:rsidRDefault="002F2F03" w:rsidP="00721476">
            <w:pPr>
              <w:jc w:val="right"/>
            </w:pPr>
            <w:r>
              <w:t>5 366,22</w:t>
            </w:r>
          </w:p>
          <w:p w:rsidR="002F2F03" w:rsidRPr="00C958C7" w:rsidRDefault="002F2F03" w:rsidP="00721476">
            <w:pPr>
              <w:jc w:val="right"/>
            </w:pPr>
            <w:r>
              <w:t>66,00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E13998" w:rsidRDefault="00E13998" w:rsidP="00721476">
            <w:pPr>
              <w:jc w:val="right"/>
            </w:pPr>
            <w:r>
              <w:t>66 076,01</w:t>
            </w:r>
          </w:p>
          <w:p w:rsidR="00E13998" w:rsidRDefault="00E13998" w:rsidP="00721476">
            <w:pPr>
              <w:jc w:val="right"/>
            </w:pPr>
            <w:r>
              <w:t>6 802,53</w:t>
            </w:r>
          </w:p>
          <w:p w:rsidR="00E13998" w:rsidRPr="00C958C7" w:rsidRDefault="00E13998" w:rsidP="00721476">
            <w:pPr>
              <w:jc w:val="right"/>
            </w:pPr>
            <w:r>
              <w:t>68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F2F03" w:rsidRDefault="002F2F03" w:rsidP="00721476">
            <w:pPr>
              <w:jc w:val="right"/>
            </w:pPr>
            <w:r>
              <w:t>1 594,20</w:t>
            </w:r>
          </w:p>
          <w:p w:rsidR="002F2F03" w:rsidRPr="00C958C7" w:rsidRDefault="002F2F03" w:rsidP="00721476">
            <w:pPr>
              <w:jc w:val="right"/>
            </w:pPr>
            <w:r>
              <w:t>713,80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E13998" w:rsidRDefault="0075164F" w:rsidP="00721476">
            <w:pPr>
              <w:jc w:val="right"/>
            </w:pPr>
            <w:r>
              <w:t>202,00</w:t>
            </w:r>
          </w:p>
          <w:p w:rsidR="0075164F" w:rsidRPr="00C958C7" w:rsidRDefault="0075164F" w:rsidP="00721476">
            <w:pPr>
              <w:jc w:val="right"/>
            </w:pPr>
            <w:r>
              <w:t>617,29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2F2F03" w:rsidP="00721476">
            <w:pPr>
              <w:jc w:val="right"/>
            </w:pPr>
            <w:r>
              <w:t>1 702,43</w:t>
            </w:r>
          </w:p>
        </w:tc>
        <w:tc>
          <w:tcPr>
            <w:tcW w:w="1984" w:type="dxa"/>
          </w:tcPr>
          <w:p w:rsidR="003D6A70" w:rsidRPr="00C958C7" w:rsidRDefault="0075164F" w:rsidP="00721476">
            <w:pPr>
              <w:jc w:val="right"/>
            </w:pPr>
            <w:r>
              <w:t>209,04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2F2F0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finančné výnosy</w:t>
            </w:r>
          </w:p>
          <w:p w:rsidR="00CE6000" w:rsidRPr="00074670" w:rsidRDefault="00CE6000" w:rsidP="002F2F03">
            <w:pPr>
              <w:ind w:left="318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F2F03" w:rsidRPr="00C958C7" w:rsidRDefault="002F2F03" w:rsidP="00721476">
            <w:pPr>
              <w:jc w:val="right"/>
            </w:pPr>
            <w:r>
              <w:t>1 702,43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75164F" w:rsidRPr="00C958C7" w:rsidRDefault="0075164F" w:rsidP="00721476">
            <w:pPr>
              <w:jc w:val="right"/>
            </w:pPr>
            <w:r>
              <w:t>209,04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2F2F0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2F2F0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4E7313" w:rsidP="00721476">
            <w:pPr>
              <w:jc w:val="right"/>
            </w:pPr>
            <w:r>
              <w:t>67 777,02</w:t>
            </w:r>
          </w:p>
        </w:tc>
        <w:tc>
          <w:tcPr>
            <w:tcW w:w="1984" w:type="dxa"/>
          </w:tcPr>
          <w:p w:rsidR="003D6A70" w:rsidRDefault="0075164F" w:rsidP="0075164F">
            <w:r>
              <w:t xml:space="preserve">                    60 304,17</w:t>
            </w:r>
          </w:p>
          <w:p w:rsidR="0075164F" w:rsidRPr="00074670" w:rsidRDefault="0075164F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4E7313">
            <w:pPr>
              <w:ind w:left="176"/>
            </w:pPr>
          </w:p>
        </w:tc>
        <w:tc>
          <w:tcPr>
            <w:tcW w:w="2268" w:type="dxa"/>
          </w:tcPr>
          <w:p w:rsidR="003D6A70" w:rsidRPr="00074670" w:rsidRDefault="004E7313" w:rsidP="00721476">
            <w:pPr>
              <w:jc w:val="right"/>
            </w:pPr>
            <w:r>
              <w:t>32 771,25</w:t>
            </w:r>
          </w:p>
        </w:tc>
        <w:tc>
          <w:tcPr>
            <w:tcW w:w="1984" w:type="dxa"/>
          </w:tcPr>
          <w:p w:rsidR="003D6A70" w:rsidRPr="00074670" w:rsidRDefault="00ED565A" w:rsidP="00721476">
            <w:pPr>
              <w:jc w:val="right"/>
            </w:pPr>
            <w:r>
              <w:t>21 772,39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4E7313" w:rsidP="00721476">
            <w:pPr>
              <w:jc w:val="right"/>
            </w:pPr>
            <w:r>
              <w:t>35 005,77</w:t>
            </w:r>
          </w:p>
        </w:tc>
        <w:tc>
          <w:tcPr>
            <w:tcW w:w="1984" w:type="dxa"/>
          </w:tcPr>
          <w:p w:rsidR="003D6A70" w:rsidRPr="00074670" w:rsidRDefault="004E7313" w:rsidP="0075164F">
            <w:pPr>
              <w:jc w:val="right"/>
            </w:pPr>
            <w:r>
              <w:t>3</w:t>
            </w:r>
            <w:r w:rsidR="0075164F">
              <w:t>8 531,78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2F2F03" w:rsidP="00721476">
            <w:pPr>
              <w:jc w:val="right"/>
            </w:pPr>
            <w:r>
              <w:t>24,61</w:t>
            </w:r>
          </w:p>
        </w:tc>
        <w:tc>
          <w:tcPr>
            <w:tcW w:w="1984" w:type="dxa"/>
          </w:tcPr>
          <w:p w:rsidR="003D6A70" w:rsidRPr="00074670" w:rsidRDefault="0075164F" w:rsidP="00721476">
            <w:pPr>
              <w:jc w:val="right"/>
            </w:pPr>
            <w:r>
              <w:t>25</w:t>
            </w:r>
            <w:r w:rsidR="002F2F03">
              <w:t>0,00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lastRenderedPageBreak/>
              <w:t>648 - Ostatné výnosy</w:t>
            </w:r>
            <w:r w:rsidR="00E91337">
              <w:t xml:space="preserve"> z toho:</w:t>
            </w:r>
          </w:p>
          <w:p w:rsidR="003D6A70" w:rsidRDefault="002F2F0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prevádzkovej činnosti</w:t>
            </w:r>
          </w:p>
        </w:tc>
        <w:tc>
          <w:tcPr>
            <w:tcW w:w="2268" w:type="dxa"/>
          </w:tcPr>
          <w:p w:rsidR="002F2F03" w:rsidRDefault="002F2F03" w:rsidP="00721476">
            <w:pPr>
              <w:jc w:val="right"/>
            </w:pPr>
          </w:p>
          <w:p w:rsidR="003D6A70" w:rsidRPr="00074670" w:rsidRDefault="002F2F03" w:rsidP="00721476">
            <w:pPr>
              <w:jc w:val="right"/>
            </w:pPr>
            <w:r>
              <w:t>24,61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75164F" w:rsidRPr="00074670" w:rsidRDefault="0075164F" w:rsidP="00721476">
            <w:pPr>
              <w:jc w:val="right"/>
            </w:pPr>
            <w:r>
              <w:t>250,00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2F2F0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2F2F0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 xml:space="preserve">-Zúčtovanie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ED565A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</w:t>
      </w:r>
      <w:r w:rsidR="0075164F">
        <w:rPr>
          <w:color w:val="FF0000"/>
          <w:sz w:val="24"/>
          <w:szCs w:val="24"/>
        </w:rPr>
        <w:t>lková výška výnosov k 31.12.2019</w:t>
      </w:r>
      <w:r w:rsidRPr="00716AA3">
        <w:rPr>
          <w:color w:val="FF0000"/>
          <w:sz w:val="24"/>
          <w:szCs w:val="24"/>
        </w:rPr>
        <w:t xml:space="preserve"> b</w:t>
      </w:r>
      <w:r w:rsidR="004E7313">
        <w:rPr>
          <w:color w:val="FF0000"/>
          <w:sz w:val="24"/>
          <w:szCs w:val="24"/>
        </w:rPr>
        <w:t>ola vykázaná vo výške 14</w:t>
      </w:r>
      <w:r w:rsidR="0075164F">
        <w:rPr>
          <w:color w:val="FF0000"/>
          <w:sz w:val="24"/>
          <w:szCs w:val="24"/>
        </w:rPr>
        <w:t>2 308,96</w:t>
      </w:r>
      <w:r w:rsidR="004E7313">
        <w:rPr>
          <w:color w:val="FF0000"/>
          <w:sz w:val="24"/>
          <w:szCs w:val="24"/>
        </w:rPr>
        <w:t xml:space="preserve"> €, čo predstavuje </w:t>
      </w:r>
      <w:r w:rsidRPr="00716AA3">
        <w:rPr>
          <w:color w:val="FF0000"/>
          <w:sz w:val="24"/>
          <w:szCs w:val="24"/>
        </w:rPr>
        <w:t xml:space="preserve">pokles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>oproti r</w:t>
      </w:r>
      <w:r w:rsidR="00ED565A">
        <w:rPr>
          <w:color w:val="FF0000"/>
          <w:sz w:val="24"/>
          <w:szCs w:val="24"/>
        </w:rPr>
        <w:t>oku 2018 o sumu 2 477,90 €</w:t>
      </w:r>
      <w:r w:rsidRPr="00716AA3">
        <w:rPr>
          <w:color w:val="FF0000"/>
          <w:sz w:val="24"/>
          <w:szCs w:val="24"/>
        </w:rPr>
        <w:t>, keď bola celková výška výnosov</w:t>
      </w:r>
      <w:r w:rsidR="004E7313">
        <w:rPr>
          <w:color w:val="FF0000"/>
          <w:sz w:val="24"/>
          <w:szCs w:val="24"/>
        </w:rPr>
        <w:t xml:space="preserve"> vykázaná vo výške 14</w:t>
      </w:r>
      <w:r w:rsidR="00ED565A">
        <w:rPr>
          <w:color w:val="FF0000"/>
          <w:sz w:val="24"/>
          <w:szCs w:val="24"/>
        </w:rPr>
        <w:t xml:space="preserve">4 786,86 € </w:t>
      </w:r>
      <w:r w:rsidRPr="00716AA3">
        <w:rPr>
          <w:color w:val="FF0000"/>
          <w:sz w:val="24"/>
          <w:szCs w:val="24"/>
        </w:rPr>
        <w:t>pok</w:t>
      </w:r>
      <w:r w:rsidR="004E7313">
        <w:rPr>
          <w:color w:val="FF0000"/>
          <w:sz w:val="24"/>
          <w:szCs w:val="24"/>
        </w:rPr>
        <w:t>les výnosov bol spôsobený najmä s poklesom bežných transferov zo štátneho rozpočtu.</w:t>
      </w: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podielové dane vo </w:t>
      </w:r>
      <w:r w:rsidR="00ED565A">
        <w:rPr>
          <w:color w:val="FF0000"/>
          <w:sz w:val="24"/>
          <w:szCs w:val="24"/>
        </w:rPr>
        <w:t>výške  66 076,01</w:t>
      </w:r>
      <w:r w:rsidRPr="00716AA3">
        <w:rPr>
          <w:color w:val="FF0000"/>
          <w:sz w:val="24"/>
          <w:szCs w:val="24"/>
        </w:rPr>
        <w:t xml:space="preserve"> €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daň z nehnuteľno</w:t>
      </w:r>
      <w:r w:rsidR="004E7313">
        <w:rPr>
          <w:color w:val="FF0000"/>
          <w:sz w:val="24"/>
          <w:szCs w:val="24"/>
        </w:rPr>
        <w:t xml:space="preserve">sti vo výške </w:t>
      </w:r>
      <w:r w:rsidR="00ED565A">
        <w:rPr>
          <w:color w:val="FF0000"/>
          <w:sz w:val="24"/>
          <w:szCs w:val="24"/>
        </w:rPr>
        <w:t>6 870,53</w:t>
      </w:r>
      <w:r w:rsidRPr="00716AA3">
        <w:rPr>
          <w:color w:val="FF0000"/>
          <w:sz w:val="24"/>
          <w:szCs w:val="24"/>
        </w:rPr>
        <w:t xml:space="preserve"> €</w:t>
      </w:r>
    </w:p>
    <w:p w:rsidR="006A2CC4" w:rsidRPr="004E7313" w:rsidRDefault="006A2CC4" w:rsidP="004E731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</w:t>
      </w:r>
      <w:r w:rsidR="004E7313">
        <w:rPr>
          <w:color w:val="FF0000"/>
          <w:sz w:val="24"/>
          <w:szCs w:val="24"/>
        </w:rPr>
        <w:t xml:space="preserve">pad vo výške </w:t>
      </w:r>
      <w:r w:rsidR="00ED565A">
        <w:rPr>
          <w:color w:val="FF0000"/>
          <w:sz w:val="24"/>
          <w:szCs w:val="24"/>
        </w:rPr>
        <w:t>819,29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</w:t>
      </w:r>
      <w:r w:rsidR="004E7313">
        <w:rPr>
          <w:color w:val="FF0000"/>
          <w:sz w:val="24"/>
          <w:szCs w:val="24"/>
        </w:rPr>
        <w:t xml:space="preserve">vo výške </w:t>
      </w:r>
      <w:r w:rsidR="00ED565A">
        <w:rPr>
          <w:color w:val="FF0000"/>
          <w:sz w:val="24"/>
          <w:szCs w:val="24"/>
        </w:rPr>
        <w:t>21 772,39</w:t>
      </w:r>
      <w:r>
        <w:rPr>
          <w:color w:val="FF0000"/>
          <w:sz w:val="24"/>
          <w:szCs w:val="24"/>
        </w:rPr>
        <w:t xml:space="preserve"> € (účet 693)</w:t>
      </w:r>
    </w:p>
    <w:p w:rsidR="006D2BFA" w:rsidRPr="006D2BF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>výnosy z kapitálových transferov zo ŠR, subjektov ver</w:t>
      </w:r>
      <w:r w:rsidR="004E7313">
        <w:rPr>
          <w:color w:val="FF0000"/>
          <w:sz w:val="24"/>
          <w:szCs w:val="24"/>
        </w:rPr>
        <w:t>ejnej správy o výške 3</w:t>
      </w:r>
      <w:r w:rsidR="00ED565A">
        <w:rPr>
          <w:color w:val="FF0000"/>
          <w:sz w:val="24"/>
          <w:szCs w:val="24"/>
        </w:rPr>
        <w:t xml:space="preserve">8 531,78 </w:t>
      </w:r>
      <w:r w:rsidRPr="006D2BFA">
        <w:rPr>
          <w:color w:val="FF0000"/>
          <w:sz w:val="24"/>
          <w:szCs w:val="24"/>
        </w:rPr>
        <w:t>€ (účet 694)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D565A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27 930,08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D565A" w:rsidP="00ED565A">
            <w:pPr>
              <w:jc w:val="right"/>
            </w:pPr>
            <w:r>
              <w:t>13 756,32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25 174,19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D565A" w:rsidP="00ED565A">
            <w:pPr>
              <w:jc w:val="right"/>
            </w:pPr>
            <w:r>
              <w:t>11 116,32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0231A7">
            <w:pPr>
              <w:ind w:left="318"/>
            </w:pPr>
          </w:p>
          <w:p w:rsidR="003D6A70" w:rsidRPr="00074670" w:rsidRDefault="003D6A70" w:rsidP="000231A7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2 755,89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D565A" w:rsidP="00721476">
            <w:pPr>
              <w:jc w:val="right"/>
            </w:pPr>
            <w:r>
              <w:t>2 640,00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ED565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25 710,64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ED565A">
            <w:pPr>
              <w:jc w:val="right"/>
            </w:pPr>
            <w:r>
              <w:t>1</w:t>
            </w:r>
            <w:r w:rsidR="00ED565A">
              <w:t>8 878,05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185,22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D565A" w:rsidP="00721476">
            <w:pPr>
              <w:jc w:val="right"/>
            </w:pPr>
            <w:r>
              <w:t>467,35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3 039,59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C1D43" w:rsidP="00FC1D43">
            <w:pPr>
              <w:jc w:val="center"/>
            </w:pPr>
            <w:r>
              <w:t xml:space="preserve">                            2 165,34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3 883,14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FC1D43">
            <w:pPr>
              <w:jc w:val="right"/>
            </w:pPr>
            <w:r>
              <w:t>2</w:t>
            </w:r>
            <w:r w:rsidR="00FC1D43">
              <w:t> 792,24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18 602,69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FC1D43">
            <w:pPr>
              <w:jc w:val="right"/>
            </w:pPr>
            <w:r>
              <w:t>1</w:t>
            </w:r>
            <w:r w:rsidR="00FC1D43">
              <w:t>3 453,12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59 643,10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C1D43" w:rsidP="00721476">
            <w:pPr>
              <w:jc w:val="right"/>
            </w:pPr>
            <w:r>
              <w:t>54 845,65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42 984,29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FC1D43">
            <w:pPr>
              <w:jc w:val="right"/>
            </w:pPr>
            <w:r>
              <w:t>4</w:t>
            </w:r>
            <w:r w:rsidR="00FC1D43">
              <w:t>0 171,25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14 802,56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FC1D43">
            <w:pPr>
              <w:jc w:val="right"/>
            </w:pPr>
            <w:r>
              <w:t>1</w:t>
            </w:r>
            <w:r w:rsidR="00FC1D43">
              <w:t>4 039,50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FC1D4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1 856,25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FC1D43">
            <w:pPr>
              <w:jc w:val="right"/>
            </w:pPr>
            <w:r>
              <w:t>6</w:t>
            </w:r>
            <w:r w:rsidR="00FC1D43">
              <w:t>34,90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60,33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C1D43" w:rsidP="00FC1D43">
            <w:pPr>
              <w:jc w:val="right"/>
            </w:pPr>
            <w:r>
              <w:t>90,81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C1D4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60,33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C1D43" w:rsidP="00721476">
            <w:pPr>
              <w:jc w:val="right"/>
            </w:pPr>
            <w:r>
              <w:t>90,81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39 872,76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C1D43" w:rsidP="00721476">
            <w:pPr>
              <w:jc w:val="right"/>
            </w:pPr>
            <w:r>
              <w:t>43 532,73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0231A7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0231A7" w:rsidP="00721476">
            <w:pPr>
              <w:jc w:val="right"/>
            </w:pPr>
            <w:r>
              <w:t>39 872,76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31A7" w:rsidRDefault="000231A7" w:rsidP="00721476">
            <w:pPr>
              <w:jc w:val="right"/>
            </w:pPr>
          </w:p>
          <w:p w:rsidR="003D6A70" w:rsidRDefault="00FC1D43" w:rsidP="00721476">
            <w:pPr>
              <w:jc w:val="right"/>
            </w:pPr>
            <w:r>
              <w:t>43 532,73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721476">
            <w:pPr>
              <w:jc w:val="right"/>
            </w:pPr>
            <w:r>
              <w:t>740,59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231A7" w:rsidP="00FC1D43">
            <w:pPr>
              <w:jc w:val="right"/>
            </w:pPr>
            <w:r>
              <w:t>6</w:t>
            </w:r>
            <w:r w:rsidR="00FC1D43">
              <w:t>22,74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lastRenderedPageBreak/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1D43" w:rsidP="00FC1D43">
            <w:pPr>
              <w:jc w:val="right"/>
            </w:pPr>
            <w:r>
              <w:t>740,59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1D43" w:rsidP="00FC1D43">
            <w:pPr>
              <w:jc w:val="right"/>
            </w:pPr>
            <w:r>
              <w:t>6</w:t>
            </w:r>
            <w:r w:rsidR="00375600">
              <w:t>22,</w:t>
            </w:r>
            <w:r>
              <w:t>74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524,70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1D43" w:rsidP="00FC1D43">
            <w:pPr>
              <w:jc w:val="right"/>
            </w:pPr>
            <w:r>
              <w:t>1 018,37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75600" w:rsidP="00721476">
            <w:pPr>
              <w:jc w:val="right"/>
            </w:pPr>
            <w:r>
              <w:t>524,70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C1D43" w:rsidP="00FC1D43">
            <w:pPr>
              <w:jc w:val="right"/>
            </w:pPr>
            <w:r>
              <w:t>1 018,37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Pr="00EE77B8" w:rsidRDefault="000F6D88" w:rsidP="000F6D88">
      <w:pPr>
        <w:ind w:left="284"/>
        <w:rPr>
          <w:b/>
          <w:sz w:val="24"/>
          <w:szCs w:val="24"/>
        </w:rPr>
      </w:pPr>
    </w:p>
    <w:p w:rsidR="00716AA3" w:rsidRPr="00EE77B8" w:rsidRDefault="00716AA3" w:rsidP="00FC1D43">
      <w:pPr>
        <w:ind w:left="284"/>
        <w:jc w:val="both"/>
        <w:rPr>
          <w:sz w:val="24"/>
          <w:szCs w:val="24"/>
        </w:rPr>
      </w:pPr>
      <w:r w:rsidRPr="00EE77B8">
        <w:rPr>
          <w:sz w:val="24"/>
          <w:szCs w:val="24"/>
        </w:rPr>
        <w:t>Celková výška nákladov</w:t>
      </w:r>
      <w:r w:rsidR="00FC1D43" w:rsidRPr="00EE77B8">
        <w:rPr>
          <w:sz w:val="24"/>
          <w:szCs w:val="24"/>
        </w:rPr>
        <w:t xml:space="preserve"> k 31.12.2019</w:t>
      </w:r>
      <w:r w:rsidRPr="00EE77B8">
        <w:rPr>
          <w:sz w:val="24"/>
          <w:szCs w:val="24"/>
        </w:rPr>
        <w:t xml:space="preserve"> b</w:t>
      </w:r>
      <w:r w:rsidR="00375600" w:rsidRPr="00EE77B8">
        <w:rPr>
          <w:sz w:val="24"/>
          <w:szCs w:val="24"/>
        </w:rPr>
        <w:t>ola vykázaná vo výške 1</w:t>
      </w:r>
      <w:r w:rsidR="00FC1D43" w:rsidRPr="00EE77B8">
        <w:rPr>
          <w:sz w:val="24"/>
          <w:szCs w:val="24"/>
        </w:rPr>
        <w:t>32 774,67</w:t>
      </w:r>
      <w:r w:rsidR="00375600" w:rsidRPr="00EE77B8">
        <w:rPr>
          <w:sz w:val="24"/>
          <w:szCs w:val="24"/>
        </w:rPr>
        <w:t xml:space="preserve"> €, čo predstavuje </w:t>
      </w:r>
      <w:r w:rsidR="00FC1D43" w:rsidRPr="00EE77B8">
        <w:rPr>
          <w:sz w:val="24"/>
          <w:szCs w:val="24"/>
        </w:rPr>
        <w:t xml:space="preserve">pokles </w:t>
      </w:r>
      <w:r w:rsidRPr="00EE77B8">
        <w:rPr>
          <w:sz w:val="24"/>
          <w:szCs w:val="24"/>
        </w:rPr>
        <w:t xml:space="preserve">nákladov </w:t>
      </w:r>
      <w:r w:rsidR="00FC1D43" w:rsidRPr="00EE77B8">
        <w:rPr>
          <w:sz w:val="24"/>
          <w:szCs w:val="24"/>
        </w:rPr>
        <w:t>oproti roku 2019 o sumu 21 707,53 €</w:t>
      </w:r>
      <w:r w:rsidRPr="00EE77B8">
        <w:rPr>
          <w:sz w:val="24"/>
          <w:szCs w:val="24"/>
        </w:rPr>
        <w:t>, keď bola celková výška nákladov</w:t>
      </w:r>
      <w:r w:rsidR="00375600" w:rsidRPr="00EE77B8">
        <w:rPr>
          <w:sz w:val="24"/>
          <w:szCs w:val="24"/>
        </w:rPr>
        <w:t xml:space="preserve"> vykázaná vo výške 1</w:t>
      </w:r>
      <w:r w:rsidR="00FC1D43" w:rsidRPr="00EE77B8">
        <w:rPr>
          <w:sz w:val="24"/>
          <w:szCs w:val="24"/>
        </w:rPr>
        <w:t>54 482,20</w:t>
      </w:r>
      <w:r w:rsidRPr="00EE77B8">
        <w:rPr>
          <w:sz w:val="24"/>
          <w:szCs w:val="24"/>
        </w:rPr>
        <w:t xml:space="preserve"> €. </w:t>
      </w:r>
    </w:p>
    <w:p w:rsidR="00716AA3" w:rsidRPr="00EE77B8" w:rsidRDefault="00716AA3" w:rsidP="00716AA3">
      <w:pPr>
        <w:ind w:left="284"/>
        <w:jc w:val="both"/>
        <w:rPr>
          <w:sz w:val="24"/>
          <w:szCs w:val="24"/>
        </w:rPr>
      </w:pPr>
      <w:r w:rsidRPr="00EE77B8">
        <w:rPr>
          <w:sz w:val="24"/>
          <w:szCs w:val="24"/>
        </w:rPr>
        <w:t xml:space="preserve">Najväčší podiel na nákladoch tvorili náklady: </w:t>
      </w:r>
    </w:p>
    <w:p w:rsidR="00716AA3" w:rsidRPr="00EE77B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 xml:space="preserve">mzdové náklady vo </w:t>
      </w:r>
      <w:r w:rsidR="00375600" w:rsidRPr="00EE77B8">
        <w:rPr>
          <w:sz w:val="24"/>
          <w:szCs w:val="24"/>
        </w:rPr>
        <w:t>výške  4</w:t>
      </w:r>
      <w:r w:rsidR="00FC1D43" w:rsidRPr="00EE77B8">
        <w:rPr>
          <w:sz w:val="24"/>
          <w:szCs w:val="24"/>
        </w:rPr>
        <w:t>0 171,25</w:t>
      </w:r>
      <w:r w:rsidRPr="00EE77B8">
        <w:rPr>
          <w:sz w:val="24"/>
          <w:szCs w:val="24"/>
        </w:rPr>
        <w:t xml:space="preserve"> €</w:t>
      </w:r>
    </w:p>
    <w:p w:rsidR="00716AA3" w:rsidRPr="00EE77B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sociálne náklady</w:t>
      </w:r>
      <w:r w:rsidR="00375600" w:rsidRPr="00EE77B8">
        <w:rPr>
          <w:sz w:val="24"/>
          <w:szCs w:val="24"/>
        </w:rPr>
        <w:t xml:space="preserve"> vo výške 14</w:t>
      </w:r>
      <w:r w:rsidR="007F3827" w:rsidRPr="00EE77B8">
        <w:rPr>
          <w:sz w:val="24"/>
          <w:szCs w:val="24"/>
        </w:rPr>
        <w:t> 039,50</w:t>
      </w:r>
      <w:r w:rsidRPr="00EE77B8">
        <w:rPr>
          <w:sz w:val="24"/>
          <w:szCs w:val="24"/>
        </w:rPr>
        <w:t xml:space="preserve"> €</w:t>
      </w:r>
    </w:p>
    <w:p w:rsidR="006D2BFA" w:rsidRPr="00EE77B8" w:rsidRDefault="00375600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služby</w:t>
      </w:r>
      <w:r w:rsidR="006D2BFA" w:rsidRPr="00EE77B8">
        <w:rPr>
          <w:sz w:val="24"/>
          <w:szCs w:val="24"/>
        </w:rPr>
        <w:t xml:space="preserve"> vo výšk</w:t>
      </w:r>
      <w:r w:rsidRPr="00EE77B8">
        <w:rPr>
          <w:sz w:val="24"/>
          <w:szCs w:val="24"/>
        </w:rPr>
        <w:t xml:space="preserve">e </w:t>
      </w:r>
      <w:r w:rsidR="007F3827" w:rsidRPr="00EE77B8">
        <w:rPr>
          <w:sz w:val="24"/>
          <w:szCs w:val="24"/>
        </w:rPr>
        <w:t>18 878,05</w:t>
      </w:r>
      <w:r w:rsidR="006D2BFA" w:rsidRPr="00EE77B8">
        <w:rPr>
          <w:sz w:val="24"/>
          <w:szCs w:val="24"/>
        </w:rPr>
        <w:t xml:space="preserve"> €  </w:t>
      </w:r>
    </w:p>
    <w:p w:rsidR="00716AA3" w:rsidRPr="00EE77B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 xml:space="preserve">odpisy </w:t>
      </w:r>
      <w:r w:rsidR="007F3827" w:rsidRPr="00EE77B8">
        <w:rPr>
          <w:sz w:val="24"/>
          <w:szCs w:val="24"/>
        </w:rPr>
        <w:t>vo výške 43 532,73</w:t>
      </w:r>
      <w:r w:rsidRPr="00EE77B8">
        <w:rPr>
          <w:sz w:val="24"/>
          <w:szCs w:val="24"/>
        </w:rPr>
        <w:t xml:space="preserve"> €</w:t>
      </w:r>
    </w:p>
    <w:p w:rsidR="00EE77B8" w:rsidRPr="00EE77B8" w:rsidRDefault="00EE77B8" w:rsidP="00EE77B8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EE77B8" w:rsidRPr="00EE77B8" w:rsidRDefault="00EE77B8" w:rsidP="00EE77B8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EE77B8">
        <w:rPr>
          <w:sz w:val="24"/>
          <w:szCs w:val="24"/>
        </w:rPr>
        <w:t>Korekcia bola vykonaná na účtoch  na skutočnosť na pokiny audítora oproti účtu 428:</w:t>
      </w:r>
    </w:p>
    <w:p w:rsidR="00EE77B8" w:rsidRPr="00EE77B8" w:rsidRDefault="00EE77B8" w:rsidP="00EE77B8">
      <w:pPr>
        <w:pStyle w:val="Listaszerbekezds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účet 342 vo výške 1 051,26</w:t>
      </w:r>
    </w:p>
    <w:p w:rsidR="00EE77B8" w:rsidRPr="00EE77B8" w:rsidRDefault="00EE77B8" w:rsidP="00EE77B8">
      <w:pPr>
        <w:pStyle w:val="Listaszerbekezds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 xml:space="preserve">účet 331 vo výške 818,00 </w:t>
      </w:r>
    </w:p>
    <w:p w:rsidR="00EE77B8" w:rsidRPr="00EE77B8" w:rsidRDefault="00EE77B8" w:rsidP="00EE77B8">
      <w:pPr>
        <w:pStyle w:val="Listaszerbekezds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 xml:space="preserve"> účet 319 vo výške 3 038,44 </w:t>
      </w:r>
    </w:p>
    <w:p w:rsidR="00EE77B8" w:rsidRPr="00EE77B8" w:rsidRDefault="00EE77B8" w:rsidP="00EE77B8">
      <w:pPr>
        <w:pStyle w:val="Listaszerbekezds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účet 042 vo výške 27 353,63</w:t>
      </w:r>
    </w:p>
    <w:p w:rsidR="00EE77B8" w:rsidRPr="00EE77B8" w:rsidRDefault="00EE77B8" w:rsidP="00EE77B8">
      <w:pPr>
        <w:pStyle w:val="Listaszerbekezds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lastRenderedPageBreak/>
        <w:t>účet 042 vo výške 1 350,30</w:t>
      </w:r>
    </w:p>
    <w:p w:rsidR="00EE77B8" w:rsidRPr="00EE77B8" w:rsidRDefault="00EE77B8" w:rsidP="00EE77B8">
      <w:pPr>
        <w:pStyle w:val="Listaszerbekezds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účet 319 vo výške 3 038,44 €</w:t>
      </w:r>
    </w:p>
    <w:p w:rsidR="00EE77B8" w:rsidRPr="00EE77B8" w:rsidRDefault="00EE77B8" w:rsidP="00EE77B8">
      <w:pPr>
        <w:pStyle w:val="Listaszerbekezds"/>
        <w:numPr>
          <w:ilvl w:val="0"/>
          <w:numId w:val="34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účet 319 vo výške 3 038,44 €</w:t>
      </w:r>
    </w:p>
    <w:p w:rsidR="006D2BFA" w:rsidRPr="00EE77B8" w:rsidRDefault="006D2BFA" w:rsidP="00375600">
      <w:pPr>
        <w:rPr>
          <w:b/>
          <w:sz w:val="24"/>
          <w:szCs w:val="24"/>
        </w:rPr>
      </w:pPr>
    </w:p>
    <w:p w:rsidR="006D2BFA" w:rsidRPr="00EE77B8" w:rsidRDefault="006D2BFA" w:rsidP="00716AA3">
      <w:pPr>
        <w:ind w:left="284"/>
        <w:rPr>
          <w:b/>
          <w:sz w:val="24"/>
          <w:szCs w:val="24"/>
        </w:rPr>
      </w:pPr>
    </w:p>
    <w:p w:rsidR="000F6D88" w:rsidRPr="00EE77B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77B8">
        <w:rPr>
          <w:b/>
          <w:sz w:val="24"/>
          <w:szCs w:val="24"/>
        </w:rPr>
        <w:t>Náklady voči audítorov</w:t>
      </w:r>
      <w:r w:rsidR="0049697D" w:rsidRPr="00EE77B8">
        <w:rPr>
          <w:b/>
          <w:sz w:val="24"/>
          <w:szCs w:val="24"/>
        </w:rPr>
        <w:t>i alebo audítorskej spoločnosti</w:t>
      </w:r>
      <w:r w:rsidR="0009212A" w:rsidRPr="00EE77B8">
        <w:rPr>
          <w:b/>
          <w:sz w:val="24"/>
          <w:szCs w:val="24"/>
        </w:rPr>
        <w:t>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EE77B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E77B8" w:rsidRDefault="000F6D88" w:rsidP="00B15E04">
            <w:r w:rsidRPr="00EE77B8">
              <w:rPr>
                <w:b/>
              </w:rPr>
              <w:t xml:space="preserve">Osobitné náklady podľa </w:t>
            </w:r>
            <w:r w:rsidR="00B15E04" w:rsidRPr="00EE77B8">
              <w:rPr>
                <w:b/>
              </w:rPr>
              <w:t>§ 18 ods.6 z</w:t>
            </w:r>
            <w:r w:rsidRPr="00EE77B8">
              <w:rPr>
                <w:b/>
              </w:rPr>
              <w:t xml:space="preserve">ákona o účtovníctve </w:t>
            </w:r>
            <w:r w:rsidR="00B15E04" w:rsidRPr="00EE77B8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E77B8" w:rsidRDefault="004E4E53" w:rsidP="004E4E53">
            <w:pPr>
              <w:jc w:val="center"/>
            </w:pPr>
            <w:r w:rsidRPr="00EE77B8">
              <w:rPr>
                <w:b/>
              </w:rPr>
              <w:t>Suma k 31.12.</w:t>
            </w:r>
            <w:r w:rsidR="0021472E" w:rsidRPr="00EE77B8">
              <w:rPr>
                <w:b/>
              </w:rPr>
              <w:t>201</w:t>
            </w:r>
            <w:r w:rsidR="007F3827" w:rsidRPr="00EE77B8">
              <w:rPr>
                <w:b/>
              </w:rPr>
              <w:t>9</w:t>
            </w:r>
          </w:p>
        </w:tc>
      </w:tr>
      <w:tr w:rsidR="000F6D88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E77B8" w:rsidRDefault="000F6D88" w:rsidP="008F6EEF">
            <w:r w:rsidRPr="00EE77B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E77B8" w:rsidRDefault="007F3827" w:rsidP="008F6EEF">
            <w:pPr>
              <w:jc w:val="right"/>
            </w:pPr>
            <w:r w:rsidRPr="00EE77B8">
              <w:t>680,00</w:t>
            </w: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53990" w:rsidRPr="00FC435A" w:rsidRDefault="00A53990" w:rsidP="000231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341C28">
        <w:rPr>
          <w:b w:val="0"/>
          <w:color w:val="FF0000"/>
          <w:sz w:val="24"/>
          <w:szCs w:val="24"/>
        </w:rPr>
        <w:t>-r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7F3827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7F3827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obce</w:t>
      </w:r>
      <w:r w:rsidR="007F3827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7F382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7F3827"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7F3827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7F3827">
        <w:rPr>
          <w:sz w:val="24"/>
          <w:szCs w:val="24"/>
        </w:rPr>
        <w:t>15.12.2018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7F3827">
        <w:rPr>
          <w:sz w:val="24"/>
          <w:szCs w:val="24"/>
        </w:rPr>
        <w:t>12/2018</w:t>
      </w:r>
      <w:r w:rsidR="004B482B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zmena  schválená dňa </w:t>
      </w:r>
      <w:r w:rsidR="007F3827">
        <w:rPr>
          <w:sz w:val="24"/>
          <w:szCs w:val="24"/>
        </w:rPr>
        <w:t>26.06.2019</w:t>
      </w:r>
      <w:r w:rsidRPr="00CE5477">
        <w:rPr>
          <w:sz w:val="24"/>
          <w:szCs w:val="24"/>
        </w:rPr>
        <w:t xml:space="preserve"> uznesením č. </w:t>
      </w:r>
      <w:r w:rsidR="007F3827">
        <w:rPr>
          <w:sz w:val="24"/>
          <w:szCs w:val="24"/>
        </w:rPr>
        <w:t>4/2019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7F3827">
        <w:rPr>
          <w:sz w:val="24"/>
          <w:szCs w:val="24"/>
        </w:rPr>
        <w:t xml:space="preserve">16.09.2019 </w:t>
      </w:r>
      <w:r w:rsidRPr="00CE5477">
        <w:rPr>
          <w:sz w:val="24"/>
          <w:szCs w:val="24"/>
        </w:rPr>
        <w:t xml:space="preserve"> uznesením č.</w:t>
      </w:r>
      <w:r w:rsidR="007F3827">
        <w:rPr>
          <w:sz w:val="24"/>
          <w:szCs w:val="24"/>
        </w:rPr>
        <w:t>7/2019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7F3827" w:rsidRDefault="007F3827" w:rsidP="007F38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</w:t>
      </w:r>
    </w:p>
    <w:p w:rsidR="00B031CD" w:rsidRPr="00FC435A" w:rsidRDefault="007F3827" w:rsidP="007F3827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             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F3827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7F3827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30D2" w:rsidRDefault="003230D2">
      <w:r>
        <w:separator/>
      </w:r>
    </w:p>
  </w:endnote>
  <w:endnote w:type="continuationSeparator" w:id="1">
    <w:p w:rsidR="003230D2" w:rsidRDefault="003230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20B05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98F" w:rsidRDefault="00D7598F" w:rsidP="00471206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D7598F" w:rsidRDefault="00D7598F" w:rsidP="00491430">
    <w:pPr>
      <w:pStyle w:val="ll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98F" w:rsidRDefault="00D7598F" w:rsidP="00CE70B2">
    <w:pPr>
      <w:pStyle w:val="llb"/>
      <w:framePr w:wrap="around" w:vAnchor="text" w:hAnchor="page" w:x="11215" w:y="77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EE77B8">
      <w:rPr>
        <w:rStyle w:val="Oldalszm"/>
        <w:noProof/>
      </w:rPr>
      <w:t>11</w:t>
    </w:r>
    <w:r>
      <w:rPr>
        <w:rStyle w:val="Oldalszm"/>
      </w:rPr>
      <w:fldChar w:fldCharType="end"/>
    </w:r>
  </w:p>
  <w:p w:rsidR="00D7598F" w:rsidRDefault="00D7598F" w:rsidP="00491430">
    <w:pPr>
      <w:pStyle w:val="ll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30D2" w:rsidRDefault="003230D2">
      <w:r>
        <w:separator/>
      </w:r>
    </w:p>
  </w:footnote>
  <w:footnote w:type="continuationSeparator" w:id="1">
    <w:p w:rsidR="003230D2" w:rsidRDefault="003230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98F" w:rsidRPr="0065096D" w:rsidRDefault="00D7598F" w:rsidP="0065096D">
    <w:pPr>
      <w:pStyle w:val="lfej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Rakytník</w:t>
    </w:r>
  </w:p>
  <w:p w:rsidR="00D7598F" w:rsidRPr="0065096D" w:rsidRDefault="00D7598F" w:rsidP="0065096D">
    <w:pPr>
      <w:pStyle w:val="lfej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D7598F" w:rsidRDefault="00D7598F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1A7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1504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71D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024A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AC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513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0FFA"/>
    <w:rsid w:val="002E1E9E"/>
    <w:rsid w:val="002E253A"/>
    <w:rsid w:val="002E376D"/>
    <w:rsid w:val="002E7548"/>
    <w:rsid w:val="002F0458"/>
    <w:rsid w:val="002F1D1F"/>
    <w:rsid w:val="002F2F03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0D2"/>
    <w:rsid w:val="00323289"/>
    <w:rsid w:val="00323294"/>
    <w:rsid w:val="0032456A"/>
    <w:rsid w:val="00324CBD"/>
    <w:rsid w:val="003255A0"/>
    <w:rsid w:val="00325EFC"/>
    <w:rsid w:val="00326370"/>
    <w:rsid w:val="00326482"/>
    <w:rsid w:val="00326A87"/>
    <w:rsid w:val="00326E54"/>
    <w:rsid w:val="00327799"/>
    <w:rsid w:val="003301C3"/>
    <w:rsid w:val="00331319"/>
    <w:rsid w:val="00333C87"/>
    <w:rsid w:val="003347AA"/>
    <w:rsid w:val="003350FE"/>
    <w:rsid w:val="00336878"/>
    <w:rsid w:val="00337548"/>
    <w:rsid w:val="00337E8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00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72B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1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8A8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E3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17A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64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48B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3827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F90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5DC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476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3C1D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14BD"/>
    <w:rsid w:val="00A32831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6EF5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163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8A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0E72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2B0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6280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2BB8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598F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3FE"/>
    <w:rsid w:val="00DB6357"/>
    <w:rsid w:val="00DB6FD2"/>
    <w:rsid w:val="00DB72B1"/>
    <w:rsid w:val="00DB72FF"/>
    <w:rsid w:val="00DC1390"/>
    <w:rsid w:val="00DC3A11"/>
    <w:rsid w:val="00DC4FB8"/>
    <w:rsid w:val="00DC5C36"/>
    <w:rsid w:val="00DC6EBD"/>
    <w:rsid w:val="00DC6F98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998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69AA"/>
    <w:rsid w:val="00E27EC2"/>
    <w:rsid w:val="00E30AF7"/>
    <w:rsid w:val="00E31B3E"/>
    <w:rsid w:val="00E31C52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4AA8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65A"/>
    <w:rsid w:val="00ED7105"/>
    <w:rsid w:val="00EE0EAF"/>
    <w:rsid w:val="00EE59F5"/>
    <w:rsid w:val="00EE738A"/>
    <w:rsid w:val="00EE7690"/>
    <w:rsid w:val="00EE77B8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102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6DA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D3A"/>
    <w:rsid w:val="00FB77BB"/>
    <w:rsid w:val="00FC17F3"/>
    <w:rsid w:val="00FC1D4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C53"/>
    <w:rsid w:val="00FD3FC2"/>
    <w:rsid w:val="00FD6429"/>
    <w:rsid w:val="00FD7456"/>
    <w:rsid w:val="00FD7627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B482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rsid w:val="006010B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60016B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Szvegtrzs">
    <w:name w:val="Body Text"/>
    <w:basedOn w:val="Norml"/>
    <w:link w:val="Szvegtrzs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Szvegtrzs"/>
    <w:rsid w:val="00CC5302"/>
    <w:pPr>
      <w:tabs>
        <w:tab w:val="num" w:pos="426"/>
      </w:tabs>
      <w:ind w:hanging="426"/>
    </w:pPr>
    <w:rPr>
      <w:b/>
    </w:rPr>
  </w:style>
  <w:style w:type="paragraph" w:styleId="lfej">
    <w:name w:val="header"/>
    <w:basedOn w:val="Norml"/>
    <w:link w:val="lfej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SzvegtrzsChar">
    <w:name w:val="Szövegtörzs Char"/>
    <w:link w:val="Szvegtrzs"/>
    <w:rsid w:val="00F054EA"/>
    <w:rPr>
      <w:sz w:val="18"/>
    </w:rPr>
  </w:style>
  <w:style w:type="character" w:customStyle="1" w:styleId="lfejChar">
    <w:name w:val="Élőfej Char"/>
    <w:basedOn w:val="Bekezdsalapbettpusa"/>
    <w:link w:val="lfej"/>
    <w:rsid w:val="0065096D"/>
  </w:style>
  <w:style w:type="paragraph" w:customStyle="1" w:styleId="odstavec">
    <w:name w:val="odstavec"/>
    <w:basedOn w:val="Norml"/>
    <w:autoRedefine/>
    <w:rsid w:val="0052674C"/>
    <w:pPr>
      <w:ind w:right="-79"/>
      <w:jc w:val="both"/>
    </w:pPr>
    <w:rPr>
      <w:sz w:val="24"/>
      <w:szCs w:val="24"/>
    </w:rPr>
  </w:style>
  <w:style w:type="paragraph" w:styleId="Listaszerbekezds">
    <w:name w:val="List Paragraph"/>
    <w:basedOn w:val="Norml"/>
    <w:uiPriority w:val="34"/>
    <w:qFormat/>
    <w:rsid w:val="00D759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76933E-AD10-4A39-90E7-FEB506A8E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1</Pages>
  <Words>4300</Words>
  <Characters>24516</Characters>
  <Application>Microsoft Office Word</Application>
  <DocSecurity>0</DocSecurity>
  <Lines>204</Lines>
  <Paragraphs>57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28759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6</cp:revision>
  <cp:lastPrinted>2015-01-04T09:45:00Z</cp:lastPrinted>
  <dcterms:created xsi:type="dcterms:W3CDTF">2020-03-30T14:10:00Z</dcterms:created>
  <dcterms:modified xsi:type="dcterms:W3CDTF">2020-03-30T19:27:00Z</dcterms:modified>
</cp:coreProperties>
</file>