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85185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685185">
              <w:rPr>
                <w:sz w:val="24"/>
                <w:szCs w:val="24"/>
              </w:rPr>
              <w:t>Šimonovce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Rakytník č.1</w:t>
            </w:r>
            <w:r w:rsidR="00685185">
              <w:rPr>
                <w:sz w:val="24"/>
                <w:szCs w:val="24"/>
              </w:rPr>
              <w:t>46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685185">
              <w:rPr>
                <w:sz w:val="24"/>
                <w:szCs w:val="24"/>
              </w:rPr>
              <w:t>319104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8518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563E6B" w:rsidRDefault="00DC6EBD" w:rsidP="00DC6EB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685185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8518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851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Gál</w:t>
            </w:r>
          </w:p>
          <w:p w:rsidR="00DC6EBD" w:rsidRPr="00B452D4" w:rsidRDefault="00DC6EB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851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MVDr. Ladislav Lang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851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851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Default="00DC6EBD" w:rsidP="0061750D">
            <w:pPr>
              <w:rPr>
                <w:sz w:val="24"/>
                <w:szCs w:val="24"/>
              </w:rPr>
            </w:pPr>
          </w:p>
          <w:p w:rsidR="00DC6EBD" w:rsidRPr="00B452D4" w:rsidRDefault="0068518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092FC9" w:rsidP="00092FC9">
            <w:pPr>
              <w:rPr>
                <w:color w:val="FF0000"/>
                <w:sz w:val="24"/>
                <w:szCs w:val="24"/>
              </w:rPr>
            </w:pPr>
            <w:r w:rsidRPr="00092FC9">
              <w:rPr>
                <w:color w:val="FF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 w:rsidRPr="001F1E6B">
              <w:rPr>
                <w:color w:val="FF0000"/>
                <w:sz w:val="24"/>
                <w:szCs w:val="24"/>
              </w:rPr>
              <w:t>(</w:t>
            </w:r>
            <w:r w:rsidR="001F1E6B" w:rsidRPr="001F1E6B">
              <w:rPr>
                <w:color w:val="FF0000"/>
                <w:sz w:val="24"/>
                <w:szCs w:val="24"/>
              </w:rPr>
              <w:t>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774437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</w:t>
            </w:r>
            <w:r w:rsidR="001F1E6B"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 w:rsidR="001F1E6B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8D649E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 w:rsidRPr="001F1E6B">
              <w:rPr>
                <w:color w:val="FF0000"/>
                <w:sz w:val="24"/>
                <w:szCs w:val="24"/>
              </w:rPr>
              <w:t>(názov, sídlo</w:t>
            </w:r>
            <w:r w:rsidR="00092FC9">
              <w:rPr>
                <w:color w:val="FF0000"/>
                <w:sz w:val="24"/>
                <w:szCs w:val="24"/>
              </w:rPr>
              <w:t>, IČO</w:t>
            </w:r>
            <w:r w:rsidR="00483B4D"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8D649E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300E71" w:rsidRDefault="00092FC9" w:rsidP="00092FC9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 xml:space="preserve">Organizačná štruktúra účtovnej jednotky:  </w:t>
      </w: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6397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6397E">
        <w:rPr>
          <w:rFonts w:cs="Tahoma"/>
          <w:b/>
          <w:bCs/>
          <w:sz w:val="22"/>
          <w:szCs w:val="22"/>
        </w:rPr>
      </w:r>
      <w:r w:rsidR="00B6397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B6397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6397E">
        <w:rPr>
          <w:rFonts w:cs="Tahoma"/>
          <w:b/>
          <w:bCs/>
          <w:sz w:val="22"/>
          <w:szCs w:val="22"/>
        </w:rPr>
      </w:r>
      <w:r w:rsidR="00B6397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C6EB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>
        <w:rPr>
          <w:b/>
          <w:color w:val="FF0000"/>
          <w:sz w:val="24"/>
          <w:szCs w:val="24"/>
        </w:rPr>
        <w:t>položiek</w:t>
      </w:r>
      <w:r w:rsidR="00300E71" w:rsidRPr="00300E71">
        <w:rPr>
          <w:b/>
          <w:color w:val="FF0000"/>
          <w:sz w:val="24"/>
          <w:szCs w:val="24"/>
        </w:rPr>
        <w:t xml:space="preserve"> majetku a 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Szvegtrzs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Szvegtrzs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Szvegtrzs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DC6EBD" w:rsidRDefault="00F42190" w:rsidP="00DC6EBD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Szvegtrzs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DC6EB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DC6EBD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DC6EBD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68518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DC6EBD">
        <w:rPr>
          <w:sz w:val="24"/>
        </w:rPr>
        <w:t>tný majetok od 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685185">
        <w:rPr>
          <w:sz w:val="24"/>
        </w:rPr>
        <w:t xml:space="preserve"> </w:t>
      </w:r>
      <w:r w:rsidR="00DC6EBD">
        <w:rPr>
          <w:sz w:val="24"/>
        </w:rPr>
        <w:t>2 400,00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nehmotným majetkom sa účtuje pri obstaraní do nákladov na účet </w:t>
      </w: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685185">
        <w:rPr>
          <w:sz w:val="24"/>
        </w:rPr>
        <w:t xml:space="preserve"> </w:t>
      </w:r>
      <w:r w:rsidR="00DC6EBD">
        <w:rPr>
          <w:sz w:val="24"/>
        </w:rPr>
        <w:t>0,00</w:t>
      </w:r>
      <w:r w:rsidR="008F6383">
        <w:rPr>
          <w:sz w:val="24"/>
        </w:rPr>
        <w:t xml:space="preserve"> Eur</w:t>
      </w:r>
      <w:r w:rsidR="00DC6EBD">
        <w:rPr>
          <w:sz w:val="24"/>
        </w:rPr>
        <w:t xml:space="preserve"> do 1 700,00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685185">
        <w:rPr>
          <w:sz w:val="24"/>
          <w:szCs w:val="24"/>
        </w:rPr>
        <w:t xml:space="preserve">                         </w:t>
      </w:r>
      <w:r w:rsidR="00B6397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97E" w:rsidRPr="00E90378">
        <w:rPr>
          <w:rFonts w:cs="Tahoma"/>
          <w:b/>
          <w:bCs/>
          <w:sz w:val="22"/>
          <w:szCs w:val="22"/>
        </w:rPr>
      </w:r>
      <w:r w:rsidR="00B6397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B6397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97E" w:rsidRPr="00E90378">
        <w:rPr>
          <w:rFonts w:cs="Tahoma"/>
          <w:b/>
          <w:bCs/>
          <w:sz w:val="22"/>
          <w:szCs w:val="22"/>
        </w:rPr>
      </w:r>
      <w:r w:rsidR="00B6397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B6397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97E" w:rsidRPr="00E90378">
        <w:rPr>
          <w:rFonts w:cs="Tahoma"/>
          <w:b/>
          <w:bCs/>
          <w:sz w:val="22"/>
          <w:szCs w:val="22"/>
        </w:rPr>
      </w:r>
      <w:r w:rsidR="00B6397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B6397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97E" w:rsidRPr="00E90378">
        <w:rPr>
          <w:rFonts w:cs="Tahoma"/>
          <w:b/>
          <w:bCs/>
          <w:sz w:val="22"/>
          <w:szCs w:val="22"/>
        </w:rPr>
      </w:r>
      <w:r w:rsidR="00B6397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B6397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97E" w:rsidRPr="00E90378">
        <w:rPr>
          <w:rFonts w:cs="Tahoma"/>
          <w:b/>
          <w:bCs/>
          <w:sz w:val="22"/>
          <w:szCs w:val="22"/>
        </w:rPr>
      </w:r>
      <w:r w:rsidR="00B6397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B6397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97E" w:rsidRPr="00E90378">
        <w:rPr>
          <w:rFonts w:cs="Tahoma"/>
          <w:b/>
          <w:bCs/>
          <w:sz w:val="22"/>
          <w:szCs w:val="22"/>
        </w:rPr>
      </w:r>
      <w:r w:rsidR="00B6397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4AA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Szvegtrzs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Szvegtrzs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Szvegtrzs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Szvegtrzs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A4AA8" w:rsidRDefault="00EA4AA8" w:rsidP="0079048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Default="00D77192" w:rsidP="0079048B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685185" w:rsidP="00A153BA">
            <w:pPr>
              <w:jc w:val="right"/>
            </w:pPr>
            <w:r>
              <w:t>8 366,05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85185" w:rsidP="00A153BA">
            <w:pPr>
              <w:jc w:val="right"/>
            </w:pPr>
            <w:r>
              <w:t>132 931,68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</w:t>
            </w:r>
            <w:r w:rsidR="0079048B">
              <w:t>amostatné hnuteľné veci</w:t>
            </w:r>
          </w:p>
        </w:tc>
        <w:tc>
          <w:tcPr>
            <w:tcW w:w="4986" w:type="dxa"/>
          </w:tcPr>
          <w:p w:rsidR="0071585D" w:rsidRPr="003F1064" w:rsidRDefault="00685185" w:rsidP="00A153BA">
            <w:pPr>
              <w:jc w:val="right"/>
            </w:pPr>
            <w:r>
              <w:t>572,05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9048B" w:rsidP="00CF6A9E">
            <w:r>
              <w:t>DDHM</w:t>
            </w:r>
          </w:p>
        </w:tc>
        <w:tc>
          <w:tcPr>
            <w:tcW w:w="4986" w:type="dxa"/>
          </w:tcPr>
          <w:p w:rsidR="0071585D" w:rsidRPr="003F1064" w:rsidRDefault="00685185" w:rsidP="00685185">
            <w:pPr>
              <w:jc w:val="right"/>
            </w:pPr>
            <w:r>
              <w:t>11 771,17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DB72B1" w:rsidP="00CF6A9E">
            <w:r>
              <w:t>Ostatný DHM</w:t>
            </w:r>
          </w:p>
        </w:tc>
        <w:tc>
          <w:tcPr>
            <w:tcW w:w="4986" w:type="dxa"/>
          </w:tcPr>
          <w:p w:rsidR="0071585D" w:rsidRPr="003F1064" w:rsidRDefault="00685185" w:rsidP="00A153BA">
            <w:pPr>
              <w:jc w:val="right"/>
            </w:pPr>
            <w:r>
              <w:t>69 682,30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DB72B1" w:rsidP="00CF6A9E">
            <w:r>
              <w:t>Obstaranie DHM</w:t>
            </w:r>
          </w:p>
        </w:tc>
        <w:tc>
          <w:tcPr>
            <w:tcW w:w="4986" w:type="dxa"/>
          </w:tcPr>
          <w:p w:rsidR="005E62E2" w:rsidRPr="003F1064" w:rsidRDefault="00685185" w:rsidP="00A153BA">
            <w:pPr>
              <w:jc w:val="right"/>
            </w:pPr>
            <w:r>
              <w:t>29 485,18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447295">
        <w:rPr>
          <w:sz w:val="24"/>
          <w:szCs w:val="24"/>
        </w:rPr>
        <w:t>zvýšenia, zníženia a zrušenia opravných položiek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21472E">
              <w:t>2018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A021D8">
              <w:t>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DB72B1" w:rsidP="00494554">
            <w:r>
              <w:t>Stredoslovenská vodárenská spol.</w:t>
            </w:r>
          </w:p>
        </w:tc>
        <w:tc>
          <w:tcPr>
            <w:tcW w:w="900" w:type="dxa"/>
          </w:tcPr>
          <w:p w:rsidR="00546686" w:rsidRPr="00494554" w:rsidRDefault="00DB72B1" w:rsidP="00494554">
            <w:r>
              <w:t>Kmeň.oc.akcie</w:t>
            </w:r>
          </w:p>
        </w:tc>
        <w:tc>
          <w:tcPr>
            <w:tcW w:w="1080" w:type="dxa"/>
          </w:tcPr>
          <w:p w:rsidR="00546686" w:rsidRPr="00494554" w:rsidRDefault="00DB72B1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DB72B1" w:rsidP="00DB72B1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A021D8" w:rsidP="00DB72B1">
            <w:pPr>
              <w:jc w:val="right"/>
            </w:pPr>
            <w:r>
              <w:t>86 370,58</w:t>
            </w:r>
          </w:p>
        </w:tc>
        <w:tc>
          <w:tcPr>
            <w:tcW w:w="1746" w:type="dxa"/>
          </w:tcPr>
          <w:p w:rsidR="00546686" w:rsidRPr="00494554" w:rsidRDefault="00A021D8" w:rsidP="00DB72B1">
            <w:pPr>
              <w:jc w:val="right"/>
            </w:pPr>
            <w:r>
              <w:t>86 370,58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DB72B1" w:rsidP="003C2105">
            <w:r>
              <w:t>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A021D8" w:rsidP="00A021D8">
            <w:pPr>
              <w:jc w:val="right"/>
            </w:pPr>
            <w:r>
              <w:t>1 072,23</w:t>
            </w:r>
          </w:p>
        </w:tc>
        <w:tc>
          <w:tcPr>
            <w:tcW w:w="1560" w:type="dxa"/>
          </w:tcPr>
          <w:p w:rsidR="001323E7" w:rsidRPr="003C2105" w:rsidRDefault="00A021D8" w:rsidP="00AB68A9">
            <w:pPr>
              <w:jc w:val="right"/>
            </w:pPr>
            <w:r>
              <w:t>1 072,23</w:t>
            </w:r>
          </w:p>
        </w:tc>
        <w:tc>
          <w:tcPr>
            <w:tcW w:w="3261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DB72B1" w:rsidP="003C2105">
            <w:r>
              <w:t>Nedaňové</w:t>
            </w:r>
          </w:p>
        </w:tc>
        <w:tc>
          <w:tcPr>
            <w:tcW w:w="850" w:type="dxa"/>
          </w:tcPr>
          <w:p w:rsidR="001323E7" w:rsidRPr="003C2105" w:rsidRDefault="00AB68A9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A021D8" w:rsidP="00DC1390">
            <w:pPr>
              <w:jc w:val="right"/>
            </w:pPr>
            <w:r>
              <w:t>3 704,46</w:t>
            </w:r>
          </w:p>
        </w:tc>
        <w:tc>
          <w:tcPr>
            <w:tcW w:w="1560" w:type="dxa"/>
          </w:tcPr>
          <w:p w:rsidR="001323E7" w:rsidRPr="003C2105" w:rsidRDefault="00A021D8" w:rsidP="00AB68A9">
            <w:pPr>
              <w:jc w:val="right"/>
            </w:pPr>
            <w:r>
              <w:t>3 704,46</w:t>
            </w:r>
          </w:p>
        </w:tc>
        <w:tc>
          <w:tcPr>
            <w:tcW w:w="3261" w:type="dxa"/>
          </w:tcPr>
          <w:p w:rsidR="001323E7" w:rsidRPr="003C2105" w:rsidRDefault="00AB68A9" w:rsidP="00DC1390">
            <w:pPr>
              <w:jc w:val="both"/>
            </w:pPr>
            <w:r>
              <w:t>Voči obyvateľom obce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AB68A9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AB68A9" w:rsidRPr="00490BB2" w:rsidRDefault="00AB68A9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A021D8">
        <w:rPr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A021D8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Účtovnej jednotke</w:t>
      </w:r>
      <w:r w:rsidR="00AB68A9">
        <w:rPr>
          <w:b w:val="0"/>
          <w:sz w:val="24"/>
          <w:szCs w:val="24"/>
        </w:rPr>
        <w:t xml:space="preserve"> sa zvýšili pohľadávky na daní z nehnuteľnosti a za komunálny a drobný stavebný odpad.</w:t>
      </w:r>
    </w:p>
    <w:p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021D8">
              <w:rPr>
                <w:b/>
              </w:rPr>
              <w:t>8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021D8">
              <w:rPr>
                <w:b/>
              </w:rPr>
              <w:t>9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A021D8" w:rsidP="003145B0">
            <w:pPr>
              <w:jc w:val="right"/>
            </w:pPr>
            <w:r>
              <w:t>2 161,80</w:t>
            </w:r>
          </w:p>
        </w:tc>
        <w:tc>
          <w:tcPr>
            <w:tcW w:w="1418" w:type="dxa"/>
          </w:tcPr>
          <w:p w:rsidR="004A225B" w:rsidRPr="00CA5280" w:rsidRDefault="00A021D8" w:rsidP="003145B0">
            <w:pPr>
              <w:jc w:val="right"/>
            </w:pPr>
            <w:r>
              <w:t>1 072,23</w:t>
            </w:r>
          </w:p>
        </w:tc>
        <w:tc>
          <w:tcPr>
            <w:tcW w:w="2834" w:type="dxa"/>
          </w:tcPr>
          <w:p w:rsidR="004A225B" w:rsidRPr="00CA5280" w:rsidRDefault="00A021D8" w:rsidP="003145B0">
            <w:pPr>
              <w:jc w:val="right"/>
            </w:pPr>
            <w:r>
              <w:t>1 072,23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A021D8" w:rsidP="003145B0">
            <w:pPr>
              <w:jc w:val="right"/>
            </w:pPr>
            <w:r>
              <w:t>6 827,02</w:t>
            </w:r>
          </w:p>
        </w:tc>
        <w:tc>
          <w:tcPr>
            <w:tcW w:w="1418" w:type="dxa"/>
          </w:tcPr>
          <w:p w:rsidR="004A225B" w:rsidRPr="00CA5280" w:rsidRDefault="00A021D8" w:rsidP="003145B0">
            <w:pPr>
              <w:jc w:val="right"/>
            </w:pPr>
            <w:r>
              <w:t>3 704,46</w:t>
            </w:r>
          </w:p>
        </w:tc>
        <w:tc>
          <w:tcPr>
            <w:tcW w:w="2834" w:type="dxa"/>
          </w:tcPr>
          <w:p w:rsidR="004A225B" w:rsidRPr="00CA5280" w:rsidRDefault="00A021D8" w:rsidP="003145B0">
            <w:pPr>
              <w:jc w:val="right"/>
            </w:pPr>
            <w:r>
              <w:t>3 704,46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A021D8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3A572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A021D8">
        <w:rPr>
          <w:b w:val="0"/>
          <w:sz w:val="24"/>
          <w:szCs w:val="24"/>
        </w:rPr>
        <w:t xml:space="preserve"> </w:t>
      </w:r>
      <w:r w:rsidR="00A03C1D">
        <w:rPr>
          <w:b w:val="0"/>
          <w:sz w:val="24"/>
          <w:szCs w:val="24"/>
        </w:rPr>
        <w:t>Pohľadávky od 1 roka do 5 rokov sa zvýšili.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021D8">
              <w:rPr>
                <w:b/>
              </w:rPr>
              <w:t>9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A021D8" w:rsidP="003145B0">
            <w:pPr>
              <w:jc w:val="right"/>
            </w:pPr>
            <w:r>
              <w:t>9 149,88</w:t>
            </w:r>
          </w:p>
        </w:tc>
        <w:tc>
          <w:tcPr>
            <w:tcW w:w="1418" w:type="dxa"/>
          </w:tcPr>
          <w:p w:rsidR="004A225B" w:rsidRPr="000A7D3D" w:rsidRDefault="00A021D8" w:rsidP="003145B0">
            <w:pPr>
              <w:jc w:val="right"/>
            </w:pPr>
            <w:r>
              <w:t>4 776,69</w:t>
            </w: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021D8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A021D8" w:rsidP="003A572B">
            <w:pPr>
              <w:jc w:val="right"/>
            </w:pPr>
            <w:r>
              <w:t>6 442,31</w:t>
            </w:r>
          </w:p>
        </w:tc>
        <w:tc>
          <w:tcPr>
            <w:tcW w:w="2693" w:type="dxa"/>
          </w:tcPr>
          <w:p w:rsidR="00BC055B" w:rsidRPr="00254788" w:rsidRDefault="00A021D8" w:rsidP="003A572B">
            <w:pPr>
              <w:jc w:val="right"/>
            </w:pPr>
            <w:r>
              <w:t>4 878,14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BC055B" w:rsidRPr="00254788" w:rsidRDefault="00A021D8" w:rsidP="00A021D8">
            <w:pPr>
              <w:jc w:val="right"/>
            </w:pPr>
            <w:r>
              <w:t>368,00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A021D8" w:rsidP="00A021D8">
            <w:pPr>
              <w:jc w:val="right"/>
            </w:pPr>
            <w:r>
              <w:t>31 940,34</w:t>
            </w:r>
          </w:p>
        </w:tc>
        <w:tc>
          <w:tcPr>
            <w:tcW w:w="2693" w:type="dxa"/>
          </w:tcPr>
          <w:p w:rsidR="00BC055B" w:rsidRPr="00254788" w:rsidRDefault="00A021D8" w:rsidP="003A572B">
            <w:pPr>
              <w:jc w:val="right"/>
            </w:pPr>
            <w:r>
              <w:t>82 233,17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obdobíspolu z toho: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A021D8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812FE0" w:rsidRPr="00010F84" w:rsidRDefault="003A572B" w:rsidP="003A572B">
            <w:pPr>
              <w:jc w:val="right"/>
            </w:pPr>
            <w:r>
              <w:t>0,00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1134"/>
        <w:gridCol w:w="567"/>
        <w:gridCol w:w="851"/>
        <w:gridCol w:w="1134"/>
        <w:gridCol w:w="3226"/>
      </w:tblGrid>
      <w:tr w:rsidR="004509EE" w:rsidRPr="00563E6B" w:rsidTr="0005171D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A021D8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A021D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05171D">
        <w:tc>
          <w:tcPr>
            <w:tcW w:w="2268" w:type="dxa"/>
          </w:tcPr>
          <w:p w:rsidR="004509EE" w:rsidRPr="00782C83" w:rsidRDefault="0005171D" w:rsidP="003145B0">
            <w:pPr>
              <w:rPr>
                <w:color w:val="FF0000"/>
              </w:rPr>
            </w:pPr>
            <w:r>
              <w:rPr>
                <w:color w:val="FF0000"/>
              </w:rPr>
              <w:t>Výsledok hospodárenia</w:t>
            </w:r>
          </w:p>
        </w:tc>
        <w:tc>
          <w:tcPr>
            <w:tcW w:w="1134" w:type="dxa"/>
          </w:tcPr>
          <w:p w:rsidR="004509EE" w:rsidRPr="00782C83" w:rsidRDefault="00A021D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177 415,52</w:t>
            </w:r>
          </w:p>
        </w:tc>
        <w:tc>
          <w:tcPr>
            <w:tcW w:w="1134" w:type="dxa"/>
          </w:tcPr>
          <w:p w:rsidR="004509EE" w:rsidRDefault="00A021D8" w:rsidP="003145B0">
            <w:pPr>
              <w:rPr>
                <w:color w:val="FF0000"/>
              </w:rPr>
            </w:pPr>
            <w:r>
              <w:rPr>
                <w:color w:val="FF0000"/>
              </w:rPr>
              <w:t xml:space="preserve"> 90 659,60</w:t>
            </w: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A021D8" w:rsidP="003145B0">
            <w:pPr>
              <w:rPr>
                <w:color w:val="FF0000"/>
              </w:rPr>
            </w:pPr>
            <w:r>
              <w:rPr>
                <w:color w:val="FF0000"/>
              </w:rPr>
              <w:t>268 075,12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05171D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C87A52" w:rsidRPr="000A7D3D">
              <w:rPr>
                <w:b/>
              </w:rPr>
              <w:t>/ Suma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C5838">
              <w:rPr>
                <w:b/>
              </w:rPr>
              <w:t>9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0C583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2 304,14</w:t>
            </w:r>
          </w:p>
        </w:tc>
        <w:tc>
          <w:tcPr>
            <w:tcW w:w="1417" w:type="dxa"/>
          </w:tcPr>
          <w:p w:rsidR="00DD5FF0" w:rsidRPr="00240F6A" w:rsidRDefault="000C583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3 329,76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0C5838" w:rsidP="003145B0">
            <w:pPr>
              <w:jc w:val="right"/>
            </w:pPr>
            <w:r>
              <w:t>16 516,19</w:t>
            </w:r>
          </w:p>
        </w:tc>
        <w:tc>
          <w:tcPr>
            <w:tcW w:w="1417" w:type="dxa"/>
          </w:tcPr>
          <w:p w:rsidR="00DD5FF0" w:rsidRPr="00CA5280" w:rsidRDefault="000C5838" w:rsidP="003145B0">
            <w:pPr>
              <w:jc w:val="right"/>
            </w:pPr>
            <w:r>
              <w:t>19 766,42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0C5838" w:rsidP="003145B0">
            <w:pPr>
              <w:jc w:val="right"/>
            </w:pPr>
            <w:r>
              <w:t>10 632,32</w:t>
            </w:r>
          </w:p>
        </w:tc>
        <w:tc>
          <w:tcPr>
            <w:tcW w:w="1417" w:type="dxa"/>
          </w:tcPr>
          <w:p w:rsidR="00DD5FF0" w:rsidRPr="00CA5280" w:rsidRDefault="000C5838" w:rsidP="003145B0">
            <w:pPr>
              <w:jc w:val="right"/>
            </w:pPr>
            <w:r>
              <w:t>12 117,85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0C5838" w:rsidP="003145B0">
            <w:pPr>
              <w:jc w:val="right"/>
            </w:pPr>
            <w:r>
              <w:t>2 220,39</w:t>
            </w:r>
          </w:p>
        </w:tc>
        <w:tc>
          <w:tcPr>
            <w:tcW w:w="1417" w:type="dxa"/>
          </w:tcPr>
          <w:p w:rsidR="00DD5FF0" w:rsidRPr="00CA5280" w:rsidRDefault="000C5838" w:rsidP="003145B0">
            <w:pPr>
              <w:jc w:val="right"/>
            </w:pPr>
            <w:r>
              <w:t>2 260,84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0C5838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D5FF0" w:rsidRPr="00CA5280" w:rsidRDefault="000C5838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A03C1D">
        <w:rPr>
          <w:b w:val="0"/>
          <w:sz w:val="24"/>
          <w:szCs w:val="24"/>
        </w:rPr>
        <w:t>8 Záväzky so zostatkovou dobou splatnostido 1 roka sa zvýšili.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C5838">
              <w:rPr>
                <w:b/>
              </w:rPr>
              <w:t>9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0C583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2 494,14</w:t>
            </w:r>
          </w:p>
        </w:tc>
        <w:tc>
          <w:tcPr>
            <w:tcW w:w="1559" w:type="dxa"/>
          </w:tcPr>
          <w:p w:rsidR="00DD5FF0" w:rsidRPr="00A4699C" w:rsidRDefault="000C5838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3 569,76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2017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>
            <w:r>
              <w:rPr>
                <w:color w:val="FF0000"/>
              </w:rPr>
              <w:t xml:space="preserve"> Dodávateľský investičný úver</w:t>
            </w:r>
          </w:p>
        </w:tc>
        <w:tc>
          <w:tcPr>
            <w:tcW w:w="1701" w:type="dxa"/>
          </w:tcPr>
          <w:p w:rsidR="00B6370A" w:rsidRPr="005210D8" w:rsidRDefault="000C5838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68 323,44</w:t>
            </w:r>
          </w:p>
        </w:tc>
        <w:tc>
          <w:tcPr>
            <w:tcW w:w="1984" w:type="dxa"/>
          </w:tcPr>
          <w:p w:rsidR="00B6370A" w:rsidRPr="005210D8" w:rsidRDefault="00A03C1D" w:rsidP="000C5838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</w:t>
            </w:r>
            <w:r w:rsidR="000C5838">
              <w:rPr>
                <w:color w:val="FF0000"/>
              </w:rPr>
              <w:t> 090,56</w:t>
            </w:r>
          </w:p>
        </w:tc>
        <w:tc>
          <w:tcPr>
            <w:tcW w:w="3261" w:type="dxa"/>
          </w:tcPr>
          <w:p w:rsidR="00B6370A" w:rsidRPr="005210D8" w:rsidRDefault="00B6370A" w:rsidP="000C5838">
            <w:pPr>
              <w:rPr>
                <w:color w:val="FF0000"/>
              </w:rPr>
            </w:pPr>
            <w:r w:rsidRPr="005210D8">
              <w:rPr>
                <w:color w:val="FF0000"/>
              </w:rPr>
              <w:t xml:space="preserve"> </w:t>
            </w:r>
            <w:r w:rsidR="000C5838">
              <w:rPr>
                <w:color w:val="FF0000"/>
              </w:rPr>
              <w:t xml:space="preserve">    </w:t>
            </w:r>
            <w:r w:rsidRPr="005210D8">
              <w:rPr>
                <w:color w:val="FF0000"/>
              </w:rPr>
              <w:t xml:space="preserve">Splatnosť </w:t>
            </w:r>
            <w:r>
              <w:rPr>
                <w:color w:val="FF0000"/>
              </w:rPr>
              <w:t xml:space="preserve">úveru </w:t>
            </w:r>
            <w:r w:rsidRPr="005210D8">
              <w:rPr>
                <w:color w:val="FF0000"/>
              </w:rPr>
              <w:t xml:space="preserve">do roku </w:t>
            </w:r>
            <w:r w:rsidR="00A03C1D">
              <w:rPr>
                <w:color w:val="FF0000"/>
              </w:rPr>
              <w:t>202</w:t>
            </w:r>
            <w:r w:rsidR="000C5838">
              <w:rPr>
                <w:color w:val="FF0000"/>
              </w:rPr>
              <w:t>1</w:t>
            </w:r>
            <w:r w:rsidRPr="005210D8"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A03C1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lastRenderedPageBreak/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70217A" w:rsidP="001244F1">
            <w:pPr>
              <w:jc w:val="both"/>
            </w:pPr>
            <w:r>
              <w:lastRenderedPageBreak/>
              <w:t>dlhodobý</w:t>
            </w:r>
          </w:p>
        </w:tc>
        <w:tc>
          <w:tcPr>
            <w:tcW w:w="5848" w:type="dxa"/>
          </w:tcPr>
          <w:p w:rsidR="001244F1" w:rsidRPr="001244F1" w:rsidRDefault="0070217A" w:rsidP="001244F1">
            <w:pPr>
              <w:jc w:val="both"/>
            </w:pPr>
            <w:r>
              <w:t>Splácanie istín z rezervného fondu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0C5838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0C5838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0C5838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 w:rsidR="000A6905"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70217A" w:rsidP="0070217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671D3A" w:rsidRDefault="0070217A" w:rsidP="0070217A">
            <w:pPr>
              <w:jc w:val="right"/>
              <w:rPr>
                <w:b/>
              </w:rPr>
            </w:pPr>
            <w:r>
              <w:rPr>
                <w:b/>
              </w:rPr>
              <w:t>1 726,08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99132D" w:rsidP="0070217A">
            <w:pPr>
              <w:jc w:val="right"/>
              <w:rPr>
                <w:b/>
              </w:rPr>
            </w:pPr>
            <w:r>
              <w:rPr>
                <w:b/>
              </w:rPr>
              <w:t>129 178,09</w:t>
            </w:r>
          </w:p>
        </w:tc>
        <w:tc>
          <w:tcPr>
            <w:tcW w:w="2410" w:type="dxa"/>
          </w:tcPr>
          <w:p w:rsidR="00083F08" w:rsidRPr="00671D3A" w:rsidRDefault="0099132D" w:rsidP="0070217A">
            <w:pPr>
              <w:jc w:val="right"/>
              <w:rPr>
                <w:b/>
              </w:rPr>
            </w:pPr>
            <w:r>
              <w:rPr>
                <w:b/>
              </w:rPr>
              <w:t>73 488,82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99132D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70217A">
            <w:pPr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99132D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99132D" w:rsidP="00721476">
            <w:pPr>
              <w:jc w:val="right"/>
            </w:pPr>
            <w:r>
              <w:t>11 087,38</w:t>
            </w:r>
          </w:p>
        </w:tc>
        <w:tc>
          <w:tcPr>
            <w:tcW w:w="1984" w:type="dxa"/>
          </w:tcPr>
          <w:p w:rsidR="003D6A70" w:rsidRPr="00C958C7" w:rsidRDefault="0099132D" w:rsidP="00721476">
            <w:pPr>
              <w:jc w:val="right"/>
            </w:pPr>
            <w:r>
              <w:t>5 193,70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A66EF5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99132D" w:rsidP="0099132D">
            <w:pPr>
              <w:pStyle w:val="Listaszerbekezds"/>
              <w:numPr>
                <w:ilvl w:val="0"/>
                <w:numId w:val="34"/>
              </w:numPr>
            </w:pPr>
            <w:r>
              <w:t>tržby a pedaj výrobkov</w:t>
            </w:r>
          </w:p>
        </w:tc>
        <w:tc>
          <w:tcPr>
            <w:tcW w:w="2268" w:type="dxa"/>
          </w:tcPr>
          <w:p w:rsidR="003D6A70" w:rsidRDefault="003D6A70" w:rsidP="00A66EF5"/>
          <w:p w:rsidR="002F2F03" w:rsidRDefault="0099132D" w:rsidP="002F2F03">
            <w:pPr>
              <w:jc w:val="right"/>
            </w:pPr>
            <w:r>
              <w:t>430,00</w:t>
            </w:r>
            <w:r w:rsidR="002F2F03">
              <w:t xml:space="preserve">                                   </w:t>
            </w:r>
          </w:p>
          <w:p w:rsidR="0099132D" w:rsidRDefault="0099132D" w:rsidP="002F2F03">
            <w:pPr>
              <w:jc w:val="right"/>
            </w:pPr>
            <w:r>
              <w:t>260,00</w:t>
            </w:r>
          </w:p>
          <w:p w:rsidR="00A66EF5" w:rsidRPr="00C958C7" w:rsidRDefault="0099132D" w:rsidP="002F2F03">
            <w:pPr>
              <w:jc w:val="right"/>
            </w:pPr>
            <w:r>
              <w:t>10 397,38</w:t>
            </w:r>
            <w:r w:rsidR="002F2F03">
              <w:t xml:space="preserve"> 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99132D" w:rsidRDefault="0099132D" w:rsidP="00721476">
            <w:pPr>
              <w:jc w:val="right"/>
            </w:pPr>
            <w:r>
              <w:t>380,00</w:t>
            </w:r>
          </w:p>
          <w:p w:rsidR="0099132D" w:rsidRDefault="0099132D" w:rsidP="00721476">
            <w:pPr>
              <w:jc w:val="right"/>
            </w:pPr>
            <w:r>
              <w:t>350,00</w:t>
            </w:r>
          </w:p>
          <w:p w:rsidR="0099132D" w:rsidRPr="00C958C7" w:rsidRDefault="0099132D" w:rsidP="00721476">
            <w:pPr>
              <w:jc w:val="right"/>
            </w:pPr>
            <w:r>
              <w:t>8 463,70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A66EF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E6000" w:rsidRPr="00C958C7" w:rsidRDefault="00A66EF5" w:rsidP="00721476">
            <w:pPr>
              <w:jc w:val="right"/>
            </w:pPr>
            <w:r>
              <w:t>0,00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A66EF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A66EF5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99132D" w:rsidP="00721476">
            <w:pPr>
              <w:jc w:val="right"/>
            </w:pPr>
            <w:r>
              <w:t>226 184,97</w:t>
            </w:r>
          </w:p>
        </w:tc>
        <w:tc>
          <w:tcPr>
            <w:tcW w:w="1984" w:type="dxa"/>
          </w:tcPr>
          <w:p w:rsidR="003D6A70" w:rsidRPr="00C958C7" w:rsidRDefault="0099132D" w:rsidP="00721476">
            <w:pPr>
              <w:jc w:val="right"/>
            </w:pPr>
            <w:r>
              <w:t>226 184,97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 xml:space="preserve">daň z nehnuteľností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F2F03" w:rsidRDefault="00B85180" w:rsidP="00721476">
            <w:pPr>
              <w:jc w:val="right"/>
            </w:pPr>
            <w:r>
              <w:t>208 694,00</w:t>
            </w:r>
          </w:p>
          <w:p w:rsidR="002F2F03" w:rsidRDefault="00B85180" w:rsidP="00721476">
            <w:pPr>
              <w:jc w:val="right"/>
            </w:pPr>
            <w:r>
              <w:lastRenderedPageBreak/>
              <w:t>16 824,97</w:t>
            </w:r>
          </w:p>
          <w:p w:rsidR="002F2F03" w:rsidRPr="00C958C7" w:rsidRDefault="00B85180" w:rsidP="00B85180">
            <w:r>
              <w:t xml:space="preserve">                               6</w:t>
            </w:r>
            <w:r w:rsidR="002F2F03">
              <w:t>66,00</w:t>
            </w: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B85180" w:rsidRPr="00C958C7" w:rsidRDefault="00B85180" w:rsidP="00721476">
            <w:pPr>
              <w:jc w:val="right"/>
            </w:pPr>
            <w:r>
              <w:t>199861,00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F2F03" w:rsidRDefault="00B85180" w:rsidP="00721476">
            <w:pPr>
              <w:jc w:val="right"/>
            </w:pPr>
            <w:r>
              <w:t>11 099,67</w:t>
            </w:r>
          </w:p>
          <w:p w:rsidR="002F2F03" w:rsidRPr="00C958C7" w:rsidRDefault="002F2F03" w:rsidP="00721476">
            <w:pPr>
              <w:jc w:val="right"/>
            </w:pPr>
          </w:p>
        </w:tc>
        <w:tc>
          <w:tcPr>
            <w:tcW w:w="1984" w:type="dxa"/>
          </w:tcPr>
          <w:p w:rsidR="003D6A70" w:rsidRDefault="003D6A70" w:rsidP="00721476">
            <w:pPr>
              <w:jc w:val="right"/>
            </w:pPr>
          </w:p>
          <w:p w:rsidR="00B85180" w:rsidRPr="00C958C7" w:rsidRDefault="00B85180" w:rsidP="00721476">
            <w:pPr>
              <w:jc w:val="right"/>
            </w:pPr>
            <w:r>
              <w:t>8 506,17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B85180" w:rsidP="00721476">
            <w:pPr>
              <w:jc w:val="right"/>
            </w:pPr>
            <w:r>
              <w:t>0,18</w:t>
            </w:r>
          </w:p>
        </w:tc>
        <w:tc>
          <w:tcPr>
            <w:tcW w:w="1984" w:type="dxa"/>
          </w:tcPr>
          <w:p w:rsidR="003D6A70" w:rsidRPr="00C958C7" w:rsidRDefault="00B85180" w:rsidP="00B85180">
            <w:pPr>
              <w:jc w:val="right"/>
            </w:pPr>
            <w:r>
              <w:t>614,90</w:t>
            </w: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3D6A70" w:rsidRDefault="002F2F0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finančné výnosy</w:t>
            </w:r>
          </w:p>
          <w:p w:rsidR="00CE6000" w:rsidRPr="00074670" w:rsidRDefault="00CE6000" w:rsidP="002F2F03">
            <w:pPr>
              <w:ind w:left="318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2F2F03" w:rsidRPr="00C958C7" w:rsidRDefault="002F2F03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B85180" w:rsidP="00721476">
            <w:pPr>
              <w:jc w:val="right"/>
            </w:pPr>
            <w:r>
              <w:t>0,18</w:t>
            </w:r>
          </w:p>
        </w:tc>
        <w:tc>
          <w:tcPr>
            <w:tcW w:w="1984" w:type="dxa"/>
          </w:tcPr>
          <w:p w:rsidR="003D6A70" w:rsidRPr="00C958C7" w:rsidRDefault="00B85180" w:rsidP="00721476">
            <w:pPr>
              <w:jc w:val="right"/>
            </w:pPr>
            <w:r>
              <w:t>614,90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2F2F0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2F2F0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4E7313" w:rsidP="00721476">
            <w:pPr>
              <w:jc w:val="right"/>
            </w:pPr>
            <w:r>
              <w:t>67 777,02</w:t>
            </w:r>
          </w:p>
        </w:tc>
        <w:tc>
          <w:tcPr>
            <w:tcW w:w="1984" w:type="dxa"/>
          </w:tcPr>
          <w:p w:rsidR="003D6A70" w:rsidRPr="00074670" w:rsidRDefault="004E7313" w:rsidP="00721476">
            <w:pPr>
              <w:jc w:val="right"/>
            </w:pPr>
            <w:r>
              <w:t>82 336,65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D6A70" w:rsidRPr="0091513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 w:rsidR="00E91337">
              <w:t xml:space="preserve"> z toho: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D6A70" w:rsidRPr="00074670" w:rsidRDefault="003D6A70" w:rsidP="004E7313">
            <w:pPr>
              <w:ind w:left="176"/>
            </w:pPr>
          </w:p>
        </w:tc>
        <w:tc>
          <w:tcPr>
            <w:tcW w:w="2268" w:type="dxa"/>
          </w:tcPr>
          <w:p w:rsidR="003D6A70" w:rsidRPr="00074670" w:rsidRDefault="00B85180" w:rsidP="00721476">
            <w:pPr>
              <w:jc w:val="right"/>
            </w:pPr>
            <w:r>
              <w:t>210 338,17</w:t>
            </w:r>
          </w:p>
        </w:tc>
        <w:tc>
          <w:tcPr>
            <w:tcW w:w="1984" w:type="dxa"/>
          </w:tcPr>
          <w:p w:rsidR="003D6A70" w:rsidRPr="00074670" w:rsidRDefault="00B85180" w:rsidP="00721476">
            <w:pPr>
              <w:jc w:val="right"/>
            </w:pPr>
            <w:r>
              <w:t>301 118,12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B85180" w:rsidP="00B85180">
            <w:pPr>
              <w:jc w:val="right"/>
            </w:pPr>
            <w:r>
              <w:t>51 720,99</w:t>
            </w:r>
          </w:p>
        </w:tc>
        <w:tc>
          <w:tcPr>
            <w:tcW w:w="1984" w:type="dxa"/>
          </w:tcPr>
          <w:p w:rsidR="003D6A70" w:rsidRPr="00074670" w:rsidRDefault="00B85180" w:rsidP="00B85180">
            <w:pPr>
              <w:jc w:val="right"/>
            </w:pPr>
            <w:r>
              <w:t>49 250,47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  <w:r w:rsidR="00E91337">
              <w:t xml:space="preserve"> z toho:</w:t>
            </w:r>
          </w:p>
          <w:p w:rsidR="003D6A70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B85180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2F2F03" w:rsidP="00721476">
            <w:pPr>
              <w:jc w:val="right"/>
            </w:pPr>
            <w:r>
              <w:t>0,00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641 - Tržby z predaja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 xml:space="preserve">642 - Tržby z predaja materiálu </w:t>
            </w:r>
            <w:r w:rsidR="00E91337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</w:t>
            </w:r>
            <w:r w:rsidR="00E91337">
              <w:t> </w:t>
            </w:r>
            <w:r>
              <w:t>omeškania</w:t>
            </w:r>
            <w:r w:rsidR="00E91337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F04D5A">
            <w:r>
              <w:t>646 - Výnosy z odpísaných pohľadávok</w:t>
            </w:r>
            <w:r w:rsidR="00E9133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  <w:r w:rsidR="00E91337">
              <w:t xml:space="preserve"> z toho:</w:t>
            </w:r>
          </w:p>
          <w:p w:rsidR="003D6A70" w:rsidRDefault="002F2F03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 prevádzkovej činnosti</w:t>
            </w:r>
          </w:p>
        </w:tc>
        <w:tc>
          <w:tcPr>
            <w:tcW w:w="2268" w:type="dxa"/>
          </w:tcPr>
          <w:p w:rsidR="002F2F03" w:rsidRDefault="002F2F03" w:rsidP="00721476">
            <w:pPr>
              <w:jc w:val="right"/>
            </w:pPr>
          </w:p>
          <w:p w:rsidR="003D6A70" w:rsidRPr="00074670" w:rsidRDefault="00B85180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2F2F03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2F2F03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 xml:space="preserve">-Zúčtovanie ostatných rezerv z prevádzkovej činnosti </w:t>
            </w:r>
            <w:r w:rsidR="00E91337">
              <w:t>z toho:</w:t>
            </w:r>
          </w:p>
          <w:p w:rsidR="003D6A70" w:rsidRPr="00C66F5A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Default="00E91337" w:rsidP="00E91337">
            <w:r>
              <w:t>658 - Zúčtovanie ostatných opravných položiek z prevádzkovej činnosti</w:t>
            </w:r>
          </w:p>
          <w:p w:rsidR="00E91337" w:rsidRDefault="00E91337" w:rsidP="00E91337">
            <w:r>
              <w:t>z toho:</w:t>
            </w:r>
          </w:p>
          <w:p w:rsidR="00E91337" w:rsidRPr="00C66F5A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053B48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lastRenderedPageBreak/>
        <w:t>Ce</w:t>
      </w:r>
      <w:r w:rsidR="00053B48">
        <w:rPr>
          <w:color w:val="FF0000"/>
          <w:sz w:val="24"/>
          <w:szCs w:val="24"/>
        </w:rPr>
        <w:t>lková výška výnosov k 31.12.2019</w:t>
      </w:r>
      <w:r w:rsidRPr="00716AA3">
        <w:rPr>
          <w:color w:val="FF0000"/>
          <w:sz w:val="24"/>
          <w:szCs w:val="24"/>
        </w:rPr>
        <w:t xml:space="preserve"> b</w:t>
      </w:r>
      <w:r w:rsidR="004E7313">
        <w:rPr>
          <w:color w:val="FF0000"/>
          <w:sz w:val="24"/>
          <w:szCs w:val="24"/>
        </w:rPr>
        <w:t xml:space="preserve">ola vykázaná vo výške </w:t>
      </w:r>
      <w:r w:rsidR="00053B48">
        <w:rPr>
          <w:color w:val="FF0000"/>
          <w:sz w:val="24"/>
          <w:szCs w:val="24"/>
        </w:rPr>
        <w:t>601 690,07</w:t>
      </w:r>
      <w:r w:rsidR="004E7313">
        <w:rPr>
          <w:color w:val="FF0000"/>
          <w:sz w:val="24"/>
          <w:szCs w:val="24"/>
        </w:rPr>
        <w:t xml:space="preserve"> €, čo predstavuje </w:t>
      </w:r>
      <w:r w:rsidR="00053B48">
        <w:rPr>
          <w:color w:val="FF0000"/>
          <w:sz w:val="24"/>
          <w:szCs w:val="24"/>
        </w:rPr>
        <w:t>nárast</w:t>
      </w:r>
      <w:r w:rsidRPr="00716AA3">
        <w:rPr>
          <w:color w:val="FF0000"/>
          <w:sz w:val="24"/>
          <w:szCs w:val="24"/>
        </w:rPr>
        <w:t xml:space="preserve"> </w:t>
      </w:r>
      <w:r w:rsidR="00053B48">
        <w:rPr>
          <w:color w:val="FF0000"/>
          <w:sz w:val="24"/>
          <w:szCs w:val="24"/>
        </w:rPr>
        <w:t xml:space="preserve"> o 96 001,37 €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>oproti roku 201</w:t>
      </w:r>
      <w:r w:rsidR="00053B48">
        <w:rPr>
          <w:color w:val="FF0000"/>
          <w:sz w:val="24"/>
          <w:szCs w:val="24"/>
        </w:rPr>
        <w:t>8.</w:t>
      </w: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Najväčší podiel na výnosoch tvorili výnosy: 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 xml:space="preserve">podielové dane vo </w:t>
      </w:r>
      <w:r w:rsidR="004E7313">
        <w:rPr>
          <w:color w:val="FF0000"/>
          <w:sz w:val="24"/>
          <w:szCs w:val="24"/>
        </w:rPr>
        <w:t xml:space="preserve">výške  </w:t>
      </w:r>
      <w:r w:rsidR="00CF15DB">
        <w:rPr>
          <w:color w:val="FF0000"/>
          <w:sz w:val="24"/>
          <w:szCs w:val="24"/>
        </w:rPr>
        <w:t>208 694,00</w:t>
      </w:r>
      <w:r w:rsidRPr="00716AA3">
        <w:rPr>
          <w:color w:val="FF0000"/>
          <w:sz w:val="24"/>
          <w:szCs w:val="24"/>
        </w:rPr>
        <w:t xml:space="preserve"> €</w:t>
      </w:r>
    </w:p>
    <w:p w:rsidR="006A2CC4" w:rsidRPr="00716AA3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daň z nehnuteľno</w:t>
      </w:r>
      <w:r w:rsidR="004E7313">
        <w:rPr>
          <w:color w:val="FF0000"/>
          <w:sz w:val="24"/>
          <w:szCs w:val="24"/>
        </w:rPr>
        <w:t xml:space="preserve">sti vo výške </w:t>
      </w:r>
      <w:r w:rsidR="00CF15DB">
        <w:rPr>
          <w:color w:val="FF0000"/>
          <w:sz w:val="24"/>
          <w:szCs w:val="24"/>
        </w:rPr>
        <w:t>16 060,90</w:t>
      </w:r>
      <w:r w:rsidRPr="00716AA3">
        <w:rPr>
          <w:color w:val="FF0000"/>
          <w:sz w:val="24"/>
          <w:szCs w:val="24"/>
        </w:rPr>
        <w:t xml:space="preserve"> €</w:t>
      </w:r>
    </w:p>
    <w:p w:rsidR="006A2CC4" w:rsidRPr="004E7313" w:rsidRDefault="006A2CC4" w:rsidP="004E731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</w:t>
      </w:r>
      <w:r w:rsidR="004E7313">
        <w:rPr>
          <w:color w:val="FF0000"/>
          <w:sz w:val="24"/>
          <w:szCs w:val="24"/>
        </w:rPr>
        <w:t xml:space="preserve">pad vo výške </w:t>
      </w:r>
      <w:r w:rsidR="00CF15DB">
        <w:rPr>
          <w:color w:val="FF0000"/>
          <w:sz w:val="24"/>
          <w:szCs w:val="24"/>
        </w:rPr>
        <w:t>3 594,80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</w:t>
      </w:r>
      <w:r w:rsidR="004E7313">
        <w:rPr>
          <w:color w:val="FF0000"/>
          <w:sz w:val="24"/>
          <w:szCs w:val="24"/>
        </w:rPr>
        <w:t xml:space="preserve">vo výške </w:t>
      </w:r>
      <w:r w:rsidR="00CF15DB">
        <w:rPr>
          <w:color w:val="FF0000"/>
          <w:sz w:val="24"/>
          <w:szCs w:val="24"/>
        </w:rPr>
        <w:t>301 118,12</w:t>
      </w:r>
      <w:r>
        <w:rPr>
          <w:color w:val="FF0000"/>
          <w:sz w:val="24"/>
          <w:szCs w:val="24"/>
        </w:rPr>
        <w:t xml:space="preserve"> € (účet 693)</w:t>
      </w:r>
    </w:p>
    <w:p w:rsidR="006D2BFA" w:rsidRPr="006D2BF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6D2BFA">
        <w:rPr>
          <w:color w:val="FF0000"/>
          <w:sz w:val="24"/>
          <w:szCs w:val="24"/>
        </w:rPr>
        <w:t>výnosy z kapitálových transferov zo ŠR, subjektov ver</w:t>
      </w:r>
      <w:r w:rsidR="004E7313">
        <w:rPr>
          <w:color w:val="FF0000"/>
          <w:sz w:val="24"/>
          <w:szCs w:val="24"/>
        </w:rPr>
        <w:t xml:space="preserve">ejnej správy o výške </w:t>
      </w:r>
      <w:r w:rsidR="00CF15DB">
        <w:rPr>
          <w:color w:val="FF0000"/>
          <w:sz w:val="24"/>
          <w:szCs w:val="24"/>
        </w:rPr>
        <w:t xml:space="preserve">49 250,47 </w:t>
      </w:r>
      <w:r w:rsidRPr="006D2BFA">
        <w:rPr>
          <w:color w:val="FF0000"/>
          <w:sz w:val="24"/>
          <w:szCs w:val="24"/>
        </w:rPr>
        <w:t>€ (účet 694)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CF15DB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15DB" w:rsidP="00CF15DB">
            <w:pPr>
              <w:jc w:val="right"/>
            </w:pPr>
            <w:r>
              <w:t>61 694,05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15DB" w:rsidP="00CF15DB">
            <w:pPr>
              <w:jc w:val="right"/>
            </w:pPr>
            <w:r>
              <w:t>52 449,92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15DB" w:rsidP="00CF15DB">
            <w:pPr>
              <w:jc w:val="right"/>
            </w:pPr>
            <w:r>
              <w:t>39 808,94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15DB" w:rsidP="00CF15DB">
            <w:pPr>
              <w:tabs>
                <w:tab w:val="center" w:pos="1064"/>
                <w:tab w:val="right" w:pos="2128"/>
              </w:tabs>
            </w:pPr>
            <w:r>
              <w:tab/>
            </w:r>
            <w:r>
              <w:tab/>
              <w:t>35 266,09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0231A7">
            <w:pPr>
              <w:ind w:left="318"/>
            </w:pPr>
          </w:p>
          <w:p w:rsidR="003D6A70" w:rsidRPr="00074670" w:rsidRDefault="003D6A70" w:rsidP="000231A7"/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F15DB" w:rsidP="00721476">
            <w:pPr>
              <w:jc w:val="right"/>
            </w:pPr>
            <w:r>
              <w:t>21 885,11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F15DB" w:rsidP="00721476">
            <w:pPr>
              <w:jc w:val="right"/>
            </w:pPr>
            <w:r>
              <w:t>17 183,83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15DB" w:rsidP="00721476">
            <w:pPr>
              <w:jc w:val="right"/>
            </w:pPr>
            <w:r>
              <w:t>52 964,03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15DB" w:rsidP="00721476">
            <w:pPr>
              <w:jc w:val="right"/>
            </w:pPr>
            <w:r>
              <w:t>37 911,29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15DB" w:rsidP="00721476">
            <w:pPr>
              <w:jc w:val="right"/>
            </w:pPr>
            <w:r>
              <w:t>4 735,24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15DB" w:rsidP="00CF15DB">
            <w:pPr>
              <w:jc w:val="right"/>
            </w:pPr>
            <w:r>
              <w:t>696,12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F15DB" w:rsidP="00CF15DB">
            <w:pPr>
              <w:jc w:val="right"/>
            </w:pPr>
            <w:r>
              <w:t>4 334,88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CF15DB" w:rsidP="00CF15DB">
            <w:pPr>
              <w:jc w:val="right"/>
            </w:pPr>
            <w:r>
              <w:t>4 236,45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CF15DB" w:rsidP="00CF15DB">
            <w:pPr>
              <w:jc w:val="right"/>
            </w:pPr>
            <w:r>
              <w:t>859,23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0231A7" w:rsidP="00EA0223">
            <w:pPr>
              <w:jc w:val="right"/>
            </w:pPr>
            <w:r>
              <w:t>2 244,</w:t>
            </w:r>
            <w:r w:rsidR="00EA0223">
              <w:t>35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43 034,68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30 734,37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323 008,48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360 194,31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EA0223">
            <w:pPr>
              <w:jc w:val="right"/>
            </w:pPr>
            <w:r>
              <w:t>232 496,85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261 385,41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80 240,42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91 329,79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EA0223" w:rsidP="00721476">
            <w:pPr>
              <w:jc w:val="right"/>
            </w:pPr>
            <w:r>
              <w:t>2 650,00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EA0223" w:rsidP="00721476">
            <w:pPr>
              <w:jc w:val="right"/>
            </w:pPr>
            <w:r>
              <w:t>2 070,00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5 088,48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5 409,11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A0223" w:rsidP="00EA0223">
            <w:pPr>
              <w:jc w:val="right"/>
            </w:pPr>
            <w:r>
              <w:t>744,66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A0223" w:rsidP="00EA0223">
            <w:pPr>
              <w:jc w:val="right"/>
            </w:pPr>
            <w:r>
              <w:t>635,66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744,66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635,66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58 806,93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55 689,27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0231A7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EA0223" w:rsidP="00721476">
            <w:pPr>
              <w:jc w:val="right"/>
            </w:pPr>
            <w:r>
              <w:t>58 806,93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231A7" w:rsidRDefault="000231A7" w:rsidP="00721476">
            <w:pPr>
              <w:jc w:val="right"/>
            </w:pPr>
          </w:p>
          <w:p w:rsidR="003D6A70" w:rsidRDefault="00EA0223" w:rsidP="00721476">
            <w:pPr>
              <w:jc w:val="right"/>
            </w:pPr>
            <w:r>
              <w:t>55 689,27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2 974,94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3 427,74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EA0223" w:rsidP="00721476">
            <w:pPr>
              <w:jc w:val="right"/>
            </w:pPr>
            <w:r>
              <w:t>170,51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EA0223" w:rsidP="00721476">
            <w:pPr>
              <w:jc w:val="right"/>
            </w:pPr>
            <w:r>
              <w:t>408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A0223" w:rsidP="00721476">
            <w:pPr>
              <w:jc w:val="right"/>
            </w:pPr>
            <w:r>
              <w:t>2 804,43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A0223" w:rsidP="00721476">
            <w:pPr>
              <w:jc w:val="right"/>
            </w:pPr>
            <w:r>
              <w:t>3 019,74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75600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lastRenderedPageBreak/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A0223" w:rsidP="00721476">
            <w:pPr>
              <w:jc w:val="right"/>
            </w:pPr>
            <w:r>
              <w:t>4 273,43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A0223" w:rsidP="00EA0223">
            <w:pPr>
              <w:jc w:val="right"/>
            </w:pPr>
            <w:r>
              <w:t>1 982,11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4 273,43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A0223" w:rsidP="00721476">
            <w:pPr>
              <w:jc w:val="right"/>
            </w:pPr>
            <w:r>
              <w:t>1 982,11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="00EA0223">
        <w:rPr>
          <w:color w:val="FF0000"/>
          <w:sz w:val="24"/>
          <w:szCs w:val="24"/>
        </w:rPr>
        <w:t xml:space="preserve"> k 31.12.2019</w:t>
      </w:r>
      <w:r w:rsidRPr="00716AA3">
        <w:rPr>
          <w:color w:val="FF0000"/>
          <w:sz w:val="24"/>
          <w:szCs w:val="24"/>
        </w:rPr>
        <w:t xml:space="preserve"> b</w:t>
      </w:r>
      <w:r w:rsidR="00375600">
        <w:rPr>
          <w:color w:val="FF0000"/>
          <w:sz w:val="24"/>
          <w:szCs w:val="24"/>
        </w:rPr>
        <w:t xml:space="preserve">ola vykázaná vo výške </w:t>
      </w:r>
      <w:r w:rsidR="00A33B4A">
        <w:rPr>
          <w:color w:val="FF0000"/>
          <w:sz w:val="24"/>
          <w:szCs w:val="24"/>
        </w:rPr>
        <w:t>512 290,30</w:t>
      </w:r>
      <w:r w:rsidR="00375600">
        <w:rPr>
          <w:color w:val="FF0000"/>
          <w:sz w:val="24"/>
          <w:szCs w:val="24"/>
        </w:rPr>
        <w:t xml:space="preserve"> €, čo predstavuje nárast</w:t>
      </w:r>
      <w:r w:rsidR="00A33B4A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nákladov </w:t>
      </w:r>
      <w:r w:rsidRPr="00716AA3">
        <w:rPr>
          <w:color w:val="FF0000"/>
          <w:sz w:val="24"/>
          <w:szCs w:val="24"/>
        </w:rPr>
        <w:t>oproti roku 201</w:t>
      </w:r>
      <w:r w:rsidR="00A33B4A">
        <w:rPr>
          <w:color w:val="FF0000"/>
          <w:sz w:val="24"/>
          <w:szCs w:val="24"/>
        </w:rPr>
        <w:t>8 vo výške 7 823,78 €</w:t>
      </w:r>
      <w:r w:rsidRPr="00716AA3">
        <w:rPr>
          <w:color w:val="FF0000"/>
          <w:sz w:val="24"/>
          <w:szCs w:val="24"/>
        </w:rPr>
        <w:t xml:space="preserve"> ke</w:t>
      </w:r>
      <w:r>
        <w:rPr>
          <w:color w:val="FF0000"/>
          <w:sz w:val="24"/>
          <w:szCs w:val="24"/>
        </w:rPr>
        <w:t>ď bola celková výška nákladov</w:t>
      </w:r>
      <w:r w:rsidR="00375600">
        <w:rPr>
          <w:color w:val="FF0000"/>
          <w:sz w:val="24"/>
          <w:szCs w:val="24"/>
        </w:rPr>
        <w:t xml:space="preserve"> vykázaná vo výške </w:t>
      </w:r>
      <w:r w:rsidR="00A33B4A">
        <w:rPr>
          <w:color w:val="FF0000"/>
          <w:sz w:val="24"/>
          <w:szCs w:val="24"/>
        </w:rPr>
        <w:t>504 466,52</w:t>
      </w:r>
      <w:r w:rsidRPr="00716AA3">
        <w:rPr>
          <w:color w:val="FF0000"/>
          <w:sz w:val="24"/>
          <w:szCs w:val="24"/>
        </w:rPr>
        <w:t xml:space="preserve"> €. </w:t>
      </w:r>
    </w:p>
    <w:p w:rsidR="00716AA3" w:rsidRPr="00716AA3" w:rsidRDefault="00375600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Nárast</w:t>
      </w:r>
      <w:r w:rsidR="00716AA3">
        <w:rPr>
          <w:color w:val="FF0000"/>
          <w:sz w:val="24"/>
          <w:szCs w:val="24"/>
        </w:rPr>
        <w:t xml:space="preserve"> nákladov</w:t>
      </w:r>
      <w:r>
        <w:rPr>
          <w:color w:val="FF0000"/>
          <w:sz w:val="24"/>
          <w:szCs w:val="24"/>
        </w:rPr>
        <w:t xml:space="preserve"> bol spôsobený nárastom služieb.</w:t>
      </w:r>
    </w:p>
    <w:p w:rsidR="00716AA3" w:rsidRPr="00716AA3" w:rsidRDefault="00716AA3" w:rsidP="00716AA3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Najväčší podiel na nákladoch</w:t>
      </w:r>
      <w:r w:rsidRPr="00716AA3">
        <w:rPr>
          <w:color w:val="FF0000"/>
          <w:sz w:val="24"/>
          <w:szCs w:val="24"/>
        </w:rPr>
        <w:t xml:space="preserve"> tvo</w:t>
      </w:r>
      <w:r>
        <w:rPr>
          <w:color w:val="FF0000"/>
          <w:sz w:val="24"/>
          <w:szCs w:val="24"/>
        </w:rPr>
        <w:t>rili náklady</w:t>
      </w:r>
      <w:r w:rsidRPr="00716AA3">
        <w:rPr>
          <w:color w:val="FF0000"/>
          <w:sz w:val="24"/>
          <w:szCs w:val="24"/>
        </w:rPr>
        <w:t xml:space="preserve">: 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mzdové náklady</w:t>
      </w:r>
      <w:r w:rsidRPr="00716AA3">
        <w:rPr>
          <w:color w:val="FF0000"/>
          <w:sz w:val="24"/>
          <w:szCs w:val="24"/>
        </w:rPr>
        <w:t xml:space="preserve"> vo </w:t>
      </w:r>
      <w:r w:rsidR="00375600">
        <w:rPr>
          <w:color w:val="FF0000"/>
          <w:sz w:val="24"/>
          <w:szCs w:val="24"/>
        </w:rPr>
        <w:t xml:space="preserve">výške  </w:t>
      </w:r>
      <w:r w:rsidR="00A33B4A">
        <w:rPr>
          <w:color w:val="FF0000"/>
          <w:sz w:val="24"/>
          <w:szCs w:val="24"/>
        </w:rPr>
        <w:t>261 385,41</w:t>
      </w:r>
      <w:r w:rsidRPr="00716AA3">
        <w:rPr>
          <w:color w:val="FF0000"/>
          <w:sz w:val="24"/>
          <w:szCs w:val="24"/>
        </w:rPr>
        <w:t xml:space="preserve"> €</w:t>
      </w:r>
    </w:p>
    <w:p w:rsidR="00716AA3" w:rsidRPr="00716AA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="00375600">
        <w:rPr>
          <w:color w:val="FF0000"/>
          <w:sz w:val="24"/>
          <w:szCs w:val="24"/>
        </w:rPr>
        <w:t xml:space="preserve"> vo výške </w:t>
      </w:r>
      <w:r w:rsidR="00A33B4A">
        <w:rPr>
          <w:color w:val="FF0000"/>
          <w:sz w:val="24"/>
          <w:szCs w:val="24"/>
        </w:rPr>
        <w:t>91 329,79</w:t>
      </w:r>
      <w:r w:rsidRPr="00716AA3">
        <w:rPr>
          <w:color w:val="FF0000"/>
          <w:sz w:val="24"/>
          <w:szCs w:val="24"/>
        </w:rPr>
        <w:t xml:space="preserve"> €</w:t>
      </w:r>
    </w:p>
    <w:p w:rsidR="006D2BFA" w:rsidRPr="00716AA3" w:rsidRDefault="00375600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služby</w:t>
      </w:r>
      <w:r w:rsidR="006D2BFA">
        <w:rPr>
          <w:color w:val="FF0000"/>
          <w:sz w:val="24"/>
          <w:szCs w:val="24"/>
        </w:rPr>
        <w:t xml:space="preserve"> vo výšk</w:t>
      </w:r>
      <w:r>
        <w:rPr>
          <w:color w:val="FF0000"/>
          <w:sz w:val="24"/>
          <w:szCs w:val="24"/>
        </w:rPr>
        <w:t xml:space="preserve">e </w:t>
      </w:r>
      <w:r w:rsidR="00A33B4A">
        <w:rPr>
          <w:color w:val="FF0000"/>
          <w:sz w:val="24"/>
          <w:szCs w:val="24"/>
        </w:rPr>
        <w:t>37 911,29</w:t>
      </w:r>
      <w:r w:rsidR="006D2BFA">
        <w:rPr>
          <w:color w:val="FF0000"/>
          <w:sz w:val="24"/>
          <w:szCs w:val="24"/>
        </w:rPr>
        <w:t xml:space="preserve"> €  </w:t>
      </w:r>
    </w:p>
    <w:p w:rsidR="00716AA3" w:rsidRPr="002155E7" w:rsidRDefault="00A33B4A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materiálové náklady</w:t>
      </w:r>
      <w:r w:rsidR="00716AA3">
        <w:rPr>
          <w:color w:val="FF0000"/>
          <w:sz w:val="24"/>
          <w:szCs w:val="24"/>
        </w:rPr>
        <w:t xml:space="preserve"> </w:t>
      </w:r>
      <w:r w:rsidR="00375600">
        <w:rPr>
          <w:color w:val="FF0000"/>
          <w:sz w:val="24"/>
          <w:szCs w:val="24"/>
        </w:rPr>
        <w:t xml:space="preserve">vo výške </w:t>
      </w:r>
      <w:r>
        <w:rPr>
          <w:color w:val="FF0000"/>
          <w:sz w:val="24"/>
          <w:szCs w:val="24"/>
        </w:rPr>
        <w:t>52 449,92</w:t>
      </w:r>
      <w:r w:rsidR="00716AA3" w:rsidRPr="00716AA3">
        <w:rPr>
          <w:color w:val="FF0000"/>
          <w:sz w:val="24"/>
          <w:szCs w:val="24"/>
        </w:rPr>
        <w:t xml:space="preserve"> €</w:t>
      </w:r>
    </w:p>
    <w:p w:rsidR="002155E7" w:rsidRPr="006D2BFA" w:rsidRDefault="002155E7" w:rsidP="00375600">
      <w:pPr>
        <w:tabs>
          <w:tab w:val="left" w:pos="567"/>
        </w:tabs>
        <w:ind w:left="284"/>
        <w:jc w:val="both"/>
        <w:rPr>
          <w:b/>
          <w:color w:val="FF0000"/>
          <w:sz w:val="24"/>
          <w:szCs w:val="24"/>
        </w:rPr>
      </w:pPr>
    </w:p>
    <w:p w:rsidR="006D2BFA" w:rsidRDefault="006D2BFA" w:rsidP="00375600">
      <w:pPr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0F6D88" w:rsidRPr="0009212A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>Náklady voči audítorov</w:t>
      </w:r>
      <w:r w:rsidR="0049697D" w:rsidRPr="0009212A">
        <w:rPr>
          <w:b/>
          <w:color w:val="FF0000"/>
          <w:sz w:val="24"/>
          <w:szCs w:val="24"/>
        </w:rPr>
        <w:t>i alebo audítorskej spoločnosti</w:t>
      </w:r>
      <w:r w:rsidR="0009212A">
        <w:rPr>
          <w:b/>
          <w:color w:val="FF0000"/>
          <w:sz w:val="24"/>
          <w:szCs w:val="24"/>
        </w:rPr>
        <w:t>-</w:t>
      </w:r>
      <w:r w:rsidR="0009212A" w:rsidRPr="0009212A">
        <w:rPr>
          <w:b/>
          <w:color w:val="FF0000"/>
          <w:sz w:val="24"/>
          <w:szCs w:val="24"/>
        </w:rPr>
        <w:t xml:space="preserve"> pl</w:t>
      </w:r>
      <w:r w:rsidR="0009212A">
        <w:rPr>
          <w:b/>
          <w:color w:val="FF0000"/>
          <w:sz w:val="24"/>
          <w:szCs w:val="24"/>
        </w:rPr>
        <w:t>a</w:t>
      </w:r>
      <w:r w:rsidR="0009212A"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B15E04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 xml:space="preserve">Osobitné náklady podľa </w:t>
            </w:r>
            <w:r w:rsidR="00B15E04" w:rsidRPr="0009212A">
              <w:rPr>
                <w:b/>
                <w:color w:val="FF0000"/>
              </w:rPr>
              <w:t>§ 18 ods.6</w:t>
            </w:r>
            <w:r w:rsidR="00B15E04">
              <w:rPr>
                <w:b/>
                <w:color w:val="FF0000"/>
              </w:rPr>
              <w:t xml:space="preserve"> z</w:t>
            </w:r>
            <w:r w:rsidRPr="0009212A">
              <w:rPr>
                <w:b/>
                <w:color w:val="FF0000"/>
              </w:rPr>
              <w:t xml:space="preserve">ákona o účtovníctve </w:t>
            </w:r>
            <w:r w:rsidR="00B15E04">
              <w:rPr>
                <w:b/>
                <w:color w:val="FF0000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A33B4A">
              <w:rPr>
                <w:b/>
              </w:rPr>
              <w:t>9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9212A" w:rsidRDefault="000F6D88" w:rsidP="008F6EEF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9212A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9212A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9212A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33B4A" w:rsidRDefault="00A33B4A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33B4A" w:rsidRDefault="00A33B4A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33B4A" w:rsidRPr="00813FE8" w:rsidRDefault="00A33B4A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53990" w:rsidRPr="00FC435A" w:rsidRDefault="00A53990" w:rsidP="000231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341C28">
        <w:rPr>
          <w:b w:val="0"/>
          <w:color w:val="FF0000"/>
          <w:sz w:val="24"/>
          <w:szCs w:val="24"/>
        </w:rPr>
        <w:t>-r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</w:p>
    <w:p w:rsidR="00A4699C" w:rsidRDefault="00A36B32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 w:rsidR="00A33B4A">
        <w:rPr>
          <w:color w:val="FF0000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A33B4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A33B4A">
        <w:rPr>
          <w:sz w:val="24"/>
          <w:szCs w:val="24"/>
        </w:rPr>
        <w:t xml:space="preserve"> </w:t>
      </w:r>
      <w:r w:rsidR="00050594" w:rsidRPr="00E07CB4">
        <w:rPr>
          <w:color w:val="FF0000"/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A33B4A">
        <w:rPr>
          <w:sz w:val="24"/>
          <w:szCs w:val="24"/>
        </w:rPr>
        <w:t>06.12.2018 s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A33B4A">
        <w:rPr>
          <w:sz w:val="24"/>
          <w:szCs w:val="24"/>
        </w:rPr>
        <w:t>10/2018</w:t>
      </w:r>
      <w:r w:rsidR="004B482B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prvá zmena  schválená dňa</w:t>
      </w:r>
      <w:r w:rsidR="00A33B4A">
        <w:rPr>
          <w:sz w:val="24"/>
          <w:szCs w:val="24"/>
        </w:rPr>
        <w:t xml:space="preserve"> 17.11.2019</w:t>
      </w:r>
      <w:r w:rsidRPr="00CE5477">
        <w:rPr>
          <w:sz w:val="24"/>
          <w:szCs w:val="24"/>
        </w:rPr>
        <w:t xml:space="preserve"> uznesením č. </w:t>
      </w:r>
      <w:r w:rsidR="00A33B4A">
        <w:rPr>
          <w:sz w:val="24"/>
          <w:szCs w:val="24"/>
        </w:rPr>
        <w:t>25/2019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A33B4A">
        <w:rPr>
          <w:sz w:val="24"/>
          <w:szCs w:val="24"/>
        </w:rPr>
        <w:t xml:space="preserve">29.11.2019 </w:t>
      </w:r>
      <w:r w:rsidRPr="00CE5477">
        <w:rPr>
          <w:sz w:val="24"/>
          <w:szCs w:val="24"/>
        </w:rPr>
        <w:t xml:space="preserve"> uznesením č. </w:t>
      </w:r>
      <w:r w:rsidR="00A33B4A">
        <w:rPr>
          <w:sz w:val="24"/>
          <w:szCs w:val="24"/>
        </w:rPr>
        <w:t>26/2019</w:t>
      </w:r>
      <w:r w:rsidR="00124BD6">
        <w:rPr>
          <w:sz w:val="24"/>
          <w:szCs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A33B4A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DE5346" w:rsidRDefault="00DE5346" w:rsidP="009163C5">
      <w:pPr>
        <w:jc w:val="both"/>
        <w:rPr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DE5346" w:rsidP="00DE534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</w:t>
      </w:r>
      <w:r w:rsidR="001B7997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33B4A"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33B4A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27D" w:rsidRDefault="001C427D">
      <w:r>
        <w:separator/>
      </w:r>
    </w:p>
  </w:endnote>
  <w:endnote w:type="continuationSeparator" w:id="1">
    <w:p w:rsidR="001C427D" w:rsidRDefault="001C42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20B05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185" w:rsidRDefault="00685185" w:rsidP="00471206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:rsidR="00685185" w:rsidRDefault="00685185" w:rsidP="00491430">
    <w:pPr>
      <w:pStyle w:val="ll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185" w:rsidRDefault="00685185" w:rsidP="00CE70B2">
    <w:pPr>
      <w:pStyle w:val="llb"/>
      <w:framePr w:wrap="around" w:vAnchor="text" w:hAnchor="page" w:x="11215" w:y="77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 w:rsidR="00DE5346">
      <w:rPr>
        <w:rStyle w:val="Oldalszm"/>
        <w:noProof/>
      </w:rPr>
      <w:t>14</w:t>
    </w:r>
    <w:r>
      <w:rPr>
        <w:rStyle w:val="Oldalszm"/>
      </w:rPr>
      <w:fldChar w:fldCharType="end"/>
    </w:r>
  </w:p>
  <w:p w:rsidR="00685185" w:rsidRDefault="00685185" w:rsidP="00491430">
    <w:pPr>
      <w:pStyle w:val="ll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27D" w:rsidRDefault="001C427D">
      <w:r>
        <w:separator/>
      </w:r>
    </w:p>
  </w:footnote>
  <w:footnote w:type="continuationSeparator" w:id="1">
    <w:p w:rsidR="001C427D" w:rsidRDefault="001C42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185" w:rsidRDefault="00685185" w:rsidP="00685185">
    <w:pPr>
      <w:pStyle w:val="lfej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Obec Šimonovce</w:t>
    </w:r>
  </w:p>
  <w:p w:rsidR="00685185" w:rsidRPr="0065096D" w:rsidRDefault="00685185" w:rsidP="00685185">
    <w:pPr>
      <w:pStyle w:val="lfej"/>
      <w:tabs>
        <w:tab w:val="left" w:pos="708"/>
      </w:tabs>
      <w:ind w:right="-82"/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685185" w:rsidRDefault="00685185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1A7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1504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71D"/>
    <w:rsid w:val="00051A56"/>
    <w:rsid w:val="0005237F"/>
    <w:rsid w:val="00053596"/>
    <w:rsid w:val="0005392F"/>
    <w:rsid w:val="00053B48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024A"/>
    <w:rsid w:val="000A217D"/>
    <w:rsid w:val="000A2B1C"/>
    <w:rsid w:val="000A2C3B"/>
    <w:rsid w:val="000A3DA2"/>
    <w:rsid w:val="000A44FF"/>
    <w:rsid w:val="000A6495"/>
    <w:rsid w:val="000A690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838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27D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AC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0FFA"/>
    <w:rsid w:val="002E1E9E"/>
    <w:rsid w:val="002E253A"/>
    <w:rsid w:val="002E376D"/>
    <w:rsid w:val="002E7548"/>
    <w:rsid w:val="002F0458"/>
    <w:rsid w:val="002F1D1F"/>
    <w:rsid w:val="002F2F03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70"/>
    <w:rsid w:val="00326482"/>
    <w:rsid w:val="00326A87"/>
    <w:rsid w:val="00326E54"/>
    <w:rsid w:val="00327799"/>
    <w:rsid w:val="003301C3"/>
    <w:rsid w:val="00331319"/>
    <w:rsid w:val="00333C87"/>
    <w:rsid w:val="003347AA"/>
    <w:rsid w:val="003350FE"/>
    <w:rsid w:val="00336878"/>
    <w:rsid w:val="00337548"/>
    <w:rsid w:val="00337E82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00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72B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1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8A8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5185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17A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48B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6F90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5DC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132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1476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21D8"/>
    <w:rsid w:val="00A03C1D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831"/>
    <w:rsid w:val="00A32AF4"/>
    <w:rsid w:val="00A32C6E"/>
    <w:rsid w:val="00A33B4A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6EF5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163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8A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0E72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397E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180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6280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2BB8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5DB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53FE"/>
    <w:rsid w:val="00DB6357"/>
    <w:rsid w:val="00DB6FD2"/>
    <w:rsid w:val="00DB72B1"/>
    <w:rsid w:val="00DB72FF"/>
    <w:rsid w:val="00DC1390"/>
    <w:rsid w:val="00DC3A11"/>
    <w:rsid w:val="00DC4FB8"/>
    <w:rsid w:val="00DC5C36"/>
    <w:rsid w:val="00DC6EBD"/>
    <w:rsid w:val="00DC6F98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346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69AA"/>
    <w:rsid w:val="00E27EC2"/>
    <w:rsid w:val="00E30AF7"/>
    <w:rsid w:val="00E31B3E"/>
    <w:rsid w:val="00E31C52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223"/>
    <w:rsid w:val="00EA0D38"/>
    <w:rsid w:val="00EA22D5"/>
    <w:rsid w:val="00EA352E"/>
    <w:rsid w:val="00EA3DE5"/>
    <w:rsid w:val="00EA4AA8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102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6DA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C53"/>
    <w:rsid w:val="00FD3FC2"/>
    <w:rsid w:val="00FD6429"/>
    <w:rsid w:val="00FD7456"/>
    <w:rsid w:val="00FD7627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B4828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rsid w:val="006010B6"/>
    <w:pPr>
      <w:tabs>
        <w:tab w:val="center" w:pos="4536"/>
        <w:tab w:val="right" w:pos="9072"/>
      </w:tabs>
    </w:pPr>
  </w:style>
  <w:style w:type="paragraph" w:styleId="Buborkszveg">
    <w:name w:val="Balloon Text"/>
    <w:basedOn w:val="Norml"/>
    <w:semiHidden/>
    <w:rsid w:val="0060016B"/>
    <w:rPr>
      <w:rFonts w:ascii="Tahoma" w:hAnsi="Tahoma" w:cs="Tahoma"/>
      <w:sz w:val="16"/>
      <w:szCs w:val="16"/>
    </w:rPr>
  </w:style>
  <w:style w:type="character" w:styleId="Oldalszm">
    <w:name w:val="page number"/>
    <w:basedOn w:val="Bekezdsalapbettpusa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Szvegtrzs">
    <w:name w:val="Body Text"/>
    <w:basedOn w:val="Norml"/>
    <w:link w:val="Szvegtrzs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Szvegtrzs"/>
    <w:rsid w:val="00CC5302"/>
    <w:pPr>
      <w:tabs>
        <w:tab w:val="num" w:pos="426"/>
      </w:tabs>
      <w:ind w:hanging="426"/>
    </w:pPr>
    <w:rPr>
      <w:b/>
    </w:rPr>
  </w:style>
  <w:style w:type="paragraph" w:styleId="lfej">
    <w:name w:val="header"/>
    <w:basedOn w:val="Norml"/>
    <w:link w:val="lfej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SzvegtrzsChar">
    <w:name w:val="Szövegtörzs Char"/>
    <w:link w:val="Szvegtrzs"/>
    <w:rsid w:val="00F054EA"/>
    <w:rPr>
      <w:sz w:val="18"/>
    </w:rPr>
  </w:style>
  <w:style w:type="character" w:customStyle="1" w:styleId="lfejChar">
    <w:name w:val="Élőfej Char"/>
    <w:basedOn w:val="Bekezdsalapbettpusa"/>
    <w:link w:val="lfej"/>
    <w:rsid w:val="0065096D"/>
  </w:style>
  <w:style w:type="paragraph" w:customStyle="1" w:styleId="odstavec">
    <w:name w:val="odstavec"/>
    <w:basedOn w:val="Norml"/>
    <w:autoRedefine/>
    <w:rsid w:val="0052674C"/>
    <w:pPr>
      <w:ind w:right="-79"/>
      <w:jc w:val="both"/>
    </w:pPr>
    <w:rPr>
      <w:sz w:val="24"/>
      <w:szCs w:val="24"/>
    </w:rPr>
  </w:style>
  <w:style w:type="paragraph" w:styleId="Listaszerbekezds">
    <w:name w:val="List Paragraph"/>
    <w:basedOn w:val="Norml"/>
    <w:uiPriority w:val="34"/>
    <w:qFormat/>
    <w:rsid w:val="009913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76933E-AD10-4A39-90E7-FEB506A8E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1</Pages>
  <Words>4219</Words>
  <Characters>24050</Characters>
  <Application>Microsoft Office Word</Application>
  <DocSecurity>0</DocSecurity>
  <Lines>200</Lines>
  <Paragraphs>56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28213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5</cp:revision>
  <cp:lastPrinted>2015-01-04T09:45:00Z</cp:lastPrinted>
  <dcterms:created xsi:type="dcterms:W3CDTF">2020-03-30T14:10:00Z</dcterms:created>
  <dcterms:modified xsi:type="dcterms:W3CDTF">2020-03-30T16:54:00Z</dcterms:modified>
</cp:coreProperties>
</file>