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24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jc w:val="both"/>
        <w:rPr>
          <w:rFonts w:cs="Arial"/>
          <w:szCs w:val="22"/>
        </w:rPr>
      </w:pPr>
    </w:p>
    <w:p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24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ind w:right="-468"/>
        <w:jc w:val="both"/>
        <w:rPr>
          <w:rFonts w:hint="default" w:cs="Arial"/>
          <w:b/>
          <w:szCs w:val="22"/>
          <w:lang w:val="sk-SK"/>
        </w:rPr>
      </w:pPr>
    </w:p>
    <w:p>
      <w:pPr>
        <w:ind w:right="-468"/>
        <w:jc w:val="both"/>
        <w:rPr>
          <w:rFonts w:cs="Arial"/>
          <w:b/>
          <w:szCs w:val="22"/>
        </w:rPr>
      </w:pPr>
      <w:r>
        <w:rPr>
          <w:rFonts w:hint="default" w:cs="Arial"/>
          <w:b/>
          <w:szCs w:val="22"/>
          <w:lang w:val="sk-SK"/>
        </w:rPr>
        <w:t>B</w:t>
      </w:r>
      <w:r>
        <w:rPr>
          <w:rFonts w:cs="Arial"/>
          <w:b/>
          <w:szCs w:val="22"/>
        </w:rPr>
        <w:t>. Členovia orgánov spoločnosti</w:t>
      </w:r>
    </w:p>
    <w:tbl>
      <w:tblPr>
        <w:tblStyle w:val="24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2"/>
        <w:gridCol w:w="1137"/>
        <w:gridCol w:w="1358"/>
        <w:gridCol w:w="1046"/>
        <w:gridCol w:w="1519"/>
        <w:gridCol w:w="1477"/>
        <w:gridCol w:w="1080"/>
        <w:gridCol w:w="1080"/>
        <w:gridCol w:w="1080"/>
        <w:gridCol w:w="1080"/>
        <w:gridCol w:w="1080"/>
        <w:gridCol w:w="1080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>
            <w:pPr>
              <w:rPr>
                <w:b/>
                <w:bCs/>
                <w:szCs w:val="22"/>
                <w:lang w:val="en-US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Jozef Gernic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hint="default" w:cs="Arial"/>
          <w:b/>
          <w:bCs/>
          <w:szCs w:val="22"/>
          <w:lang w:val="sk-SK"/>
        </w:rPr>
        <w:t>C</w:t>
      </w:r>
      <w:r>
        <w:rPr>
          <w:rFonts w:cs="Arial"/>
          <w:b/>
          <w:bCs/>
          <w:szCs w:val="22"/>
        </w:rPr>
        <w:t>. Ak je účtovná jednotka súčasťou konsolidovaného celku poznámky obsahujú aj tieto informácie: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rPr>
          <w:sz w:val="24"/>
          <w:szCs w:val="24"/>
        </w:rPr>
      </w:pPr>
      <w:r>
        <w:t>účtovná jednotka odpisuje majetok účtovne v súlade s daňovými odpismi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22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24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-4441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-4441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-4441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-1407</w:t>
            </w:r>
          </w:p>
        </w:tc>
      </w:tr>
    </w:tbl>
    <w:p>
      <w:pPr>
        <w:spacing w:after="0" w:line="240" w:lineRule="auto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rFonts w:hint="default"/>
          <w:szCs w:val="22"/>
          <w:lang w:val="sk-SK"/>
        </w:rPr>
        <w:t>In</w:t>
      </w:r>
      <w:r>
        <w:rPr>
          <w:szCs w:val="22"/>
        </w:rPr>
        <w:t xml:space="preserve">formácie k prílohe č. 3 časti F. písm. w) o krátkodobom finančnom majetku </w:t>
      </w:r>
    </w:p>
    <w:p>
      <w:pPr>
        <w:pStyle w:val="22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24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33830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21061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3661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33844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24722</w:t>
            </w:r>
          </w:p>
        </w:tc>
      </w:tr>
    </w:tbl>
    <w:p>
      <w:pPr>
        <w:pStyle w:val="22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23912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rFonts w:hint="default"/>
          <w:szCs w:val="22"/>
          <w:lang w:val="sk-SK"/>
        </w:rPr>
        <w:t>I</w:t>
      </w:r>
      <w:r>
        <w:rPr>
          <w:szCs w:val="22"/>
        </w:rPr>
        <w:t>nformácie k prílohe č. 3  časti G. písm. c) a d) o záväzkoch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1586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2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2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24539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62031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24539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62031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24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</w:t>
            </w:r>
          </w:p>
          <w:p>
            <w:pPr>
              <w:pStyle w:val="332"/>
            </w:pPr>
            <w:r>
              <w:t xml:space="preserve">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3208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14445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674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3033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3208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674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14445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3033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674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3033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>
        <w:rPr>
          <w:szCs w:val="22"/>
        </w:rPr>
        <w:t>Informácie k prílohe č. 3 časti P.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24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2534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2534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24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5806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6694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12500</w:t>
            </w: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11412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11412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5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9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4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1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9DE4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 Narrow" w:hAnsi="Arial Narrow" w:eastAsia="Times New Roman" w:cs="Arial Narrow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23">
    <w:name w:val="Default Paragraph Font"/>
    <w:semiHidden/>
    <w:unhideWhenUsed/>
    <w:uiPriority w:val="1"/>
  </w:style>
  <w:style w:type="table" w:default="1" w:styleId="2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2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3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4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5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7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8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19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1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22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table" w:styleId="25">
    <w:name w:val="Table Grid"/>
    <w:basedOn w:val="24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6">
    <w:name w:val="Nadpis 1 Char"/>
    <w:basedOn w:val="23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23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23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23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23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23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23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23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23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23"/>
    <w:link w:val="19"/>
    <w:locked/>
    <w:uiPriority w:val="99"/>
    <w:rPr>
      <w:rFonts w:cs="Times New Roman"/>
    </w:rPr>
  </w:style>
  <w:style w:type="character" w:customStyle="1" w:styleId="36">
    <w:name w:val="Zápatí Char"/>
    <w:basedOn w:val="23"/>
    <w:link w:val="17"/>
    <w:locked/>
    <w:uiPriority w:val="99"/>
    <w:rPr>
      <w:rFonts w:cs="Times New Roman"/>
    </w:rPr>
  </w:style>
  <w:style w:type="character" w:customStyle="1" w:styleId="37">
    <w:name w:val="Text poznámky pod čiarou Char1"/>
    <w:basedOn w:val="23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23"/>
    <w:link w:val="18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23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23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23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23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23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23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23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23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23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23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23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23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23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23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23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23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23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23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23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23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23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23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23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23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23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23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23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23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23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23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23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23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23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23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23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23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23"/>
    <w:link w:val="22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23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23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23"/>
    <w:link w:val="12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23"/>
    <w:link w:val="21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23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23"/>
    <w:link w:val="13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23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23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23"/>
    <w:link w:val="15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23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23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23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23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23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23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23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23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23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23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23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23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23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23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23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23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23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23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23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23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23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23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23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23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23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23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23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23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23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23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23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23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23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23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23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23"/>
    <w:link w:val="11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23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23"/>
    <w:link w:val="16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489</TotalTime>
  <ScaleCrop>false</ScaleCrop>
  <LinksUpToDate>false</LinksUpToDate>
  <CharactersWithSpaces>38202</CharactersWithSpaces>
  <Application>WPS Office_11.2.0.9075_F1E327BC-269C-435d-A152-05C5408002CA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marik</cp:lastModifiedBy>
  <cp:lastPrinted>2015-01-27T14:36:00Z</cp:lastPrinted>
  <dcterms:modified xsi:type="dcterms:W3CDTF">2020-03-30T15:14:43Z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1033-11.2.0.9075</vt:lpwstr>
  </property>
</Properties>
</file>