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14F5" w:rsidRPr="00A6137D" w:rsidRDefault="003B14F5" w:rsidP="003B14F5">
      <w:pPr>
        <w:jc w:val="center"/>
        <w:rPr>
          <w:b/>
          <w:sz w:val="36"/>
        </w:rPr>
      </w:pPr>
      <w:r>
        <w:rPr>
          <w:b/>
          <w:sz w:val="36"/>
        </w:rPr>
        <w:t xml:space="preserve">Poznámky </w:t>
      </w:r>
      <w:r w:rsidRPr="00A6137D">
        <w:rPr>
          <w:b/>
          <w:sz w:val="36"/>
        </w:rPr>
        <w:t>k 31.12.</w:t>
      </w:r>
      <w:r>
        <w:rPr>
          <w:b/>
          <w:sz w:val="36"/>
        </w:rPr>
        <w:t>201</w:t>
      </w:r>
      <w:r w:rsidR="00BD3F7B">
        <w:rPr>
          <w:b/>
          <w:sz w:val="36"/>
        </w:rPr>
        <w:t>9</w:t>
      </w:r>
    </w:p>
    <w:p w:rsidR="003B14F5" w:rsidRPr="00C45D3F" w:rsidRDefault="003B14F5" w:rsidP="003B14F5">
      <w:pPr>
        <w:rPr>
          <w:b/>
          <w:sz w:val="24"/>
          <w:szCs w:val="24"/>
          <w:u w:val="single"/>
        </w:rPr>
      </w:pPr>
    </w:p>
    <w:p w:rsidR="003B14F5" w:rsidRPr="00C45D3F" w:rsidRDefault="003B14F5" w:rsidP="003B14F5">
      <w:pPr>
        <w:jc w:val="center"/>
        <w:rPr>
          <w:b/>
          <w:sz w:val="24"/>
          <w:szCs w:val="24"/>
        </w:rPr>
      </w:pPr>
      <w:r w:rsidRPr="00C45D3F">
        <w:rPr>
          <w:b/>
          <w:sz w:val="24"/>
          <w:szCs w:val="24"/>
        </w:rPr>
        <w:t>Čl. I</w:t>
      </w:r>
    </w:p>
    <w:p w:rsidR="003B14F5" w:rsidRPr="00C45D3F" w:rsidRDefault="003B14F5" w:rsidP="003B14F5">
      <w:pPr>
        <w:jc w:val="center"/>
        <w:rPr>
          <w:b/>
          <w:sz w:val="24"/>
          <w:szCs w:val="24"/>
        </w:rPr>
      </w:pPr>
      <w:r w:rsidRPr="00C45D3F">
        <w:rPr>
          <w:b/>
          <w:sz w:val="24"/>
          <w:szCs w:val="24"/>
        </w:rPr>
        <w:t>Všeobecné údaje</w:t>
      </w: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B14F5" w:rsidRPr="007E2317"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c>
          <w:tcPr>
            <w:tcW w:w="4781" w:type="dxa"/>
          </w:tcPr>
          <w:p w:rsidR="003B14F5" w:rsidRPr="00C65DE4" w:rsidRDefault="003B14F5" w:rsidP="001D4287">
            <w:pPr>
              <w:rPr>
                <w:sz w:val="24"/>
                <w:szCs w:val="24"/>
              </w:rPr>
            </w:pPr>
            <w:r>
              <w:rPr>
                <w:sz w:val="24"/>
                <w:szCs w:val="24"/>
              </w:rPr>
              <w:t>a)</w:t>
            </w:r>
          </w:p>
        </w:tc>
        <w:tc>
          <w:tcPr>
            <w:tcW w:w="5479" w:type="dxa"/>
          </w:tcPr>
          <w:p w:rsidR="003B14F5" w:rsidRPr="003D0CF2" w:rsidRDefault="003B14F5" w:rsidP="001D4287">
            <w:pPr>
              <w:rPr>
                <w:sz w:val="24"/>
                <w:szCs w:val="24"/>
              </w:rPr>
            </w:pPr>
          </w:p>
        </w:tc>
      </w:tr>
      <w:tr w:rsidR="003B14F5" w:rsidRPr="00563E6B" w:rsidTr="001D4287">
        <w:tc>
          <w:tcPr>
            <w:tcW w:w="4781" w:type="dxa"/>
          </w:tcPr>
          <w:p w:rsidR="003B14F5" w:rsidRPr="00C65DE4" w:rsidRDefault="003B14F5" w:rsidP="001D4287">
            <w:pPr>
              <w:rPr>
                <w:sz w:val="24"/>
                <w:szCs w:val="24"/>
              </w:rPr>
            </w:pPr>
            <w:r w:rsidRPr="00C65DE4">
              <w:rPr>
                <w:sz w:val="24"/>
                <w:szCs w:val="24"/>
              </w:rPr>
              <w:t>Názov účtovnej jednotky</w:t>
            </w:r>
          </w:p>
        </w:tc>
        <w:tc>
          <w:tcPr>
            <w:tcW w:w="5479" w:type="dxa"/>
          </w:tcPr>
          <w:p w:rsidR="003B14F5" w:rsidRPr="003D0CF2" w:rsidRDefault="003B14F5" w:rsidP="001D4287">
            <w:pPr>
              <w:rPr>
                <w:sz w:val="24"/>
                <w:szCs w:val="24"/>
              </w:rPr>
            </w:pPr>
            <w:bookmarkStart w:id="0" w:name="POM01"/>
            <w:bookmarkEnd w:id="0"/>
            <w:r>
              <w:rPr>
                <w:sz w:val="24"/>
                <w:szCs w:val="24"/>
              </w:rPr>
              <w:t xml:space="preserve">Základná škola s MŠ </w:t>
            </w:r>
            <w:proofErr w:type="spellStart"/>
            <w:r>
              <w:rPr>
                <w:sz w:val="24"/>
                <w:szCs w:val="24"/>
              </w:rPr>
              <w:t>M.R.Štefánika</w:t>
            </w:r>
            <w:proofErr w:type="spellEnd"/>
            <w:r>
              <w:rPr>
                <w:sz w:val="24"/>
                <w:szCs w:val="24"/>
              </w:rPr>
              <w:t xml:space="preserve">       </w:t>
            </w:r>
          </w:p>
        </w:tc>
      </w:tr>
      <w:tr w:rsidR="003B14F5" w:rsidRPr="00563E6B" w:rsidTr="001D4287">
        <w:tc>
          <w:tcPr>
            <w:tcW w:w="4781" w:type="dxa"/>
          </w:tcPr>
          <w:p w:rsidR="003B14F5" w:rsidRPr="00C65DE4" w:rsidRDefault="003B14F5" w:rsidP="001D4287">
            <w:pPr>
              <w:rPr>
                <w:sz w:val="24"/>
                <w:szCs w:val="24"/>
              </w:rPr>
            </w:pPr>
            <w:r w:rsidRPr="00C65DE4">
              <w:rPr>
                <w:sz w:val="24"/>
                <w:szCs w:val="24"/>
              </w:rPr>
              <w:t>Sídlo účtovnej jednotky</w:t>
            </w:r>
          </w:p>
        </w:tc>
        <w:tc>
          <w:tcPr>
            <w:tcW w:w="5479" w:type="dxa"/>
          </w:tcPr>
          <w:p w:rsidR="003B14F5" w:rsidRPr="003D0CF2" w:rsidRDefault="003B14F5" w:rsidP="001D4287">
            <w:pPr>
              <w:rPr>
                <w:sz w:val="24"/>
                <w:szCs w:val="24"/>
              </w:rPr>
            </w:pPr>
            <w:r>
              <w:rPr>
                <w:sz w:val="24"/>
                <w:szCs w:val="24"/>
              </w:rPr>
              <w:t xml:space="preserve"> </w:t>
            </w:r>
            <w:proofErr w:type="spellStart"/>
            <w:r>
              <w:rPr>
                <w:sz w:val="24"/>
                <w:szCs w:val="24"/>
              </w:rPr>
              <w:t>Grösslingová</w:t>
            </w:r>
            <w:proofErr w:type="spellEnd"/>
            <w:r>
              <w:rPr>
                <w:sz w:val="24"/>
                <w:szCs w:val="24"/>
              </w:rPr>
              <w:t xml:space="preserve"> 48 811 09  Bratislava      </w:t>
            </w:r>
          </w:p>
        </w:tc>
      </w:tr>
      <w:tr w:rsidR="003B14F5" w:rsidRPr="00563E6B" w:rsidTr="001D4287">
        <w:tc>
          <w:tcPr>
            <w:tcW w:w="4781" w:type="dxa"/>
          </w:tcPr>
          <w:p w:rsidR="003B14F5" w:rsidRPr="00C65DE4" w:rsidRDefault="003B14F5" w:rsidP="001D4287">
            <w:pPr>
              <w:rPr>
                <w:sz w:val="24"/>
                <w:szCs w:val="24"/>
              </w:rPr>
            </w:pPr>
            <w:r w:rsidRPr="00C65DE4">
              <w:rPr>
                <w:sz w:val="24"/>
                <w:szCs w:val="24"/>
              </w:rPr>
              <w:t>IČO</w:t>
            </w:r>
          </w:p>
        </w:tc>
        <w:tc>
          <w:tcPr>
            <w:tcW w:w="5479" w:type="dxa"/>
          </w:tcPr>
          <w:p w:rsidR="003B14F5" w:rsidRPr="003D0CF2" w:rsidRDefault="003B14F5" w:rsidP="001D4287">
            <w:pPr>
              <w:rPr>
                <w:sz w:val="24"/>
                <w:szCs w:val="24"/>
              </w:rPr>
            </w:pPr>
            <w:r>
              <w:rPr>
                <w:sz w:val="24"/>
                <w:szCs w:val="24"/>
              </w:rPr>
              <w:t>31810993</w:t>
            </w:r>
          </w:p>
        </w:tc>
      </w:tr>
      <w:tr w:rsidR="003B14F5" w:rsidRPr="00563E6B" w:rsidTr="001D4287">
        <w:tc>
          <w:tcPr>
            <w:tcW w:w="4781" w:type="dxa"/>
          </w:tcPr>
          <w:p w:rsidR="003B14F5" w:rsidRPr="00C65DE4" w:rsidRDefault="003B14F5" w:rsidP="001D4287">
            <w:pPr>
              <w:rPr>
                <w:sz w:val="24"/>
                <w:szCs w:val="24"/>
              </w:rPr>
            </w:pPr>
            <w:r w:rsidRPr="00C65DE4">
              <w:rPr>
                <w:sz w:val="24"/>
                <w:szCs w:val="24"/>
              </w:rPr>
              <w:t xml:space="preserve">Dátum zriadenia </w:t>
            </w:r>
          </w:p>
        </w:tc>
        <w:tc>
          <w:tcPr>
            <w:tcW w:w="5479" w:type="dxa"/>
          </w:tcPr>
          <w:p w:rsidR="003B14F5" w:rsidRPr="003D0CF2" w:rsidRDefault="003B14F5" w:rsidP="001D4287">
            <w:pPr>
              <w:rPr>
                <w:sz w:val="24"/>
                <w:szCs w:val="24"/>
              </w:rPr>
            </w:pPr>
            <w:r>
              <w:rPr>
                <w:sz w:val="24"/>
                <w:szCs w:val="24"/>
              </w:rPr>
              <w:t>01.05.2002</w:t>
            </w:r>
          </w:p>
        </w:tc>
      </w:tr>
      <w:tr w:rsidR="003B14F5" w:rsidRPr="00563E6B" w:rsidTr="001D4287">
        <w:tc>
          <w:tcPr>
            <w:tcW w:w="4781" w:type="dxa"/>
          </w:tcPr>
          <w:p w:rsidR="003B14F5" w:rsidRPr="00C65DE4" w:rsidRDefault="003B14F5" w:rsidP="001D4287">
            <w:pPr>
              <w:rPr>
                <w:sz w:val="24"/>
                <w:szCs w:val="24"/>
              </w:rPr>
            </w:pPr>
            <w:r w:rsidRPr="00C65DE4">
              <w:rPr>
                <w:sz w:val="24"/>
                <w:szCs w:val="24"/>
              </w:rPr>
              <w:t>Spôsob zriadenia</w:t>
            </w:r>
          </w:p>
        </w:tc>
        <w:tc>
          <w:tcPr>
            <w:tcW w:w="5479" w:type="dxa"/>
          </w:tcPr>
          <w:p w:rsidR="003B14F5" w:rsidRPr="003D0CF2" w:rsidRDefault="003B14F5" w:rsidP="001D4287">
            <w:pPr>
              <w:rPr>
                <w:sz w:val="24"/>
                <w:szCs w:val="24"/>
              </w:rPr>
            </w:pPr>
            <w:r>
              <w:rPr>
                <w:sz w:val="24"/>
                <w:szCs w:val="24"/>
              </w:rPr>
              <w:t xml:space="preserve">Zriaďovacia listina           </w:t>
            </w:r>
          </w:p>
        </w:tc>
      </w:tr>
      <w:tr w:rsidR="003B14F5" w:rsidRPr="00563E6B" w:rsidTr="001D4287">
        <w:tc>
          <w:tcPr>
            <w:tcW w:w="4781" w:type="dxa"/>
          </w:tcPr>
          <w:p w:rsidR="003B14F5" w:rsidRPr="00C65DE4" w:rsidRDefault="003B14F5" w:rsidP="001D4287">
            <w:pPr>
              <w:rPr>
                <w:sz w:val="24"/>
                <w:szCs w:val="24"/>
              </w:rPr>
            </w:pPr>
            <w:r w:rsidRPr="00C65DE4">
              <w:rPr>
                <w:sz w:val="24"/>
                <w:szCs w:val="24"/>
              </w:rPr>
              <w:t>Názov zriaďovateľa</w:t>
            </w:r>
          </w:p>
        </w:tc>
        <w:tc>
          <w:tcPr>
            <w:tcW w:w="5479" w:type="dxa"/>
          </w:tcPr>
          <w:p w:rsidR="003B14F5" w:rsidRPr="003D0CF2" w:rsidRDefault="003B14F5" w:rsidP="001D4287">
            <w:pPr>
              <w:rPr>
                <w:sz w:val="24"/>
                <w:szCs w:val="24"/>
              </w:rPr>
            </w:pPr>
            <w:r>
              <w:rPr>
                <w:sz w:val="24"/>
                <w:szCs w:val="24"/>
              </w:rPr>
              <w:t xml:space="preserve">Mestská časť Bratislava - Staré Mesto             </w:t>
            </w:r>
          </w:p>
        </w:tc>
      </w:tr>
      <w:tr w:rsidR="003B14F5" w:rsidRPr="00563E6B" w:rsidTr="001D4287">
        <w:tc>
          <w:tcPr>
            <w:tcW w:w="4781" w:type="dxa"/>
          </w:tcPr>
          <w:p w:rsidR="003B14F5" w:rsidRPr="00C65DE4" w:rsidRDefault="003B14F5" w:rsidP="001D4287">
            <w:pPr>
              <w:rPr>
                <w:sz w:val="24"/>
                <w:szCs w:val="24"/>
              </w:rPr>
            </w:pPr>
            <w:r w:rsidRPr="00C65DE4">
              <w:rPr>
                <w:sz w:val="24"/>
                <w:szCs w:val="24"/>
              </w:rPr>
              <w:t>Sídlo zriaďovateľa</w:t>
            </w:r>
          </w:p>
        </w:tc>
        <w:tc>
          <w:tcPr>
            <w:tcW w:w="5479" w:type="dxa"/>
          </w:tcPr>
          <w:p w:rsidR="003B14F5" w:rsidRPr="003D0CF2" w:rsidRDefault="003B14F5" w:rsidP="001D4287">
            <w:pPr>
              <w:rPr>
                <w:sz w:val="24"/>
                <w:szCs w:val="24"/>
              </w:rPr>
            </w:pPr>
            <w:r>
              <w:rPr>
                <w:sz w:val="24"/>
                <w:szCs w:val="24"/>
              </w:rPr>
              <w:t>Mestská časť Bratislava Staré Mesto, 814 21 Bratislava</w:t>
            </w:r>
          </w:p>
        </w:tc>
      </w:tr>
      <w:tr w:rsidR="003B14F5" w:rsidRPr="00563E6B" w:rsidTr="001D4287">
        <w:trPr>
          <w:trHeight w:val="91"/>
        </w:trPr>
        <w:tc>
          <w:tcPr>
            <w:tcW w:w="4781" w:type="dxa"/>
          </w:tcPr>
          <w:p w:rsidR="003B14F5" w:rsidRPr="00C65DE4" w:rsidRDefault="003B14F5" w:rsidP="001D4287">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3B14F5" w:rsidRPr="003D0CF2" w:rsidRDefault="003B14F5" w:rsidP="001D4287">
            <w:pPr>
              <w:rPr>
                <w:sz w:val="24"/>
                <w:szCs w:val="24"/>
              </w:rPr>
            </w:pPr>
            <w:r>
              <w:rPr>
                <w:sz w:val="24"/>
                <w:szCs w:val="24"/>
              </w:rPr>
              <w:t>Riadna</w:t>
            </w:r>
          </w:p>
        </w:tc>
      </w:tr>
      <w:tr w:rsidR="003B14F5" w:rsidRPr="00563E6B" w:rsidTr="001D4287">
        <w:trPr>
          <w:trHeight w:val="351"/>
        </w:trPr>
        <w:tc>
          <w:tcPr>
            <w:tcW w:w="4781" w:type="dxa"/>
          </w:tcPr>
          <w:p w:rsidR="003B14F5" w:rsidRPr="00C65DE4" w:rsidRDefault="003B14F5" w:rsidP="001D4287">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3B14F5" w:rsidRPr="003D0CF2" w:rsidRDefault="003B14F5" w:rsidP="001D4287">
            <w:pPr>
              <w:rPr>
                <w:sz w:val="24"/>
                <w:szCs w:val="24"/>
              </w:rPr>
            </w:pPr>
            <w:r>
              <w:rPr>
                <w:sz w:val="24"/>
                <w:szCs w:val="24"/>
              </w:rPr>
              <w:t>Áno</w:t>
            </w:r>
          </w:p>
        </w:tc>
      </w:tr>
      <w:tr w:rsidR="003B14F5" w:rsidRPr="00563E6B" w:rsidTr="001D4287">
        <w:trPr>
          <w:trHeight w:val="351"/>
        </w:trPr>
        <w:tc>
          <w:tcPr>
            <w:tcW w:w="4781" w:type="dxa"/>
          </w:tcPr>
          <w:p w:rsidR="003B14F5" w:rsidRDefault="003B14F5" w:rsidP="001D4287">
            <w:pPr>
              <w:rPr>
                <w:sz w:val="24"/>
                <w:szCs w:val="24"/>
              </w:rPr>
            </w:pPr>
          </w:p>
        </w:tc>
        <w:tc>
          <w:tcPr>
            <w:tcW w:w="5479" w:type="dxa"/>
          </w:tcPr>
          <w:p w:rsidR="003B14F5" w:rsidRPr="003D0CF2" w:rsidRDefault="003B14F5" w:rsidP="001D4287">
            <w:pPr>
              <w:rPr>
                <w:sz w:val="24"/>
                <w:szCs w:val="24"/>
              </w:rPr>
            </w:pPr>
          </w:p>
        </w:tc>
      </w:tr>
    </w:tbl>
    <w:p w:rsidR="003B14F5" w:rsidRDefault="003B14F5" w:rsidP="003B14F5">
      <w:pPr>
        <w:jc w:val="cente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B14F5"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c>
          <w:tcPr>
            <w:tcW w:w="4781" w:type="dxa"/>
          </w:tcPr>
          <w:p w:rsidR="003B14F5" w:rsidRPr="00C65DE4" w:rsidRDefault="003B14F5" w:rsidP="001D4287">
            <w:pPr>
              <w:rPr>
                <w:sz w:val="24"/>
                <w:szCs w:val="24"/>
              </w:rPr>
            </w:pPr>
            <w:r w:rsidRPr="00C65DE4">
              <w:rPr>
                <w:sz w:val="24"/>
                <w:szCs w:val="24"/>
              </w:rPr>
              <w:t>Hlavná činnosť účtovnej jednotky</w:t>
            </w:r>
          </w:p>
        </w:tc>
        <w:tc>
          <w:tcPr>
            <w:tcW w:w="5479" w:type="dxa"/>
          </w:tcPr>
          <w:p w:rsidR="003B14F5" w:rsidRPr="00481190" w:rsidRDefault="003B14F5" w:rsidP="001D4287">
            <w:pPr>
              <w:rPr>
                <w:sz w:val="24"/>
                <w:szCs w:val="24"/>
              </w:rPr>
            </w:pPr>
            <w:r w:rsidRPr="00481190">
              <w:rPr>
                <w:sz w:val="24"/>
                <w:szCs w:val="24"/>
              </w:rPr>
              <w:t>Školská a predškolská výchova</w:t>
            </w:r>
          </w:p>
        </w:tc>
      </w:tr>
    </w:tbl>
    <w:p w:rsidR="003B14F5" w:rsidRDefault="003B14F5" w:rsidP="003B14F5">
      <w:pP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B14F5" w:rsidRPr="007E2317"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rPr>
          <w:trHeight w:val="353"/>
        </w:trPr>
        <w:tc>
          <w:tcPr>
            <w:tcW w:w="4781" w:type="dxa"/>
          </w:tcPr>
          <w:p w:rsidR="003B14F5" w:rsidRDefault="003B14F5" w:rsidP="001D4287">
            <w:pPr>
              <w:rPr>
                <w:sz w:val="24"/>
                <w:szCs w:val="24"/>
              </w:rPr>
            </w:pPr>
            <w:r>
              <w:rPr>
                <w:sz w:val="24"/>
                <w:szCs w:val="24"/>
              </w:rPr>
              <w:t>Štatutárny zástupca</w:t>
            </w:r>
            <w:r w:rsidRPr="00C65DE4">
              <w:rPr>
                <w:sz w:val="24"/>
                <w:szCs w:val="24"/>
              </w:rPr>
              <w:t xml:space="preserve"> (meno a priezvisko)</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bookmarkStart w:id="1" w:name="POM02"/>
            <w:bookmarkEnd w:id="1"/>
            <w:r>
              <w:rPr>
                <w:sz w:val="24"/>
                <w:szCs w:val="24"/>
              </w:rPr>
              <w:t>Mgr. Mária  Hronská - riaditeľka školy</w:t>
            </w:r>
          </w:p>
        </w:tc>
      </w:tr>
      <w:tr w:rsidR="003B14F5" w:rsidRPr="00563E6B" w:rsidTr="001D4287">
        <w:tc>
          <w:tcPr>
            <w:tcW w:w="4781" w:type="dxa"/>
          </w:tcPr>
          <w:p w:rsidR="003B14F5" w:rsidRDefault="003B14F5" w:rsidP="001D4287">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r>
              <w:rPr>
                <w:sz w:val="24"/>
                <w:szCs w:val="24"/>
              </w:rPr>
              <w:t>Mgr. Michaela Hrnčiarová</w:t>
            </w:r>
          </w:p>
        </w:tc>
      </w:tr>
      <w:tr w:rsidR="003B14F5" w:rsidRPr="00563E6B" w:rsidTr="001D4287">
        <w:tc>
          <w:tcPr>
            <w:tcW w:w="4781" w:type="dxa"/>
          </w:tcPr>
          <w:p w:rsidR="003B14F5" w:rsidRPr="00C65DE4" w:rsidRDefault="003B14F5" w:rsidP="001D4287">
            <w:pPr>
              <w:rPr>
                <w:sz w:val="24"/>
                <w:szCs w:val="24"/>
              </w:rPr>
            </w:pPr>
            <w:r w:rsidRPr="00C65DE4">
              <w:rPr>
                <w:sz w:val="24"/>
                <w:szCs w:val="24"/>
              </w:rPr>
              <w:t>Priemerný počet zamestnancov počas účtovného obdobia</w:t>
            </w:r>
          </w:p>
        </w:tc>
        <w:tc>
          <w:tcPr>
            <w:tcW w:w="5479" w:type="dxa"/>
          </w:tcPr>
          <w:p w:rsidR="003B14F5" w:rsidRPr="00B452D4" w:rsidRDefault="00AF3332" w:rsidP="001D4287">
            <w:pPr>
              <w:rPr>
                <w:sz w:val="24"/>
                <w:szCs w:val="24"/>
              </w:rPr>
            </w:pPr>
            <w:r>
              <w:rPr>
                <w:sz w:val="24"/>
                <w:szCs w:val="24"/>
              </w:rPr>
              <w:t>63</w:t>
            </w:r>
          </w:p>
        </w:tc>
      </w:tr>
      <w:tr w:rsidR="003B14F5" w:rsidRPr="00563E6B" w:rsidTr="001D4287">
        <w:tc>
          <w:tcPr>
            <w:tcW w:w="4781" w:type="dxa"/>
          </w:tcPr>
          <w:p w:rsidR="003B14F5" w:rsidRPr="00C65DE4" w:rsidRDefault="003B14F5" w:rsidP="003B14F5">
            <w:pPr>
              <w:numPr>
                <w:ilvl w:val="0"/>
                <w:numId w:val="12"/>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3B14F5" w:rsidRPr="00B452D4" w:rsidRDefault="00B877B3" w:rsidP="001D4287">
            <w:pPr>
              <w:rPr>
                <w:sz w:val="24"/>
                <w:szCs w:val="24"/>
              </w:rPr>
            </w:pPr>
            <w:r>
              <w:rPr>
                <w:sz w:val="24"/>
                <w:szCs w:val="24"/>
              </w:rPr>
              <w:t>61</w:t>
            </w:r>
          </w:p>
        </w:tc>
      </w:tr>
      <w:tr w:rsidR="003B14F5" w:rsidRPr="00563E6B" w:rsidTr="001D4287">
        <w:tc>
          <w:tcPr>
            <w:tcW w:w="4781" w:type="dxa"/>
          </w:tcPr>
          <w:p w:rsidR="003B14F5" w:rsidRDefault="003B14F5" w:rsidP="001D4287">
            <w:pPr>
              <w:rPr>
                <w:sz w:val="24"/>
                <w:szCs w:val="24"/>
              </w:rPr>
            </w:pPr>
            <w:r w:rsidRPr="00C65DE4">
              <w:rPr>
                <w:sz w:val="24"/>
                <w:szCs w:val="24"/>
              </w:rPr>
              <w:t>z toho:</w:t>
            </w:r>
            <w:r>
              <w:rPr>
                <w:sz w:val="24"/>
                <w:szCs w:val="24"/>
              </w:rPr>
              <w:t xml:space="preserve">  </w:t>
            </w:r>
          </w:p>
          <w:p w:rsidR="003B14F5" w:rsidRPr="00C65DE4" w:rsidRDefault="003B14F5" w:rsidP="001D4287">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3B14F5" w:rsidRPr="00B452D4" w:rsidRDefault="003B14F5" w:rsidP="001D4287">
            <w:pPr>
              <w:rPr>
                <w:sz w:val="24"/>
                <w:szCs w:val="24"/>
              </w:rPr>
            </w:pPr>
            <w:r>
              <w:rPr>
                <w:sz w:val="24"/>
                <w:szCs w:val="24"/>
              </w:rPr>
              <w:t>5</w:t>
            </w:r>
          </w:p>
        </w:tc>
      </w:tr>
      <w:tr w:rsidR="003B14F5" w:rsidRPr="00563E6B" w:rsidTr="001D4287">
        <w:tc>
          <w:tcPr>
            <w:tcW w:w="4781" w:type="dxa"/>
          </w:tcPr>
          <w:p w:rsidR="003B14F5" w:rsidRPr="00921C9D" w:rsidRDefault="003B14F5" w:rsidP="001D4287">
            <w:pPr>
              <w:rPr>
                <w:sz w:val="24"/>
                <w:szCs w:val="24"/>
              </w:rPr>
            </w:pPr>
            <w:r>
              <w:rPr>
                <w:sz w:val="24"/>
                <w:szCs w:val="24"/>
              </w:rPr>
              <w:t>Organizačná štruktúra účtovnej jednotky:</w:t>
            </w:r>
          </w:p>
        </w:tc>
        <w:tc>
          <w:tcPr>
            <w:tcW w:w="5479" w:type="dxa"/>
          </w:tcPr>
          <w:p w:rsidR="003B14F5" w:rsidRPr="00B452D4" w:rsidRDefault="003B14F5" w:rsidP="001D4287">
            <w:pPr>
              <w:rPr>
                <w:sz w:val="24"/>
                <w:szCs w:val="24"/>
              </w:rPr>
            </w:pPr>
            <w:r>
              <w:rPr>
                <w:sz w:val="24"/>
                <w:szCs w:val="24"/>
              </w:rPr>
              <w:t>ZŠ, MŠ, ŠK, ŠJ</w:t>
            </w:r>
          </w:p>
        </w:tc>
      </w:tr>
      <w:tr w:rsidR="003B14F5" w:rsidRPr="00563E6B" w:rsidTr="001D4287">
        <w:tc>
          <w:tcPr>
            <w:tcW w:w="4781" w:type="dxa"/>
          </w:tcPr>
          <w:p w:rsidR="003B14F5" w:rsidRDefault="003B14F5" w:rsidP="001D4287">
            <w:pPr>
              <w:rPr>
                <w:sz w:val="24"/>
                <w:szCs w:val="24"/>
              </w:rPr>
            </w:pPr>
          </w:p>
        </w:tc>
        <w:tc>
          <w:tcPr>
            <w:tcW w:w="5479" w:type="dxa"/>
          </w:tcPr>
          <w:p w:rsidR="003B14F5" w:rsidRPr="00B452D4" w:rsidRDefault="003B14F5" w:rsidP="001D4287">
            <w:pPr>
              <w:rPr>
                <w:sz w:val="24"/>
                <w:szCs w:val="24"/>
              </w:rPr>
            </w:pPr>
          </w:p>
        </w:tc>
      </w:tr>
    </w:tbl>
    <w:p w:rsidR="003B14F5" w:rsidRDefault="003B14F5" w:rsidP="003B14F5">
      <w:pPr>
        <w:jc w:val="center"/>
        <w:rPr>
          <w:b/>
          <w:sz w:val="24"/>
          <w:szCs w:val="24"/>
        </w:rPr>
      </w:pPr>
    </w:p>
    <w:p w:rsidR="003B14F5" w:rsidRDefault="003B14F5" w:rsidP="003B14F5">
      <w:pPr>
        <w:rPr>
          <w:b/>
          <w:sz w:val="24"/>
          <w:szCs w:val="24"/>
        </w:rPr>
      </w:pPr>
    </w:p>
    <w:p w:rsidR="003B14F5" w:rsidRPr="00C45D3F" w:rsidRDefault="003B14F5" w:rsidP="003B14F5">
      <w:pPr>
        <w:jc w:val="center"/>
        <w:rPr>
          <w:b/>
          <w:sz w:val="24"/>
          <w:szCs w:val="24"/>
        </w:rPr>
      </w:pPr>
      <w:r w:rsidRPr="00C45D3F">
        <w:rPr>
          <w:b/>
          <w:sz w:val="24"/>
          <w:szCs w:val="24"/>
        </w:rPr>
        <w:t>Čl. II</w:t>
      </w:r>
    </w:p>
    <w:p w:rsidR="003B14F5" w:rsidRPr="00C45D3F" w:rsidRDefault="003B14F5" w:rsidP="003B14F5">
      <w:pPr>
        <w:jc w:val="center"/>
        <w:rPr>
          <w:b/>
          <w:sz w:val="24"/>
          <w:szCs w:val="24"/>
        </w:rPr>
      </w:pPr>
      <w:r w:rsidRPr="00C45D3F">
        <w:rPr>
          <w:b/>
          <w:sz w:val="24"/>
          <w:szCs w:val="24"/>
        </w:rPr>
        <w:t xml:space="preserve">Informácie o účtovných zásadách a účtovných metódach </w:t>
      </w:r>
    </w:p>
    <w:p w:rsidR="003B14F5" w:rsidRDefault="003B14F5" w:rsidP="003B14F5">
      <w:pPr>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C2748">
        <w:rPr>
          <w:rFonts w:cs="Tahoma"/>
          <w:b/>
          <w:bCs/>
          <w:sz w:val="22"/>
          <w:szCs w:val="22"/>
        </w:rPr>
      </w:r>
      <w:r w:rsidR="00BC2748">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3B14F5" w:rsidRDefault="003B14F5" w:rsidP="003B14F5">
      <w:pPr>
        <w:spacing w:line="360" w:lineRule="auto"/>
        <w:jc w:val="both"/>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3B14F5" w:rsidRDefault="003B14F5" w:rsidP="003B14F5">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C2748">
        <w:rPr>
          <w:rFonts w:cs="Tahoma"/>
          <w:b/>
          <w:bCs/>
          <w:sz w:val="22"/>
          <w:szCs w:val="22"/>
        </w:rPr>
      </w:r>
      <w:r w:rsidR="00BC2748">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3B14F5" w:rsidRDefault="003B14F5" w:rsidP="003B14F5">
      <w:pPr>
        <w:ind w:left="284"/>
        <w:jc w:val="both"/>
        <w:rPr>
          <w:rFonts w:cs="Tahoma"/>
          <w:b/>
          <w:bCs/>
          <w:sz w:val="22"/>
          <w:szCs w:val="22"/>
        </w:rPr>
      </w:pPr>
    </w:p>
    <w:p w:rsidR="003B14F5" w:rsidRDefault="003B14F5" w:rsidP="003B14F5">
      <w:pPr>
        <w:ind w:left="284"/>
        <w:jc w:val="both"/>
        <w:rPr>
          <w:rFonts w:cs="Tahoma"/>
          <w:b/>
          <w:bCs/>
          <w:sz w:val="22"/>
          <w:szCs w:val="22"/>
        </w:rPr>
      </w:pPr>
    </w:p>
    <w:p w:rsidR="003B14F5" w:rsidRDefault="003B14F5" w:rsidP="003B14F5">
      <w:pPr>
        <w:jc w:val="both"/>
        <w:rPr>
          <w:b/>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3B14F5" w:rsidRPr="00D726B1" w:rsidRDefault="003B14F5" w:rsidP="003B14F5">
      <w:pPr>
        <w:numPr>
          <w:ilvl w:val="0"/>
          <w:numId w:val="4"/>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3B14F5" w:rsidP="003B14F5">
      <w:pPr>
        <w:pStyle w:val="Zkladntext"/>
        <w:ind w:left="284"/>
        <w:rPr>
          <w:rFonts w:cs="Tahoma"/>
          <w:bCs/>
          <w:sz w:val="22"/>
          <w:szCs w:val="22"/>
        </w:rPr>
      </w:pPr>
      <w:r>
        <w:rPr>
          <w:rFonts w:cs="Tahoma"/>
          <w:b/>
          <w:bCs/>
          <w:sz w:val="22"/>
          <w:szCs w:val="22"/>
          <w:lang w:val="sk-SK"/>
        </w:rPr>
        <w:t>x</w:t>
      </w:r>
      <w:r>
        <w:rPr>
          <w:rFonts w:cs="Tahoma"/>
          <w:b/>
          <w:bCs/>
          <w:sz w:val="22"/>
          <w:szCs w:val="22"/>
        </w:rPr>
        <w:t xml:space="preserve">  </w:t>
      </w:r>
      <w:r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C2748">
        <w:rPr>
          <w:rFonts w:cs="Tahoma"/>
          <w:b/>
          <w:bCs/>
          <w:sz w:val="22"/>
          <w:szCs w:val="22"/>
        </w:rPr>
      </w:r>
      <w:r w:rsidR="00BC274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C2748">
        <w:rPr>
          <w:rFonts w:cs="Tahoma"/>
          <w:b/>
          <w:bCs/>
          <w:sz w:val="22"/>
          <w:szCs w:val="22"/>
        </w:rPr>
      </w:r>
      <w:r w:rsidR="00BC274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C2748">
        <w:rPr>
          <w:rFonts w:cs="Tahoma"/>
          <w:b/>
          <w:bCs/>
          <w:sz w:val="22"/>
          <w:szCs w:val="22"/>
        </w:rPr>
      </w:r>
      <w:r w:rsidR="00BC274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sidR="00627F8E">
        <w:rPr>
          <w:sz w:val="22"/>
          <w:szCs w:val="22"/>
          <w:lang w:val="sk-SK"/>
        </w:rPr>
        <w:t>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Pr>
          <w:sz w:val="22"/>
          <w:szCs w:val="22"/>
        </w:rPr>
        <w:t xml:space="preserve"> </w:t>
      </w:r>
      <w:r w:rsidRPr="00E65C63">
        <w:rPr>
          <w:sz w:val="22"/>
          <w:szCs w:val="22"/>
        </w:rPr>
        <w:t>realizované kurzové rozdiely,</w:t>
      </w:r>
    </w:p>
    <w:p w:rsidR="003B14F5" w:rsidRPr="003B5EB9" w:rsidRDefault="003B14F5" w:rsidP="003B14F5">
      <w:pPr>
        <w:pStyle w:val="Zkladntext"/>
        <w:rPr>
          <w:sz w:val="22"/>
          <w:szCs w:val="22"/>
        </w:rPr>
      </w:pPr>
      <w:r w:rsidRPr="003B5EB9">
        <w:rPr>
          <w:sz w:val="22"/>
          <w:szCs w:val="22"/>
        </w:rPr>
        <w:t xml:space="preserve">    ktoré vznikli do momentu uvedenia dlhodobého majetku do užívania.</w:t>
      </w:r>
    </w:p>
    <w:p w:rsidR="003B14F5" w:rsidRDefault="003B14F5" w:rsidP="003B14F5">
      <w:pPr>
        <w:pStyle w:val="Zkladntext"/>
        <w:rPr>
          <w:sz w:val="24"/>
        </w:rPr>
      </w:pPr>
    </w:p>
    <w:p w:rsidR="003B14F5" w:rsidRDefault="003B14F5" w:rsidP="003B14F5">
      <w:pPr>
        <w:pStyle w:val="Zkladntext"/>
        <w:ind w:left="425"/>
        <w:rPr>
          <w:rFonts w:cs="Tahoma"/>
          <w:bCs/>
          <w:sz w:val="24"/>
          <w:szCs w:val="24"/>
        </w:rPr>
      </w:pPr>
    </w:p>
    <w:p w:rsidR="003B14F5" w:rsidRPr="00576585" w:rsidRDefault="003B14F5" w:rsidP="003B14F5">
      <w:pPr>
        <w:numPr>
          <w:ilvl w:val="0"/>
          <w:numId w:val="4"/>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627F8E" w:rsidP="003B14F5">
      <w:pPr>
        <w:pStyle w:val="Zkladntext"/>
        <w:ind w:left="284"/>
        <w:rPr>
          <w:rFonts w:cs="Tahoma"/>
          <w:bCs/>
          <w:sz w:val="22"/>
          <w:szCs w:val="22"/>
        </w:rPr>
      </w:pPr>
      <w:r>
        <w:rPr>
          <w:rFonts w:cs="Tahoma"/>
          <w:b/>
          <w:bCs/>
          <w:sz w:val="22"/>
          <w:szCs w:val="22"/>
          <w:lang w:val="sk-SK"/>
        </w:rPr>
        <w:t>x</w:t>
      </w:r>
      <w:r w:rsidR="003B14F5">
        <w:rPr>
          <w:rFonts w:cs="Tahoma"/>
          <w:b/>
          <w:bCs/>
          <w:sz w:val="22"/>
          <w:szCs w:val="22"/>
        </w:rPr>
        <w:t xml:space="preserve">  </w:t>
      </w:r>
      <w:r w:rsidR="003B14F5"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C2748">
        <w:rPr>
          <w:rFonts w:cs="Tahoma"/>
          <w:b/>
          <w:bCs/>
          <w:sz w:val="22"/>
          <w:szCs w:val="22"/>
        </w:rPr>
      </w:r>
      <w:r w:rsidR="00BC274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C2748">
        <w:rPr>
          <w:rFonts w:cs="Tahoma"/>
          <w:b/>
          <w:bCs/>
          <w:sz w:val="22"/>
          <w:szCs w:val="22"/>
        </w:rPr>
      </w:r>
      <w:r w:rsidR="00BC274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C2748">
        <w:rPr>
          <w:rFonts w:cs="Tahoma"/>
          <w:b/>
          <w:bCs/>
          <w:sz w:val="22"/>
          <w:szCs w:val="22"/>
        </w:rPr>
      </w:r>
      <w:r w:rsidR="00BC274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627F8E" w:rsidRDefault="003B14F5" w:rsidP="00627F8E">
      <w:pPr>
        <w:pStyle w:val="Zkladntext"/>
        <w:ind w:left="284" w:firstLine="142"/>
        <w:rPr>
          <w:sz w:val="22"/>
          <w:szCs w:val="22"/>
        </w:rPr>
      </w:pPr>
      <w:r w:rsidRPr="00E65C63">
        <w:rPr>
          <w:sz w:val="22"/>
          <w:szCs w:val="22"/>
        </w:rPr>
        <w:t xml:space="preserve">  </w:t>
      </w:r>
      <w:r w:rsidR="00627F8E">
        <w:rPr>
          <w:sz w:val="22"/>
          <w:szCs w:val="22"/>
          <w:lang w:val="sk-SK"/>
        </w:rPr>
        <w:t xml:space="preserve">  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627F8E" w:rsidP="00627F8E">
      <w:pPr>
        <w:pStyle w:val="Zkladntext"/>
        <w:ind w:left="284" w:firstLine="142"/>
        <w:rPr>
          <w:sz w:val="22"/>
          <w:szCs w:val="22"/>
        </w:rPr>
      </w:pPr>
      <w:r>
        <w:rPr>
          <w:sz w:val="22"/>
          <w:szCs w:val="22"/>
          <w:lang w:val="sk-SK"/>
        </w:rPr>
        <w:t xml:space="preserve">    </w:t>
      </w:r>
      <w:r w:rsidR="003B14F5" w:rsidRPr="00E65C63">
        <w:rPr>
          <w:sz w:val="22"/>
          <w:szCs w:val="22"/>
        </w:rPr>
        <w:t>realizované kurzové rozdiely,</w:t>
      </w:r>
    </w:p>
    <w:p w:rsidR="003B14F5" w:rsidRPr="00882297" w:rsidRDefault="003B14F5" w:rsidP="003B14F5">
      <w:pPr>
        <w:pStyle w:val="Zkladntext"/>
        <w:rPr>
          <w:sz w:val="22"/>
          <w:szCs w:val="22"/>
        </w:rPr>
      </w:pPr>
      <w:r w:rsidRPr="00882297">
        <w:rPr>
          <w:sz w:val="22"/>
          <w:szCs w:val="22"/>
        </w:rPr>
        <w:t xml:space="preserve">    ktoré vznikli do momentu uvedenia dlhodobého majetku do užívania.</w:t>
      </w:r>
    </w:p>
    <w:p w:rsidR="003B14F5" w:rsidRDefault="003B14F5" w:rsidP="003B14F5">
      <w:pPr>
        <w:pStyle w:val="Zkladntext"/>
        <w:rPr>
          <w:sz w:val="24"/>
        </w:rPr>
      </w:pPr>
    </w:p>
    <w:p w:rsidR="003B14F5" w:rsidRPr="002230A2" w:rsidRDefault="003B14F5" w:rsidP="003B14F5">
      <w:pPr>
        <w:pStyle w:val="Zkladntext"/>
        <w:ind w:left="0"/>
        <w:rPr>
          <w:rFonts w:cs="Tahoma"/>
          <w:bCs/>
          <w:sz w:val="24"/>
          <w:szCs w:val="24"/>
          <w:lang w:val="sk-SK"/>
        </w:rPr>
      </w:pPr>
    </w:p>
    <w:p w:rsidR="003B14F5" w:rsidRPr="00440E22" w:rsidRDefault="003B14F5" w:rsidP="003B14F5">
      <w:pPr>
        <w:numPr>
          <w:ilvl w:val="0"/>
          <w:numId w:val="4"/>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3B14F5" w:rsidRPr="00177F32" w:rsidRDefault="003B14F5" w:rsidP="003B14F5">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3B14F5" w:rsidRDefault="003B14F5" w:rsidP="003B14F5">
      <w:pPr>
        <w:pStyle w:val="Zkladntext"/>
        <w:ind w:left="0"/>
        <w:rPr>
          <w:sz w:val="24"/>
        </w:rPr>
      </w:pPr>
    </w:p>
    <w:p w:rsidR="003B14F5" w:rsidRDefault="003B14F5" w:rsidP="003B14F5">
      <w:pPr>
        <w:numPr>
          <w:ilvl w:val="0"/>
          <w:numId w:val="4"/>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3B14F5" w:rsidRDefault="003B14F5" w:rsidP="003B14F5">
      <w:pPr>
        <w:pStyle w:val="Zkladntext"/>
        <w:tabs>
          <w:tab w:val="left" w:pos="284"/>
        </w:tabs>
        <w:ind w:left="284"/>
        <w:rPr>
          <w:sz w:val="24"/>
        </w:rPr>
      </w:pPr>
      <w:r>
        <w:rPr>
          <w:sz w:val="24"/>
        </w:rPr>
        <w:t xml:space="preserve">Obstarávacia cena zahŕňa cenu, za ktorú sa majetok obstaral a náklady súvisiace s jeho obstaraním. </w:t>
      </w:r>
    </w:p>
    <w:p w:rsidR="003B14F5" w:rsidRPr="00C36DF8" w:rsidRDefault="003B14F5" w:rsidP="003B14F5">
      <w:pPr>
        <w:jc w:val="both"/>
        <w:rPr>
          <w:sz w:val="24"/>
          <w:szCs w:val="24"/>
        </w:rPr>
      </w:pPr>
    </w:p>
    <w:p w:rsidR="003B14F5" w:rsidRPr="00C36DF8" w:rsidRDefault="003B14F5" w:rsidP="003B14F5">
      <w:pPr>
        <w:numPr>
          <w:ilvl w:val="0"/>
          <w:numId w:val="4"/>
        </w:numPr>
        <w:ind w:left="284" w:hanging="283"/>
        <w:jc w:val="both"/>
        <w:rPr>
          <w:sz w:val="24"/>
          <w:szCs w:val="24"/>
        </w:rPr>
      </w:pPr>
      <w:r w:rsidRPr="00C36DF8">
        <w:rPr>
          <w:b/>
          <w:sz w:val="24"/>
        </w:rPr>
        <w:t xml:space="preserve">Časové rozlíšenie na strane </w:t>
      </w:r>
      <w:r w:rsidRPr="00C36DF8">
        <w:rPr>
          <w:b/>
          <w:sz w:val="24"/>
          <w:szCs w:val="24"/>
        </w:rPr>
        <w:t>aktív</w:t>
      </w:r>
    </w:p>
    <w:p w:rsidR="003B14F5" w:rsidRDefault="003B14F5" w:rsidP="003B14F5">
      <w:pPr>
        <w:pStyle w:val="Zkladntext"/>
        <w:ind w:left="284"/>
        <w:rPr>
          <w:sz w:val="24"/>
          <w:szCs w:val="24"/>
        </w:rPr>
      </w:pPr>
      <w:r w:rsidRPr="00C36DF8">
        <w:rPr>
          <w:sz w:val="24"/>
          <w:szCs w:val="24"/>
        </w:rPr>
        <w:t xml:space="preserve">Náklady budúcich období a príjmy budúcich období sa vykazujú vo výške, ktorá </w:t>
      </w:r>
      <w:r w:rsidR="00E02BBD">
        <w:rPr>
          <w:sz w:val="24"/>
          <w:szCs w:val="24"/>
          <w:lang w:val="sk-SK"/>
        </w:rPr>
        <w:t>zodpovedá</w:t>
      </w:r>
      <w:r w:rsidRPr="00C36DF8">
        <w:rPr>
          <w:sz w:val="24"/>
          <w:szCs w:val="24"/>
        </w:rPr>
        <w:t xml:space="preserve"> dodržani</w:t>
      </w:r>
      <w:r w:rsidR="00E02BBD">
        <w:rPr>
          <w:sz w:val="24"/>
          <w:szCs w:val="24"/>
          <w:lang w:val="sk-SK"/>
        </w:rPr>
        <w:t>u</w:t>
      </w:r>
      <w:r w:rsidRPr="00C36DF8">
        <w:rPr>
          <w:sz w:val="24"/>
          <w:szCs w:val="24"/>
        </w:rPr>
        <w:t xml:space="preserve"> zásady vecnej a časovej súvislosti s účtovným obdobím.</w:t>
      </w:r>
    </w:p>
    <w:p w:rsidR="003B14F5" w:rsidRPr="00C36DF8" w:rsidRDefault="003B14F5" w:rsidP="003B14F5">
      <w:pPr>
        <w:ind w:left="714"/>
        <w:jc w:val="both"/>
        <w:rPr>
          <w:sz w:val="24"/>
          <w:szCs w:val="24"/>
        </w:rPr>
      </w:pPr>
    </w:p>
    <w:p w:rsidR="003B14F5" w:rsidRPr="00C36DF8" w:rsidRDefault="003B14F5" w:rsidP="003B14F5">
      <w:pPr>
        <w:numPr>
          <w:ilvl w:val="0"/>
          <w:numId w:val="4"/>
        </w:numPr>
        <w:ind w:left="284" w:hanging="283"/>
        <w:jc w:val="both"/>
        <w:rPr>
          <w:b/>
          <w:sz w:val="24"/>
          <w:szCs w:val="24"/>
        </w:rPr>
      </w:pPr>
      <w:r>
        <w:rPr>
          <w:b/>
          <w:sz w:val="24"/>
          <w:szCs w:val="24"/>
        </w:rPr>
        <w:t>Záväzky, vrátane rezerv, dlhopisov, pôžičiek a úverov</w:t>
      </w:r>
    </w:p>
    <w:p w:rsidR="003B14F5" w:rsidRPr="00CB4D4A" w:rsidRDefault="003B14F5" w:rsidP="003B14F5">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3B14F5" w:rsidRPr="00CB4D4A" w:rsidRDefault="003B14F5" w:rsidP="003B14F5">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3B14F5" w:rsidRDefault="003B14F5" w:rsidP="003B14F5">
      <w:pPr>
        <w:pStyle w:val="Zkladntext"/>
        <w:rPr>
          <w:sz w:val="24"/>
          <w:szCs w:val="24"/>
        </w:rPr>
      </w:pPr>
    </w:p>
    <w:p w:rsidR="003B14F5" w:rsidRPr="0006578D" w:rsidRDefault="003B14F5" w:rsidP="003B14F5">
      <w:pPr>
        <w:numPr>
          <w:ilvl w:val="0"/>
          <w:numId w:val="4"/>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3B14F5" w:rsidRPr="0006578D" w:rsidRDefault="003B14F5" w:rsidP="003B14F5">
      <w:pPr>
        <w:pStyle w:val="Zkladntext"/>
        <w:ind w:left="284"/>
        <w:rPr>
          <w:sz w:val="24"/>
          <w:szCs w:val="24"/>
        </w:rPr>
      </w:pPr>
      <w:r w:rsidRPr="0006578D">
        <w:rPr>
          <w:sz w:val="24"/>
          <w:szCs w:val="24"/>
        </w:rPr>
        <w:lastRenderedPageBreak/>
        <w:t xml:space="preserve">Výdavky budúcich období a výnosy budúcich období sa vykazujú vo výške, ktorá </w:t>
      </w:r>
      <w:r w:rsidR="00E02BBD">
        <w:rPr>
          <w:sz w:val="24"/>
          <w:szCs w:val="24"/>
          <w:lang w:val="sk-SK"/>
        </w:rPr>
        <w:t>zodpovedá</w:t>
      </w:r>
      <w:r w:rsidRPr="0006578D">
        <w:rPr>
          <w:sz w:val="24"/>
          <w:szCs w:val="24"/>
        </w:rPr>
        <w:t xml:space="preserve"> dodržani</w:t>
      </w:r>
      <w:r w:rsidR="00E02BBD">
        <w:rPr>
          <w:sz w:val="24"/>
          <w:szCs w:val="24"/>
          <w:lang w:val="sk-SK"/>
        </w:rPr>
        <w:t>u</w:t>
      </w:r>
      <w:r w:rsidRPr="0006578D">
        <w:rPr>
          <w:sz w:val="24"/>
          <w:szCs w:val="24"/>
        </w:rPr>
        <w:t xml:space="preserve"> zásady vecnej a časovej súvislosti s účtovným obdobím.</w:t>
      </w:r>
    </w:p>
    <w:p w:rsidR="003B14F5" w:rsidRPr="003E0A07" w:rsidRDefault="003B14F5" w:rsidP="003B14F5">
      <w:pPr>
        <w:jc w:val="both"/>
        <w:rPr>
          <w:b/>
          <w:sz w:val="24"/>
        </w:rPr>
      </w:pPr>
    </w:p>
    <w:p w:rsidR="003B14F5" w:rsidRPr="001A5C81" w:rsidRDefault="003B14F5" w:rsidP="003B14F5">
      <w:pPr>
        <w:numPr>
          <w:ilvl w:val="0"/>
          <w:numId w:val="4"/>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3B14F5" w:rsidRPr="003E0A07" w:rsidRDefault="003B14F5" w:rsidP="003B14F5">
      <w:pPr>
        <w:pStyle w:val="Zkladntext"/>
        <w:ind w:left="0"/>
        <w:rPr>
          <w:sz w:val="24"/>
          <w:szCs w:val="24"/>
          <w:lang w:val="sk-SK"/>
        </w:rPr>
      </w:pPr>
    </w:p>
    <w:p w:rsidR="003B14F5" w:rsidRPr="002B21DE" w:rsidRDefault="003B14F5" w:rsidP="003B14F5">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B14F5" w:rsidRDefault="003B14F5" w:rsidP="003B14F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3B14F5" w:rsidRDefault="003B14F5" w:rsidP="003B14F5">
      <w:pPr>
        <w:pStyle w:val="Zkladntext"/>
        <w:ind w:left="425"/>
        <w:rPr>
          <w:sz w:val="24"/>
          <w:szCs w:val="24"/>
        </w:rPr>
      </w:pPr>
      <w:r>
        <w:rPr>
          <w:rFonts w:cs="Tahoma"/>
          <w:b/>
          <w:bCs/>
          <w:sz w:val="22"/>
          <w:szCs w:val="22"/>
          <w:lang w:val="sk-SK"/>
        </w:rPr>
        <w:t>x</w:t>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3B14F5" w:rsidRPr="00DB0275" w:rsidRDefault="003B14F5" w:rsidP="003B14F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C2748">
        <w:rPr>
          <w:rFonts w:cs="Tahoma"/>
          <w:b/>
          <w:bCs/>
          <w:sz w:val="22"/>
          <w:szCs w:val="22"/>
        </w:rPr>
      </w:r>
      <w:r w:rsidR="00BC274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3B14F5" w:rsidRDefault="005631FD" w:rsidP="003B14F5">
      <w:pPr>
        <w:pStyle w:val="Zkladntext"/>
        <w:ind w:left="0"/>
        <w:rPr>
          <w:sz w:val="24"/>
          <w:szCs w:val="24"/>
        </w:rPr>
      </w:pPr>
      <w:r>
        <w:rPr>
          <w:sz w:val="24"/>
          <w:szCs w:val="24"/>
          <w:lang w:val="sk-SK"/>
        </w:rPr>
        <w:t>Ročné ú</w:t>
      </w:r>
      <w:proofErr w:type="spellStart"/>
      <w:r w:rsidR="003B14F5" w:rsidRPr="00737A65">
        <w:rPr>
          <w:sz w:val="24"/>
          <w:szCs w:val="24"/>
        </w:rPr>
        <w:t>čtovné</w:t>
      </w:r>
      <w:proofErr w:type="spellEnd"/>
      <w:r w:rsidR="003B14F5" w:rsidRPr="00737A65">
        <w:rPr>
          <w:sz w:val="24"/>
          <w:szCs w:val="24"/>
        </w:rPr>
        <w:t xml:space="preserve"> odpisy sa zaokrúhľujú na celé </w:t>
      </w:r>
      <w:r w:rsidR="003B14F5">
        <w:rPr>
          <w:sz w:val="24"/>
          <w:szCs w:val="24"/>
        </w:rPr>
        <w:t xml:space="preserve">eurá </w:t>
      </w:r>
      <w:r w:rsidR="003B14F5" w:rsidRPr="00737A65">
        <w:rPr>
          <w:sz w:val="24"/>
          <w:szCs w:val="24"/>
        </w:rPr>
        <w:t xml:space="preserve">nahor. Metóda odpisovania sa používa </w:t>
      </w:r>
      <w:r>
        <w:rPr>
          <w:sz w:val="24"/>
          <w:szCs w:val="24"/>
          <w:lang w:val="sk-SK"/>
        </w:rPr>
        <w:t>rovnomerná</w:t>
      </w:r>
      <w:r w:rsidR="003B14F5" w:rsidRPr="00737A65">
        <w:rPr>
          <w:sz w:val="24"/>
          <w:szCs w:val="24"/>
        </w:rPr>
        <w:t>. Predpokladaná doba užívania a odpisové sadzby sú stanovené takto:</w:t>
      </w:r>
    </w:p>
    <w:p w:rsidR="003B14F5" w:rsidRPr="00737A65" w:rsidRDefault="003B14F5" w:rsidP="003B14F5">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3B14F5" w:rsidRPr="00563E6B" w:rsidTr="001D4287">
        <w:tc>
          <w:tcPr>
            <w:tcW w:w="2962" w:type="dxa"/>
          </w:tcPr>
          <w:p w:rsidR="003B14F5" w:rsidRPr="00563E6B" w:rsidRDefault="003B14F5" w:rsidP="001D4287">
            <w:pPr>
              <w:jc w:val="center"/>
              <w:rPr>
                <w:b/>
              </w:rPr>
            </w:pPr>
            <w:r w:rsidRPr="00563E6B">
              <w:rPr>
                <w:b/>
              </w:rPr>
              <w:t>Odpisová skupina</w:t>
            </w:r>
          </w:p>
        </w:tc>
        <w:tc>
          <w:tcPr>
            <w:tcW w:w="3071" w:type="dxa"/>
          </w:tcPr>
          <w:p w:rsidR="003B14F5" w:rsidRDefault="003B14F5" w:rsidP="001D4287">
            <w:pPr>
              <w:jc w:val="center"/>
              <w:rPr>
                <w:b/>
              </w:rPr>
            </w:pPr>
            <w:r>
              <w:rPr>
                <w:b/>
              </w:rPr>
              <w:t xml:space="preserve">Predpokladaná doba </w:t>
            </w:r>
          </w:p>
          <w:p w:rsidR="003B14F5" w:rsidRPr="00563E6B" w:rsidRDefault="003B14F5" w:rsidP="001D4287">
            <w:pPr>
              <w:jc w:val="center"/>
              <w:rPr>
                <w:b/>
              </w:rPr>
            </w:pPr>
            <w:r>
              <w:rPr>
                <w:b/>
              </w:rPr>
              <w:t xml:space="preserve">používania v rokoch </w:t>
            </w:r>
          </w:p>
        </w:tc>
        <w:tc>
          <w:tcPr>
            <w:tcW w:w="4173" w:type="dxa"/>
          </w:tcPr>
          <w:p w:rsidR="003B14F5" w:rsidRDefault="003B14F5" w:rsidP="001D4287">
            <w:pPr>
              <w:jc w:val="center"/>
              <w:rPr>
                <w:b/>
              </w:rPr>
            </w:pPr>
            <w:r w:rsidRPr="00563E6B">
              <w:rPr>
                <w:b/>
              </w:rPr>
              <w:t>Ročná odpisová sadzba</w:t>
            </w:r>
          </w:p>
          <w:p w:rsidR="003B14F5" w:rsidRPr="00563E6B" w:rsidRDefault="003B14F5" w:rsidP="001D4287">
            <w:pPr>
              <w:jc w:val="center"/>
              <w:rPr>
                <w:b/>
              </w:rPr>
            </w:pPr>
            <w:r>
              <w:rPr>
                <w:b/>
              </w:rPr>
              <w:t>v %</w:t>
            </w:r>
          </w:p>
        </w:tc>
      </w:tr>
      <w:tr w:rsidR="003B14F5" w:rsidRPr="00563E6B" w:rsidTr="001D4287">
        <w:tc>
          <w:tcPr>
            <w:tcW w:w="2962" w:type="dxa"/>
          </w:tcPr>
          <w:p w:rsidR="003B14F5" w:rsidRPr="004B67DB" w:rsidRDefault="003B14F5" w:rsidP="001D4287">
            <w:pPr>
              <w:jc w:val="center"/>
            </w:pPr>
            <w:r>
              <w:t>1</w:t>
            </w:r>
          </w:p>
        </w:tc>
        <w:tc>
          <w:tcPr>
            <w:tcW w:w="3071" w:type="dxa"/>
          </w:tcPr>
          <w:p w:rsidR="003B14F5" w:rsidRPr="003D0CF2" w:rsidRDefault="003B14F5" w:rsidP="001D4287">
            <w:pPr>
              <w:jc w:val="center"/>
            </w:pPr>
            <w:r>
              <w:t>4 roky</w:t>
            </w:r>
          </w:p>
        </w:tc>
        <w:tc>
          <w:tcPr>
            <w:tcW w:w="4173" w:type="dxa"/>
          </w:tcPr>
          <w:p w:rsidR="003B14F5" w:rsidRPr="003D0CF2" w:rsidRDefault="003B14F5" w:rsidP="001D4287">
            <w:pPr>
              <w:jc w:val="center"/>
            </w:pPr>
            <w:r>
              <w:t>1/4</w:t>
            </w:r>
          </w:p>
        </w:tc>
      </w:tr>
      <w:tr w:rsidR="003B14F5" w:rsidRPr="00563E6B" w:rsidTr="001D4287">
        <w:tc>
          <w:tcPr>
            <w:tcW w:w="2962" w:type="dxa"/>
          </w:tcPr>
          <w:p w:rsidR="003B14F5" w:rsidRPr="004B67DB" w:rsidRDefault="003B14F5" w:rsidP="001D4287">
            <w:pPr>
              <w:jc w:val="center"/>
            </w:pPr>
            <w:r>
              <w:t>2</w:t>
            </w:r>
          </w:p>
        </w:tc>
        <w:tc>
          <w:tcPr>
            <w:tcW w:w="3071" w:type="dxa"/>
          </w:tcPr>
          <w:p w:rsidR="003B14F5" w:rsidRPr="003D0CF2" w:rsidRDefault="003B14F5" w:rsidP="001D4287">
            <w:pPr>
              <w:jc w:val="center"/>
            </w:pPr>
            <w:r>
              <w:t>6 rokov</w:t>
            </w:r>
          </w:p>
        </w:tc>
        <w:tc>
          <w:tcPr>
            <w:tcW w:w="4173" w:type="dxa"/>
          </w:tcPr>
          <w:p w:rsidR="003B14F5" w:rsidRPr="003D0CF2" w:rsidRDefault="003B14F5" w:rsidP="001D4287">
            <w:pPr>
              <w:jc w:val="center"/>
            </w:pPr>
            <w:r>
              <w:t>1/6</w:t>
            </w:r>
          </w:p>
        </w:tc>
      </w:tr>
      <w:tr w:rsidR="003B14F5" w:rsidRPr="00563E6B" w:rsidTr="001D4287">
        <w:tc>
          <w:tcPr>
            <w:tcW w:w="2962" w:type="dxa"/>
          </w:tcPr>
          <w:p w:rsidR="003B14F5" w:rsidRPr="004B67DB" w:rsidRDefault="003B14F5" w:rsidP="001D4287">
            <w:pPr>
              <w:jc w:val="center"/>
            </w:pPr>
            <w:r>
              <w:t>3</w:t>
            </w:r>
          </w:p>
        </w:tc>
        <w:tc>
          <w:tcPr>
            <w:tcW w:w="3071" w:type="dxa"/>
          </w:tcPr>
          <w:p w:rsidR="003B14F5" w:rsidRPr="003D0CF2" w:rsidRDefault="003B14F5" w:rsidP="001D4287">
            <w:pPr>
              <w:jc w:val="center"/>
            </w:pPr>
            <w:r>
              <w:t>8 rokov</w:t>
            </w:r>
          </w:p>
        </w:tc>
        <w:tc>
          <w:tcPr>
            <w:tcW w:w="4173" w:type="dxa"/>
          </w:tcPr>
          <w:p w:rsidR="003B14F5" w:rsidRPr="003D0CF2" w:rsidRDefault="003B14F5" w:rsidP="001D4287">
            <w:pPr>
              <w:jc w:val="center"/>
            </w:pPr>
            <w:r>
              <w:t>1/8</w:t>
            </w:r>
          </w:p>
        </w:tc>
      </w:tr>
      <w:tr w:rsidR="003B14F5" w:rsidRPr="00563E6B" w:rsidTr="001D4287">
        <w:tc>
          <w:tcPr>
            <w:tcW w:w="2962" w:type="dxa"/>
          </w:tcPr>
          <w:p w:rsidR="003B14F5" w:rsidRPr="004B67DB" w:rsidRDefault="003B14F5" w:rsidP="001D4287">
            <w:pPr>
              <w:jc w:val="center"/>
            </w:pPr>
            <w:r>
              <w:t>4</w:t>
            </w:r>
          </w:p>
        </w:tc>
        <w:tc>
          <w:tcPr>
            <w:tcW w:w="3071" w:type="dxa"/>
          </w:tcPr>
          <w:p w:rsidR="003B14F5" w:rsidRPr="003D0CF2" w:rsidRDefault="003B14F5" w:rsidP="001D4287">
            <w:pPr>
              <w:jc w:val="center"/>
            </w:pPr>
            <w:r>
              <w:t>12 rokov</w:t>
            </w:r>
          </w:p>
        </w:tc>
        <w:tc>
          <w:tcPr>
            <w:tcW w:w="4173" w:type="dxa"/>
          </w:tcPr>
          <w:p w:rsidR="003B14F5" w:rsidRPr="003D0CF2" w:rsidRDefault="003B14F5" w:rsidP="001D4287">
            <w:pPr>
              <w:jc w:val="center"/>
            </w:pPr>
            <w:r>
              <w:t>1/12</w:t>
            </w:r>
          </w:p>
        </w:tc>
      </w:tr>
      <w:tr w:rsidR="003B14F5" w:rsidRPr="00563E6B" w:rsidTr="001D4287">
        <w:tc>
          <w:tcPr>
            <w:tcW w:w="2962" w:type="dxa"/>
          </w:tcPr>
          <w:p w:rsidR="003B14F5" w:rsidRPr="004B67DB" w:rsidRDefault="003B14F5" w:rsidP="001D4287">
            <w:pPr>
              <w:jc w:val="center"/>
            </w:pPr>
            <w:r>
              <w:t>5</w:t>
            </w:r>
          </w:p>
        </w:tc>
        <w:tc>
          <w:tcPr>
            <w:tcW w:w="3071" w:type="dxa"/>
          </w:tcPr>
          <w:p w:rsidR="003B14F5" w:rsidRPr="003D0CF2" w:rsidRDefault="003B14F5" w:rsidP="001D4287">
            <w:pPr>
              <w:jc w:val="center"/>
            </w:pPr>
            <w:r>
              <w:t>20 rokov</w:t>
            </w:r>
          </w:p>
        </w:tc>
        <w:tc>
          <w:tcPr>
            <w:tcW w:w="4173" w:type="dxa"/>
          </w:tcPr>
          <w:p w:rsidR="003B14F5" w:rsidRPr="003D0CF2" w:rsidRDefault="003B14F5" w:rsidP="001D4287">
            <w:pPr>
              <w:jc w:val="center"/>
            </w:pPr>
            <w:r>
              <w:t>1/20</w:t>
            </w:r>
          </w:p>
        </w:tc>
      </w:tr>
      <w:tr w:rsidR="003B14F5" w:rsidRPr="00563E6B" w:rsidTr="001D4287">
        <w:tc>
          <w:tcPr>
            <w:tcW w:w="2962" w:type="dxa"/>
          </w:tcPr>
          <w:p w:rsidR="003B14F5" w:rsidRPr="004B67DB" w:rsidRDefault="003B14F5" w:rsidP="001D4287">
            <w:pPr>
              <w:jc w:val="center"/>
            </w:pPr>
            <w:r>
              <w:t>6</w:t>
            </w:r>
          </w:p>
        </w:tc>
        <w:tc>
          <w:tcPr>
            <w:tcW w:w="3071" w:type="dxa"/>
          </w:tcPr>
          <w:p w:rsidR="003B14F5" w:rsidRPr="003D0CF2" w:rsidRDefault="003B14F5" w:rsidP="001D4287">
            <w:pPr>
              <w:jc w:val="center"/>
            </w:pPr>
            <w:r>
              <w:t>40 rokov</w:t>
            </w:r>
          </w:p>
        </w:tc>
        <w:tc>
          <w:tcPr>
            <w:tcW w:w="4173" w:type="dxa"/>
          </w:tcPr>
          <w:p w:rsidR="003B14F5" w:rsidRPr="003D0CF2" w:rsidRDefault="003B14F5" w:rsidP="001D4287">
            <w:pPr>
              <w:jc w:val="center"/>
            </w:pPr>
            <w:r>
              <w:t>1/40</w:t>
            </w:r>
          </w:p>
        </w:tc>
      </w:tr>
    </w:tbl>
    <w:p w:rsidR="003B14F5" w:rsidRDefault="003B14F5" w:rsidP="003B14F5">
      <w:pPr>
        <w:jc w:val="both"/>
        <w:rPr>
          <w:sz w:val="24"/>
        </w:rPr>
      </w:pPr>
    </w:p>
    <w:p w:rsidR="003B14F5" w:rsidRPr="00554B96" w:rsidRDefault="003B14F5" w:rsidP="003B14F5">
      <w:pPr>
        <w:jc w:val="both"/>
        <w:rPr>
          <w:sz w:val="24"/>
        </w:rPr>
      </w:pPr>
      <w:r w:rsidRPr="00554B96">
        <w:rPr>
          <w:sz w:val="24"/>
        </w:rPr>
        <w:t>Drobný nehmo</w:t>
      </w:r>
      <w:r>
        <w:rPr>
          <w:sz w:val="24"/>
        </w:rPr>
        <w:t>tný majetok od 33,00 €</w:t>
      </w:r>
      <w:r w:rsidRPr="00554B96">
        <w:rPr>
          <w:sz w:val="24"/>
        </w:rPr>
        <w:t xml:space="preserve"> do</w:t>
      </w:r>
      <w:r>
        <w:rPr>
          <w:sz w:val="24"/>
        </w:rPr>
        <w:t xml:space="preserve"> 1700,00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3B14F5" w:rsidRDefault="003B14F5" w:rsidP="003B14F5">
      <w:pPr>
        <w:jc w:val="both"/>
        <w:rPr>
          <w:sz w:val="24"/>
        </w:rPr>
      </w:pPr>
      <w:r w:rsidRPr="00554B96">
        <w:rPr>
          <w:sz w:val="24"/>
        </w:rPr>
        <w:t>Drobný hmotný majetok od</w:t>
      </w:r>
      <w:r>
        <w:rPr>
          <w:sz w:val="24"/>
        </w:rPr>
        <w:t xml:space="preserve"> 0,00 €</w:t>
      </w:r>
      <w:r w:rsidRPr="00554B96">
        <w:rPr>
          <w:sz w:val="24"/>
        </w:rPr>
        <w:t xml:space="preserve"> do </w:t>
      </w:r>
      <w:r>
        <w:rPr>
          <w:sz w:val="24"/>
        </w:rPr>
        <w:t>32,99 €</w:t>
      </w:r>
      <w:r w:rsidRPr="00554B96">
        <w:rPr>
          <w:sz w:val="24"/>
        </w:rPr>
        <w:t xml:space="preserve">, ktorý podľa rozhodnutia účtovnej jednotky nie je dlhodobým hmotným majetkom sa účtuje ako zásoby. </w:t>
      </w:r>
    </w:p>
    <w:p w:rsidR="003B14F5" w:rsidRPr="00554B96" w:rsidRDefault="003B14F5" w:rsidP="003B14F5">
      <w:pPr>
        <w:jc w:val="both"/>
        <w:rPr>
          <w:sz w:val="24"/>
        </w:rPr>
      </w:pPr>
    </w:p>
    <w:p w:rsidR="003B14F5" w:rsidRDefault="003B14F5" w:rsidP="003B14F5">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3B14F5" w:rsidRDefault="003B14F5" w:rsidP="003B14F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3B14F5" w:rsidRDefault="003B14F5" w:rsidP="003B14F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3B14F5" w:rsidRDefault="003B14F5" w:rsidP="003B14F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3B14F5" w:rsidRDefault="003B14F5" w:rsidP="003B14F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3B14F5" w:rsidRPr="003E0A07" w:rsidRDefault="003B14F5" w:rsidP="003B14F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3B14F5" w:rsidRDefault="003B14F5" w:rsidP="003B14F5">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B14F5" w:rsidRDefault="003B14F5" w:rsidP="003B14F5">
      <w:pPr>
        <w:pStyle w:val="Zkladntext"/>
        <w:ind w:left="0"/>
        <w:rPr>
          <w:sz w:val="24"/>
          <w:szCs w:val="24"/>
        </w:rPr>
      </w:pPr>
    </w:p>
    <w:p w:rsidR="00627F8E" w:rsidRDefault="00627F8E" w:rsidP="003B14F5">
      <w:pPr>
        <w:pStyle w:val="Zkladntext"/>
        <w:ind w:left="0"/>
        <w:rPr>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3E0AA1">
        <w:rPr>
          <w:b/>
          <w:sz w:val="24"/>
          <w:szCs w:val="24"/>
        </w:rPr>
        <w:lastRenderedPageBreak/>
        <w:t>Zásady pre vykazovanie transferov</w:t>
      </w:r>
    </w:p>
    <w:p w:rsidR="003B14F5" w:rsidRDefault="003B14F5" w:rsidP="003B14F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B14F5" w:rsidRPr="002C39D0" w:rsidRDefault="003B14F5" w:rsidP="003B14F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B14F5" w:rsidRDefault="003B14F5" w:rsidP="003B14F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B14F5" w:rsidRPr="008D5067" w:rsidRDefault="003B14F5" w:rsidP="003B14F5">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8D5067" w:rsidRDefault="003B14F5" w:rsidP="003B14F5">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Default="003B14F5" w:rsidP="003B14F5">
      <w:pPr>
        <w:jc w:val="both"/>
        <w:rPr>
          <w:b/>
          <w:sz w:val="24"/>
          <w:szCs w:val="24"/>
        </w:rPr>
      </w:pPr>
    </w:p>
    <w:p w:rsidR="003B14F5" w:rsidRPr="00C45D3F" w:rsidRDefault="003B14F5" w:rsidP="003B14F5">
      <w:pPr>
        <w:jc w:val="center"/>
        <w:rPr>
          <w:b/>
          <w:sz w:val="24"/>
          <w:szCs w:val="24"/>
        </w:rPr>
      </w:pPr>
    </w:p>
    <w:p w:rsidR="003B14F5" w:rsidRPr="00C45D3F" w:rsidRDefault="003B14F5" w:rsidP="003B14F5">
      <w:pPr>
        <w:jc w:val="center"/>
        <w:rPr>
          <w:b/>
          <w:sz w:val="24"/>
          <w:szCs w:val="24"/>
        </w:rPr>
      </w:pPr>
      <w:r w:rsidRPr="00C45D3F">
        <w:rPr>
          <w:b/>
          <w:sz w:val="24"/>
          <w:szCs w:val="24"/>
        </w:rPr>
        <w:t>Čl. III</w:t>
      </w:r>
    </w:p>
    <w:p w:rsidR="003B14F5" w:rsidRPr="00C45D3F" w:rsidRDefault="003B14F5" w:rsidP="003B14F5">
      <w:pPr>
        <w:jc w:val="center"/>
        <w:rPr>
          <w:b/>
          <w:sz w:val="24"/>
          <w:szCs w:val="24"/>
        </w:rPr>
      </w:pPr>
      <w:r w:rsidRPr="00C45D3F">
        <w:rPr>
          <w:b/>
          <w:sz w:val="24"/>
          <w:szCs w:val="24"/>
        </w:rPr>
        <w:t>Informácie o údajoch na strane aktív súvahy</w:t>
      </w:r>
    </w:p>
    <w:p w:rsidR="003B14F5" w:rsidRDefault="003B14F5" w:rsidP="003B14F5">
      <w:pPr>
        <w:rPr>
          <w:b/>
          <w:sz w:val="24"/>
          <w:szCs w:val="24"/>
        </w:rPr>
      </w:pPr>
    </w:p>
    <w:p w:rsidR="003B14F5" w:rsidRPr="00980AB2" w:rsidRDefault="003B14F5" w:rsidP="003B14F5">
      <w:pPr>
        <w:numPr>
          <w:ilvl w:val="0"/>
          <w:numId w:val="5"/>
        </w:numPr>
        <w:ind w:left="284" w:hanging="284"/>
        <w:rPr>
          <w:b/>
          <w:sz w:val="24"/>
          <w:szCs w:val="24"/>
        </w:rPr>
      </w:pPr>
      <w:r>
        <w:rPr>
          <w:b/>
          <w:sz w:val="24"/>
          <w:szCs w:val="24"/>
        </w:rPr>
        <w:t>Pohľadávky</w:t>
      </w:r>
    </w:p>
    <w:p w:rsidR="003B14F5" w:rsidRPr="006D697D" w:rsidRDefault="006D697D" w:rsidP="003B14F5">
      <w:pPr>
        <w:pStyle w:val="Pismenka"/>
        <w:tabs>
          <w:tab w:val="clear" w:pos="426"/>
        </w:tabs>
        <w:rPr>
          <w:b w:val="0"/>
          <w:sz w:val="24"/>
          <w:szCs w:val="24"/>
          <w:lang w:val="sk-SK"/>
        </w:rPr>
      </w:pPr>
      <w:r>
        <w:rPr>
          <w:b w:val="0"/>
          <w:sz w:val="24"/>
          <w:szCs w:val="24"/>
          <w:lang w:val="sk-SK"/>
        </w:rPr>
        <w:t xml:space="preserve"> Účtová jednotka neeviduje žiadne pohľadávky.</w:t>
      </w:r>
    </w:p>
    <w:p w:rsidR="003B14F5" w:rsidRDefault="003B14F5" w:rsidP="003B14F5">
      <w:pPr>
        <w:pStyle w:val="Pismenka"/>
        <w:tabs>
          <w:tab w:val="clear" w:pos="426"/>
        </w:tabs>
        <w:ind w:left="0" w:firstLine="0"/>
        <w:rPr>
          <w:b w:val="0"/>
          <w:sz w:val="24"/>
          <w:szCs w:val="24"/>
        </w:rPr>
      </w:pPr>
    </w:p>
    <w:p w:rsidR="003B14F5" w:rsidRDefault="003B14F5" w:rsidP="003B14F5">
      <w:pPr>
        <w:pStyle w:val="Pismenka"/>
        <w:tabs>
          <w:tab w:val="clear" w:pos="426"/>
        </w:tabs>
        <w:ind w:left="0" w:firstLine="0"/>
        <w:rPr>
          <w:b w:val="0"/>
          <w:sz w:val="24"/>
          <w:szCs w:val="24"/>
          <w:lang w:val="sk-SK"/>
        </w:rPr>
      </w:pPr>
    </w:p>
    <w:p w:rsidR="003B14F5" w:rsidRDefault="003B14F5" w:rsidP="003B14F5">
      <w:pPr>
        <w:numPr>
          <w:ilvl w:val="0"/>
          <w:numId w:val="5"/>
        </w:numPr>
        <w:ind w:left="284" w:hanging="284"/>
        <w:rPr>
          <w:b/>
          <w:sz w:val="24"/>
          <w:szCs w:val="24"/>
        </w:rPr>
      </w:pPr>
      <w:r>
        <w:rPr>
          <w:b/>
          <w:sz w:val="24"/>
          <w:szCs w:val="24"/>
        </w:rPr>
        <w:t xml:space="preserve">Finančný majetok </w:t>
      </w:r>
    </w:p>
    <w:p w:rsidR="003B14F5" w:rsidRPr="000250FD" w:rsidRDefault="003B14F5" w:rsidP="003B14F5">
      <w:pPr>
        <w:pStyle w:val="Pismenka"/>
        <w:tabs>
          <w:tab w:val="clear" w:pos="426"/>
        </w:tabs>
        <w:ind w:left="0" w:firstLine="0"/>
        <w:rPr>
          <w:b w:val="0"/>
          <w:sz w:val="24"/>
          <w:szCs w:val="24"/>
          <w:lang w:val="sk-SK"/>
        </w:rPr>
      </w:pPr>
    </w:p>
    <w:p w:rsidR="003B14F5" w:rsidRPr="00E02BBD" w:rsidRDefault="003B14F5" w:rsidP="003B14F5">
      <w:pPr>
        <w:pStyle w:val="Pismenka"/>
        <w:numPr>
          <w:ilvl w:val="0"/>
          <w:numId w:val="7"/>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p w:rsidR="00E02BBD" w:rsidRPr="006B1179" w:rsidRDefault="00E02BBD" w:rsidP="00E02BBD">
      <w:pPr>
        <w:pStyle w:val="Pismenka"/>
        <w:tabs>
          <w:tab w:val="clear" w:pos="426"/>
        </w:tabs>
        <w:ind w:left="0"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631FD" w:rsidRPr="00A6137D" w:rsidTr="001D4287">
        <w:tc>
          <w:tcPr>
            <w:tcW w:w="2340" w:type="dxa"/>
          </w:tcPr>
          <w:p w:rsidR="005631FD" w:rsidRPr="0095583D" w:rsidRDefault="005631FD" w:rsidP="005631FD">
            <w:pPr>
              <w:jc w:val="center"/>
              <w:rPr>
                <w:b/>
              </w:rPr>
            </w:pPr>
            <w:r w:rsidRPr="0095583D">
              <w:rPr>
                <w:b/>
              </w:rPr>
              <w:t>Krátkodobý  finančný majetok</w:t>
            </w:r>
          </w:p>
        </w:tc>
        <w:tc>
          <w:tcPr>
            <w:tcW w:w="1080" w:type="dxa"/>
          </w:tcPr>
          <w:p w:rsidR="005631FD" w:rsidRPr="0095583D" w:rsidRDefault="005631FD" w:rsidP="005631FD">
            <w:pPr>
              <w:jc w:val="center"/>
              <w:rPr>
                <w:b/>
              </w:rPr>
            </w:pPr>
            <w:r w:rsidRPr="0095583D">
              <w:rPr>
                <w:b/>
              </w:rPr>
              <w:t>Riadok súvahy</w:t>
            </w:r>
          </w:p>
        </w:tc>
        <w:tc>
          <w:tcPr>
            <w:tcW w:w="1800" w:type="dxa"/>
          </w:tcPr>
          <w:p w:rsidR="005631FD" w:rsidRPr="0095583D" w:rsidRDefault="005631FD" w:rsidP="00E02BBD">
            <w:pPr>
              <w:jc w:val="center"/>
              <w:rPr>
                <w:b/>
              </w:rPr>
            </w:pPr>
            <w:r w:rsidRPr="0095583D">
              <w:rPr>
                <w:b/>
              </w:rPr>
              <w:t xml:space="preserve">Zostatok </w:t>
            </w:r>
            <w:r>
              <w:rPr>
                <w:b/>
              </w:rPr>
              <w:t>201</w:t>
            </w:r>
            <w:r w:rsidR="00E02BBD">
              <w:rPr>
                <w:b/>
              </w:rPr>
              <w:t>8</w:t>
            </w:r>
          </w:p>
        </w:tc>
        <w:tc>
          <w:tcPr>
            <w:tcW w:w="1620" w:type="dxa"/>
          </w:tcPr>
          <w:p w:rsidR="005631FD" w:rsidRPr="0095583D" w:rsidRDefault="005631FD" w:rsidP="005631FD">
            <w:pPr>
              <w:jc w:val="center"/>
              <w:rPr>
                <w:b/>
              </w:rPr>
            </w:pPr>
            <w:r w:rsidRPr="0095583D">
              <w:rPr>
                <w:b/>
              </w:rPr>
              <w:t>Prírastky</w:t>
            </w:r>
          </w:p>
          <w:p w:rsidR="005631FD" w:rsidRPr="0095583D" w:rsidRDefault="005631FD" w:rsidP="005631FD">
            <w:pPr>
              <w:jc w:val="center"/>
              <w:rPr>
                <w:b/>
              </w:rPr>
            </w:pPr>
            <w:r w:rsidRPr="0095583D">
              <w:rPr>
                <w:b/>
              </w:rPr>
              <w:t>+</w:t>
            </w:r>
          </w:p>
        </w:tc>
        <w:tc>
          <w:tcPr>
            <w:tcW w:w="1620" w:type="dxa"/>
          </w:tcPr>
          <w:p w:rsidR="005631FD" w:rsidRPr="0095583D" w:rsidRDefault="005631FD" w:rsidP="005631FD">
            <w:pPr>
              <w:jc w:val="center"/>
              <w:rPr>
                <w:b/>
              </w:rPr>
            </w:pPr>
            <w:r w:rsidRPr="0095583D">
              <w:rPr>
                <w:b/>
              </w:rPr>
              <w:t>Úbytky</w:t>
            </w:r>
          </w:p>
          <w:p w:rsidR="005631FD" w:rsidRPr="0095583D" w:rsidRDefault="005631FD" w:rsidP="005631FD">
            <w:pPr>
              <w:jc w:val="center"/>
              <w:rPr>
                <w:b/>
              </w:rPr>
            </w:pPr>
            <w:r w:rsidRPr="0095583D">
              <w:rPr>
                <w:b/>
              </w:rPr>
              <w:t xml:space="preserve">- </w:t>
            </w:r>
          </w:p>
        </w:tc>
        <w:tc>
          <w:tcPr>
            <w:tcW w:w="1800" w:type="dxa"/>
          </w:tcPr>
          <w:p w:rsidR="005631FD" w:rsidRPr="0095583D" w:rsidRDefault="005631FD" w:rsidP="005631FD">
            <w:pPr>
              <w:jc w:val="center"/>
              <w:rPr>
                <w:b/>
              </w:rPr>
            </w:pPr>
            <w:r w:rsidRPr="0095583D">
              <w:rPr>
                <w:b/>
              </w:rPr>
              <w:t xml:space="preserve">Zostatok </w:t>
            </w:r>
            <w:r>
              <w:rPr>
                <w:b/>
              </w:rPr>
              <w:t>2018</w:t>
            </w:r>
          </w:p>
        </w:tc>
      </w:tr>
      <w:tr w:rsidR="003B14F5" w:rsidRPr="00A6137D" w:rsidTr="001D4287">
        <w:tc>
          <w:tcPr>
            <w:tcW w:w="2340" w:type="dxa"/>
          </w:tcPr>
          <w:p w:rsidR="003B14F5" w:rsidRPr="00254788" w:rsidRDefault="003B14F5" w:rsidP="001D4287">
            <w:r>
              <w:t>BÚ SF – 221</w:t>
            </w:r>
          </w:p>
        </w:tc>
        <w:tc>
          <w:tcPr>
            <w:tcW w:w="1080" w:type="dxa"/>
          </w:tcPr>
          <w:p w:rsidR="003B14F5" w:rsidRPr="00254788" w:rsidRDefault="003B14F5" w:rsidP="001D4287">
            <w:r>
              <w:t>088</w:t>
            </w:r>
          </w:p>
        </w:tc>
        <w:tc>
          <w:tcPr>
            <w:tcW w:w="1800" w:type="dxa"/>
          </w:tcPr>
          <w:p w:rsidR="003B14F5" w:rsidRPr="00254788" w:rsidRDefault="00E02BBD" w:rsidP="006D697D">
            <w:pPr>
              <w:jc w:val="center"/>
            </w:pPr>
            <w:r>
              <w:t>658,73</w:t>
            </w:r>
          </w:p>
        </w:tc>
        <w:tc>
          <w:tcPr>
            <w:tcW w:w="1620" w:type="dxa"/>
          </w:tcPr>
          <w:p w:rsidR="003B14F5" w:rsidRPr="00254788" w:rsidRDefault="00E02BBD" w:rsidP="006D697D">
            <w:pPr>
              <w:jc w:val="center"/>
            </w:pPr>
            <w:r>
              <w:t>6 971,56</w:t>
            </w:r>
          </w:p>
        </w:tc>
        <w:tc>
          <w:tcPr>
            <w:tcW w:w="1620" w:type="dxa"/>
          </w:tcPr>
          <w:p w:rsidR="003B14F5" w:rsidRPr="00254788" w:rsidRDefault="00E02BBD" w:rsidP="006D697D">
            <w:pPr>
              <w:jc w:val="center"/>
            </w:pPr>
            <w:r>
              <w:t>6 444,52</w:t>
            </w:r>
          </w:p>
        </w:tc>
        <w:tc>
          <w:tcPr>
            <w:tcW w:w="1800" w:type="dxa"/>
          </w:tcPr>
          <w:p w:rsidR="003B14F5" w:rsidRPr="00254788" w:rsidRDefault="00E02BBD" w:rsidP="006D697D">
            <w:pPr>
              <w:jc w:val="center"/>
            </w:pPr>
            <w:r>
              <w:t>1185,77</w:t>
            </w:r>
          </w:p>
        </w:tc>
      </w:tr>
      <w:tr w:rsidR="003B14F5" w:rsidRPr="00A6137D" w:rsidTr="001D4287">
        <w:tc>
          <w:tcPr>
            <w:tcW w:w="2340" w:type="dxa"/>
          </w:tcPr>
          <w:p w:rsidR="003B14F5" w:rsidRPr="00254788" w:rsidRDefault="003B14F5" w:rsidP="001D4287">
            <w:r>
              <w:t>BÚ potraviny – 221</w:t>
            </w:r>
          </w:p>
        </w:tc>
        <w:tc>
          <w:tcPr>
            <w:tcW w:w="1080" w:type="dxa"/>
          </w:tcPr>
          <w:p w:rsidR="003B14F5" w:rsidRPr="00254788" w:rsidRDefault="003B14F5" w:rsidP="001D4287">
            <w:r>
              <w:t>088</w:t>
            </w:r>
          </w:p>
        </w:tc>
        <w:tc>
          <w:tcPr>
            <w:tcW w:w="1800" w:type="dxa"/>
          </w:tcPr>
          <w:p w:rsidR="003B14F5" w:rsidRPr="00254788" w:rsidRDefault="00E02BBD" w:rsidP="006D697D">
            <w:pPr>
              <w:jc w:val="center"/>
            </w:pPr>
            <w:r>
              <w:t>34,00</w:t>
            </w:r>
          </w:p>
        </w:tc>
        <w:tc>
          <w:tcPr>
            <w:tcW w:w="1620" w:type="dxa"/>
          </w:tcPr>
          <w:p w:rsidR="003B14F5" w:rsidRPr="00254788" w:rsidRDefault="00E02BBD" w:rsidP="006D697D">
            <w:pPr>
              <w:jc w:val="center"/>
            </w:pPr>
            <w:r>
              <w:t>228 348,43</w:t>
            </w:r>
          </w:p>
        </w:tc>
        <w:tc>
          <w:tcPr>
            <w:tcW w:w="1620" w:type="dxa"/>
          </w:tcPr>
          <w:p w:rsidR="003B14F5" w:rsidRPr="00254788" w:rsidRDefault="00E02BBD" w:rsidP="006D697D">
            <w:pPr>
              <w:jc w:val="center"/>
            </w:pPr>
            <w:r>
              <w:t>178 222,28</w:t>
            </w:r>
          </w:p>
        </w:tc>
        <w:tc>
          <w:tcPr>
            <w:tcW w:w="1800" w:type="dxa"/>
          </w:tcPr>
          <w:p w:rsidR="003B14F5" w:rsidRPr="00254788" w:rsidRDefault="00E02BBD" w:rsidP="006D697D">
            <w:pPr>
              <w:jc w:val="center"/>
            </w:pPr>
            <w:r>
              <w:t>50 160,15</w:t>
            </w:r>
          </w:p>
        </w:tc>
      </w:tr>
      <w:tr w:rsidR="003B14F5" w:rsidRPr="00A6137D" w:rsidTr="001D4287">
        <w:tc>
          <w:tcPr>
            <w:tcW w:w="2340" w:type="dxa"/>
          </w:tcPr>
          <w:p w:rsidR="003B14F5" w:rsidRPr="00254788" w:rsidRDefault="003B14F5" w:rsidP="001D4287">
            <w:r>
              <w:t>BÚ príjmový- 223</w:t>
            </w:r>
          </w:p>
        </w:tc>
        <w:tc>
          <w:tcPr>
            <w:tcW w:w="1080" w:type="dxa"/>
          </w:tcPr>
          <w:p w:rsidR="003B14F5" w:rsidRPr="00254788" w:rsidRDefault="003B14F5" w:rsidP="001D4287">
            <w:r>
              <w:t>091</w:t>
            </w:r>
          </w:p>
        </w:tc>
        <w:tc>
          <w:tcPr>
            <w:tcW w:w="1800" w:type="dxa"/>
          </w:tcPr>
          <w:p w:rsidR="003B14F5" w:rsidRPr="00254788" w:rsidRDefault="003B14F5" w:rsidP="001D4287">
            <w:pPr>
              <w:jc w:val="center"/>
            </w:pPr>
            <w:r>
              <w:t>0</w:t>
            </w:r>
          </w:p>
        </w:tc>
        <w:tc>
          <w:tcPr>
            <w:tcW w:w="1620" w:type="dxa"/>
          </w:tcPr>
          <w:p w:rsidR="003B14F5" w:rsidRPr="00254788" w:rsidRDefault="003B14F5" w:rsidP="00E02BBD">
            <w:pPr>
              <w:jc w:val="center"/>
            </w:pPr>
            <w:r>
              <w:t>1</w:t>
            </w:r>
            <w:r w:rsidR="00E02BBD">
              <w:t>51</w:t>
            </w:r>
            <w:r>
              <w:t> </w:t>
            </w:r>
            <w:r w:rsidR="00E02BBD">
              <w:t>266</w:t>
            </w:r>
            <w:r>
              <w:t>,</w:t>
            </w:r>
            <w:r w:rsidR="00E02BBD">
              <w:t>59</w:t>
            </w:r>
          </w:p>
        </w:tc>
        <w:tc>
          <w:tcPr>
            <w:tcW w:w="1620" w:type="dxa"/>
          </w:tcPr>
          <w:p w:rsidR="003B14F5" w:rsidRPr="00254788" w:rsidRDefault="003B14F5" w:rsidP="00AB7392">
            <w:pPr>
              <w:jc w:val="center"/>
            </w:pPr>
            <w:r>
              <w:t>1</w:t>
            </w:r>
            <w:r w:rsidR="00AB7392">
              <w:t>51 266,59</w:t>
            </w:r>
          </w:p>
        </w:tc>
        <w:tc>
          <w:tcPr>
            <w:tcW w:w="1800" w:type="dxa"/>
          </w:tcPr>
          <w:p w:rsidR="003B14F5" w:rsidRPr="00254788" w:rsidRDefault="003B14F5" w:rsidP="001D4287">
            <w:pPr>
              <w:jc w:val="center"/>
            </w:pPr>
            <w:r>
              <w:t>0</w:t>
            </w:r>
          </w:p>
        </w:tc>
      </w:tr>
      <w:tr w:rsidR="003B14F5" w:rsidRPr="00A6137D" w:rsidTr="001D4287">
        <w:tc>
          <w:tcPr>
            <w:tcW w:w="2340" w:type="dxa"/>
          </w:tcPr>
          <w:p w:rsidR="003B14F5" w:rsidRPr="00254788" w:rsidRDefault="003B14F5" w:rsidP="001D4287">
            <w:r>
              <w:t>BÚ výdavkový – 222</w:t>
            </w:r>
          </w:p>
        </w:tc>
        <w:tc>
          <w:tcPr>
            <w:tcW w:w="1080" w:type="dxa"/>
          </w:tcPr>
          <w:p w:rsidR="003B14F5" w:rsidRPr="00254788" w:rsidRDefault="003B14F5" w:rsidP="001D4287">
            <w:r>
              <w:t>088</w:t>
            </w:r>
          </w:p>
        </w:tc>
        <w:tc>
          <w:tcPr>
            <w:tcW w:w="1800" w:type="dxa"/>
          </w:tcPr>
          <w:p w:rsidR="003B14F5" w:rsidRPr="00254788" w:rsidRDefault="00E02BBD" w:rsidP="00727011">
            <w:pPr>
              <w:jc w:val="center"/>
            </w:pPr>
            <w:r>
              <w:t>117,79</w:t>
            </w:r>
          </w:p>
        </w:tc>
        <w:tc>
          <w:tcPr>
            <w:tcW w:w="1620" w:type="dxa"/>
          </w:tcPr>
          <w:p w:rsidR="003B14F5" w:rsidRPr="00254788" w:rsidRDefault="00E02BBD" w:rsidP="00727011">
            <w:pPr>
              <w:jc w:val="center"/>
            </w:pPr>
            <w:r>
              <w:t>1 287 091,59</w:t>
            </w:r>
          </w:p>
        </w:tc>
        <w:tc>
          <w:tcPr>
            <w:tcW w:w="1620" w:type="dxa"/>
          </w:tcPr>
          <w:p w:rsidR="003B14F5" w:rsidRPr="00254788" w:rsidRDefault="003B14F5" w:rsidP="00E02BBD">
            <w:pPr>
              <w:jc w:val="center"/>
            </w:pPr>
            <w:r>
              <w:t>1 </w:t>
            </w:r>
            <w:r w:rsidR="00E02BBD">
              <w:t>287</w:t>
            </w:r>
            <w:r>
              <w:t> </w:t>
            </w:r>
            <w:r w:rsidR="00E02BBD">
              <w:t>120</w:t>
            </w:r>
            <w:r>
              <w:t>,</w:t>
            </w:r>
            <w:r w:rsidR="00727011">
              <w:t>0</w:t>
            </w:r>
            <w:r w:rsidR="00E02BBD">
              <w:t>0</w:t>
            </w:r>
          </w:p>
        </w:tc>
        <w:tc>
          <w:tcPr>
            <w:tcW w:w="1800" w:type="dxa"/>
          </w:tcPr>
          <w:p w:rsidR="003B14F5" w:rsidRPr="00254788" w:rsidRDefault="00E02BBD" w:rsidP="00727011">
            <w:pPr>
              <w:jc w:val="center"/>
            </w:pPr>
            <w:r>
              <w:t>89,38</w:t>
            </w:r>
          </w:p>
        </w:tc>
      </w:tr>
      <w:tr w:rsidR="00E02BBD" w:rsidRPr="00A6137D" w:rsidTr="00AB7392">
        <w:trPr>
          <w:trHeight w:val="191"/>
        </w:trPr>
        <w:tc>
          <w:tcPr>
            <w:tcW w:w="2340" w:type="dxa"/>
          </w:tcPr>
          <w:p w:rsidR="00E02BBD" w:rsidRPr="00254788" w:rsidRDefault="00E02BBD" w:rsidP="00E02BBD">
            <w:r>
              <w:t>DÚ – 221</w:t>
            </w:r>
          </w:p>
        </w:tc>
        <w:tc>
          <w:tcPr>
            <w:tcW w:w="1080" w:type="dxa"/>
          </w:tcPr>
          <w:p w:rsidR="00E02BBD" w:rsidRPr="00254788" w:rsidRDefault="00E02BBD" w:rsidP="00E02BBD">
            <w:r>
              <w:t>088</w:t>
            </w:r>
          </w:p>
        </w:tc>
        <w:tc>
          <w:tcPr>
            <w:tcW w:w="1800" w:type="dxa"/>
          </w:tcPr>
          <w:p w:rsidR="00E02BBD" w:rsidRPr="00254788" w:rsidRDefault="00E02BBD" w:rsidP="00E02BBD">
            <w:pPr>
              <w:jc w:val="center"/>
            </w:pPr>
            <w:r>
              <w:t>118 424,35</w:t>
            </w:r>
          </w:p>
        </w:tc>
        <w:tc>
          <w:tcPr>
            <w:tcW w:w="1620" w:type="dxa"/>
          </w:tcPr>
          <w:p w:rsidR="00E02BBD" w:rsidRPr="00254788" w:rsidRDefault="00AB7392" w:rsidP="00AB7392">
            <w:pPr>
              <w:jc w:val="center"/>
            </w:pPr>
            <w:r>
              <w:t>125 157,02</w:t>
            </w:r>
          </w:p>
        </w:tc>
        <w:tc>
          <w:tcPr>
            <w:tcW w:w="1620" w:type="dxa"/>
          </w:tcPr>
          <w:p w:rsidR="00E02BBD" w:rsidRPr="00254788" w:rsidRDefault="00AB7392" w:rsidP="00E02BBD">
            <w:pPr>
              <w:jc w:val="center"/>
            </w:pPr>
            <w:r>
              <w:t>118 424,45</w:t>
            </w:r>
          </w:p>
        </w:tc>
        <w:tc>
          <w:tcPr>
            <w:tcW w:w="1800" w:type="dxa"/>
          </w:tcPr>
          <w:p w:rsidR="00E02BBD" w:rsidRPr="00254788" w:rsidRDefault="00AB7392" w:rsidP="00E02BBD">
            <w:pPr>
              <w:jc w:val="center"/>
            </w:pPr>
            <w:r>
              <w:t>125 156,92</w:t>
            </w:r>
          </w:p>
        </w:tc>
      </w:tr>
      <w:tr w:rsidR="00E02BBD" w:rsidRPr="00A6137D" w:rsidTr="001D4287">
        <w:tc>
          <w:tcPr>
            <w:tcW w:w="2340" w:type="dxa"/>
          </w:tcPr>
          <w:p w:rsidR="00E02BBD" w:rsidRPr="00254788" w:rsidRDefault="00E02BBD" w:rsidP="00E02BBD"/>
        </w:tc>
        <w:tc>
          <w:tcPr>
            <w:tcW w:w="1080" w:type="dxa"/>
          </w:tcPr>
          <w:p w:rsidR="00E02BBD" w:rsidRPr="00254788" w:rsidRDefault="00E02BBD" w:rsidP="00E02BBD"/>
        </w:tc>
        <w:tc>
          <w:tcPr>
            <w:tcW w:w="1800" w:type="dxa"/>
          </w:tcPr>
          <w:p w:rsidR="00E02BBD" w:rsidRPr="00254788" w:rsidRDefault="00E02BBD" w:rsidP="00E02BBD">
            <w:pPr>
              <w:rPr>
                <w:b/>
              </w:rPr>
            </w:pPr>
          </w:p>
        </w:tc>
        <w:tc>
          <w:tcPr>
            <w:tcW w:w="1620" w:type="dxa"/>
          </w:tcPr>
          <w:p w:rsidR="00E02BBD" w:rsidRPr="00254788" w:rsidRDefault="00E02BBD" w:rsidP="00E02BBD">
            <w:pPr>
              <w:rPr>
                <w:b/>
              </w:rPr>
            </w:pPr>
          </w:p>
        </w:tc>
        <w:tc>
          <w:tcPr>
            <w:tcW w:w="1620" w:type="dxa"/>
          </w:tcPr>
          <w:p w:rsidR="00E02BBD" w:rsidRPr="00254788" w:rsidRDefault="00E02BBD" w:rsidP="00E02BBD">
            <w:pPr>
              <w:rPr>
                <w:b/>
              </w:rPr>
            </w:pPr>
          </w:p>
        </w:tc>
        <w:tc>
          <w:tcPr>
            <w:tcW w:w="1800" w:type="dxa"/>
          </w:tcPr>
          <w:p w:rsidR="00E02BBD" w:rsidRPr="00254788" w:rsidRDefault="00E02BBD" w:rsidP="00E02BBD">
            <w:pPr>
              <w:rPr>
                <w:b/>
              </w:rPr>
            </w:pPr>
          </w:p>
        </w:tc>
      </w:tr>
    </w:tbl>
    <w:p w:rsidR="003B14F5" w:rsidRDefault="003B14F5" w:rsidP="003B14F5">
      <w:pPr>
        <w:ind w:left="360"/>
        <w:jc w:val="both"/>
        <w:rPr>
          <w:b/>
          <w:sz w:val="24"/>
          <w:szCs w:val="24"/>
        </w:rPr>
      </w:pPr>
    </w:p>
    <w:p w:rsidR="003B14F5" w:rsidRPr="003C4B7A" w:rsidRDefault="003B14F5" w:rsidP="003B14F5">
      <w:pPr>
        <w:jc w:val="center"/>
        <w:rPr>
          <w:b/>
          <w:sz w:val="24"/>
          <w:szCs w:val="24"/>
        </w:rPr>
      </w:pPr>
      <w:r w:rsidRPr="003C4B7A">
        <w:rPr>
          <w:b/>
          <w:sz w:val="24"/>
          <w:szCs w:val="24"/>
        </w:rPr>
        <w:t>Čl. IV</w:t>
      </w:r>
    </w:p>
    <w:p w:rsidR="003B14F5" w:rsidRPr="003C4B7A" w:rsidRDefault="003B14F5" w:rsidP="003B14F5">
      <w:pPr>
        <w:jc w:val="center"/>
        <w:rPr>
          <w:b/>
          <w:sz w:val="24"/>
          <w:szCs w:val="24"/>
        </w:rPr>
      </w:pPr>
      <w:r w:rsidRPr="003C4B7A">
        <w:rPr>
          <w:b/>
          <w:sz w:val="24"/>
          <w:szCs w:val="24"/>
        </w:rPr>
        <w:t>Informácie o údajoch na strane pasív súvahy</w:t>
      </w:r>
    </w:p>
    <w:p w:rsidR="003B14F5" w:rsidRDefault="003B14F5" w:rsidP="003B14F5">
      <w:pPr>
        <w:pStyle w:val="Pismenka"/>
        <w:tabs>
          <w:tab w:val="clear" w:pos="426"/>
        </w:tabs>
        <w:ind w:left="0" w:firstLine="0"/>
        <w:rPr>
          <w:b w:val="0"/>
          <w:sz w:val="24"/>
          <w:szCs w:val="24"/>
        </w:rPr>
      </w:pPr>
    </w:p>
    <w:p w:rsidR="003B14F5" w:rsidRDefault="003B14F5" w:rsidP="003B14F5">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3B14F5" w:rsidRDefault="003B14F5" w:rsidP="003B14F5">
      <w:pPr>
        <w:rPr>
          <w:sz w:val="24"/>
          <w:szCs w:val="24"/>
        </w:rPr>
      </w:pP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35"/>
        <w:gridCol w:w="1276"/>
        <w:gridCol w:w="1276"/>
        <w:gridCol w:w="1275"/>
        <w:gridCol w:w="1134"/>
        <w:gridCol w:w="1418"/>
        <w:gridCol w:w="1417"/>
      </w:tblGrid>
      <w:tr w:rsidR="003B14F5" w:rsidRPr="00874487" w:rsidTr="00727011">
        <w:tc>
          <w:tcPr>
            <w:tcW w:w="2335" w:type="dxa"/>
          </w:tcPr>
          <w:p w:rsidR="003B14F5" w:rsidRPr="00874487" w:rsidRDefault="003B14F5" w:rsidP="001D4287">
            <w:pPr>
              <w:jc w:val="center"/>
              <w:rPr>
                <w:b/>
                <w:sz w:val="18"/>
                <w:szCs w:val="18"/>
              </w:rPr>
            </w:pPr>
            <w:r w:rsidRPr="00874487">
              <w:rPr>
                <w:b/>
                <w:sz w:val="18"/>
                <w:szCs w:val="18"/>
              </w:rPr>
              <w:t>Názov položky</w:t>
            </w:r>
          </w:p>
        </w:tc>
        <w:tc>
          <w:tcPr>
            <w:tcW w:w="1276"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76"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kap.účasť</w:t>
            </w:r>
            <w:proofErr w:type="spellEnd"/>
          </w:p>
        </w:tc>
        <w:tc>
          <w:tcPr>
            <w:tcW w:w="1275" w:type="dxa"/>
          </w:tcPr>
          <w:p w:rsidR="003B14F5" w:rsidRPr="00874487" w:rsidRDefault="003B14F5" w:rsidP="001D4287">
            <w:pPr>
              <w:jc w:val="center"/>
              <w:rPr>
                <w:b/>
                <w:sz w:val="18"/>
                <w:szCs w:val="18"/>
              </w:rPr>
            </w:pPr>
            <w:r>
              <w:rPr>
                <w:b/>
                <w:sz w:val="18"/>
                <w:szCs w:val="18"/>
              </w:rPr>
              <w:t xml:space="preserve">Zákonný </w:t>
            </w:r>
            <w:proofErr w:type="spellStart"/>
            <w:r>
              <w:rPr>
                <w:b/>
                <w:sz w:val="18"/>
                <w:szCs w:val="18"/>
              </w:rPr>
              <w:t>rez.fond</w:t>
            </w:r>
            <w:proofErr w:type="spellEnd"/>
          </w:p>
        </w:tc>
        <w:tc>
          <w:tcPr>
            <w:tcW w:w="1134" w:type="dxa"/>
          </w:tcPr>
          <w:p w:rsidR="003B14F5" w:rsidRPr="00874487" w:rsidRDefault="003B14F5" w:rsidP="001D4287">
            <w:pPr>
              <w:jc w:val="center"/>
              <w:rPr>
                <w:b/>
                <w:sz w:val="18"/>
                <w:szCs w:val="18"/>
              </w:rPr>
            </w:pPr>
            <w:proofErr w:type="spellStart"/>
            <w:r>
              <w:rPr>
                <w:b/>
                <w:sz w:val="18"/>
                <w:szCs w:val="18"/>
              </w:rPr>
              <w:t>Ostané</w:t>
            </w:r>
            <w:proofErr w:type="spellEnd"/>
          </w:p>
          <w:p w:rsidR="003B14F5" w:rsidRPr="00874487" w:rsidRDefault="003B14F5" w:rsidP="001D4287">
            <w:pPr>
              <w:jc w:val="center"/>
              <w:rPr>
                <w:b/>
                <w:sz w:val="18"/>
                <w:szCs w:val="18"/>
              </w:rPr>
            </w:pPr>
            <w:r>
              <w:rPr>
                <w:b/>
                <w:sz w:val="18"/>
                <w:szCs w:val="18"/>
              </w:rPr>
              <w:t>fondy</w:t>
            </w:r>
          </w:p>
        </w:tc>
        <w:tc>
          <w:tcPr>
            <w:tcW w:w="1418" w:type="dxa"/>
          </w:tcPr>
          <w:p w:rsidR="003B14F5" w:rsidRPr="00874487" w:rsidRDefault="003B14F5" w:rsidP="001D4287">
            <w:pPr>
              <w:jc w:val="center"/>
              <w:rPr>
                <w:b/>
                <w:sz w:val="18"/>
                <w:szCs w:val="18"/>
              </w:rPr>
            </w:pPr>
            <w:proofErr w:type="spellStart"/>
            <w:r>
              <w:rPr>
                <w:b/>
                <w:sz w:val="18"/>
                <w:szCs w:val="18"/>
              </w:rPr>
              <w:t>Nevyspor</w:t>
            </w:r>
            <w:proofErr w:type="spellEnd"/>
            <w:r>
              <w:rPr>
                <w:b/>
                <w:sz w:val="18"/>
                <w:szCs w:val="18"/>
              </w:rPr>
              <w:t>.</w:t>
            </w:r>
            <w:r w:rsidR="0030487F">
              <w:rPr>
                <w:b/>
                <w:sz w:val="18"/>
                <w:szCs w:val="18"/>
              </w:rPr>
              <w:t xml:space="preserve"> </w:t>
            </w:r>
            <w:r>
              <w:rPr>
                <w:b/>
                <w:sz w:val="18"/>
                <w:szCs w:val="18"/>
              </w:rPr>
              <w:t>V</w:t>
            </w:r>
            <w:r w:rsidR="0030487F">
              <w:rPr>
                <w:b/>
                <w:sz w:val="18"/>
                <w:szCs w:val="18"/>
              </w:rPr>
              <w:t>H</w:t>
            </w:r>
          </w:p>
          <w:p w:rsidR="003B14F5" w:rsidRPr="00874487" w:rsidRDefault="003B14F5" w:rsidP="001D4287">
            <w:pPr>
              <w:jc w:val="center"/>
              <w:rPr>
                <w:b/>
                <w:sz w:val="18"/>
                <w:szCs w:val="18"/>
              </w:rPr>
            </w:pPr>
            <w:r>
              <w:rPr>
                <w:b/>
                <w:sz w:val="18"/>
                <w:szCs w:val="18"/>
              </w:rPr>
              <w:t>min. rokov</w:t>
            </w:r>
          </w:p>
        </w:tc>
        <w:tc>
          <w:tcPr>
            <w:tcW w:w="1417" w:type="dxa"/>
          </w:tcPr>
          <w:p w:rsidR="003B14F5" w:rsidRPr="00874487" w:rsidRDefault="003B14F5" w:rsidP="001D4287">
            <w:pPr>
              <w:rPr>
                <w:b/>
                <w:sz w:val="18"/>
                <w:szCs w:val="18"/>
              </w:rPr>
            </w:pPr>
            <w:r>
              <w:rPr>
                <w:b/>
                <w:sz w:val="18"/>
                <w:szCs w:val="18"/>
              </w:rPr>
              <w:t xml:space="preserve">Výsledok </w:t>
            </w:r>
          </w:p>
          <w:p w:rsidR="003B14F5" w:rsidRPr="00874487" w:rsidRDefault="003B14F5" w:rsidP="001D4287">
            <w:pPr>
              <w:jc w:val="center"/>
              <w:rPr>
                <w:b/>
                <w:sz w:val="18"/>
                <w:szCs w:val="18"/>
              </w:rPr>
            </w:pPr>
            <w:r>
              <w:rPr>
                <w:b/>
                <w:sz w:val="18"/>
                <w:szCs w:val="18"/>
              </w:rPr>
              <w:t>hospodárenia</w:t>
            </w:r>
          </w:p>
        </w:tc>
      </w:tr>
      <w:tr w:rsidR="003B14F5" w:rsidRPr="00874487" w:rsidTr="00727011">
        <w:trPr>
          <w:trHeight w:val="323"/>
        </w:trPr>
        <w:tc>
          <w:tcPr>
            <w:tcW w:w="2335" w:type="dxa"/>
          </w:tcPr>
          <w:p w:rsidR="003B14F5" w:rsidRPr="00171DEB" w:rsidRDefault="003B14F5" w:rsidP="00D62E99">
            <w:pPr>
              <w:rPr>
                <w:sz w:val="16"/>
                <w:szCs w:val="16"/>
              </w:rPr>
            </w:pPr>
            <w:bookmarkStart w:id="2" w:name="TAB5_26"/>
            <w:bookmarkEnd w:id="2"/>
            <w:r>
              <w:rPr>
                <w:sz w:val="16"/>
                <w:szCs w:val="16"/>
              </w:rPr>
              <w:t>Zostatok 201</w:t>
            </w:r>
            <w:r w:rsidR="00D62E99">
              <w:rPr>
                <w:sz w:val="16"/>
                <w:szCs w:val="16"/>
              </w:rPr>
              <w:t>8</w:t>
            </w:r>
            <w:r>
              <w:rPr>
                <w:sz w:val="16"/>
                <w:szCs w:val="16"/>
              </w:rPr>
              <w:t xml:space="preserve">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AB7392" w:rsidP="001D4287">
            <w:pPr>
              <w:jc w:val="right"/>
              <w:rPr>
                <w:sz w:val="16"/>
                <w:szCs w:val="16"/>
              </w:rPr>
            </w:pPr>
            <w:r>
              <w:rPr>
                <w:sz w:val="16"/>
                <w:szCs w:val="16"/>
              </w:rPr>
              <w:t>30 333,33</w:t>
            </w:r>
          </w:p>
        </w:tc>
        <w:tc>
          <w:tcPr>
            <w:tcW w:w="1417" w:type="dxa"/>
            <w:vAlign w:val="center"/>
          </w:tcPr>
          <w:p w:rsidR="003B14F5" w:rsidRPr="00171DEB" w:rsidRDefault="00AB7392" w:rsidP="0030487F">
            <w:pPr>
              <w:jc w:val="right"/>
              <w:rPr>
                <w:sz w:val="16"/>
                <w:szCs w:val="16"/>
              </w:rPr>
            </w:pPr>
            <w:r>
              <w:rPr>
                <w:sz w:val="16"/>
                <w:szCs w:val="16"/>
              </w:rPr>
              <w:t>-57 742,02</w:t>
            </w:r>
          </w:p>
        </w:tc>
      </w:tr>
      <w:tr w:rsidR="003B14F5" w:rsidRPr="00874487" w:rsidTr="00727011">
        <w:tc>
          <w:tcPr>
            <w:tcW w:w="2335" w:type="dxa"/>
          </w:tcPr>
          <w:p w:rsidR="003B14F5" w:rsidRPr="00171DEB" w:rsidRDefault="003B14F5" w:rsidP="001D4287">
            <w:pPr>
              <w:rPr>
                <w:sz w:val="16"/>
                <w:szCs w:val="16"/>
              </w:rPr>
            </w:pPr>
            <w:r>
              <w:rPr>
                <w:sz w:val="16"/>
                <w:szCs w:val="16"/>
              </w:rPr>
              <w:t xml:space="preserve">Prírastky/opravy minulých rokov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3B14F5" w:rsidP="0030487F">
            <w:pPr>
              <w:jc w:val="right"/>
              <w:rPr>
                <w:sz w:val="16"/>
                <w:szCs w:val="16"/>
              </w:rPr>
            </w:pPr>
          </w:p>
        </w:tc>
        <w:tc>
          <w:tcPr>
            <w:tcW w:w="1417" w:type="dxa"/>
            <w:vAlign w:val="center"/>
          </w:tcPr>
          <w:p w:rsidR="003B14F5" w:rsidRPr="00171DEB" w:rsidRDefault="001F64EC" w:rsidP="001F64EC">
            <w:pPr>
              <w:jc w:val="right"/>
              <w:rPr>
                <w:sz w:val="16"/>
                <w:szCs w:val="16"/>
              </w:rPr>
            </w:pPr>
            <w:r>
              <w:rPr>
                <w:sz w:val="16"/>
                <w:szCs w:val="16"/>
              </w:rPr>
              <w:t>51 576,08</w:t>
            </w:r>
          </w:p>
        </w:tc>
      </w:tr>
      <w:tr w:rsidR="003B14F5" w:rsidRPr="00874487" w:rsidTr="00727011">
        <w:tc>
          <w:tcPr>
            <w:tcW w:w="2335" w:type="dxa"/>
          </w:tcPr>
          <w:p w:rsidR="003B14F5" w:rsidRPr="00171DEB" w:rsidRDefault="003B14F5" w:rsidP="001D4287">
            <w:pPr>
              <w:rPr>
                <w:sz w:val="16"/>
                <w:szCs w:val="16"/>
              </w:rPr>
            </w:pPr>
            <w:r>
              <w:rPr>
                <w:sz w:val="16"/>
                <w:szCs w:val="16"/>
              </w:rPr>
              <w:t xml:space="preserve">Úbytky/ opravy minulých rokov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AB7392" w:rsidP="00DF6914">
            <w:pPr>
              <w:jc w:val="right"/>
              <w:rPr>
                <w:sz w:val="16"/>
                <w:szCs w:val="16"/>
              </w:rPr>
            </w:pPr>
            <w:r>
              <w:rPr>
                <w:sz w:val="16"/>
                <w:szCs w:val="16"/>
              </w:rPr>
              <w:t>-57 742,02</w:t>
            </w:r>
          </w:p>
        </w:tc>
        <w:tc>
          <w:tcPr>
            <w:tcW w:w="1417" w:type="dxa"/>
            <w:vAlign w:val="center"/>
          </w:tcPr>
          <w:p w:rsidR="003B14F5" w:rsidRPr="00171DEB" w:rsidRDefault="003B14F5" w:rsidP="00DF6914">
            <w:pPr>
              <w:jc w:val="right"/>
              <w:rPr>
                <w:sz w:val="16"/>
                <w:szCs w:val="16"/>
              </w:rPr>
            </w:pPr>
          </w:p>
        </w:tc>
      </w:tr>
      <w:tr w:rsidR="003B14F5" w:rsidRPr="00874487" w:rsidTr="00727011">
        <w:tc>
          <w:tcPr>
            <w:tcW w:w="2335" w:type="dxa"/>
          </w:tcPr>
          <w:p w:rsidR="003B14F5" w:rsidRPr="00171DEB" w:rsidRDefault="003B14F5" w:rsidP="001D4287">
            <w:pPr>
              <w:rPr>
                <w:sz w:val="16"/>
                <w:szCs w:val="16"/>
              </w:rPr>
            </w:pPr>
            <w:r>
              <w:rPr>
                <w:sz w:val="16"/>
                <w:szCs w:val="16"/>
              </w:rPr>
              <w:t xml:space="preserve">Presun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3B14F5" w:rsidP="0030487F">
            <w:pPr>
              <w:jc w:val="right"/>
              <w:rPr>
                <w:sz w:val="16"/>
                <w:szCs w:val="16"/>
              </w:rPr>
            </w:pPr>
            <w:r>
              <w:rPr>
                <w:sz w:val="16"/>
                <w:szCs w:val="16"/>
              </w:rPr>
              <w:t xml:space="preserve">        </w:t>
            </w:r>
          </w:p>
        </w:tc>
        <w:tc>
          <w:tcPr>
            <w:tcW w:w="1417" w:type="dxa"/>
            <w:vAlign w:val="center"/>
          </w:tcPr>
          <w:p w:rsidR="003B14F5" w:rsidRPr="00171DEB" w:rsidRDefault="001F64EC" w:rsidP="00DF6914">
            <w:pPr>
              <w:jc w:val="right"/>
              <w:rPr>
                <w:sz w:val="16"/>
                <w:szCs w:val="16"/>
              </w:rPr>
            </w:pPr>
            <w:r>
              <w:rPr>
                <w:sz w:val="16"/>
                <w:szCs w:val="16"/>
              </w:rPr>
              <w:t>57 742,02</w:t>
            </w:r>
          </w:p>
        </w:tc>
      </w:tr>
      <w:tr w:rsidR="003B14F5" w:rsidRPr="00874487" w:rsidTr="00727011">
        <w:trPr>
          <w:trHeight w:val="249"/>
        </w:trPr>
        <w:tc>
          <w:tcPr>
            <w:tcW w:w="2335" w:type="dxa"/>
          </w:tcPr>
          <w:p w:rsidR="003B14F5" w:rsidRPr="00171DEB" w:rsidRDefault="003B14F5" w:rsidP="00D62E99">
            <w:pPr>
              <w:rPr>
                <w:sz w:val="16"/>
                <w:szCs w:val="16"/>
              </w:rPr>
            </w:pPr>
            <w:r>
              <w:rPr>
                <w:sz w:val="16"/>
                <w:szCs w:val="16"/>
              </w:rPr>
              <w:t>Zostatok 201</w:t>
            </w:r>
            <w:r w:rsidR="00D62E99">
              <w:rPr>
                <w:sz w:val="16"/>
                <w:szCs w:val="16"/>
              </w:rPr>
              <w:t>9</w:t>
            </w:r>
            <w:r>
              <w:rPr>
                <w:sz w:val="16"/>
                <w:szCs w:val="16"/>
              </w:rPr>
              <w:t xml:space="preserve">                          </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6" w:type="dxa"/>
            <w:vAlign w:val="center"/>
          </w:tcPr>
          <w:p w:rsidR="003B14F5" w:rsidRPr="00171DEB" w:rsidRDefault="003B14F5" w:rsidP="001D4287">
            <w:pPr>
              <w:jc w:val="right"/>
              <w:rPr>
                <w:sz w:val="16"/>
                <w:szCs w:val="16"/>
              </w:rPr>
            </w:pPr>
            <w:r>
              <w:rPr>
                <w:sz w:val="16"/>
                <w:szCs w:val="16"/>
              </w:rPr>
              <w:t xml:space="preserve">        0.00</w:t>
            </w:r>
          </w:p>
        </w:tc>
        <w:tc>
          <w:tcPr>
            <w:tcW w:w="1275" w:type="dxa"/>
            <w:vAlign w:val="center"/>
          </w:tcPr>
          <w:p w:rsidR="003B14F5" w:rsidRPr="00171DEB" w:rsidRDefault="003B14F5" w:rsidP="001D4287">
            <w:pPr>
              <w:jc w:val="right"/>
              <w:rPr>
                <w:sz w:val="16"/>
                <w:szCs w:val="16"/>
              </w:rPr>
            </w:pPr>
            <w:r>
              <w:rPr>
                <w:sz w:val="16"/>
                <w:szCs w:val="16"/>
              </w:rPr>
              <w:t xml:space="preserve">        0.00</w:t>
            </w:r>
          </w:p>
        </w:tc>
        <w:tc>
          <w:tcPr>
            <w:tcW w:w="1134" w:type="dxa"/>
            <w:vAlign w:val="center"/>
          </w:tcPr>
          <w:p w:rsidR="003B14F5" w:rsidRPr="00171DEB" w:rsidRDefault="003B14F5" w:rsidP="001D4287">
            <w:pPr>
              <w:jc w:val="right"/>
              <w:rPr>
                <w:sz w:val="16"/>
                <w:szCs w:val="16"/>
              </w:rPr>
            </w:pPr>
            <w:r>
              <w:rPr>
                <w:sz w:val="16"/>
                <w:szCs w:val="16"/>
              </w:rPr>
              <w:t xml:space="preserve">        0.00</w:t>
            </w:r>
          </w:p>
        </w:tc>
        <w:tc>
          <w:tcPr>
            <w:tcW w:w="1418" w:type="dxa"/>
            <w:vAlign w:val="center"/>
          </w:tcPr>
          <w:p w:rsidR="003B14F5" w:rsidRPr="00171DEB" w:rsidRDefault="00AB7392" w:rsidP="001D4287">
            <w:pPr>
              <w:jc w:val="right"/>
              <w:rPr>
                <w:sz w:val="16"/>
                <w:szCs w:val="16"/>
              </w:rPr>
            </w:pPr>
            <w:r>
              <w:rPr>
                <w:sz w:val="16"/>
                <w:szCs w:val="16"/>
              </w:rPr>
              <w:t>27 408,69</w:t>
            </w:r>
            <w:r w:rsidR="0030487F">
              <w:rPr>
                <w:sz w:val="16"/>
                <w:szCs w:val="16"/>
              </w:rPr>
              <w:t xml:space="preserve"> </w:t>
            </w:r>
          </w:p>
        </w:tc>
        <w:tc>
          <w:tcPr>
            <w:tcW w:w="1417" w:type="dxa"/>
            <w:vAlign w:val="center"/>
          </w:tcPr>
          <w:p w:rsidR="003B14F5" w:rsidRPr="00171DEB" w:rsidRDefault="001F64EC" w:rsidP="00DF6914">
            <w:pPr>
              <w:jc w:val="right"/>
              <w:rPr>
                <w:sz w:val="16"/>
                <w:szCs w:val="16"/>
              </w:rPr>
            </w:pPr>
            <w:r>
              <w:rPr>
                <w:sz w:val="16"/>
                <w:szCs w:val="16"/>
              </w:rPr>
              <w:t>51 576,08</w:t>
            </w:r>
          </w:p>
        </w:tc>
      </w:tr>
    </w:tbl>
    <w:p w:rsidR="003B14F5" w:rsidRDefault="003B14F5" w:rsidP="003B14F5">
      <w:pPr>
        <w:rPr>
          <w:sz w:val="24"/>
          <w:szCs w:val="24"/>
        </w:rPr>
      </w:pPr>
    </w:p>
    <w:p w:rsidR="003B14F5" w:rsidRDefault="003B14F5" w:rsidP="003B14F5">
      <w:pPr>
        <w:rPr>
          <w:b/>
          <w:sz w:val="24"/>
          <w:szCs w:val="24"/>
        </w:rPr>
      </w:pPr>
    </w:p>
    <w:p w:rsidR="003B14F5" w:rsidRDefault="003B14F5"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3B14F5" w:rsidRPr="00807B73" w:rsidRDefault="003B14F5" w:rsidP="003B14F5">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3B14F5" w:rsidRPr="00807B73" w:rsidRDefault="003B14F5" w:rsidP="003B14F5">
      <w:pPr>
        <w:numPr>
          <w:ilvl w:val="0"/>
          <w:numId w:val="8"/>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3B14F5" w:rsidRPr="00807B73" w:rsidRDefault="003B14F5" w:rsidP="003B14F5">
      <w:pPr>
        <w:pStyle w:val="Pismenka"/>
        <w:numPr>
          <w:ilvl w:val="0"/>
          <w:numId w:val="9"/>
        </w:numPr>
        <w:ind w:left="284" w:hanging="284"/>
        <w:rPr>
          <w:i/>
          <w:sz w:val="24"/>
          <w:szCs w:val="24"/>
        </w:rPr>
      </w:pPr>
      <w:r w:rsidRPr="00807B73">
        <w:rPr>
          <w:i/>
          <w:sz w:val="24"/>
          <w:szCs w:val="24"/>
        </w:rPr>
        <w:t xml:space="preserve">záväzky podľa doby splatnosti </w:t>
      </w:r>
    </w:p>
    <w:p w:rsidR="003B14F5" w:rsidRDefault="003B14F5" w:rsidP="003B14F5"/>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3B14F5" w:rsidTr="001D4287">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414CFB">
            <w:pPr>
              <w:jc w:val="center"/>
              <w:rPr>
                <w:rFonts w:ascii="Arial" w:hAnsi="Arial" w:cs="Arial"/>
                <w:sz w:val="18"/>
                <w:szCs w:val="18"/>
                <w:lang w:eastAsia="en-GB"/>
              </w:rPr>
            </w:pPr>
            <w:r>
              <w:rPr>
                <w:rFonts w:ascii="Arial" w:hAnsi="Arial" w:cs="Arial"/>
                <w:sz w:val="18"/>
                <w:szCs w:val="18"/>
              </w:rPr>
              <w:t>Zostatok 201</w:t>
            </w:r>
            <w:r w:rsidR="00414CFB">
              <w:rPr>
                <w:rFonts w:ascii="Arial" w:hAnsi="Arial" w:cs="Arial"/>
                <w:sz w:val="18"/>
                <w:szCs w:val="18"/>
              </w:rPr>
              <w:t>9</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414CFB">
            <w:pPr>
              <w:jc w:val="center"/>
              <w:rPr>
                <w:rFonts w:ascii="Arial" w:hAnsi="Arial" w:cs="Arial"/>
                <w:sz w:val="18"/>
                <w:szCs w:val="18"/>
                <w:lang w:eastAsia="en-GB"/>
              </w:rPr>
            </w:pPr>
            <w:r>
              <w:rPr>
                <w:rFonts w:ascii="Arial" w:hAnsi="Arial" w:cs="Arial"/>
                <w:sz w:val="18"/>
                <w:szCs w:val="18"/>
              </w:rPr>
              <w:t>Zostatok 201</w:t>
            </w:r>
            <w:r w:rsidR="00414CFB">
              <w:rPr>
                <w:rFonts w:ascii="Arial" w:hAnsi="Arial" w:cs="Arial"/>
                <w:sz w:val="18"/>
                <w:szCs w:val="18"/>
              </w:rPr>
              <w:t>8</w:t>
            </w:r>
          </w:p>
        </w:tc>
      </w:tr>
      <w:tr w:rsidR="003B14F5" w:rsidTr="001D4287">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2</w:t>
            </w:r>
          </w:p>
        </w:tc>
      </w:tr>
      <w:tr w:rsidR="00414CFB"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14CFB" w:rsidRPr="0056727A" w:rsidRDefault="00414CFB" w:rsidP="00414CFB">
            <w:pPr>
              <w:rPr>
                <w:sz w:val="18"/>
                <w:szCs w:val="18"/>
                <w:lang w:eastAsia="en-GB"/>
              </w:rPr>
            </w:pPr>
            <w:bookmarkStart w:id="3" w:name="TAB8_29"/>
            <w:bookmarkEnd w:id="3"/>
            <w:r w:rsidRPr="0056727A">
              <w:rPr>
                <w:sz w:val="18"/>
                <w:szCs w:val="18"/>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414CFB" w:rsidRPr="00171DEB" w:rsidRDefault="00414CFB" w:rsidP="00414CFB">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116 347,21</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128 240,84</w:t>
            </w:r>
          </w:p>
        </w:tc>
      </w:tr>
      <w:tr w:rsidR="00414CFB"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14CFB" w:rsidRPr="0056727A" w:rsidRDefault="00414CFB" w:rsidP="00414CFB">
            <w:pPr>
              <w:rPr>
                <w:sz w:val="18"/>
                <w:szCs w:val="18"/>
                <w:lang w:eastAsia="en-GB"/>
              </w:rPr>
            </w:pPr>
            <w:r w:rsidRPr="0056727A">
              <w:rPr>
                <w:sz w:val="18"/>
                <w:szCs w:val="18"/>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414CFB" w:rsidRPr="00171DEB" w:rsidRDefault="00414CFB" w:rsidP="00414CFB">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115 161,44</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127 582,11</w:t>
            </w:r>
          </w:p>
        </w:tc>
      </w:tr>
      <w:tr w:rsidR="00414CFB"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14CFB" w:rsidRPr="0056727A" w:rsidRDefault="00414CFB" w:rsidP="00414CFB">
            <w:pPr>
              <w:rPr>
                <w:sz w:val="18"/>
                <w:szCs w:val="18"/>
                <w:lang w:eastAsia="en-GB"/>
              </w:rPr>
            </w:pPr>
            <w:r w:rsidRPr="0056727A">
              <w:rPr>
                <w:sz w:val="18"/>
                <w:szCs w:val="18"/>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414CFB" w:rsidRPr="00171DEB" w:rsidRDefault="00414CFB" w:rsidP="00414CFB">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1 185,77</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658,73</w:t>
            </w:r>
          </w:p>
        </w:tc>
      </w:tr>
      <w:tr w:rsidR="00414CFB"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14CFB" w:rsidRPr="0056727A" w:rsidRDefault="00414CFB" w:rsidP="00414CFB">
            <w:pPr>
              <w:rPr>
                <w:sz w:val="18"/>
                <w:szCs w:val="18"/>
                <w:lang w:eastAsia="en-GB"/>
              </w:rPr>
            </w:pPr>
            <w:r w:rsidRPr="0056727A">
              <w:rPr>
                <w:sz w:val="18"/>
                <w:szCs w:val="18"/>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414CFB" w:rsidRPr="00171DEB" w:rsidRDefault="00414CFB" w:rsidP="00414CFB">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 xml:space="preserve">        0.00</w:t>
            </w:r>
          </w:p>
        </w:tc>
      </w:tr>
      <w:tr w:rsidR="00414CFB"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14CFB" w:rsidRPr="0056727A" w:rsidRDefault="00414CFB" w:rsidP="00414CFB">
            <w:pPr>
              <w:rPr>
                <w:sz w:val="18"/>
                <w:szCs w:val="18"/>
                <w:lang w:eastAsia="en-GB"/>
              </w:rPr>
            </w:pPr>
            <w:r w:rsidRPr="0056727A">
              <w:rPr>
                <w:sz w:val="18"/>
                <w:szCs w:val="18"/>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414CFB" w:rsidRPr="00171DEB" w:rsidRDefault="00414CFB" w:rsidP="00414CFB">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 xml:space="preserve">        0.00</w:t>
            </w:r>
          </w:p>
        </w:tc>
      </w:tr>
      <w:tr w:rsidR="00414CFB"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14CFB" w:rsidRPr="0056727A" w:rsidRDefault="00414CFB" w:rsidP="00414CFB">
            <w:pPr>
              <w:rPr>
                <w:sz w:val="18"/>
                <w:szCs w:val="18"/>
                <w:lang w:eastAsia="en-GB"/>
              </w:rPr>
            </w:pPr>
            <w:r w:rsidRPr="0056727A">
              <w:rPr>
                <w:sz w:val="18"/>
                <w:szCs w:val="18"/>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414CFB" w:rsidRPr="00171DEB" w:rsidRDefault="00414CFB" w:rsidP="00414CFB">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116 347,21</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14CFB" w:rsidRPr="0056727A" w:rsidRDefault="00414CFB" w:rsidP="00414CFB">
            <w:pPr>
              <w:jc w:val="right"/>
              <w:rPr>
                <w:sz w:val="18"/>
                <w:szCs w:val="18"/>
                <w:lang w:eastAsia="en-GB"/>
              </w:rPr>
            </w:pPr>
            <w:r w:rsidRPr="0056727A">
              <w:rPr>
                <w:sz w:val="18"/>
                <w:szCs w:val="18"/>
                <w:lang w:eastAsia="en-GB"/>
              </w:rPr>
              <w:t>128 240,84</w:t>
            </w:r>
          </w:p>
        </w:tc>
      </w:tr>
    </w:tbl>
    <w:p w:rsidR="003B14F5" w:rsidRDefault="003B14F5" w:rsidP="003B14F5">
      <w:pPr>
        <w:kinsoku w:val="0"/>
        <w:overflowPunct w:val="0"/>
        <w:spacing w:before="7" w:line="100" w:lineRule="exact"/>
        <w:rPr>
          <w:sz w:val="10"/>
          <w:szCs w:val="10"/>
          <w:lang w:eastAsia="en-GB"/>
        </w:rPr>
      </w:pPr>
      <w:r>
        <w:rPr>
          <w:sz w:val="10"/>
          <w:szCs w:val="10"/>
        </w:rPr>
        <w:br w:type="textWrapping" w:clear="all"/>
      </w:r>
    </w:p>
    <w:p w:rsidR="003B14F5" w:rsidRDefault="003B14F5" w:rsidP="003B14F5">
      <w:pPr>
        <w:pStyle w:val="Pismenka"/>
        <w:tabs>
          <w:tab w:val="clear" w:pos="426"/>
        </w:tabs>
        <w:ind w:left="360" w:firstLine="0"/>
        <w:rPr>
          <w:sz w:val="24"/>
          <w:szCs w:val="24"/>
        </w:rPr>
      </w:pPr>
    </w:p>
    <w:p w:rsidR="003B14F5" w:rsidRPr="00911237" w:rsidRDefault="003B14F5" w:rsidP="003B14F5">
      <w:pPr>
        <w:jc w:val="center"/>
        <w:rPr>
          <w:b/>
          <w:sz w:val="24"/>
          <w:szCs w:val="24"/>
        </w:rPr>
      </w:pPr>
      <w:r w:rsidRPr="00911237">
        <w:rPr>
          <w:b/>
          <w:sz w:val="24"/>
          <w:szCs w:val="24"/>
        </w:rPr>
        <w:t>Čl. V</w:t>
      </w:r>
    </w:p>
    <w:p w:rsidR="003B14F5" w:rsidRPr="00FC435A" w:rsidRDefault="003B14F5" w:rsidP="003B14F5">
      <w:pPr>
        <w:jc w:val="center"/>
        <w:rPr>
          <w:b/>
          <w:sz w:val="24"/>
          <w:szCs w:val="24"/>
        </w:rPr>
      </w:pPr>
      <w:r w:rsidRPr="00911237">
        <w:rPr>
          <w:b/>
          <w:sz w:val="24"/>
          <w:szCs w:val="24"/>
        </w:rPr>
        <w:t>Informácie o výnosoch a nákladoch</w:t>
      </w:r>
      <w:r w:rsidRPr="00FC435A">
        <w:rPr>
          <w:b/>
          <w:sz w:val="24"/>
          <w:szCs w:val="24"/>
        </w:rPr>
        <w:t xml:space="preserve"> </w:t>
      </w:r>
    </w:p>
    <w:p w:rsidR="003B14F5" w:rsidRDefault="003B14F5" w:rsidP="003B14F5">
      <w:pPr>
        <w:pStyle w:val="Pismenka"/>
        <w:tabs>
          <w:tab w:val="clear" w:pos="426"/>
        </w:tabs>
        <w:ind w:left="360" w:firstLine="0"/>
        <w:rPr>
          <w:sz w:val="24"/>
          <w:szCs w:val="24"/>
        </w:rPr>
      </w:pPr>
    </w:p>
    <w:p w:rsidR="003B14F5" w:rsidRDefault="003B14F5" w:rsidP="003B14F5">
      <w:pPr>
        <w:numPr>
          <w:ilvl w:val="0"/>
          <w:numId w:val="10"/>
        </w:numPr>
        <w:ind w:left="284" w:hanging="284"/>
        <w:rPr>
          <w:b/>
          <w:sz w:val="24"/>
          <w:szCs w:val="24"/>
        </w:rPr>
      </w:pPr>
      <w:r>
        <w:rPr>
          <w:b/>
          <w:sz w:val="24"/>
          <w:szCs w:val="24"/>
        </w:rPr>
        <w:t>Výnosy - popis a výška významných položiek výnosov</w:t>
      </w:r>
    </w:p>
    <w:p w:rsidR="003B14F5" w:rsidRDefault="003B14F5" w:rsidP="003B14F5">
      <w:pPr>
        <w:rPr>
          <w:b/>
          <w:sz w:val="24"/>
          <w:szCs w:val="24"/>
        </w:rPr>
      </w:pPr>
    </w:p>
    <w:tbl>
      <w:tblPr>
        <w:tblW w:w="657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45"/>
        <w:gridCol w:w="1329"/>
      </w:tblGrid>
      <w:tr w:rsidR="003B14F5" w:rsidRPr="00A6137D" w:rsidTr="001D4287">
        <w:tc>
          <w:tcPr>
            <w:tcW w:w="5245" w:type="dxa"/>
          </w:tcPr>
          <w:p w:rsidR="003B14F5" w:rsidRPr="00074670" w:rsidRDefault="003B14F5" w:rsidP="001D4287">
            <w:pPr>
              <w:jc w:val="center"/>
              <w:rPr>
                <w:b/>
              </w:rPr>
            </w:pPr>
            <w:r w:rsidRPr="00074670">
              <w:rPr>
                <w:b/>
              </w:rPr>
              <w:t xml:space="preserve">Popis /číslo účtu a názov/ </w:t>
            </w:r>
          </w:p>
        </w:tc>
        <w:tc>
          <w:tcPr>
            <w:tcW w:w="1329" w:type="dxa"/>
          </w:tcPr>
          <w:p w:rsidR="003B14F5" w:rsidRPr="00074670" w:rsidRDefault="003B14F5" w:rsidP="001D4287">
            <w:pPr>
              <w:jc w:val="center"/>
              <w:rPr>
                <w:b/>
              </w:rPr>
            </w:pPr>
            <w:r w:rsidRPr="00074670">
              <w:rPr>
                <w:b/>
              </w:rPr>
              <w:t xml:space="preserve">Suma </w:t>
            </w:r>
          </w:p>
        </w:tc>
      </w:tr>
      <w:tr w:rsidR="003B14F5" w:rsidRPr="00A6137D" w:rsidTr="001D4287">
        <w:tc>
          <w:tcPr>
            <w:tcW w:w="5245" w:type="dxa"/>
            <w:tcBorders>
              <w:left w:val="single" w:sz="4" w:space="0" w:color="auto"/>
            </w:tcBorders>
          </w:tcPr>
          <w:p w:rsidR="003B14F5" w:rsidRPr="00074670" w:rsidRDefault="003B14F5" w:rsidP="001D4287">
            <w:r>
              <w:t>602 -</w:t>
            </w:r>
            <w:r w:rsidRPr="00074670">
              <w:t xml:space="preserve"> Tržby z predaja služieb</w:t>
            </w:r>
          </w:p>
        </w:tc>
        <w:tc>
          <w:tcPr>
            <w:tcW w:w="1329" w:type="dxa"/>
          </w:tcPr>
          <w:p w:rsidR="003B14F5" w:rsidRPr="00C958C7" w:rsidRDefault="00B45D32" w:rsidP="001D4287">
            <w:pPr>
              <w:jc w:val="right"/>
            </w:pPr>
            <w:bookmarkStart w:id="4" w:name="TAB_VYN1"/>
            <w:bookmarkEnd w:id="4"/>
            <w:r>
              <w:t>230 153,68</w:t>
            </w:r>
          </w:p>
        </w:tc>
      </w:tr>
      <w:tr w:rsidR="003B14F5" w:rsidRPr="00A6137D" w:rsidTr="001D4287">
        <w:tc>
          <w:tcPr>
            <w:tcW w:w="5245" w:type="dxa"/>
            <w:tcBorders>
              <w:left w:val="single" w:sz="4" w:space="0" w:color="auto"/>
            </w:tcBorders>
          </w:tcPr>
          <w:p w:rsidR="003B14F5" w:rsidRPr="00074670" w:rsidRDefault="003B14F5" w:rsidP="001D4287">
            <w:r>
              <w:t>6</w:t>
            </w:r>
            <w:r w:rsidR="001D4287">
              <w:t>48</w:t>
            </w:r>
            <w:r>
              <w:t xml:space="preserve"> </w:t>
            </w:r>
            <w:r w:rsidR="001D4287">
              <w:t>–</w:t>
            </w:r>
            <w:r w:rsidRPr="00074670">
              <w:t xml:space="preserve"> </w:t>
            </w:r>
            <w:r w:rsidR="001D4287">
              <w:t>Ostatné v</w:t>
            </w:r>
            <w:r w:rsidRPr="00074670">
              <w:t>ýnosy z</w:t>
            </w:r>
            <w:r w:rsidR="001D4287">
              <w:t> </w:t>
            </w:r>
            <w:r w:rsidRPr="00074670">
              <w:t>p</w:t>
            </w:r>
            <w:r w:rsidR="001D4287">
              <w:t>revádzkovej činnosti</w:t>
            </w:r>
          </w:p>
        </w:tc>
        <w:tc>
          <w:tcPr>
            <w:tcW w:w="1329" w:type="dxa"/>
          </w:tcPr>
          <w:p w:rsidR="003B14F5" w:rsidRPr="00C958C7" w:rsidRDefault="00B45D32" w:rsidP="001D4287">
            <w:pPr>
              <w:jc w:val="right"/>
            </w:pPr>
            <w:r>
              <w:t>3 723,87</w:t>
            </w:r>
            <w:r w:rsidR="003B14F5">
              <w:t xml:space="preserve">       </w:t>
            </w:r>
          </w:p>
        </w:tc>
      </w:tr>
      <w:tr w:rsidR="003B14F5" w:rsidRPr="00A6137D" w:rsidTr="001D4287">
        <w:tc>
          <w:tcPr>
            <w:tcW w:w="5245" w:type="dxa"/>
            <w:tcBorders>
              <w:left w:val="single" w:sz="4" w:space="0" w:color="auto"/>
            </w:tcBorders>
          </w:tcPr>
          <w:p w:rsidR="003B14F5" w:rsidRPr="00074670" w:rsidRDefault="003B14F5" w:rsidP="001D4287">
            <w:r w:rsidRPr="00915134">
              <w:t>691 - Výnosy z bežných transferov z rozpočtu obce, VÚC</w:t>
            </w:r>
          </w:p>
        </w:tc>
        <w:tc>
          <w:tcPr>
            <w:tcW w:w="1329" w:type="dxa"/>
          </w:tcPr>
          <w:p w:rsidR="003B14F5" w:rsidRPr="00C958C7" w:rsidRDefault="00B45D32" w:rsidP="001D4287">
            <w:pPr>
              <w:jc w:val="right"/>
            </w:pPr>
            <w:r>
              <w:t>404 026,71</w:t>
            </w:r>
          </w:p>
        </w:tc>
      </w:tr>
      <w:tr w:rsidR="003B14F5" w:rsidRPr="00A6137D" w:rsidTr="001D4287">
        <w:tc>
          <w:tcPr>
            <w:tcW w:w="5245" w:type="dxa"/>
            <w:tcBorders>
              <w:left w:val="single" w:sz="4" w:space="0" w:color="auto"/>
            </w:tcBorders>
          </w:tcPr>
          <w:p w:rsidR="003B14F5" w:rsidRPr="00074670" w:rsidRDefault="003B14F5" w:rsidP="001D4287">
            <w:r>
              <w:t>692 -</w:t>
            </w:r>
            <w:r w:rsidRPr="00915134">
              <w:t xml:space="preserve"> Výnosy z</w:t>
            </w:r>
            <w:r>
              <w:t> kapitál.</w:t>
            </w:r>
            <w:r w:rsidRPr="00915134">
              <w:t xml:space="preserve"> transferov z rozpočtu obce, VÚ</w:t>
            </w:r>
          </w:p>
        </w:tc>
        <w:tc>
          <w:tcPr>
            <w:tcW w:w="1329" w:type="dxa"/>
          </w:tcPr>
          <w:p w:rsidR="003B14F5" w:rsidRPr="00C958C7" w:rsidRDefault="00B45D32" w:rsidP="00B45D32">
            <w:pPr>
              <w:jc w:val="right"/>
            </w:pPr>
            <w:r>
              <w:t>5 886,21</w:t>
            </w:r>
          </w:p>
        </w:tc>
      </w:tr>
      <w:tr w:rsidR="003B14F5" w:rsidRPr="00A6137D" w:rsidTr="001D4287">
        <w:tc>
          <w:tcPr>
            <w:tcW w:w="5245" w:type="dxa"/>
            <w:tcBorders>
              <w:left w:val="single" w:sz="4" w:space="0" w:color="auto"/>
            </w:tcBorders>
          </w:tcPr>
          <w:p w:rsidR="003B14F5" w:rsidRPr="00074670" w:rsidRDefault="003B14F5" w:rsidP="001D4287">
            <w:r>
              <w:t>693 -</w:t>
            </w:r>
            <w:r w:rsidRPr="00915134">
              <w:t xml:space="preserve"> Výnosy </w:t>
            </w:r>
            <w:r>
              <w:t xml:space="preserve">samosprávy </w:t>
            </w:r>
            <w:r w:rsidRPr="00915134">
              <w:t xml:space="preserve">z bežných transferov </w:t>
            </w:r>
            <w:r>
              <w:t>zo ŠR</w:t>
            </w:r>
          </w:p>
        </w:tc>
        <w:tc>
          <w:tcPr>
            <w:tcW w:w="1329" w:type="dxa"/>
          </w:tcPr>
          <w:p w:rsidR="003B14F5" w:rsidRPr="00C958C7" w:rsidRDefault="00B45D32" w:rsidP="001D4287">
            <w:pPr>
              <w:jc w:val="right"/>
            </w:pPr>
            <w:r>
              <w:t>833 313,15</w:t>
            </w:r>
          </w:p>
        </w:tc>
      </w:tr>
      <w:tr w:rsidR="003B14F5" w:rsidRPr="00A6137D" w:rsidTr="001D4287">
        <w:tc>
          <w:tcPr>
            <w:tcW w:w="5245" w:type="dxa"/>
            <w:tcBorders>
              <w:left w:val="single" w:sz="4" w:space="0" w:color="auto"/>
            </w:tcBorders>
          </w:tcPr>
          <w:p w:rsidR="003B14F5" w:rsidRPr="00074670" w:rsidRDefault="003B14F5" w:rsidP="001D4287">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3B14F5" w:rsidRDefault="00B45D32" w:rsidP="001D4287">
            <w:pPr>
              <w:jc w:val="right"/>
            </w:pPr>
            <w:r>
              <w:t>120</w:t>
            </w:r>
            <w:r w:rsidR="008B7FC7">
              <w:t>,00</w:t>
            </w:r>
          </w:p>
          <w:p w:rsidR="00B45D32" w:rsidRPr="00C958C7" w:rsidRDefault="00B45D32" w:rsidP="001D4287">
            <w:pPr>
              <w:jc w:val="right"/>
            </w:pPr>
          </w:p>
        </w:tc>
      </w:tr>
      <w:tr w:rsidR="003B14F5" w:rsidRPr="00A6137D" w:rsidTr="001D4287">
        <w:tc>
          <w:tcPr>
            <w:tcW w:w="5245" w:type="dxa"/>
            <w:tcBorders>
              <w:left w:val="single" w:sz="4" w:space="0" w:color="auto"/>
            </w:tcBorders>
          </w:tcPr>
          <w:p w:rsidR="003B14F5" w:rsidRPr="00074670" w:rsidRDefault="003B14F5" w:rsidP="001D4287"/>
        </w:tc>
        <w:tc>
          <w:tcPr>
            <w:tcW w:w="1329" w:type="dxa"/>
          </w:tcPr>
          <w:p w:rsidR="003B14F5" w:rsidRPr="00C958C7" w:rsidRDefault="003B14F5" w:rsidP="001D4287">
            <w:pPr>
              <w:jc w:val="right"/>
            </w:pPr>
          </w:p>
        </w:tc>
      </w:tr>
    </w:tbl>
    <w:p w:rsidR="003B14F5" w:rsidRDefault="003B14F5" w:rsidP="003B14F5">
      <w:pPr>
        <w:jc w:val="both"/>
        <w:rPr>
          <w:b/>
          <w:sz w:val="24"/>
          <w:szCs w:val="24"/>
        </w:rPr>
      </w:pPr>
    </w:p>
    <w:p w:rsidR="003B14F5" w:rsidRDefault="003B14F5" w:rsidP="003B14F5">
      <w:pPr>
        <w:jc w:val="both"/>
        <w:rPr>
          <w:b/>
          <w:sz w:val="24"/>
          <w:szCs w:val="24"/>
        </w:rPr>
      </w:pPr>
    </w:p>
    <w:p w:rsidR="003B14F5" w:rsidRDefault="003B14F5" w:rsidP="003B14F5">
      <w:pPr>
        <w:numPr>
          <w:ilvl w:val="0"/>
          <w:numId w:val="10"/>
        </w:numPr>
        <w:jc w:val="both"/>
        <w:rPr>
          <w:b/>
          <w:sz w:val="24"/>
          <w:szCs w:val="24"/>
        </w:rPr>
      </w:pPr>
      <w:r>
        <w:rPr>
          <w:b/>
          <w:sz w:val="24"/>
          <w:szCs w:val="24"/>
        </w:rPr>
        <w:t>Náklady - popis a výška významných položiek nákladov</w:t>
      </w:r>
    </w:p>
    <w:p w:rsidR="003B14F5" w:rsidRDefault="003B14F5" w:rsidP="003B14F5">
      <w:pPr>
        <w:rPr>
          <w:b/>
          <w:sz w:val="24"/>
          <w:szCs w:val="24"/>
        </w:rPr>
      </w:pPr>
    </w:p>
    <w:tbl>
      <w:tblPr>
        <w:tblW w:w="5978"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49"/>
        <w:gridCol w:w="1329"/>
      </w:tblGrid>
      <w:tr w:rsidR="003B14F5" w:rsidRPr="00895DF0" w:rsidTr="001D4287">
        <w:tc>
          <w:tcPr>
            <w:tcW w:w="4649" w:type="dxa"/>
            <w:tcBorders>
              <w:bottom w:val="single" w:sz="4" w:space="0" w:color="auto"/>
            </w:tcBorders>
          </w:tcPr>
          <w:p w:rsidR="003B14F5" w:rsidRPr="00074670" w:rsidRDefault="003B14F5" w:rsidP="001D4287">
            <w:pPr>
              <w:jc w:val="center"/>
              <w:rPr>
                <w:b/>
              </w:rPr>
            </w:pPr>
            <w:r w:rsidRPr="00074670">
              <w:rPr>
                <w:b/>
              </w:rPr>
              <w:t xml:space="preserve">Popis /číslo účtu a názov/ </w:t>
            </w:r>
          </w:p>
        </w:tc>
        <w:tc>
          <w:tcPr>
            <w:tcW w:w="1329" w:type="dxa"/>
            <w:tcBorders>
              <w:bottom w:val="single" w:sz="4" w:space="0" w:color="auto"/>
            </w:tcBorders>
          </w:tcPr>
          <w:p w:rsidR="003B14F5" w:rsidRPr="00074670" w:rsidRDefault="003B14F5" w:rsidP="001D4287">
            <w:pPr>
              <w:jc w:val="center"/>
              <w:rPr>
                <w:b/>
              </w:rPr>
            </w:pPr>
            <w:r>
              <w:rPr>
                <w:b/>
              </w:rPr>
              <w:t xml:space="preserve">Suma </w:t>
            </w:r>
            <w:r w:rsidRPr="00074670">
              <w:rPr>
                <w:b/>
              </w:rPr>
              <w:t xml:space="preserve"> </w:t>
            </w:r>
          </w:p>
        </w:tc>
      </w:tr>
      <w:tr w:rsidR="003B14F5" w:rsidRPr="00A6137D" w:rsidTr="001D4287">
        <w:tc>
          <w:tcPr>
            <w:tcW w:w="4649" w:type="dxa"/>
            <w:tcBorders>
              <w:left w:val="single" w:sz="4" w:space="0" w:color="auto"/>
              <w:bottom w:val="single" w:sz="4" w:space="0" w:color="auto"/>
            </w:tcBorders>
          </w:tcPr>
          <w:p w:rsidR="003B14F5" w:rsidRPr="00074670" w:rsidRDefault="003B14F5" w:rsidP="001D4287">
            <w:r>
              <w:t>501 -</w:t>
            </w:r>
            <w:r w:rsidRPr="00074670">
              <w:t xml:space="preserve"> Spotreba materiálu </w:t>
            </w:r>
          </w:p>
        </w:tc>
        <w:tc>
          <w:tcPr>
            <w:tcW w:w="1329" w:type="dxa"/>
            <w:tcBorders>
              <w:bottom w:val="single" w:sz="4" w:space="0" w:color="auto"/>
            </w:tcBorders>
          </w:tcPr>
          <w:p w:rsidR="003B14F5" w:rsidRPr="008A784C" w:rsidRDefault="00392695" w:rsidP="0036625B">
            <w:pPr>
              <w:jc w:val="right"/>
            </w:pPr>
            <w:r>
              <w:t>132 292,37</w:t>
            </w:r>
          </w:p>
        </w:tc>
      </w:tr>
      <w:tr w:rsidR="003B14F5" w:rsidRPr="00A6137D" w:rsidTr="001D4287">
        <w:tc>
          <w:tcPr>
            <w:tcW w:w="4649" w:type="dxa"/>
            <w:tcBorders>
              <w:top w:val="single" w:sz="4" w:space="0" w:color="auto"/>
              <w:left w:val="single" w:sz="4" w:space="0" w:color="auto"/>
            </w:tcBorders>
          </w:tcPr>
          <w:p w:rsidR="003B14F5" w:rsidRPr="00074670" w:rsidRDefault="003B14F5" w:rsidP="001D4287">
            <w:r>
              <w:t>502 -</w:t>
            </w:r>
            <w:r w:rsidRPr="00074670">
              <w:t xml:space="preserve"> Spotreba energie</w:t>
            </w:r>
          </w:p>
        </w:tc>
        <w:tc>
          <w:tcPr>
            <w:tcW w:w="1329" w:type="dxa"/>
            <w:tcBorders>
              <w:top w:val="single" w:sz="4" w:space="0" w:color="auto"/>
            </w:tcBorders>
          </w:tcPr>
          <w:p w:rsidR="003B14F5" w:rsidRPr="008A784C" w:rsidRDefault="00392695" w:rsidP="0036625B">
            <w:pPr>
              <w:jc w:val="right"/>
            </w:pPr>
            <w:bookmarkStart w:id="5" w:name="TAB_NAK1"/>
            <w:bookmarkEnd w:id="5"/>
            <w:r>
              <w:t>74 792,79</w:t>
            </w:r>
          </w:p>
        </w:tc>
      </w:tr>
      <w:tr w:rsidR="003B14F5" w:rsidRPr="00A6137D" w:rsidTr="001D4287">
        <w:tc>
          <w:tcPr>
            <w:tcW w:w="4649" w:type="dxa"/>
            <w:tcBorders>
              <w:left w:val="single" w:sz="4" w:space="0" w:color="auto"/>
              <w:bottom w:val="single" w:sz="4" w:space="0" w:color="auto"/>
            </w:tcBorders>
          </w:tcPr>
          <w:p w:rsidR="003B14F5" w:rsidRPr="00074670" w:rsidRDefault="003B14F5" w:rsidP="001D4287">
            <w:r>
              <w:t>511 -</w:t>
            </w:r>
            <w:r w:rsidRPr="00074670">
              <w:t xml:space="preserve"> Opravy a</w:t>
            </w:r>
            <w:r>
              <w:t> </w:t>
            </w:r>
            <w:r w:rsidRPr="00074670">
              <w:t>udržiavanie</w:t>
            </w:r>
          </w:p>
        </w:tc>
        <w:tc>
          <w:tcPr>
            <w:tcW w:w="1329" w:type="dxa"/>
            <w:tcBorders>
              <w:bottom w:val="single" w:sz="4" w:space="0" w:color="auto"/>
            </w:tcBorders>
          </w:tcPr>
          <w:p w:rsidR="003B14F5" w:rsidRPr="008A784C" w:rsidRDefault="003B14F5" w:rsidP="00392695">
            <w:pPr>
              <w:jc w:val="right"/>
            </w:pPr>
            <w:r>
              <w:t xml:space="preserve">    </w:t>
            </w:r>
            <w:r w:rsidR="00392695">
              <w:t>14 226,97</w:t>
            </w:r>
          </w:p>
        </w:tc>
      </w:tr>
      <w:tr w:rsidR="003B14F5" w:rsidRPr="00A6137D" w:rsidTr="001D4287">
        <w:tc>
          <w:tcPr>
            <w:tcW w:w="4649" w:type="dxa"/>
            <w:tcBorders>
              <w:left w:val="single" w:sz="4" w:space="0" w:color="auto"/>
              <w:bottom w:val="single" w:sz="4" w:space="0" w:color="auto"/>
            </w:tcBorders>
          </w:tcPr>
          <w:p w:rsidR="003B14F5" w:rsidRPr="00074670" w:rsidRDefault="003B14F5" w:rsidP="001D4287">
            <w:r>
              <w:t>518 -</w:t>
            </w:r>
            <w:r w:rsidRPr="00074670">
              <w:t xml:space="preserve"> Ostatné služby </w:t>
            </w:r>
          </w:p>
        </w:tc>
        <w:tc>
          <w:tcPr>
            <w:tcW w:w="1329" w:type="dxa"/>
            <w:tcBorders>
              <w:bottom w:val="single" w:sz="4" w:space="0" w:color="auto"/>
            </w:tcBorders>
          </w:tcPr>
          <w:p w:rsidR="003B14F5" w:rsidRPr="008A784C" w:rsidRDefault="00392695" w:rsidP="0036625B">
            <w:pPr>
              <w:jc w:val="right"/>
            </w:pPr>
            <w:r>
              <w:t>40 034,42</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521 -</w:t>
            </w:r>
            <w:r w:rsidRPr="00074670">
              <w:t xml:space="preserve"> Mzdové náklady </w:t>
            </w:r>
          </w:p>
        </w:tc>
        <w:tc>
          <w:tcPr>
            <w:tcW w:w="1329" w:type="dxa"/>
            <w:tcBorders>
              <w:top w:val="single" w:sz="4" w:space="0" w:color="auto"/>
              <w:bottom w:val="single" w:sz="4" w:space="0" w:color="auto"/>
            </w:tcBorders>
          </w:tcPr>
          <w:p w:rsidR="003B14F5" w:rsidRPr="008A784C" w:rsidRDefault="00392695" w:rsidP="00392695">
            <w:pPr>
              <w:jc w:val="right"/>
            </w:pPr>
            <w:r>
              <w:t>753 051,36</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524 - Zákonné sociálne poistenie</w:t>
            </w:r>
          </w:p>
        </w:tc>
        <w:tc>
          <w:tcPr>
            <w:tcW w:w="1329" w:type="dxa"/>
            <w:tcBorders>
              <w:top w:val="single" w:sz="4" w:space="0" w:color="auto"/>
              <w:bottom w:val="single" w:sz="4" w:space="0" w:color="auto"/>
            </w:tcBorders>
          </w:tcPr>
          <w:p w:rsidR="003B14F5" w:rsidRPr="008A784C" w:rsidRDefault="00392695" w:rsidP="0036625B">
            <w:pPr>
              <w:jc w:val="right"/>
            </w:pPr>
            <w:r>
              <w:t>261 144,16</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527 – Zákonné sociálne náklady</w:t>
            </w:r>
          </w:p>
        </w:tc>
        <w:tc>
          <w:tcPr>
            <w:tcW w:w="1329" w:type="dxa"/>
            <w:tcBorders>
              <w:top w:val="single" w:sz="4" w:space="0" w:color="auto"/>
              <w:bottom w:val="single" w:sz="4" w:space="0" w:color="auto"/>
            </w:tcBorders>
          </w:tcPr>
          <w:p w:rsidR="003B14F5" w:rsidRPr="008A784C" w:rsidRDefault="003B14F5" w:rsidP="00392695">
            <w:pPr>
              <w:jc w:val="right"/>
            </w:pPr>
            <w:r>
              <w:t xml:space="preserve">      </w:t>
            </w:r>
            <w:r w:rsidR="00392695">
              <w:t>21 541,18</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551 - Odpisy  DNM a DHM</w:t>
            </w:r>
          </w:p>
        </w:tc>
        <w:tc>
          <w:tcPr>
            <w:tcW w:w="1329" w:type="dxa"/>
            <w:tcBorders>
              <w:top w:val="single" w:sz="4" w:space="0" w:color="auto"/>
              <w:bottom w:val="single" w:sz="4" w:space="0" w:color="auto"/>
            </w:tcBorders>
          </w:tcPr>
          <w:p w:rsidR="003B14F5" w:rsidRPr="008A784C" w:rsidRDefault="003B14F5" w:rsidP="00392695">
            <w:pPr>
              <w:jc w:val="right"/>
            </w:pPr>
            <w:r>
              <w:t xml:space="preserve">      </w:t>
            </w:r>
            <w:r w:rsidR="00392695">
              <w:t>5 886,21</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r>
              <w:t>588 - Náklady z odvodu príjmov</w:t>
            </w:r>
          </w:p>
        </w:tc>
        <w:tc>
          <w:tcPr>
            <w:tcW w:w="1329" w:type="dxa"/>
            <w:tcBorders>
              <w:top w:val="single" w:sz="4" w:space="0" w:color="auto"/>
              <w:bottom w:val="single" w:sz="4" w:space="0" w:color="auto"/>
            </w:tcBorders>
          </w:tcPr>
          <w:p w:rsidR="003B14F5" w:rsidRPr="008A784C" w:rsidRDefault="00392695" w:rsidP="0036625B">
            <w:pPr>
              <w:jc w:val="right"/>
            </w:pPr>
            <w:r>
              <w:t>118 338,09</w:t>
            </w:r>
          </w:p>
        </w:tc>
      </w:tr>
      <w:tr w:rsidR="003B14F5" w:rsidRPr="00A6137D" w:rsidTr="001D4287">
        <w:tc>
          <w:tcPr>
            <w:tcW w:w="4649" w:type="dxa"/>
            <w:tcBorders>
              <w:top w:val="single" w:sz="4" w:space="0" w:color="auto"/>
              <w:left w:val="single" w:sz="4" w:space="0" w:color="auto"/>
              <w:bottom w:val="single" w:sz="4" w:space="0" w:color="auto"/>
            </w:tcBorders>
          </w:tcPr>
          <w:p w:rsidR="003B14F5" w:rsidRPr="00074670" w:rsidRDefault="003B14F5" w:rsidP="001D4287"/>
        </w:tc>
        <w:tc>
          <w:tcPr>
            <w:tcW w:w="1329" w:type="dxa"/>
            <w:tcBorders>
              <w:top w:val="single" w:sz="4" w:space="0" w:color="auto"/>
              <w:bottom w:val="single" w:sz="4" w:space="0" w:color="auto"/>
            </w:tcBorders>
          </w:tcPr>
          <w:p w:rsidR="003B14F5" w:rsidRPr="008A784C" w:rsidRDefault="003B14F5" w:rsidP="001D4287">
            <w:pPr>
              <w:jc w:val="right"/>
            </w:pPr>
          </w:p>
        </w:tc>
      </w:tr>
    </w:tbl>
    <w:p w:rsidR="003B14F5" w:rsidRDefault="003B14F5" w:rsidP="003B14F5">
      <w:pPr>
        <w:jc w:val="center"/>
        <w:rPr>
          <w:b/>
          <w:sz w:val="24"/>
          <w:szCs w:val="24"/>
        </w:rPr>
      </w:pPr>
    </w:p>
    <w:p w:rsidR="003B14F5" w:rsidRDefault="003B14F5" w:rsidP="003B14F5">
      <w:pPr>
        <w:jc w:val="center"/>
        <w:rPr>
          <w:b/>
          <w:sz w:val="24"/>
          <w:szCs w:val="24"/>
        </w:rPr>
      </w:pPr>
    </w:p>
    <w:p w:rsidR="00A86067" w:rsidRDefault="00A86067" w:rsidP="003B14F5">
      <w:pPr>
        <w:jc w:val="center"/>
        <w:rPr>
          <w:b/>
          <w:sz w:val="24"/>
          <w:szCs w:val="24"/>
        </w:rPr>
      </w:pPr>
    </w:p>
    <w:p w:rsidR="00A86067" w:rsidRDefault="00A86067" w:rsidP="003B14F5">
      <w:pPr>
        <w:jc w:val="center"/>
        <w:rPr>
          <w:b/>
          <w:sz w:val="24"/>
          <w:szCs w:val="24"/>
        </w:rPr>
      </w:pPr>
    </w:p>
    <w:p w:rsidR="00392695" w:rsidRPr="00FC435A" w:rsidRDefault="00392695" w:rsidP="003B14F5">
      <w:pPr>
        <w:jc w:val="center"/>
        <w:rPr>
          <w:b/>
          <w:sz w:val="24"/>
          <w:szCs w:val="24"/>
        </w:rPr>
      </w:pPr>
    </w:p>
    <w:p w:rsidR="003B14F5" w:rsidRDefault="003B14F5" w:rsidP="003B14F5">
      <w:pPr>
        <w:kinsoku w:val="0"/>
        <w:overflowPunct w:val="0"/>
        <w:spacing w:before="7" w:line="100" w:lineRule="exact"/>
        <w:rPr>
          <w:sz w:val="10"/>
          <w:szCs w:val="10"/>
          <w:lang w:eastAsia="en-GB"/>
        </w:rPr>
      </w:pPr>
    </w:p>
    <w:p w:rsidR="003B14F5" w:rsidRPr="00FC435A" w:rsidRDefault="003B14F5" w:rsidP="003B14F5">
      <w:pPr>
        <w:jc w:val="center"/>
        <w:rPr>
          <w:b/>
          <w:sz w:val="24"/>
          <w:szCs w:val="24"/>
        </w:rPr>
      </w:pPr>
      <w:r>
        <w:rPr>
          <w:b/>
          <w:sz w:val="24"/>
          <w:szCs w:val="24"/>
        </w:rPr>
        <w:lastRenderedPageBreak/>
        <w:t>Čl. V</w:t>
      </w:r>
      <w:r w:rsidRPr="00FC435A">
        <w:rPr>
          <w:b/>
          <w:sz w:val="24"/>
          <w:szCs w:val="24"/>
        </w:rPr>
        <w:t>I</w:t>
      </w:r>
    </w:p>
    <w:p w:rsidR="003B14F5" w:rsidRPr="00FC435A" w:rsidRDefault="003B14F5" w:rsidP="003B14F5">
      <w:pPr>
        <w:jc w:val="center"/>
        <w:rPr>
          <w:b/>
          <w:sz w:val="24"/>
          <w:szCs w:val="24"/>
        </w:rPr>
      </w:pPr>
      <w:r w:rsidRPr="00FC435A">
        <w:rPr>
          <w:b/>
          <w:sz w:val="24"/>
          <w:szCs w:val="24"/>
        </w:rPr>
        <w:t xml:space="preserve">Informácie o rozpočte a hodnotenie plnenia rozpočtu </w:t>
      </w:r>
    </w:p>
    <w:p w:rsidR="003B14F5" w:rsidRDefault="003B14F5" w:rsidP="003B14F5">
      <w:pPr>
        <w:jc w:val="center"/>
        <w:rPr>
          <w:b/>
          <w:sz w:val="24"/>
          <w:szCs w:val="24"/>
        </w:rPr>
      </w:pPr>
    </w:p>
    <w:p w:rsidR="003B14F5" w:rsidRDefault="003B14F5" w:rsidP="003B14F5">
      <w:pPr>
        <w:jc w:val="both"/>
        <w:rPr>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č.12-13</w:t>
      </w:r>
    </w:p>
    <w:p w:rsidR="003B14F5" w:rsidRDefault="003B14F5" w:rsidP="003B14F5">
      <w:pPr>
        <w:jc w:val="both"/>
        <w:rPr>
          <w:sz w:val="24"/>
          <w:szCs w:val="24"/>
        </w:rPr>
      </w:pPr>
    </w:p>
    <w:p w:rsidR="003B14F5" w:rsidRPr="00CE5477" w:rsidRDefault="003B14F5" w:rsidP="003B14F5">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w:t>
      </w:r>
      <w:r>
        <w:rPr>
          <w:b w:val="0"/>
          <w:sz w:val="24"/>
          <w:szCs w:val="24"/>
          <w:lang w:val="sk-SK"/>
        </w:rPr>
        <w:t>3</w:t>
      </w:r>
      <w:r>
        <w:rPr>
          <w:b w:val="0"/>
          <w:sz w:val="24"/>
          <w:szCs w:val="24"/>
        </w:rPr>
        <w:t>:</w:t>
      </w:r>
    </w:p>
    <w:p w:rsidR="00AD2FB7" w:rsidRDefault="00436DBB" w:rsidP="00436DBB">
      <w:pPr>
        <w:rPr>
          <w:sz w:val="22"/>
          <w:szCs w:val="22"/>
        </w:rPr>
      </w:pPr>
      <w:r w:rsidRPr="000C005C">
        <w:rPr>
          <w:sz w:val="22"/>
          <w:szCs w:val="22"/>
        </w:rPr>
        <w:t>Rozpočet obce/rozpočtovej organizácie/ bol schválený mestským zastupiteľstvom</w:t>
      </w:r>
      <w:r w:rsidR="00AD2FB7">
        <w:rPr>
          <w:sz w:val="22"/>
          <w:szCs w:val="22"/>
        </w:rPr>
        <w:t>,</w:t>
      </w:r>
    </w:p>
    <w:p w:rsidR="00436DBB" w:rsidRPr="000C005C" w:rsidRDefault="00AD2FB7" w:rsidP="00436DBB">
      <w:pPr>
        <w:rPr>
          <w:sz w:val="22"/>
          <w:szCs w:val="22"/>
        </w:rPr>
      </w:pPr>
      <w:r>
        <w:rPr>
          <w:sz w:val="22"/>
          <w:szCs w:val="22"/>
        </w:rPr>
        <w:t>u</w:t>
      </w:r>
      <w:r w:rsidR="00436DBB" w:rsidRPr="000C005C">
        <w:rPr>
          <w:sz w:val="22"/>
          <w:szCs w:val="22"/>
        </w:rPr>
        <w:t>znesením</w:t>
      </w:r>
      <w:r>
        <w:rPr>
          <w:sz w:val="22"/>
          <w:szCs w:val="22"/>
        </w:rPr>
        <w:t xml:space="preserve"> </w:t>
      </w:r>
      <w:r w:rsidR="00436DBB" w:rsidRPr="000C005C">
        <w:rPr>
          <w:sz w:val="22"/>
          <w:szCs w:val="22"/>
        </w:rPr>
        <w:t xml:space="preserve">č. </w:t>
      </w:r>
      <w:r w:rsidR="00B1161D" w:rsidRPr="00B1161D">
        <w:rPr>
          <w:sz w:val="22"/>
          <w:szCs w:val="22"/>
        </w:rPr>
        <w:t>11/2018 – 8.VO. dňa 18.12.2018</w:t>
      </w:r>
      <w:r w:rsidR="00B1161D">
        <w:rPr>
          <w:sz w:val="22"/>
          <w:szCs w:val="22"/>
        </w:rPr>
        <w:t xml:space="preserve"> </w:t>
      </w:r>
      <w:bookmarkStart w:id="6" w:name="_GoBack"/>
      <w:bookmarkEnd w:id="6"/>
      <w:r w:rsidR="00B1161D">
        <w:rPr>
          <w:sz w:val="22"/>
          <w:szCs w:val="22"/>
        </w:rPr>
        <w:t xml:space="preserve"> </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 xml:space="preserve">prvá zmena schválená 4.2.2019 v zmysle § 14 odst.1 zákona č. 583/2004, </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druhá zmena schválená 25.2.2019 v zmysle § 14 odst.1 zákona č. 583/2004,</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tretia zmena schválená 12.3.2019 uznesením č. 23/2019,</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štvrtá zmena schválená 11.4.2019 v zmysle § 14 odst.1 zákona č. 583/2004,</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piata zmena schválená 28.5.2019 uznesením č. 56/2019,</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šiesta zmena schválená 25.6.2019 uznesením 71/2019,</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siedma zmena schválená 28.6.2019 v zmysle § 14 odst.1 zákona č. 583/2004,</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 xml:space="preserve">ôsma zmena schválená 11.7.2019 v zmysle § 14 </w:t>
      </w:r>
      <w:proofErr w:type="spellStart"/>
      <w:r w:rsidRPr="00B1161D">
        <w:rPr>
          <w:rFonts w:ascii="Times New Roman" w:eastAsia="Times New Roman" w:hAnsi="Times New Roman" w:cs="Times New Roman"/>
          <w:lang w:eastAsia="sk-SK"/>
        </w:rPr>
        <w:t>odst</w:t>
      </w:r>
      <w:proofErr w:type="spellEnd"/>
      <w:r w:rsidRPr="00B1161D">
        <w:rPr>
          <w:rFonts w:ascii="Times New Roman" w:eastAsia="Times New Roman" w:hAnsi="Times New Roman" w:cs="Times New Roman"/>
          <w:lang w:eastAsia="sk-SK"/>
        </w:rPr>
        <w:t>. 1 zákona č. 582/2004,</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 xml:space="preserve">deviata zmena schválená 5.8.2019 v zmysle § 14 </w:t>
      </w:r>
      <w:proofErr w:type="spellStart"/>
      <w:r w:rsidRPr="00B1161D">
        <w:rPr>
          <w:rFonts w:ascii="Times New Roman" w:eastAsia="Times New Roman" w:hAnsi="Times New Roman" w:cs="Times New Roman"/>
          <w:lang w:eastAsia="sk-SK"/>
        </w:rPr>
        <w:t>odst</w:t>
      </w:r>
      <w:proofErr w:type="spellEnd"/>
      <w:r w:rsidRPr="00B1161D">
        <w:rPr>
          <w:rFonts w:ascii="Times New Roman" w:eastAsia="Times New Roman" w:hAnsi="Times New Roman" w:cs="Times New Roman"/>
          <w:lang w:eastAsia="sk-SK"/>
        </w:rPr>
        <w:t>. 1 zákona č. 582/2004,</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 xml:space="preserve">desiata zmena schválená 9.9.2019 v zmysle § 14 </w:t>
      </w:r>
      <w:proofErr w:type="spellStart"/>
      <w:r w:rsidRPr="00B1161D">
        <w:rPr>
          <w:rFonts w:ascii="Times New Roman" w:eastAsia="Times New Roman" w:hAnsi="Times New Roman" w:cs="Times New Roman"/>
          <w:lang w:eastAsia="sk-SK"/>
        </w:rPr>
        <w:t>odst</w:t>
      </w:r>
      <w:proofErr w:type="spellEnd"/>
      <w:r w:rsidRPr="00B1161D">
        <w:rPr>
          <w:rFonts w:ascii="Times New Roman" w:eastAsia="Times New Roman" w:hAnsi="Times New Roman" w:cs="Times New Roman"/>
          <w:lang w:eastAsia="sk-SK"/>
        </w:rPr>
        <w:t>. 1 zákona č. 582/2004,</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jedenásta zmena schválená 24.9.2019 uznesením č. 89/2019,</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 xml:space="preserve">dvanásta zmena schválená 15.10.2019 v zmysle § 14 </w:t>
      </w:r>
      <w:proofErr w:type="spellStart"/>
      <w:r w:rsidRPr="00B1161D">
        <w:rPr>
          <w:rFonts w:ascii="Times New Roman" w:eastAsia="Times New Roman" w:hAnsi="Times New Roman" w:cs="Times New Roman"/>
          <w:lang w:eastAsia="sk-SK"/>
        </w:rPr>
        <w:t>odst</w:t>
      </w:r>
      <w:proofErr w:type="spellEnd"/>
      <w:r w:rsidRPr="00B1161D">
        <w:rPr>
          <w:rFonts w:ascii="Times New Roman" w:eastAsia="Times New Roman" w:hAnsi="Times New Roman" w:cs="Times New Roman"/>
          <w:lang w:eastAsia="sk-SK"/>
        </w:rPr>
        <w:t>. 1 zákona č. 582/2004,</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trinásta zmena schválená 5.11.2019 uznesením č. 112/2019,</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 xml:space="preserve">štrnásta zmena schválená 27.11.2019 v zmysle § 14 </w:t>
      </w:r>
      <w:proofErr w:type="spellStart"/>
      <w:r w:rsidRPr="00B1161D">
        <w:rPr>
          <w:rFonts w:ascii="Times New Roman" w:eastAsia="Times New Roman" w:hAnsi="Times New Roman" w:cs="Times New Roman"/>
          <w:lang w:eastAsia="sk-SK"/>
        </w:rPr>
        <w:t>odst</w:t>
      </w:r>
      <w:proofErr w:type="spellEnd"/>
      <w:r w:rsidRPr="00B1161D">
        <w:rPr>
          <w:rFonts w:ascii="Times New Roman" w:eastAsia="Times New Roman" w:hAnsi="Times New Roman" w:cs="Times New Roman"/>
          <w:lang w:eastAsia="sk-SK"/>
        </w:rPr>
        <w:t>. 1 zákona č. 582/2004,</w:t>
      </w:r>
    </w:p>
    <w:p w:rsidR="00B1161D" w:rsidRPr="00B1161D" w:rsidRDefault="00B1161D" w:rsidP="00B1161D">
      <w:pPr>
        <w:pStyle w:val="Odsekzoznamu"/>
        <w:numPr>
          <w:ilvl w:val="0"/>
          <w:numId w:val="13"/>
        </w:numPr>
        <w:rPr>
          <w:rFonts w:ascii="Times New Roman" w:eastAsia="Times New Roman" w:hAnsi="Times New Roman" w:cs="Times New Roman"/>
          <w:lang w:eastAsia="sk-SK"/>
        </w:rPr>
      </w:pPr>
      <w:r w:rsidRPr="00B1161D">
        <w:rPr>
          <w:rFonts w:ascii="Times New Roman" w:eastAsia="Times New Roman" w:hAnsi="Times New Roman" w:cs="Times New Roman"/>
          <w:lang w:eastAsia="sk-SK"/>
        </w:rPr>
        <w:t xml:space="preserve">pätnásta zmena schválená 31.12.2019 v zmysle § 14 </w:t>
      </w:r>
      <w:proofErr w:type="spellStart"/>
      <w:r w:rsidRPr="00B1161D">
        <w:rPr>
          <w:rFonts w:ascii="Times New Roman" w:eastAsia="Times New Roman" w:hAnsi="Times New Roman" w:cs="Times New Roman"/>
          <w:lang w:eastAsia="sk-SK"/>
        </w:rPr>
        <w:t>odst</w:t>
      </w:r>
      <w:proofErr w:type="spellEnd"/>
      <w:r w:rsidRPr="00B1161D">
        <w:rPr>
          <w:rFonts w:ascii="Times New Roman" w:eastAsia="Times New Roman" w:hAnsi="Times New Roman" w:cs="Times New Roman"/>
          <w:lang w:eastAsia="sk-SK"/>
        </w:rPr>
        <w:t>. 1 zákona č. 582/2004.</w:t>
      </w:r>
    </w:p>
    <w:p w:rsidR="003B14F5" w:rsidRPr="00CE5477" w:rsidRDefault="003B14F5" w:rsidP="003B14F5">
      <w:pPr>
        <w:ind w:left="360"/>
        <w:jc w:val="both"/>
        <w:rPr>
          <w:sz w:val="24"/>
          <w:szCs w:val="24"/>
        </w:rPr>
      </w:pPr>
    </w:p>
    <w:p w:rsidR="003B14F5" w:rsidRPr="00FC435A" w:rsidRDefault="003B14F5" w:rsidP="003B14F5">
      <w:pPr>
        <w:jc w:val="center"/>
        <w:rPr>
          <w:b/>
          <w:sz w:val="24"/>
          <w:szCs w:val="24"/>
        </w:rPr>
      </w:pPr>
      <w:r>
        <w:rPr>
          <w:b/>
          <w:sz w:val="24"/>
          <w:szCs w:val="24"/>
        </w:rPr>
        <w:t>Čl. X</w:t>
      </w:r>
    </w:p>
    <w:p w:rsidR="003B14F5" w:rsidRDefault="003B14F5" w:rsidP="003B14F5">
      <w:pPr>
        <w:jc w:val="center"/>
        <w:rPr>
          <w:b/>
          <w:sz w:val="24"/>
          <w:szCs w:val="24"/>
        </w:rPr>
      </w:pPr>
      <w:r w:rsidRPr="00FC435A">
        <w:rPr>
          <w:b/>
          <w:sz w:val="24"/>
          <w:szCs w:val="24"/>
        </w:rPr>
        <w:t xml:space="preserve">Informácie o skutočnostiach, ktoré nastali po dni, ku ktorému sa zostavuje účtovná závierka </w:t>
      </w:r>
    </w:p>
    <w:p w:rsidR="003B14F5" w:rsidRPr="00FC435A" w:rsidRDefault="003B14F5" w:rsidP="003B14F5">
      <w:pPr>
        <w:jc w:val="center"/>
        <w:rPr>
          <w:b/>
          <w:sz w:val="24"/>
          <w:szCs w:val="24"/>
        </w:rPr>
      </w:pPr>
      <w:r w:rsidRPr="00FC435A">
        <w:rPr>
          <w:b/>
          <w:sz w:val="24"/>
          <w:szCs w:val="24"/>
        </w:rPr>
        <w:t>do dňa zostavenia účtovnej závierky</w:t>
      </w:r>
    </w:p>
    <w:p w:rsidR="003B14F5" w:rsidRDefault="003B14F5" w:rsidP="003B14F5">
      <w:pPr>
        <w:jc w:val="center"/>
        <w:rPr>
          <w:b/>
          <w:sz w:val="28"/>
        </w:rPr>
      </w:pPr>
    </w:p>
    <w:p w:rsidR="003B14F5" w:rsidRDefault="003B14F5" w:rsidP="003B14F5">
      <w:pPr>
        <w:pStyle w:val="Pismenka"/>
        <w:tabs>
          <w:tab w:val="clear" w:pos="426"/>
        </w:tabs>
        <w:rPr>
          <w:b w:val="0"/>
          <w:sz w:val="24"/>
          <w:szCs w:val="24"/>
          <w:lang w:val="sk-SK"/>
        </w:rPr>
      </w:pPr>
    </w:p>
    <w:p w:rsidR="003B14F5" w:rsidRPr="00C448B6" w:rsidRDefault="003B14F5" w:rsidP="003B14F5">
      <w:pPr>
        <w:pStyle w:val="Pismenka"/>
        <w:tabs>
          <w:tab w:val="clear" w:pos="426"/>
        </w:tabs>
        <w:rPr>
          <w:b w:val="0"/>
          <w:sz w:val="24"/>
          <w:szCs w:val="24"/>
          <w:lang w:val="sk-SK"/>
        </w:rPr>
      </w:pPr>
    </w:p>
    <w:p w:rsidR="003B14F5" w:rsidRPr="0071429A" w:rsidRDefault="003B14F5" w:rsidP="003B14F5">
      <w:pPr>
        <w:jc w:val="both"/>
        <w:rPr>
          <w:sz w:val="24"/>
          <w:szCs w:val="24"/>
        </w:rPr>
      </w:pPr>
      <w:r w:rsidRPr="0071429A">
        <w:rPr>
          <w:sz w:val="24"/>
          <w:szCs w:val="24"/>
        </w:rPr>
        <w:t xml:space="preserve">Po 31. decembri </w:t>
      </w:r>
      <w:r>
        <w:rPr>
          <w:iCs/>
          <w:sz w:val="24"/>
          <w:szCs w:val="24"/>
        </w:rPr>
        <w:t>201</w:t>
      </w:r>
      <w:r w:rsidR="00DC4AE7">
        <w:rPr>
          <w:iCs/>
          <w:sz w:val="24"/>
          <w:szCs w:val="24"/>
        </w:rPr>
        <w:t>9</w:t>
      </w:r>
      <w:r w:rsidR="005266B6">
        <w:rPr>
          <w:iCs/>
          <w:sz w:val="24"/>
          <w:szCs w:val="24"/>
        </w:rPr>
        <w:t xml:space="preserve"> </w:t>
      </w:r>
      <w:r w:rsidRPr="0071429A">
        <w:rPr>
          <w:sz w:val="24"/>
          <w:szCs w:val="24"/>
        </w:rPr>
        <w:t>nenastali také udalosti, ktoré by si vyžadovali zverejnenie alebo vykázanie</w:t>
      </w:r>
      <w:r>
        <w:rPr>
          <w:sz w:val="24"/>
          <w:szCs w:val="24"/>
        </w:rPr>
        <w:t xml:space="preserve"> v účtovnej závierke za rok 201</w:t>
      </w:r>
      <w:r w:rsidR="00DC4AE7">
        <w:rPr>
          <w:sz w:val="24"/>
          <w:szCs w:val="24"/>
        </w:rPr>
        <w:t>9</w:t>
      </w:r>
      <w:r w:rsidRPr="0071429A">
        <w:rPr>
          <w:sz w:val="24"/>
          <w:szCs w:val="24"/>
        </w:rPr>
        <w:t>.</w:t>
      </w:r>
    </w:p>
    <w:p w:rsidR="003B14F5" w:rsidRPr="0052674C" w:rsidRDefault="003B14F5" w:rsidP="003B14F5">
      <w:pPr>
        <w:spacing w:line="360" w:lineRule="auto"/>
        <w:rPr>
          <w:b/>
          <w:sz w:val="24"/>
          <w:szCs w:val="24"/>
          <w:u w:val="single"/>
        </w:rPr>
      </w:pPr>
    </w:p>
    <w:p w:rsidR="00235413" w:rsidRDefault="00235413"/>
    <w:sectPr w:rsidR="00235413" w:rsidSect="001D4287">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2748" w:rsidRDefault="00BC2748">
      <w:r>
        <w:separator/>
      </w:r>
    </w:p>
  </w:endnote>
  <w:endnote w:type="continuationSeparator" w:id="0">
    <w:p w:rsidR="00BC2748" w:rsidRDefault="00BC27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287" w:rsidRDefault="001D4287" w:rsidP="001D428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D4287" w:rsidRDefault="001D4287" w:rsidP="001D4287">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287" w:rsidRDefault="001D4287" w:rsidP="001D428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AD2FB7">
      <w:rPr>
        <w:rStyle w:val="slostrany"/>
        <w:noProof/>
      </w:rPr>
      <w:t>5</w:t>
    </w:r>
    <w:r>
      <w:rPr>
        <w:rStyle w:val="slostrany"/>
      </w:rPr>
      <w:fldChar w:fldCharType="end"/>
    </w:r>
  </w:p>
  <w:p w:rsidR="001D4287" w:rsidRDefault="001D4287" w:rsidP="001D4287">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2748" w:rsidRDefault="00BC2748">
      <w:r>
        <w:separator/>
      </w:r>
    </w:p>
  </w:footnote>
  <w:footnote w:type="continuationSeparator" w:id="0">
    <w:p w:rsidR="00BC2748" w:rsidRDefault="00BC27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287" w:rsidRPr="0065096D" w:rsidRDefault="001D4287" w:rsidP="001D4287">
    <w:pPr>
      <w:pStyle w:val="Hlavika"/>
      <w:tabs>
        <w:tab w:val="left" w:pos="708"/>
      </w:tabs>
      <w:ind w:right="-82"/>
      <w:jc w:val="center"/>
      <w:rPr>
        <w:sz w:val="24"/>
        <w:szCs w:val="24"/>
      </w:rPr>
    </w:pPr>
  </w:p>
  <w:p w:rsidR="001D4287" w:rsidRPr="0065096D" w:rsidRDefault="001D4287" w:rsidP="001D4287">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31.decembru 201</w:t>
    </w:r>
    <w:r w:rsidR="00BD3F7B">
      <w:rPr>
        <w:sz w:val="24"/>
        <w:szCs w:val="24"/>
      </w:rPr>
      <w:t>9</w:t>
    </w:r>
  </w:p>
  <w:p w:rsidR="001D4287" w:rsidRDefault="001D428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E9D40D9"/>
    <w:multiLevelType w:val="hybridMultilevel"/>
    <w:tmpl w:val="C3B0F13A"/>
    <w:lvl w:ilvl="0" w:tplc="6052BBC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E183F51"/>
    <w:multiLevelType w:val="hybridMultilevel"/>
    <w:tmpl w:val="4C3C024E"/>
    <w:lvl w:ilvl="0" w:tplc="041B0001">
      <w:start w:val="1"/>
      <w:numFmt w:val="bullet"/>
      <w:lvlText w:val=""/>
      <w:lvlJc w:val="left"/>
      <w:pPr>
        <w:ind w:left="720" w:hanging="360"/>
      </w:pPr>
      <w:rPr>
        <w:rFonts w:ascii="Symbol" w:hAnsi="Symbol"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11"/>
  </w:num>
  <w:num w:numId="2">
    <w:abstractNumId w:val="6"/>
  </w:num>
  <w:num w:numId="3">
    <w:abstractNumId w:val="2"/>
  </w:num>
  <w:num w:numId="4">
    <w:abstractNumId w:val="5"/>
  </w:num>
  <w:num w:numId="5">
    <w:abstractNumId w:val="7"/>
  </w:num>
  <w:num w:numId="6">
    <w:abstractNumId w:val="8"/>
  </w:num>
  <w:num w:numId="7">
    <w:abstractNumId w:val="4"/>
  </w:num>
  <w:num w:numId="8">
    <w:abstractNumId w:val="9"/>
  </w:num>
  <w:num w:numId="9">
    <w:abstractNumId w:val="0"/>
  </w:num>
  <w:num w:numId="10">
    <w:abstractNumId w:val="10"/>
  </w:num>
  <w:num w:numId="11">
    <w:abstractNumId w:val="1"/>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4F5"/>
    <w:rsid w:val="000C005C"/>
    <w:rsid w:val="00144498"/>
    <w:rsid w:val="001743A5"/>
    <w:rsid w:val="001D4287"/>
    <w:rsid w:val="001F64EC"/>
    <w:rsid w:val="00235413"/>
    <w:rsid w:val="002729C7"/>
    <w:rsid w:val="00287AEB"/>
    <w:rsid w:val="0029628D"/>
    <w:rsid w:val="0030487F"/>
    <w:rsid w:val="00346423"/>
    <w:rsid w:val="003613E4"/>
    <w:rsid w:val="0036625B"/>
    <w:rsid w:val="00392695"/>
    <w:rsid w:val="003B14F5"/>
    <w:rsid w:val="003B6FC9"/>
    <w:rsid w:val="00414CFB"/>
    <w:rsid w:val="00436DBB"/>
    <w:rsid w:val="00465CA3"/>
    <w:rsid w:val="005266B6"/>
    <w:rsid w:val="0054297C"/>
    <w:rsid w:val="005631FD"/>
    <w:rsid w:val="0056727A"/>
    <w:rsid w:val="0062421C"/>
    <w:rsid w:val="00627F8E"/>
    <w:rsid w:val="006D697D"/>
    <w:rsid w:val="007054E9"/>
    <w:rsid w:val="00727011"/>
    <w:rsid w:val="008A04F4"/>
    <w:rsid w:val="008B7FC7"/>
    <w:rsid w:val="00987C47"/>
    <w:rsid w:val="00A567FD"/>
    <w:rsid w:val="00A86067"/>
    <w:rsid w:val="00AB7392"/>
    <w:rsid w:val="00AD2FB7"/>
    <w:rsid w:val="00AF3332"/>
    <w:rsid w:val="00B1161D"/>
    <w:rsid w:val="00B45D32"/>
    <w:rsid w:val="00B77F79"/>
    <w:rsid w:val="00B877B3"/>
    <w:rsid w:val="00BC2748"/>
    <w:rsid w:val="00BD3F7B"/>
    <w:rsid w:val="00C90CAB"/>
    <w:rsid w:val="00CB2F87"/>
    <w:rsid w:val="00CC1B93"/>
    <w:rsid w:val="00D12A5A"/>
    <w:rsid w:val="00D62E99"/>
    <w:rsid w:val="00DC4AE7"/>
    <w:rsid w:val="00DC62D5"/>
    <w:rsid w:val="00DF6914"/>
    <w:rsid w:val="00E02B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03E0800C"/>
  <w15:chartTrackingRefBased/>
  <w15:docId w15:val="{39DAD1F6-50BE-4A1C-ABD6-4919DB757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B14F5"/>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B14F5"/>
    <w:pPr>
      <w:tabs>
        <w:tab w:val="center" w:pos="4536"/>
        <w:tab w:val="right" w:pos="9072"/>
      </w:tabs>
    </w:pPr>
  </w:style>
  <w:style w:type="character" w:customStyle="1" w:styleId="PtaChar">
    <w:name w:val="Päta Char"/>
    <w:basedOn w:val="Predvolenpsmoodseku"/>
    <w:link w:val="Pta"/>
    <w:rsid w:val="003B14F5"/>
    <w:rPr>
      <w:rFonts w:ascii="Times New Roman" w:eastAsia="Times New Roman" w:hAnsi="Times New Roman" w:cs="Times New Roman"/>
      <w:sz w:val="20"/>
      <w:szCs w:val="20"/>
      <w:lang w:eastAsia="sk-SK"/>
    </w:rPr>
  </w:style>
  <w:style w:type="character" w:styleId="slostrany">
    <w:name w:val="page number"/>
    <w:basedOn w:val="Predvolenpsmoodseku"/>
    <w:rsid w:val="003B14F5"/>
  </w:style>
  <w:style w:type="paragraph" w:styleId="Zkladntext">
    <w:name w:val="Body Text"/>
    <w:basedOn w:val="Normlny"/>
    <w:link w:val="ZkladntextChar"/>
    <w:rsid w:val="003B14F5"/>
    <w:pPr>
      <w:ind w:left="426"/>
      <w:jc w:val="both"/>
    </w:pPr>
    <w:rPr>
      <w:sz w:val="18"/>
      <w:lang w:val="x-none" w:eastAsia="x-none"/>
    </w:rPr>
  </w:style>
  <w:style w:type="character" w:customStyle="1" w:styleId="ZkladntextChar">
    <w:name w:val="Základný text Char"/>
    <w:basedOn w:val="Predvolenpsmoodseku"/>
    <w:link w:val="Zkladntext"/>
    <w:rsid w:val="003B14F5"/>
    <w:rPr>
      <w:rFonts w:ascii="Times New Roman" w:eastAsia="Times New Roman" w:hAnsi="Times New Roman" w:cs="Times New Roman"/>
      <w:sz w:val="18"/>
      <w:szCs w:val="20"/>
      <w:lang w:val="x-none" w:eastAsia="x-none"/>
    </w:rPr>
  </w:style>
  <w:style w:type="paragraph" w:customStyle="1" w:styleId="Pismenka">
    <w:name w:val="Pismenka"/>
    <w:basedOn w:val="Zkladntext"/>
    <w:rsid w:val="003B14F5"/>
    <w:pPr>
      <w:tabs>
        <w:tab w:val="num" w:pos="426"/>
      </w:tabs>
      <w:ind w:hanging="426"/>
    </w:pPr>
    <w:rPr>
      <w:b/>
    </w:rPr>
  </w:style>
  <w:style w:type="paragraph" w:styleId="Hlavika">
    <w:name w:val="header"/>
    <w:basedOn w:val="Normlny"/>
    <w:link w:val="HlavikaChar"/>
    <w:rsid w:val="003B14F5"/>
    <w:pPr>
      <w:tabs>
        <w:tab w:val="center" w:pos="4536"/>
        <w:tab w:val="right" w:pos="9072"/>
      </w:tabs>
    </w:pPr>
  </w:style>
  <w:style w:type="character" w:customStyle="1" w:styleId="HlavikaChar">
    <w:name w:val="Hlavička Char"/>
    <w:basedOn w:val="Predvolenpsmoodseku"/>
    <w:link w:val="Hlavika"/>
    <w:rsid w:val="003B14F5"/>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436DBB"/>
    <w:pPr>
      <w:spacing w:after="160" w:line="259" w:lineRule="auto"/>
      <w:ind w:left="720"/>
      <w:contextualSpacing/>
    </w:pPr>
    <w:rPr>
      <w:rFonts w:asciiTheme="minorHAnsi" w:eastAsiaTheme="minorHAnsi" w:hAnsiTheme="minorHAnsi" w:cstheme="minorBidi"/>
      <w:sz w:val="22"/>
      <w:szCs w:val="22"/>
      <w:lang w:eastAsia="en-US"/>
    </w:rPr>
  </w:style>
  <w:style w:type="paragraph" w:styleId="Textbubliny">
    <w:name w:val="Balloon Text"/>
    <w:basedOn w:val="Normlny"/>
    <w:link w:val="TextbublinyChar"/>
    <w:uiPriority w:val="99"/>
    <w:semiHidden/>
    <w:unhideWhenUsed/>
    <w:rsid w:val="00E02BBD"/>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BBD"/>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285</TotalTime>
  <Pages>6</Pages>
  <Words>1932</Words>
  <Characters>11017</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Faboková Mária, Ing.</dc:creator>
  <cp:keywords/>
  <dc:description/>
  <cp:lastModifiedBy>Faboková Mária, Ing.</cp:lastModifiedBy>
  <cp:revision>33</cp:revision>
  <cp:lastPrinted>2020-03-02T14:51:00Z</cp:lastPrinted>
  <dcterms:created xsi:type="dcterms:W3CDTF">2019-02-18T11:03:00Z</dcterms:created>
  <dcterms:modified xsi:type="dcterms:W3CDTF">2020-03-09T10:58:00Z</dcterms:modified>
</cp:coreProperties>
</file>