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1472E">
        <w:rPr>
          <w:b/>
          <w:sz w:val="36"/>
        </w:rPr>
        <w:t>201</w:t>
      </w:r>
      <w:r w:rsidR="00176741">
        <w:rPr>
          <w:b/>
          <w:sz w:val="36"/>
        </w:rPr>
        <w:t>9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2A020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Ladomirov , Obecný úrad Ladomirov 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2A0203" w:rsidP="002A02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Ladomirov 181, 067 71 Ladomirov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2A020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00323195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25C3D" w:rsidRPr="00DD3163" w:rsidRDefault="00825C3D" w:rsidP="0061750D">
            <w:pPr>
              <w:rPr>
                <w:color w:val="000000"/>
                <w:sz w:val="24"/>
                <w:szCs w:val="24"/>
              </w:rPr>
            </w:pPr>
            <w:r w:rsidRPr="00DD3163">
              <w:rPr>
                <w:color w:val="000000"/>
                <w:sz w:val="24"/>
                <w:szCs w:val="24"/>
              </w:rPr>
              <w:t>Obec bola založená v roku 1990 zákonom č.369/1990 Zb. o obecnom zriadení.</w:t>
            </w:r>
          </w:p>
          <w:p w:rsidR="00F65C53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DD3163" w:rsidRDefault="00825C3D" w:rsidP="00825C3D">
            <w:pPr>
              <w:rPr>
                <w:color w:val="000000"/>
                <w:sz w:val="24"/>
                <w:szCs w:val="24"/>
              </w:rPr>
            </w:pPr>
            <w:r w:rsidRPr="00DD3163">
              <w:rPr>
                <w:color w:val="000000"/>
                <w:sz w:val="24"/>
                <w:szCs w:val="24"/>
              </w:rPr>
              <w:t xml:space="preserve">Obec </w:t>
            </w:r>
            <w:r w:rsidR="00A84333" w:rsidRPr="00DD3163">
              <w:rPr>
                <w:color w:val="000000"/>
                <w:sz w:val="24"/>
                <w:szCs w:val="24"/>
              </w:rPr>
              <w:t xml:space="preserve">- </w:t>
            </w:r>
            <w:r w:rsidRPr="00DD3163">
              <w:rPr>
                <w:color w:val="000000"/>
                <w:sz w:val="24"/>
                <w:szCs w:val="24"/>
              </w:rPr>
              <w:t>zo zákona č.369/1990 Zb.</w:t>
            </w:r>
          </w:p>
          <w:p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2A0203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 </w:t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2A020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</w:p>
          <w:p w:rsidR="00F65C53" w:rsidRPr="00563E6B" w:rsidRDefault="002A020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F65C53" w:rsidRPr="00563E6B">
              <w:rPr>
                <w:sz w:val="24"/>
                <w:szCs w:val="24"/>
              </w:rPr>
              <w:t xml:space="preserve">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76741">
              <w:rPr>
                <w:rFonts w:cs="Tahoma"/>
                <w:b/>
                <w:bCs/>
                <w:sz w:val="24"/>
                <w:szCs w:val="24"/>
              </w:rPr>
            </w:r>
            <w:r w:rsidR="0017674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DD3163" w:rsidRDefault="00011FCC" w:rsidP="00011FCC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DD3163">
              <w:rPr>
                <w:color w:val="000000"/>
                <w:sz w:val="24"/>
                <w:szCs w:val="24"/>
              </w:rPr>
              <w:t xml:space="preserve">Obec - podľa zákona č.369/1990 Zb. je základnou úlohou obce </w:t>
            </w:r>
            <w:r w:rsidRPr="00DD3163">
              <w:rPr>
                <w:color w:val="00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2A020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Miroslav Kacarabčin</w:t>
            </w:r>
          </w:p>
          <w:p w:rsidR="002A0203" w:rsidRPr="00B452D4" w:rsidRDefault="002A0203" w:rsidP="002A02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17674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17674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  <w:p w:rsidR="002A0203" w:rsidRDefault="002A0203" w:rsidP="0061750D">
            <w:pPr>
              <w:rPr>
                <w:sz w:val="24"/>
                <w:szCs w:val="24"/>
              </w:rPr>
            </w:pPr>
          </w:p>
          <w:p w:rsidR="002A0203" w:rsidRDefault="002A0203" w:rsidP="0061750D">
            <w:pPr>
              <w:rPr>
                <w:sz w:val="24"/>
                <w:szCs w:val="24"/>
              </w:rPr>
            </w:pPr>
          </w:p>
          <w:p w:rsidR="002A0203" w:rsidRPr="00B452D4" w:rsidRDefault="002A020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DD3163" w:rsidRDefault="00092FC9" w:rsidP="00092FC9">
            <w:pPr>
              <w:rPr>
                <w:color w:val="000000"/>
                <w:sz w:val="24"/>
                <w:szCs w:val="24"/>
              </w:rPr>
            </w:pPr>
            <w:r w:rsidRPr="00DD3163">
              <w:rPr>
                <w:color w:val="000000"/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921C9D" w:rsidRPr="007602FE" w:rsidRDefault="002A0203" w:rsidP="002A02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Obec nemá zriadené organizácie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 w:rsidRPr="001F1E6B">
              <w:rPr>
                <w:color w:val="FF0000"/>
                <w:sz w:val="24"/>
                <w:szCs w:val="24"/>
              </w:rPr>
              <w:t>(</w:t>
            </w:r>
            <w:r w:rsidR="001F1E6B" w:rsidRPr="001F1E6B">
              <w:rPr>
                <w:color w:val="FF0000"/>
                <w:sz w:val="24"/>
                <w:szCs w:val="24"/>
              </w:rPr>
              <w:t>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774437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1F1E6B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</w:t>
            </w:r>
            <w:r w:rsidRPr="00921C9D">
              <w:rPr>
                <w:sz w:val="24"/>
                <w:szCs w:val="24"/>
              </w:rPr>
              <w:lastRenderedPageBreak/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1F1E6B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8D649E"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</w:t>
            </w:r>
            <w:r w:rsidR="00483B4D">
              <w:rPr>
                <w:sz w:val="24"/>
                <w:szCs w:val="24"/>
              </w:rPr>
              <w:t xml:space="preserve"> </w:t>
            </w:r>
            <w:r w:rsidR="00483B4D" w:rsidRPr="001F1E6B">
              <w:rPr>
                <w:color w:val="FF0000"/>
                <w:sz w:val="24"/>
                <w:szCs w:val="24"/>
              </w:rPr>
              <w:t>(názov,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483B4D"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8D649E" w:rsidRPr="00B452D4" w:rsidRDefault="008D649E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092FC9" w:rsidRPr="00300E71" w:rsidRDefault="00092FC9" w:rsidP="00092FC9">
      <w:pPr>
        <w:rPr>
          <w:b/>
          <w:color w:val="FF0000"/>
          <w:sz w:val="24"/>
          <w:szCs w:val="24"/>
        </w:rPr>
      </w:pPr>
      <w:r w:rsidRPr="00300E71">
        <w:rPr>
          <w:b/>
          <w:color w:val="FF0000"/>
          <w:sz w:val="24"/>
          <w:szCs w:val="24"/>
        </w:rPr>
        <w:t xml:space="preserve">Organizačná štruktúra účtovnej jednotky:  </w:t>
      </w:r>
    </w:p>
    <w:p w:rsidR="00092FC9" w:rsidRDefault="00092FC9" w:rsidP="00092FC9">
      <w:pPr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2A0203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 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76741">
        <w:rPr>
          <w:rFonts w:cs="Tahoma"/>
          <w:b/>
          <w:bCs/>
          <w:sz w:val="22"/>
          <w:szCs w:val="22"/>
        </w:rPr>
      </w:r>
      <w:r w:rsidR="00176741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76741">
        <w:rPr>
          <w:rFonts w:cs="Tahoma"/>
          <w:b/>
          <w:bCs/>
          <w:sz w:val="22"/>
          <w:szCs w:val="22"/>
        </w:rPr>
      </w:r>
      <w:r w:rsidR="00176741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A0203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FF121D" w:rsidRDefault="002E253A" w:rsidP="00571640">
            <w:pPr>
              <w:rPr>
                <w:color w:val="FF0000"/>
              </w:rPr>
            </w:pPr>
            <w:r>
              <w:rPr>
                <w:color w:val="FF0000"/>
              </w:rPr>
              <w:t xml:space="preserve">Napr. </w:t>
            </w:r>
            <w:r w:rsidR="00FF121D" w:rsidRPr="00FF121D">
              <w:rPr>
                <w:color w:val="FF0000"/>
              </w:rPr>
              <w:t>Zmena odpisovania</w:t>
            </w:r>
            <w:r w:rsidR="00FF121D">
              <w:rPr>
                <w:color w:val="FF0000"/>
              </w:rPr>
              <w:t xml:space="preserve"> z daňových odpisov na účtovné odpisy </w:t>
            </w:r>
          </w:p>
        </w:tc>
        <w:tc>
          <w:tcPr>
            <w:tcW w:w="2464" w:type="dxa"/>
          </w:tcPr>
          <w:p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AA3AF4" w:rsidRDefault="002E253A" w:rsidP="00571640">
            <w:pPr>
              <w:rPr>
                <w:color w:val="FF0000"/>
              </w:rPr>
            </w:pPr>
            <w:r>
              <w:rPr>
                <w:color w:val="FF0000"/>
              </w:rPr>
              <w:t xml:space="preserve">Napr. </w:t>
            </w:r>
            <w:r w:rsidR="00AA3AF4" w:rsidRPr="00AA3AF4">
              <w:rPr>
                <w:color w:val="FF0000"/>
              </w:rPr>
              <w:t xml:space="preserve">Prehodnotenie odpisového plánu </w:t>
            </w: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ocenenia jednotlivých </w:t>
      </w:r>
      <w:r w:rsidR="00300E71" w:rsidRPr="00DD3163">
        <w:rPr>
          <w:b/>
          <w:color w:val="000000"/>
          <w:sz w:val="24"/>
          <w:szCs w:val="24"/>
        </w:rPr>
        <w:t>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lastRenderedPageBreak/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42190" w:rsidRPr="00F42190" w:rsidRDefault="00F42190" w:rsidP="00816145">
      <w:pPr>
        <w:jc w:val="both"/>
        <w:rPr>
          <w:color w:val="FF0000"/>
          <w:sz w:val="24"/>
          <w:szCs w:val="24"/>
        </w:rPr>
      </w:pPr>
      <w:r w:rsidRPr="00F42190">
        <w:rPr>
          <w:color w:val="FF0000"/>
          <w:sz w:val="24"/>
          <w:szCs w:val="24"/>
        </w:rPr>
        <w:t>.:</w:t>
      </w:r>
    </w:p>
    <w:p w:rsidR="00816145" w:rsidRPr="004B66A7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4B66A7">
        <w:rPr>
          <w:sz w:val="24"/>
          <w:szCs w:val="24"/>
        </w:rPr>
        <w:t>Odpisovať sa začína</w:t>
      </w:r>
      <w:r w:rsidRPr="004B66A7">
        <w:rPr>
          <w:b/>
          <w:bCs/>
          <w:sz w:val="24"/>
          <w:szCs w:val="24"/>
        </w:rPr>
        <w:t xml:space="preserve"> </w:t>
      </w:r>
      <w:r w:rsidR="00F6059F" w:rsidRPr="004B66A7">
        <w:rPr>
          <w:bCs/>
          <w:sz w:val="24"/>
          <w:szCs w:val="24"/>
        </w:rPr>
        <w:t xml:space="preserve">prvým dňom </w:t>
      </w:r>
      <w:r w:rsidR="00F42190" w:rsidRPr="004B66A7">
        <w:rPr>
          <w:sz w:val="24"/>
          <w:szCs w:val="24"/>
        </w:rPr>
        <w:t xml:space="preserve"> </w:t>
      </w:r>
      <w:r w:rsidR="00F6059F" w:rsidRPr="004B66A7">
        <w:rPr>
          <w:sz w:val="24"/>
          <w:szCs w:val="24"/>
        </w:rPr>
        <w:t>mesiaca, v ktorom bol dlhodobý majetok uvedený do používania.</w:t>
      </w:r>
    </w:p>
    <w:p w:rsidR="00643831" w:rsidRPr="00DD3163" w:rsidRDefault="00816145" w:rsidP="00643831">
      <w:pPr>
        <w:jc w:val="both"/>
        <w:rPr>
          <w:color w:val="000000"/>
          <w:sz w:val="24"/>
          <w:szCs w:val="24"/>
        </w:rPr>
      </w:pPr>
      <w:r w:rsidRPr="004B66A7">
        <w:rPr>
          <w:sz w:val="24"/>
          <w:szCs w:val="24"/>
        </w:rPr>
        <w:t xml:space="preserve">Účtovné odpisy sa zaokrúhľujú na celé eurá nahor. </w:t>
      </w:r>
      <w:r w:rsidR="00643831" w:rsidRPr="004B66A7">
        <w:rPr>
          <w:sz w:val="24"/>
          <w:szCs w:val="24"/>
        </w:rPr>
        <w:t>Ak sa v priebehu používania majetku zistí, že doba odpisovania nezodpovedá opotrebeniu majetku, upravia sa odpisy majetku a doba odpisovania od 1.1.</w:t>
      </w:r>
      <w:r w:rsidR="00643831" w:rsidRPr="00536D3D">
        <w:rPr>
          <w:color w:val="FF0000"/>
          <w:sz w:val="24"/>
          <w:szCs w:val="24"/>
        </w:rPr>
        <w:t xml:space="preserve"> </w:t>
      </w:r>
      <w:r w:rsidR="00643831" w:rsidRPr="00DD3163">
        <w:rPr>
          <w:color w:val="000000"/>
          <w:sz w:val="24"/>
          <w:szCs w:val="24"/>
        </w:rPr>
        <w:t>nasledujúceho roka.</w:t>
      </w:r>
    </w:p>
    <w:p w:rsidR="00643831" w:rsidRPr="00DD3163" w:rsidRDefault="00643831" w:rsidP="00643831">
      <w:pPr>
        <w:jc w:val="both"/>
        <w:rPr>
          <w:color w:val="000000"/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4D3C96">
        <w:rPr>
          <w:color w:val="FF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B66A7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4B66A7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4B66A7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B66A7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4B66A7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4B66A7" w:rsidP="003D0CF2">
            <w:pPr>
              <w:jc w:val="center"/>
            </w:pPr>
            <w:r>
              <w:t>16,7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B66A7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4B66A7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4B66A7" w:rsidP="003D0CF2">
            <w:pPr>
              <w:jc w:val="center"/>
            </w:pPr>
            <w:r>
              <w:t>8,4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B66A7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4B66A7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4B66A7" w:rsidP="003D0CF2">
            <w:pPr>
              <w:jc w:val="center"/>
            </w:pPr>
            <w: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B66A7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4B66A7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4B66A7" w:rsidP="003D0CF2">
            <w:pPr>
              <w:jc w:val="center"/>
            </w:pPr>
            <w:r>
              <w:t>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</w:t>
      </w:r>
      <w:r w:rsidR="00176741">
        <w:rPr>
          <w:b w:val="0"/>
          <w:sz w:val="24"/>
          <w:szCs w:val="24"/>
        </w:rPr>
        <w:t xml:space="preserve"> :</w:t>
      </w:r>
      <w:r w:rsidR="00550AE3">
        <w:rPr>
          <w:b w:val="0"/>
          <w:sz w:val="24"/>
          <w:szCs w:val="24"/>
        </w:rPr>
        <w:t xml:space="preserve"> majetok sa účtuje podľa vnútorného predpisu obce</w:t>
      </w:r>
      <w:r w:rsidRPr="00CC4187">
        <w:rPr>
          <w:b w:val="0"/>
          <w:sz w:val="24"/>
          <w:szCs w:val="24"/>
        </w:rPr>
        <w:t>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  <w:r w:rsidR="00550AE3">
        <w:rPr>
          <w:b w:val="0"/>
          <w:sz w:val="24"/>
          <w:szCs w:val="24"/>
        </w:rPr>
        <w:t xml:space="preserve">dlhodoby hmotný a nehmotný majetok </w:t>
      </w:r>
    </w:p>
    <w:p w:rsidR="00550AE3" w:rsidRDefault="00550AE3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76741">
        <w:rPr>
          <w:rFonts w:cs="Tahoma"/>
          <w:b/>
          <w:bCs/>
          <w:sz w:val="22"/>
          <w:szCs w:val="22"/>
        </w:rPr>
      </w:r>
      <w:r w:rsidR="0017674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50AE3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76741">
        <w:rPr>
          <w:rFonts w:cs="Tahoma"/>
          <w:b/>
          <w:bCs/>
          <w:sz w:val="22"/>
          <w:szCs w:val="22"/>
        </w:rPr>
      </w:r>
      <w:r w:rsidR="0017674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76741">
        <w:rPr>
          <w:rFonts w:cs="Tahoma"/>
          <w:b/>
          <w:bCs/>
          <w:sz w:val="22"/>
          <w:szCs w:val="22"/>
        </w:rPr>
      </w:r>
      <w:r w:rsidR="0017674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50AE3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76741">
        <w:rPr>
          <w:rFonts w:cs="Tahoma"/>
          <w:b/>
          <w:bCs/>
          <w:sz w:val="22"/>
          <w:szCs w:val="22"/>
        </w:rPr>
      </w:r>
      <w:r w:rsidR="0017674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76741">
        <w:rPr>
          <w:rFonts w:cs="Tahoma"/>
          <w:b/>
          <w:bCs/>
          <w:sz w:val="22"/>
          <w:szCs w:val="22"/>
        </w:rPr>
      </w:r>
      <w:r w:rsidR="0017674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50AE3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76741">
        <w:rPr>
          <w:rFonts w:cs="Tahoma"/>
          <w:b/>
          <w:bCs/>
          <w:sz w:val="22"/>
          <w:szCs w:val="22"/>
        </w:rPr>
      </w:r>
      <w:r w:rsidR="0017674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76741">
        <w:rPr>
          <w:rFonts w:cs="Tahoma"/>
          <w:b/>
          <w:bCs/>
          <w:sz w:val="22"/>
          <w:szCs w:val="22"/>
        </w:rPr>
      </w:r>
      <w:r w:rsidR="0017674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50AE3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76741">
        <w:rPr>
          <w:rFonts w:cs="Tahoma"/>
          <w:b/>
          <w:bCs/>
          <w:sz w:val="22"/>
          <w:szCs w:val="22"/>
        </w:rPr>
      </w:r>
      <w:r w:rsidR="0017674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76741">
        <w:rPr>
          <w:rFonts w:cs="Tahoma"/>
          <w:b/>
          <w:bCs/>
          <w:sz w:val="22"/>
          <w:szCs w:val="22"/>
        </w:rPr>
      </w:r>
      <w:r w:rsidR="0017674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50AE3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76741">
        <w:rPr>
          <w:rFonts w:cs="Tahoma"/>
          <w:b/>
          <w:bCs/>
          <w:sz w:val="22"/>
          <w:szCs w:val="22"/>
        </w:rPr>
      </w:r>
      <w:r w:rsidR="0017674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76741">
        <w:rPr>
          <w:rFonts w:cs="Tahoma"/>
          <w:b/>
          <w:bCs/>
          <w:sz w:val="22"/>
          <w:szCs w:val="22"/>
        </w:rPr>
      </w:r>
      <w:r w:rsidR="0017674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50AE3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76741">
        <w:rPr>
          <w:rFonts w:cs="Tahoma"/>
          <w:b/>
          <w:bCs/>
          <w:sz w:val="22"/>
          <w:szCs w:val="22"/>
        </w:rPr>
      </w:r>
      <w:r w:rsidR="0017674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F620B8" w:rsidRPr="00DD3163" w:rsidRDefault="002C48B1" w:rsidP="00F620B8">
      <w:pPr>
        <w:jc w:val="both"/>
        <w:rPr>
          <w:color w:val="000000"/>
          <w:sz w:val="24"/>
          <w:szCs w:val="24"/>
        </w:rPr>
      </w:pPr>
      <w:r w:rsidRPr="00DD3163">
        <w:rPr>
          <w:color w:val="000000"/>
          <w:sz w:val="24"/>
          <w:szCs w:val="24"/>
        </w:rPr>
        <w:t xml:space="preserve">Účtovná jednotka </w:t>
      </w:r>
      <w:r w:rsidR="00550AE3" w:rsidRPr="00DD3163">
        <w:rPr>
          <w:color w:val="000000"/>
          <w:sz w:val="24"/>
          <w:szCs w:val="24"/>
        </w:rPr>
        <w:t>netvorila</w:t>
      </w:r>
      <w:r w:rsidRPr="00DD3163">
        <w:rPr>
          <w:color w:val="000000"/>
          <w:sz w:val="24"/>
          <w:szCs w:val="24"/>
          <w:u w:val="single"/>
        </w:rPr>
        <w:t xml:space="preserve"> opravné položky k nedokončeným investíciám</w:t>
      </w:r>
      <w:r w:rsidR="00F620B8" w:rsidRPr="00DD3163">
        <w:rPr>
          <w:color w:val="000000"/>
          <w:sz w:val="24"/>
          <w:szCs w:val="24"/>
        </w:rPr>
        <w:t xml:space="preserve"> podľa vnútorného predpisu účtovnej jednotky </w:t>
      </w:r>
    </w:p>
    <w:p w:rsidR="002C48B1" w:rsidRPr="00DD3163" w:rsidRDefault="002C48B1" w:rsidP="00C45D3F">
      <w:pPr>
        <w:pStyle w:val="Zkladntext"/>
        <w:ind w:left="0"/>
        <w:rPr>
          <w:color w:val="000000"/>
          <w:sz w:val="24"/>
          <w:szCs w:val="24"/>
        </w:rPr>
      </w:pPr>
    </w:p>
    <w:p w:rsidR="00F620B8" w:rsidRPr="00DD3163" w:rsidRDefault="00F620B8" w:rsidP="00F620B8">
      <w:pPr>
        <w:jc w:val="both"/>
        <w:rPr>
          <w:color w:val="000000"/>
          <w:sz w:val="24"/>
          <w:szCs w:val="24"/>
        </w:rPr>
      </w:pPr>
      <w:r w:rsidRPr="00DD3163">
        <w:rPr>
          <w:color w:val="000000"/>
          <w:sz w:val="24"/>
          <w:szCs w:val="24"/>
        </w:rPr>
        <w:t>Účtovná jednotka</w:t>
      </w:r>
      <w:r w:rsidR="00904421" w:rsidRPr="00DD3163">
        <w:rPr>
          <w:color w:val="000000"/>
          <w:sz w:val="24"/>
          <w:szCs w:val="24"/>
        </w:rPr>
        <w:t xml:space="preserve"> netvorila </w:t>
      </w:r>
      <w:r w:rsidRPr="00DD3163">
        <w:rPr>
          <w:color w:val="000000"/>
          <w:sz w:val="24"/>
          <w:szCs w:val="24"/>
          <w:u w:val="single"/>
        </w:rPr>
        <w:t xml:space="preserve">opravné položky k dlhodobému finančnému majetku </w:t>
      </w:r>
      <w:r w:rsidRPr="00DD3163">
        <w:rPr>
          <w:color w:val="000000"/>
          <w:sz w:val="24"/>
          <w:szCs w:val="24"/>
        </w:rPr>
        <w:t xml:space="preserve">podľa vnútorného predpisu účtovnej jednotky </w:t>
      </w: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lastRenderedPageBreak/>
        <w:t xml:space="preserve">Účtovná jednotka  </w:t>
      </w:r>
      <w:r w:rsidR="00904421">
        <w:rPr>
          <w:color w:val="000000"/>
          <w:sz w:val="24"/>
          <w:szCs w:val="24"/>
        </w:rPr>
        <w:t>ne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 w:rsidR="00904421">
        <w:rPr>
          <w:color w:val="000000"/>
          <w:sz w:val="24"/>
          <w:szCs w:val="24"/>
        </w:rPr>
        <w:t>ne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805E4B" w:rsidRDefault="00C67A40" w:rsidP="0090442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</w:t>
      </w:r>
      <w:r w:rsidR="00166675">
        <w:rPr>
          <w:b w:val="0"/>
          <w:sz w:val="24"/>
          <w:szCs w:val="24"/>
        </w:rPr>
        <w:t>.............................................</w:t>
      </w:r>
      <w:r w:rsidR="00EF543D">
        <w:rPr>
          <w:b w:val="0"/>
          <w:sz w:val="24"/>
          <w:szCs w:val="24"/>
        </w:rPr>
        <w:t>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176741" w:rsidRDefault="00CD4DDC" w:rsidP="006335E4">
            <w:pPr>
              <w:jc w:val="center"/>
              <w:rPr>
                <w:b/>
              </w:rPr>
            </w:pPr>
            <w:r w:rsidRPr="00176741">
              <w:rPr>
                <w:b/>
              </w:rPr>
              <w:t>Spôsob poistenia</w:t>
            </w:r>
            <w:r w:rsidR="006335E4" w:rsidRPr="00176741">
              <w:rPr>
                <w:b/>
              </w:rPr>
              <w:t xml:space="preserve">, </w:t>
            </w:r>
          </w:p>
          <w:p w:rsidR="00CD4DDC" w:rsidRPr="00176741" w:rsidRDefault="006335E4" w:rsidP="006335E4">
            <w:pPr>
              <w:jc w:val="center"/>
              <w:rPr>
                <w:b/>
              </w:rPr>
            </w:pPr>
            <w:r w:rsidRPr="00176741">
              <w:rPr>
                <w:b/>
              </w:rPr>
              <w:t>hodnota po</w:t>
            </w:r>
            <w:r w:rsidR="00F83AD5" w:rsidRPr="00176741">
              <w:rPr>
                <w:b/>
              </w:rPr>
              <w:t>i</w:t>
            </w:r>
            <w:r w:rsidRPr="00176741">
              <w:rPr>
                <w:b/>
              </w:rPr>
              <w:t xml:space="preserve">steného majetku 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176741" w:rsidRDefault="00D77192" w:rsidP="00C0630D">
            <w:r w:rsidRPr="00176741">
              <w:t>Dlhodobý majetok obce/RO/PO</w:t>
            </w:r>
          </w:p>
        </w:tc>
        <w:tc>
          <w:tcPr>
            <w:tcW w:w="3544" w:type="dxa"/>
          </w:tcPr>
          <w:p w:rsidR="00CD4DDC" w:rsidRPr="00176741" w:rsidRDefault="00D77192" w:rsidP="00D77192">
            <w:r w:rsidRPr="00176741">
              <w:t xml:space="preserve">Živelné poistenie do výšky 10 000 000 € </w:t>
            </w:r>
          </w:p>
        </w:tc>
        <w:tc>
          <w:tcPr>
            <w:tcW w:w="3118" w:type="dxa"/>
          </w:tcPr>
          <w:p w:rsidR="00CD4DDC" w:rsidRPr="00D77192" w:rsidRDefault="00CD4DDC" w:rsidP="00D77192">
            <w:pPr>
              <w:jc w:val="right"/>
              <w:rPr>
                <w:color w:val="FF0000"/>
              </w:rPr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176741" w:rsidRDefault="00D77192" w:rsidP="00C0630D">
            <w:r w:rsidRPr="00176741">
              <w:t>Dlhodobý majetok obce/RO/PO</w:t>
            </w:r>
          </w:p>
        </w:tc>
        <w:tc>
          <w:tcPr>
            <w:tcW w:w="3544" w:type="dxa"/>
          </w:tcPr>
          <w:p w:rsidR="00CD4DDC" w:rsidRPr="00176741" w:rsidRDefault="00EA24A7" w:rsidP="00EA24A7">
            <w:r w:rsidRPr="00176741">
              <w:t>Poistené v Komunálna poisťovňa</w:t>
            </w:r>
          </w:p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176741" w:rsidRDefault="00EA24A7" w:rsidP="00C0630D">
            <w:r w:rsidRPr="00176741">
              <w:t>Zákonna poistka traktor</w:t>
            </w:r>
          </w:p>
        </w:tc>
        <w:tc>
          <w:tcPr>
            <w:tcW w:w="3544" w:type="dxa"/>
          </w:tcPr>
          <w:p w:rsidR="00CD4DDC" w:rsidRPr="00176741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176741" w:rsidRDefault="00CD4DDC" w:rsidP="00C0630D"/>
        </w:tc>
        <w:tc>
          <w:tcPr>
            <w:tcW w:w="3544" w:type="dxa"/>
          </w:tcPr>
          <w:p w:rsidR="00CD4DDC" w:rsidRPr="00176741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A153BA" w:rsidRDefault="00A153BA" w:rsidP="0071585D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EA24A7" w:rsidP="00EA24A7">
            <w:r>
              <w:t>Obec nemá zriadené</w:t>
            </w:r>
          </w:p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EA24A7" w:rsidP="00A153BA">
            <w:pPr>
              <w:jc w:val="right"/>
            </w:pPr>
            <w:r>
              <w:t>48 031,60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6B7761" w:rsidP="00A153BA">
            <w:pPr>
              <w:jc w:val="right"/>
            </w:pPr>
            <w:r>
              <w:t>169160,50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:rsidR="0025234D" w:rsidRPr="0025234D" w:rsidRDefault="009C2490" w:rsidP="00FF121D">
            <w:pPr>
              <w:numPr>
                <w:ilvl w:val="0"/>
                <w:numId w:val="26"/>
              </w:numPr>
              <w:ind w:left="459" w:hanging="141"/>
              <w:rPr>
                <w:color w:val="FF0000"/>
              </w:rPr>
            </w:pPr>
            <w:r>
              <w:rPr>
                <w:color w:val="FF0000"/>
              </w:rPr>
              <w:t>PC, PO</w:t>
            </w:r>
            <w:r w:rsidR="0025234D" w:rsidRPr="0025234D">
              <w:rPr>
                <w:color w:val="FF0000"/>
              </w:rPr>
              <w:t xml:space="preserve"> </w:t>
            </w: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5E62E2" w:rsidRPr="000A7D3D" w:rsidRDefault="0025234D" w:rsidP="0025234D">
            <w:r w:rsidRPr="000A7D3D">
              <w:lastRenderedPageBreak/>
              <w:t>o finančnom prenájme</w:t>
            </w:r>
          </w:p>
          <w:p w:rsidR="0025234D" w:rsidRPr="00B23BD5" w:rsidRDefault="000A7D3D" w:rsidP="00FF121D">
            <w:pPr>
              <w:numPr>
                <w:ilvl w:val="0"/>
                <w:numId w:val="26"/>
              </w:numPr>
              <w:ind w:left="459" w:hanging="141"/>
            </w:pPr>
            <w:r w:rsidRPr="00DD3163">
              <w:rPr>
                <w:color w:val="000000"/>
              </w:rPr>
              <w:t xml:space="preserve">napr. </w:t>
            </w:r>
            <w:r w:rsidR="0025234D" w:rsidRPr="00DD3163">
              <w:rPr>
                <w:color w:val="000000"/>
              </w:rPr>
              <w:t>dopravný prostriedok</w:t>
            </w:r>
            <w:r w:rsidR="0025234D">
              <w:rPr>
                <w:color w:val="FF0000"/>
              </w:rPr>
              <w:t xml:space="preserve"> .....</w:t>
            </w:r>
          </w:p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447765" w:rsidP="0025234D">
            <w:pPr>
              <w:jc w:val="right"/>
            </w:pPr>
            <w:r>
              <w:lastRenderedPageBreak/>
              <w:t>nemá</w:t>
            </w: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9C2490" w:rsidP="00CF6A9E">
            <w:r>
              <w:lastRenderedPageBreak/>
              <w:t>Obec nema finančný prenájom</w:t>
            </w:r>
          </w:p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C2490" w:rsidRDefault="009C2490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1472E"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:rsidTr="00BB25A4">
        <w:tc>
          <w:tcPr>
            <w:tcW w:w="2268" w:type="dxa"/>
          </w:tcPr>
          <w:p w:rsidR="00BB25A4" w:rsidRPr="00782C83" w:rsidRDefault="00BB25A4" w:rsidP="009C2490">
            <w:pPr>
              <w:rPr>
                <w:color w:val="FF0000"/>
              </w:rPr>
            </w:pPr>
            <w:r>
              <w:rPr>
                <w:color w:val="FF0000"/>
              </w:rPr>
              <w:t xml:space="preserve">021 </w:t>
            </w:r>
          </w:p>
        </w:tc>
        <w:tc>
          <w:tcPr>
            <w:tcW w:w="1134" w:type="dxa"/>
          </w:tcPr>
          <w:p w:rsidR="00BB25A4" w:rsidRPr="00782C83" w:rsidRDefault="009C2490" w:rsidP="00782C83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0</w:t>
            </w: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Default="009C2490" w:rsidP="00782C83">
            <w:pPr>
              <w:rPr>
                <w:color w:val="FF0000"/>
              </w:rPr>
            </w:pPr>
            <w:r>
              <w:rPr>
                <w:color w:val="FF0000"/>
              </w:rPr>
              <w:t>0</w:t>
            </w:r>
          </w:p>
        </w:tc>
        <w:tc>
          <w:tcPr>
            <w:tcW w:w="3226" w:type="dxa"/>
          </w:tcPr>
          <w:p w:rsidR="00BB25A4" w:rsidRDefault="00BB25A4" w:rsidP="00782C83">
            <w:pPr>
              <w:rPr>
                <w:color w:val="FF0000"/>
              </w:rPr>
            </w:pPr>
            <w:r>
              <w:rPr>
                <w:color w:val="FF0000"/>
              </w:rPr>
              <w:t>Zvýšenie:</w:t>
            </w:r>
          </w:p>
          <w:p w:rsidR="00BB25A4" w:rsidRDefault="00BB25A4" w:rsidP="009C2490">
            <w:pPr>
              <w:rPr>
                <w:color w:val="FF0000"/>
              </w:rPr>
            </w:pPr>
            <w:r>
              <w:rPr>
                <w:color w:val="FF0000"/>
              </w:rPr>
              <w:t xml:space="preserve">Nevyužiteľnosť majetku z dôvodu nesplnenia podmienok </w:t>
            </w:r>
          </w:p>
        </w:tc>
      </w:tr>
      <w:tr w:rsidR="00732FA3" w:rsidRPr="00563E6B" w:rsidTr="00BB25A4">
        <w:tc>
          <w:tcPr>
            <w:tcW w:w="2268" w:type="dxa"/>
          </w:tcPr>
          <w:p w:rsidR="00732FA3" w:rsidRPr="00782C83" w:rsidRDefault="00732FA3" w:rsidP="00782C83">
            <w:pPr>
              <w:rPr>
                <w:color w:val="FF0000"/>
              </w:rPr>
            </w:pPr>
            <w:r w:rsidRPr="00782C83">
              <w:rPr>
                <w:color w:val="FF0000"/>
              </w:rPr>
              <w:t xml:space="preserve">042 - Projektová dokumentácia </w:t>
            </w:r>
          </w:p>
        </w:tc>
        <w:tc>
          <w:tcPr>
            <w:tcW w:w="1134" w:type="dxa"/>
          </w:tcPr>
          <w:p w:rsidR="00732FA3" w:rsidRPr="00782C83" w:rsidRDefault="009C2490" w:rsidP="00782C83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0</w:t>
            </w:r>
          </w:p>
        </w:tc>
        <w:tc>
          <w:tcPr>
            <w:tcW w:w="851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Default="009C2490" w:rsidP="00782C83">
            <w:pPr>
              <w:rPr>
                <w:color w:val="FF0000"/>
              </w:rPr>
            </w:pPr>
            <w:r>
              <w:rPr>
                <w:color w:val="FF0000"/>
              </w:rPr>
              <w:t>0</w:t>
            </w:r>
          </w:p>
        </w:tc>
        <w:tc>
          <w:tcPr>
            <w:tcW w:w="3226" w:type="dxa"/>
          </w:tcPr>
          <w:p w:rsidR="00732FA3" w:rsidRDefault="00732FA3" w:rsidP="00782C83">
            <w:pPr>
              <w:rPr>
                <w:color w:val="FF0000"/>
              </w:rPr>
            </w:pPr>
            <w:r>
              <w:rPr>
                <w:color w:val="FF0000"/>
              </w:rPr>
              <w:t xml:space="preserve">Zvýšenie: </w:t>
            </w:r>
          </w:p>
          <w:p w:rsidR="00732FA3" w:rsidRPr="00782C83" w:rsidRDefault="00732FA3" w:rsidP="00782C83">
            <w:pPr>
              <w:rPr>
                <w:color w:val="FF0000"/>
              </w:rPr>
            </w:pPr>
            <w:r>
              <w:rPr>
                <w:color w:val="FF0000"/>
              </w:rPr>
              <w:t>Nevyužitie PD na výstavbu materskej škôlky z dôvodu neúspechu pri podaní Žiadosti o NFP z EÚ</w:t>
            </w: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>
            <w:r w:rsidRPr="00782C83">
              <w:rPr>
                <w:color w:val="FF0000"/>
              </w:rPr>
              <w:t>042 - Projektová dokumentácia</w:t>
            </w:r>
          </w:p>
        </w:tc>
        <w:tc>
          <w:tcPr>
            <w:tcW w:w="1134" w:type="dxa"/>
          </w:tcPr>
          <w:p w:rsidR="00732FA3" w:rsidRPr="00782C83" w:rsidRDefault="009C2490" w:rsidP="00782C83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0</w:t>
            </w:r>
          </w:p>
        </w:tc>
        <w:tc>
          <w:tcPr>
            <w:tcW w:w="851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Pr="00782C83" w:rsidRDefault="009C2490" w:rsidP="00C0630D">
            <w:pPr>
              <w:rPr>
                <w:color w:val="FF0000"/>
              </w:rPr>
            </w:pPr>
            <w:r>
              <w:rPr>
                <w:color w:val="FF0000"/>
              </w:rPr>
              <w:t xml:space="preserve">0 </w:t>
            </w:r>
          </w:p>
        </w:tc>
        <w:tc>
          <w:tcPr>
            <w:tcW w:w="3226" w:type="dxa"/>
          </w:tcPr>
          <w:p w:rsidR="00732FA3" w:rsidRPr="00782C83" w:rsidRDefault="00732FA3" w:rsidP="00C0630D">
            <w:pPr>
              <w:rPr>
                <w:color w:val="FF0000"/>
              </w:rPr>
            </w:pPr>
            <w:r w:rsidRPr="00782C83">
              <w:rPr>
                <w:color w:val="FF0000"/>
              </w:rPr>
              <w:t>Z</w:t>
            </w:r>
            <w:r>
              <w:rPr>
                <w:color w:val="FF0000"/>
              </w:rPr>
              <w:t>rušenie</w:t>
            </w:r>
            <w:r w:rsidRPr="00782C83">
              <w:rPr>
                <w:color w:val="FF0000"/>
              </w:rPr>
              <w:t>:</w:t>
            </w:r>
          </w:p>
          <w:p w:rsidR="00732FA3" w:rsidRPr="00782C83" w:rsidRDefault="00732FA3" w:rsidP="00C0630D">
            <w:pPr>
              <w:rPr>
                <w:color w:val="FF0000"/>
              </w:rPr>
            </w:pPr>
            <w:r w:rsidRPr="00782C83">
              <w:rPr>
                <w:color w:val="FF0000"/>
              </w:rPr>
              <w:t>Zmarená PD</w:t>
            </w:r>
            <w:r>
              <w:rPr>
                <w:color w:val="FF0000"/>
              </w:rPr>
              <w:t xml:space="preserve"> na rekonštrukciu kultúrneho domu schválená uznesením zastupiteľstva č...... zo dňa ......</w:t>
            </w:r>
            <w:r w:rsidRPr="00782C83">
              <w:rPr>
                <w:color w:val="FF0000"/>
              </w:rPr>
              <w:t xml:space="preserve"> </w:t>
            </w: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782C83">
            <w:pPr>
              <w:jc w:val="right"/>
            </w:pPr>
          </w:p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850" w:type="dxa"/>
          </w:tcPr>
          <w:p w:rsidR="00732FA3" w:rsidRPr="00C0630D" w:rsidRDefault="00732FA3" w:rsidP="00C0630D"/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C0630D"/>
        </w:tc>
        <w:tc>
          <w:tcPr>
            <w:tcW w:w="3226" w:type="dxa"/>
          </w:tcPr>
          <w:p w:rsidR="00732FA3" w:rsidRPr="00C0630D" w:rsidRDefault="00732FA3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FA10CC" w:rsidRDefault="00FA10CC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b/>
          <w:sz w:val="24"/>
          <w:szCs w:val="24"/>
        </w:rPr>
      </w:pPr>
    </w:p>
    <w:p w:rsidR="00B14929" w:rsidRDefault="00B30BDF" w:rsidP="00B14929">
      <w:pPr>
        <w:jc w:val="both"/>
        <w:rPr>
          <w:color w:val="FF0000"/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  <w:r w:rsidR="00B14929">
        <w:rPr>
          <w:sz w:val="24"/>
          <w:szCs w:val="24"/>
        </w:rPr>
        <w:t>–</w:t>
      </w:r>
      <w:r w:rsidR="00B14929" w:rsidRPr="006B7761">
        <w:rPr>
          <w:sz w:val="28"/>
          <w:szCs w:val="28"/>
        </w:rPr>
        <w:t>obec</w:t>
      </w:r>
      <w:r w:rsidR="006B7761">
        <w:rPr>
          <w:sz w:val="28"/>
          <w:szCs w:val="28"/>
        </w:rPr>
        <w:t xml:space="preserve"> v roku 2019</w:t>
      </w:r>
      <w:r w:rsidR="00B14929" w:rsidRPr="006B7761">
        <w:rPr>
          <w:sz w:val="28"/>
          <w:szCs w:val="28"/>
        </w:rPr>
        <w:t xml:space="preserve"> netvorila opravné položky k dlhodobému finančnému majetku</w:t>
      </w:r>
    </w:p>
    <w:p w:rsidR="00B30BDF" w:rsidRDefault="00B30BDF" w:rsidP="00B30BDF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. </w:t>
      </w:r>
    </w:p>
    <w:p w:rsidR="00BB25A4" w:rsidRDefault="00BB25A4" w:rsidP="00BE6925">
      <w:pPr>
        <w:jc w:val="both"/>
        <w:rPr>
          <w:color w:val="FF0000"/>
          <w:sz w:val="24"/>
          <w:szCs w:val="24"/>
        </w:rPr>
      </w:pPr>
    </w:p>
    <w:p w:rsidR="00D77192" w:rsidRDefault="00D77192" w:rsidP="00BE6925">
      <w:pPr>
        <w:jc w:val="both"/>
        <w:rPr>
          <w:color w:val="FF0000"/>
          <w:sz w:val="24"/>
          <w:szCs w:val="24"/>
        </w:rPr>
      </w:pPr>
    </w:p>
    <w:p w:rsidR="00D77192" w:rsidRDefault="00D77192" w:rsidP="00BE6925">
      <w:pPr>
        <w:jc w:val="both"/>
        <w:rPr>
          <w:color w:val="FF0000"/>
          <w:sz w:val="24"/>
          <w:szCs w:val="24"/>
        </w:rPr>
      </w:pPr>
    </w:p>
    <w:p w:rsidR="00D77192" w:rsidRDefault="00D77192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  <w:r w:rsidR="00B14929">
        <w:rPr>
          <w:b w:val="0"/>
          <w:sz w:val="24"/>
          <w:szCs w:val="24"/>
        </w:rPr>
        <w:t xml:space="preserve">  </w:t>
      </w:r>
      <w:r w:rsidR="00B14929" w:rsidRPr="006B7761">
        <w:rPr>
          <w:sz w:val="28"/>
          <w:szCs w:val="28"/>
        </w:rPr>
        <w:t>Obec nemá podiel v iných spoločnostiach</w:t>
      </w:r>
      <w:r w:rsidR="00B14929">
        <w:rPr>
          <w:b w:val="0"/>
          <w:sz w:val="24"/>
          <w:szCs w:val="24"/>
        </w:rPr>
        <w:t xml:space="preserve"> </w:t>
      </w:r>
    </w:p>
    <w:p w:rsidR="00B14929" w:rsidRDefault="00B14929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21472E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  <w:r w:rsidR="00B14929">
        <w:rPr>
          <w:b/>
          <w:sz w:val="24"/>
          <w:szCs w:val="24"/>
        </w:rPr>
        <w:t xml:space="preserve"> obec nemá dlhové cenné papiere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21472E">
              <w:t>2018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21472E">
              <w:t>2017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E622EC" w:rsidRPr="00A6137D" w:rsidTr="009C494F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746" w:type="dxa"/>
          </w:tcPr>
          <w:p w:rsidR="00E622EC" w:rsidRPr="00494554" w:rsidRDefault="00E622EC" w:rsidP="00494554"/>
        </w:tc>
      </w:tr>
      <w:tr w:rsidR="0035228D" w:rsidRPr="00A6137D" w:rsidTr="009C494F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746" w:type="dxa"/>
          </w:tcPr>
          <w:p w:rsidR="0035228D" w:rsidRPr="00494554" w:rsidRDefault="0035228D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746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B1717" w:rsidRPr="009B1717" w:rsidRDefault="00E410EE" w:rsidP="000A6962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9B1717">
        <w:rPr>
          <w:b w:val="0"/>
          <w:sz w:val="24"/>
          <w:szCs w:val="24"/>
        </w:rPr>
        <w:t>d</w:t>
      </w:r>
      <w:r w:rsidR="00686C1A" w:rsidRPr="009B1717">
        <w:rPr>
          <w:b w:val="0"/>
          <w:sz w:val="24"/>
          <w:szCs w:val="24"/>
        </w:rPr>
        <w:t>lhodobé pôžičky</w:t>
      </w:r>
      <w:r w:rsidR="005A46F5" w:rsidRPr="009B1717">
        <w:rPr>
          <w:b w:val="0"/>
          <w:sz w:val="24"/>
          <w:szCs w:val="24"/>
        </w:rPr>
        <w:t xml:space="preserve"> </w:t>
      </w:r>
      <w:r w:rsidRPr="009B1717">
        <w:rPr>
          <w:b w:val="0"/>
          <w:sz w:val="24"/>
          <w:szCs w:val="24"/>
        </w:rPr>
        <w:t>(</w:t>
      </w:r>
      <w:r w:rsidR="00686C1A" w:rsidRPr="009B1717">
        <w:rPr>
          <w:b w:val="0"/>
          <w:sz w:val="24"/>
          <w:szCs w:val="24"/>
        </w:rPr>
        <w:t>riadky 029 až 030 súvahy</w:t>
      </w:r>
      <w:r w:rsidRPr="009B1717">
        <w:rPr>
          <w:b w:val="0"/>
          <w:sz w:val="24"/>
          <w:szCs w:val="24"/>
        </w:rPr>
        <w:t>)</w:t>
      </w:r>
      <w:r w:rsidR="00686C1A" w:rsidRPr="009B1717">
        <w:rPr>
          <w:b w:val="0"/>
          <w:sz w:val="24"/>
          <w:szCs w:val="24"/>
        </w:rPr>
        <w:t xml:space="preserve">:  </w:t>
      </w:r>
      <w:r w:rsidR="009B1717" w:rsidRPr="009B1717">
        <w:rPr>
          <w:b w:val="0"/>
          <w:sz w:val="24"/>
          <w:szCs w:val="24"/>
        </w:rPr>
        <w:t xml:space="preserve"> </w:t>
      </w:r>
      <w:r w:rsidR="009B1717">
        <w:rPr>
          <w:b w:val="0"/>
          <w:sz w:val="24"/>
          <w:szCs w:val="24"/>
        </w:rPr>
        <w:t xml:space="preserve">  </w:t>
      </w:r>
      <w:r w:rsidR="009B1717" w:rsidRPr="006B7761">
        <w:rPr>
          <w:sz w:val="24"/>
          <w:szCs w:val="24"/>
        </w:rPr>
        <w:t>obec nemá dlhodobé pôžičky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21472E">
              <w:t>2018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21472E">
              <w:t>2017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386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21472E">
              <w:t>2018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21472E">
              <w:t>2017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9B1717" w:rsidP="009B1717">
            <w:r>
              <w:t>Akcie vodárenskej spoločnosti</w:t>
            </w:r>
          </w:p>
        </w:tc>
        <w:tc>
          <w:tcPr>
            <w:tcW w:w="3118" w:type="dxa"/>
          </w:tcPr>
          <w:p w:rsidR="0088747F" w:rsidRPr="006C7995" w:rsidRDefault="009B1717" w:rsidP="006C7995">
            <w:r>
              <w:t>73159,40</w:t>
            </w:r>
          </w:p>
        </w:tc>
        <w:tc>
          <w:tcPr>
            <w:tcW w:w="3260" w:type="dxa"/>
          </w:tcPr>
          <w:p w:rsidR="0088747F" w:rsidRPr="006C7995" w:rsidRDefault="009B1717" w:rsidP="006C7995">
            <w:r>
              <w:t>73159,40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700840" w:rsidP="00046E0C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Obec má  vodárenské akcie vo vvak </w:t>
      </w: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700840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700840">
        <w:rPr>
          <w:sz w:val="24"/>
          <w:szCs w:val="24"/>
        </w:rPr>
        <w:t>tabuľka č.2</w:t>
      </w:r>
      <w:r w:rsidR="00700840">
        <w:rPr>
          <w:sz w:val="24"/>
          <w:szCs w:val="24"/>
        </w:rPr>
        <w:t xml:space="preserve">    </w:t>
      </w:r>
      <w:r w:rsidR="009B1717" w:rsidRPr="00700840">
        <w:rPr>
          <w:sz w:val="24"/>
          <w:szCs w:val="24"/>
        </w:rPr>
        <w:t>Obec neúčtuje o zásobách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700840">
        <w:rPr>
          <w:sz w:val="24"/>
          <w:szCs w:val="24"/>
        </w:rPr>
        <w:t>Textová časť k tabuľke č.2  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9B1717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9B1717" w:rsidRPr="00DC1390" w:rsidRDefault="009B1717" w:rsidP="009B171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  <w:r>
        <w:rPr>
          <w:sz w:val="24"/>
          <w:szCs w:val="24"/>
        </w:rPr>
        <w:t>Obec nemá</w:t>
      </w:r>
      <w:r w:rsidR="00700840">
        <w:rPr>
          <w:sz w:val="24"/>
          <w:szCs w:val="24"/>
        </w:rPr>
        <w:t xml:space="preserve"> významné pohľadávky ,</w:t>
      </w:r>
      <w:r>
        <w:rPr>
          <w:sz w:val="24"/>
          <w:szCs w:val="24"/>
        </w:rPr>
        <w:t xml:space="preserve"> opravné položky k pohľadávkam a neúčtuje o ních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1472E"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240F6A" w:rsidTr="009B1717">
        <w:trPr>
          <w:trHeight w:val="948"/>
        </w:trPr>
        <w:tc>
          <w:tcPr>
            <w:tcW w:w="4395" w:type="dxa"/>
          </w:tcPr>
          <w:p w:rsidR="004A225B" w:rsidRPr="00505CBF" w:rsidRDefault="004A225B" w:rsidP="00176F3D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.</w:t>
            </w:r>
          </w:p>
        </w:tc>
        <w:tc>
          <w:tcPr>
            <w:tcW w:w="1417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176F3D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na dani z nehnuteľnosti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176F3D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lastRenderedPageBreak/>
              <w:t>pohľadávky za KO a DSO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176F3D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 xml:space="preserve">pohľadávky za nájom </w:t>
            </w:r>
            <w:r w:rsidRPr="00505CBF">
              <w:rPr>
                <w:color w:val="FF0000"/>
              </w:rPr>
              <w:t xml:space="preserve">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D735BD" w:rsidP="00D735BD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 xml:space="preserve">pohľadávky za poplatok za rozvoj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D735BD" w:rsidRPr="00CA5280" w:rsidTr="004A225B">
        <w:tc>
          <w:tcPr>
            <w:tcW w:w="4395" w:type="dxa"/>
          </w:tcPr>
          <w:p w:rsidR="00D735BD" w:rsidRDefault="00D735BD" w:rsidP="00D735BD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1418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2834" w:type="dxa"/>
          </w:tcPr>
          <w:p w:rsidR="00D735BD" w:rsidRPr="00CA5280" w:rsidRDefault="00D735BD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  <w:r w:rsidR="009B1717">
        <w:rPr>
          <w:b w:val="0"/>
          <w:sz w:val="24"/>
          <w:szCs w:val="24"/>
        </w:rPr>
        <w:t>Obec v roku 201</w:t>
      </w:r>
      <w:r w:rsidR="00700840">
        <w:rPr>
          <w:b w:val="0"/>
          <w:sz w:val="24"/>
          <w:szCs w:val="24"/>
        </w:rPr>
        <w:t xml:space="preserve">9ma pohľadávku na daní z nehnuteľnosti a </w:t>
      </w:r>
      <w:r w:rsidR="009B1717">
        <w:rPr>
          <w:b w:val="0"/>
          <w:sz w:val="24"/>
          <w:szCs w:val="24"/>
        </w:rPr>
        <w:t xml:space="preserve"> neúčtovala o pohľadávkach v zostatkovej dobe splatnosti.  </w:t>
      </w:r>
      <w:r w:rsidRPr="00CC4187">
        <w:rPr>
          <w:b w:val="0"/>
          <w:sz w:val="24"/>
          <w:szCs w:val="24"/>
        </w:rPr>
        <w:t xml:space="preserve">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70084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700840">
              <w:rPr>
                <w:b/>
              </w:rPr>
              <w:t>8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70084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700840">
              <w:rPr>
                <w:b/>
              </w:rPr>
              <w:t>9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0A7D3D" w:rsidRDefault="009B1717" w:rsidP="003145B0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:rsidR="004A225B" w:rsidRPr="000A7D3D" w:rsidRDefault="00700840" w:rsidP="003145B0">
            <w:pPr>
              <w:jc w:val="right"/>
            </w:pPr>
            <w:r>
              <w:t>27,98</w:t>
            </w:r>
          </w:p>
        </w:tc>
      </w:tr>
      <w:tr w:rsidR="004A225B" w:rsidRPr="00240F6A" w:rsidTr="000404C7"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 w:rsidR="00E964EB">
              <w:t xml:space="preserve"> z toho:</w:t>
            </w:r>
          </w:p>
        </w:tc>
        <w:tc>
          <w:tcPr>
            <w:tcW w:w="1417" w:type="dxa"/>
          </w:tcPr>
          <w:p w:rsidR="004A225B" w:rsidRPr="000A7D3D" w:rsidRDefault="009B1717" w:rsidP="003145B0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:rsidR="004A225B" w:rsidRPr="000A7D3D" w:rsidRDefault="00700840" w:rsidP="003145B0">
            <w:pPr>
              <w:jc w:val="right"/>
            </w:pPr>
            <w:r>
              <w:t>0</w:t>
            </w: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884040" w:rsidRDefault="004A225B" w:rsidP="00193097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 w:rsidR="00E964EB">
              <w:t xml:space="preserve"> z toho: </w:t>
            </w:r>
          </w:p>
        </w:tc>
        <w:tc>
          <w:tcPr>
            <w:tcW w:w="1417" w:type="dxa"/>
          </w:tcPr>
          <w:p w:rsidR="004A225B" w:rsidRPr="00CA5280" w:rsidRDefault="009B1717" w:rsidP="003145B0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:rsidR="004A225B" w:rsidRPr="00CA5280" w:rsidRDefault="00700840" w:rsidP="003145B0">
            <w:pPr>
              <w:jc w:val="right"/>
            </w:pPr>
            <w:r>
              <w:t>0</w:t>
            </w:r>
          </w:p>
        </w:tc>
      </w:tr>
      <w:tr w:rsidR="004A225B" w:rsidRPr="00CA5280" w:rsidTr="000404C7">
        <w:tc>
          <w:tcPr>
            <w:tcW w:w="7230" w:type="dxa"/>
          </w:tcPr>
          <w:p w:rsidR="004A225B" w:rsidRPr="00505CBF" w:rsidRDefault="004A225B" w:rsidP="00193097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</w:t>
      </w:r>
      <w:r w:rsidR="009B1717">
        <w:rPr>
          <w:sz w:val="24"/>
          <w:szCs w:val="24"/>
        </w:rPr>
        <w:t>: obec</w:t>
      </w:r>
      <w:r w:rsidR="00B15D7D">
        <w:rPr>
          <w:sz w:val="24"/>
          <w:szCs w:val="24"/>
        </w:rPr>
        <w:t xml:space="preserve"> nemá </w:t>
      </w:r>
      <w:r w:rsidR="009B1717">
        <w:rPr>
          <w:sz w:val="24"/>
          <w:szCs w:val="24"/>
        </w:rPr>
        <w:t xml:space="preserve"> pohľadávky so záložným právom zabezpečenia</w:t>
      </w:r>
      <w:r w:rsidR="00555680" w:rsidRPr="00BE22B8">
        <w:rPr>
          <w:sz w:val="24"/>
          <w:szCs w:val="24"/>
        </w:rPr>
        <w:t xml:space="preserve">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  <w:r w:rsidR="009B1717">
        <w:rPr>
          <w:b w:val="0"/>
          <w:sz w:val="24"/>
          <w:szCs w:val="24"/>
        </w:rPr>
        <w:t>– Obec nemá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70084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700840">
              <w:rPr>
                <w:b/>
              </w:rPr>
              <w:t>9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AE29C7" w:rsidP="00254788">
            <w:r>
              <w:t>594,83</w:t>
            </w:r>
          </w:p>
        </w:tc>
        <w:tc>
          <w:tcPr>
            <w:tcW w:w="2693" w:type="dxa"/>
          </w:tcPr>
          <w:p w:rsidR="00BC055B" w:rsidRPr="00254788" w:rsidRDefault="00700840" w:rsidP="00254788">
            <w:r>
              <w:t>553,49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AE29C7" w:rsidP="00254788">
            <w:r>
              <w:t>0</w:t>
            </w:r>
          </w:p>
        </w:tc>
        <w:tc>
          <w:tcPr>
            <w:tcW w:w="2693" w:type="dxa"/>
          </w:tcPr>
          <w:p w:rsidR="00BC055B" w:rsidRPr="00254788" w:rsidRDefault="00700840" w:rsidP="00254788">
            <w:r>
              <w:t>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AE29C7" w:rsidP="00254788">
            <w:r>
              <w:t>50612,32</w:t>
            </w:r>
          </w:p>
        </w:tc>
        <w:tc>
          <w:tcPr>
            <w:tcW w:w="2693" w:type="dxa"/>
          </w:tcPr>
          <w:p w:rsidR="00BC055B" w:rsidRPr="00254788" w:rsidRDefault="00700840" w:rsidP="00254788">
            <w:r>
              <w:t>7610,53</w:t>
            </w:r>
          </w:p>
        </w:tc>
      </w:tr>
    </w:tbl>
    <w:p w:rsidR="00254788" w:rsidRDefault="00700840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dokončila  Dom smútku na ktoré sa čerpali peniaze  z úveru a z RF.</w:t>
      </w:r>
    </w:p>
    <w:p w:rsidR="00700840" w:rsidRDefault="00700840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  <w:r w:rsidR="00AE29C7">
        <w:rPr>
          <w:sz w:val="24"/>
          <w:szCs w:val="24"/>
        </w:rPr>
        <w:t xml:space="preserve"> :</w:t>
      </w:r>
      <w:r w:rsidR="008B0061">
        <w:rPr>
          <w:sz w:val="24"/>
          <w:szCs w:val="24"/>
        </w:rPr>
        <w:t xml:space="preserve">  </w:t>
      </w:r>
      <w:r w:rsidR="00AE29C7">
        <w:rPr>
          <w:sz w:val="24"/>
          <w:szCs w:val="24"/>
        </w:rPr>
        <w:t xml:space="preserve"> Obec nemá</w:t>
      </w:r>
      <w:r w:rsidR="008B0061">
        <w:rPr>
          <w:sz w:val="24"/>
          <w:szCs w:val="24"/>
        </w:rPr>
        <w:t xml:space="preserve"> zriadené záložne právo  na finančný majetok.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8B0061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  <w:r w:rsidR="00AE29C7">
        <w:rPr>
          <w:sz w:val="24"/>
          <w:szCs w:val="24"/>
        </w:rPr>
        <w:t xml:space="preserve"> . </w:t>
      </w:r>
    </w:p>
    <w:p w:rsidR="00E20763" w:rsidRPr="008B0061" w:rsidRDefault="00AE29C7" w:rsidP="00CB7800">
      <w:pPr>
        <w:jc w:val="both"/>
        <w:rPr>
          <w:b/>
          <w:sz w:val="28"/>
          <w:szCs w:val="28"/>
        </w:rPr>
      </w:pPr>
      <w:r w:rsidRPr="008B0061">
        <w:rPr>
          <w:b/>
          <w:sz w:val="28"/>
          <w:szCs w:val="28"/>
        </w:rPr>
        <w:lastRenderedPageBreak/>
        <w:t>Obec neposkytla návratné finančné výpomoci,</w:t>
      </w:r>
    </w:p>
    <w:p w:rsidR="00736743" w:rsidRPr="00E20763" w:rsidRDefault="00736743" w:rsidP="00CB7800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E0E9B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0E0E9B">
              <w:rPr>
                <w:b/>
              </w:rPr>
              <w:t>9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Default="00D6313A" w:rsidP="00CB7800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  <w:r w:rsidR="00AE29C7">
        <w:rPr>
          <w:b/>
          <w:sz w:val="24"/>
          <w:szCs w:val="24"/>
        </w:rPr>
        <w:t xml:space="preserve"> : </w:t>
      </w:r>
    </w:p>
    <w:p w:rsidR="008B0061" w:rsidRPr="00E74C03" w:rsidRDefault="008B0061" w:rsidP="00CB7800">
      <w:pPr>
        <w:jc w:val="both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E0E9B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0E0E9B">
              <w:rPr>
                <w:b/>
              </w:rPr>
              <w:t>9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AE29C7" w:rsidP="00010F84">
            <w:r>
              <w:t>Obec nemá významné</w:t>
            </w:r>
          </w:p>
        </w:tc>
        <w:tc>
          <w:tcPr>
            <w:tcW w:w="2126" w:type="dxa"/>
          </w:tcPr>
          <w:p w:rsidR="00812FE0" w:rsidRPr="00010F84" w:rsidRDefault="00AE29C7" w:rsidP="00010F84">
            <w:r>
              <w:t>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193097" w:rsidRDefault="00193097" w:rsidP="00193097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  <w:r w:rsidRPr="00193097">
              <w:rPr>
                <w:color w:val="FF0000"/>
              </w:rPr>
              <w:t>poistné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193097" w:rsidP="00193097">
            <w:pPr>
              <w:numPr>
                <w:ilvl w:val="0"/>
                <w:numId w:val="34"/>
              </w:numPr>
              <w:ind w:left="214" w:hanging="142"/>
            </w:pPr>
            <w:r>
              <w:rPr>
                <w:color w:val="FF0000"/>
              </w:rPr>
              <w:t>predplatné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</w:tbl>
    <w:p w:rsidR="003C4B7A" w:rsidRDefault="008B0061" w:rsidP="00CE51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Obec nemá význame  položky</w:t>
      </w:r>
    </w:p>
    <w:p w:rsidR="000E0E9B" w:rsidRDefault="000E0E9B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509EE" w:rsidRPr="00563E6B" w:rsidTr="003145B0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0E0E9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0E0E9B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0E0E9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0E0E9B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3145B0">
        <w:tc>
          <w:tcPr>
            <w:tcW w:w="2268" w:type="dxa"/>
          </w:tcPr>
          <w:p w:rsidR="004509EE" w:rsidRPr="00782C83" w:rsidRDefault="00AE29C7" w:rsidP="003145B0">
            <w:pPr>
              <w:rPr>
                <w:color w:val="FF0000"/>
              </w:rPr>
            </w:pPr>
            <w:r>
              <w:rPr>
                <w:color w:val="FF0000"/>
              </w:rPr>
              <w:t xml:space="preserve">Výsledok hospodárenia </w:t>
            </w:r>
          </w:p>
        </w:tc>
        <w:tc>
          <w:tcPr>
            <w:tcW w:w="1134" w:type="dxa"/>
          </w:tcPr>
          <w:p w:rsidR="004509EE" w:rsidRPr="00782C83" w:rsidRDefault="000E0E9B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4681,48</w:t>
            </w: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AE29C7" w:rsidP="003145B0">
            <w:pPr>
              <w:rPr>
                <w:color w:val="FF0000"/>
              </w:rPr>
            </w:pPr>
            <w:r>
              <w:rPr>
                <w:color w:val="FF0000"/>
              </w:rPr>
              <w:t>prírastky</w:t>
            </w: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0E0E9B" w:rsidP="000E0E9B">
            <w:pPr>
              <w:rPr>
                <w:color w:val="FF0000"/>
              </w:rPr>
            </w:pPr>
            <w:r>
              <w:rPr>
                <w:color w:val="FF0000"/>
              </w:rPr>
              <w:t>101794,514</w:t>
            </w: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0E0E9B" w:rsidP="003145B0">
            <w:pPr>
              <w:rPr>
                <w:color w:val="FF0000"/>
              </w:rPr>
            </w:pPr>
            <w:r>
              <w:rPr>
                <w:color w:val="FF0000"/>
              </w:rPr>
              <w:t>Zaradenie do úživania dom smútku</w:t>
            </w:r>
          </w:p>
        </w:tc>
      </w:tr>
      <w:tr w:rsidR="004509EE" w:rsidTr="003145B0">
        <w:tc>
          <w:tcPr>
            <w:tcW w:w="2268" w:type="dxa"/>
          </w:tcPr>
          <w:p w:rsidR="004509EE" w:rsidRPr="00782C83" w:rsidRDefault="00AE29C7" w:rsidP="003145B0">
            <w:pPr>
              <w:rPr>
                <w:color w:val="FF0000"/>
              </w:rPr>
            </w:pPr>
            <w:r>
              <w:rPr>
                <w:color w:val="FF0000"/>
              </w:rPr>
              <w:t>úbytky</w:t>
            </w: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0E0E9B" w:rsidP="000E0E9B">
            <w:pPr>
              <w:rPr>
                <w:color w:val="FF0000"/>
              </w:rPr>
            </w:pPr>
            <w:r>
              <w:rPr>
                <w:color w:val="FF0000"/>
              </w:rPr>
              <w:t>99 6896,52</w:t>
            </w: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0E0E9B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AE29C7" w:rsidP="00B15D7D">
            <w:pPr>
              <w:rPr>
                <w:color w:val="FF0000"/>
              </w:rPr>
            </w:pPr>
            <w:r>
              <w:rPr>
                <w:color w:val="FF0000"/>
              </w:rPr>
              <w:t>Nový zostatok</w:t>
            </w: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0E0E9B" w:rsidP="00FD38DD">
            <w:pPr>
              <w:rPr>
                <w:color w:val="FF0000"/>
              </w:rPr>
            </w:pPr>
            <w:r>
              <w:rPr>
                <w:color w:val="FF0000"/>
              </w:rPr>
              <w:t>6896,47</w:t>
            </w: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0A6962" w:rsidRDefault="00332B1D" w:rsidP="00A4699C">
            <w:pPr>
              <w:rPr>
                <w:color w:val="000000"/>
              </w:rPr>
            </w:pPr>
            <w:r w:rsidRPr="000A6962">
              <w:rPr>
                <w:color w:val="000000"/>
              </w:rPr>
              <w:t>Obec nevytvárala rezervy</w:t>
            </w:r>
          </w:p>
        </w:tc>
        <w:tc>
          <w:tcPr>
            <w:tcW w:w="2976" w:type="dxa"/>
          </w:tcPr>
          <w:p w:rsidR="00691E92" w:rsidRPr="00A4699C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240F6A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 w:rsidRPr="000A6962">
        <w:rPr>
          <w:b w:val="0"/>
          <w:color w:val="000000"/>
          <w:sz w:val="24"/>
          <w:szCs w:val="24"/>
        </w:rPr>
        <w:t>účtovná  jednotka neeviduje žiadne záväzky po lehote splatnosti</w:t>
      </w:r>
      <w:r w:rsidR="00505CBF"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05CBF">
        <w:rPr>
          <w:b w:val="0"/>
          <w:sz w:val="24"/>
          <w:szCs w:val="24"/>
        </w:rPr>
        <w:t>.............................................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9F5F1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9F5F1E">
              <w:rPr>
                <w:b/>
              </w:rPr>
              <w:t>9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0A6962" w:rsidRDefault="00332B1D" w:rsidP="003145B0">
            <w:pPr>
              <w:jc w:val="right"/>
              <w:rPr>
                <w:color w:val="000000"/>
              </w:rPr>
            </w:pPr>
            <w:r w:rsidRPr="000A6962">
              <w:rPr>
                <w:color w:val="000000"/>
              </w:rPr>
              <w:t>333,71</w:t>
            </w:r>
          </w:p>
        </w:tc>
        <w:tc>
          <w:tcPr>
            <w:tcW w:w="1417" w:type="dxa"/>
          </w:tcPr>
          <w:p w:rsidR="00DD5FF0" w:rsidRPr="000A6962" w:rsidRDefault="009F5F1E" w:rsidP="009F5F1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41,12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193097" w:rsidP="00505CBF">
            <w:pPr>
              <w:numPr>
                <w:ilvl w:val="0"/>
                <w:numId w:val="34"/>
              </w:numPr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</w:tcPr>
          <w:p w:rsidR="00DD5FF0" w:rsidRPr="000A6962" w:rsidRDefault="00332B1D" w:rsidP="003145B0">
            <w:pPr>
              <w:jc w:val="right"/>
              <w:rPr>
                <w:color w:val="000000"/>
              </w:rPr>
            </w:pPr>
            <w:r w:rsidRPr="000A6962">
              <w:rPr>
                <w:color w:val="000000"/>
              </w:rPr>
              <w:t>333,71</w:t>
            </w:r>
          </w:p>
        </w:tc>
        <w:tc>
          <w:tcPr>
            <w:tcW w:w="1417" w:type="dxa"/>
          </w:tcPr>
          <w:p w:rsidR="00DD5FF0" w:rsidRPr="000A6962" w:rsidRDefault="009F5F1E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41,12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lastRenderedPageBreak/>
              <w:t>záväzky z poskytnutého úveru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9F5F1E" w:rsidP="003145B0">
            <w:pPr>
              <w:jc w:val="right"/>
            </w:pPr>
            <w:r>
              <w:t>141,69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</w:t>
      </w:r>
      <w:r w:rsidR="009F5F1E">
        <w:rPr>
          <w:b w:val="0"/>
          <w:sz w:val="24"/>
          <w:szCs w:val="24"/>
        </w:rPr>
        <w:t>neuhradená fa, tel, , energie</w:t>
      </w:r>
      <w:r>
        <w:rPr>
          <w:b w:val="0"/>
          <w:sz w:val="24"/>
          <w:szCs w:val="24"/>
        </w:rPr>
        <w:t>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9F5F1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9F5F1E">
              <w:rPr>
                <w:b/>
              </w:rPr>
              <w:t>9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9F5F1E" w:rsidRDefault="009F5F1E" w:rsidP="003145B0">
            <w:pPr>
              <w:jc w:val="right"/>
            </w:pPr>
            <w:r w:rsidRPr="009F5F1E">
              <w:t>0</w:t>
            </w:r>
          </w:p>
        </w:tc>
        <w:tc>
          <w:tcPr>
            <w:tcW w:w="1559" w:type="dxa"/>
          </w:tcPr>
          <w:p w:rsidR="00DD5FF0" w:rsidRPr="009F5F1E" w:rsidRDefault="009F5F1E" w:rsidP="003145B0">
            <w:pPr>
              <w:jc w:val="right"/>
            </w:pPr>
            <w:r w:rsidRPr="009F5F1E">
              <w:t>141,69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9F5F1E" w:rsidP="009F5F1E">
            <w:pPr>
              <w:jc w:val="right"/>
            </w:pPr>
            <w:r>
              <w:t>333,71</w:t>
            </w:r>
          </w:p>
        </w:tc>
        <w:tc>
          <w:tcPr>
            <w:tcW w:w="1559" w:type="dxa"/>
          </w:tcPr>
          <w:p w:rsidR="00DD5FF0" w:rsidRPr="00CA5280" w:rsidRDefault="009F5F1E" w:rsidP="003145B0">
            <w:pPr>
              <w:jc w:val="right"/>
            </w:pPr>
            <w:r>
              <w:t>41,12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  <w:r w:rsidR="009F5F1E">
              <w:t xml:space="preserve"> úver na dom smútku</w:t>
            </w:r>
          </w:p>
        </w:tc>
        <w:tc>
          <w:tcPr>
            <w:tcW w:w="1559" w:type="dxa"/>
          </w:tcPr>
          <w:p w:rsidR="00DD5FF0" w:rsidRPr="00CA5280" w:rsidRDefault="00332B1D" w:rsidP="00332B1D">
            <w:pPr>
              <w:jc w:val="right"/>
            </w:pPr>
            <w:r>
              <w:t>28402,39</w:t>
            </w:r>
          </w:p>
        </w:tc>
        <w:tc>
          <w:tcPr>
            <w:tcW w:w="1559" w:type="dxa"/>
          </w:tcPr>
          <w:p w:rsidR="00DD5FF0" w:rsidRPr="00CA5280" w:rsidRDefault="009F5F1E" w:rsidP="003145B0">
            <w:pPr>
              <w:jc w:val="right"/>
            </w:pPr>
            <w:r>
              <w:t>33312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1472E">
              <w:rPr>
                <w:b/>
              </w:rPr>
              <w:t>2018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9F5F1E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1472E">
              <w:rPr>
                <w:b/>
              </w:rPr>
              <w:t>201</w:t>
            </w:r>
            <w:r w:rsidR="009F5F1E">
              <w:rPr>
                <w:b/>
              </w:rPr>
              <w:t>9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0A6962" w:rsidRDefault="00B6370A" w:rsidP="00332B1D">
            <w:pPr>
              <w:rPr>
                <w:color w:val="000000"/>
              </w:rPr>
            </w:pPr>
            <w:r w:rsidRPr="000A6962">
              <w:rPr>
                <w:color w:val="000000"/>
              </w:rPr>
              <w:t xml:space="preserve">. Úver </w:t>
            </w:r>
            <w:r w:rsidR="00332B1D" w:rsidRPr="000A6962">
              <w:rPr>
                <w:color w:val="000000"/>
              </w:rPr>
              <w:t>SLSP</w:t>
            </w:r>
            <w:r w:rsidRPr="000A6962">
              <w:rPr>
                <w:color w:val="000000"/>
              </w:rPr>
              <w:t xml:space="preserve"> </w:t>
            </w:r>
          </w:p>
        </w:tc>
        <w:tc>
          <w:tcPr>
            <w:tcW w:w="1701" w:type="dxa"/>
          </w:tcPr>
          <w:p w:rsidR="00B6370A" w:rsidRPr="000A6962" w:rsidRDefault="00332B1D" w:rsidP="003B53E1">
            <w:pPr>
              <w:jc w:val="right"/>
              <w:rPr>
                <w:color w:val="000000"/>
              </w:rPr>
            </w:pPr>
            <w:r w:rsidRPr="000A6962">
              <w:rPr>
                <w:color w:val="000000"/>
              </w:rPr>
              <w:t>28</w:t>
            </w:r>
            <w:r w:rsidR="003B53E1">
              <w:rPr>
                <w:color w:val="000000"/>
              </w:rPr>
              <w:t>402,39</w:t>
            </w:r>
          </w:p>
        </w:tc>
        <w:tc>
          <w:tcPr>
            <w:tcW w:w="1984" w:type="dxa"/>
          </w:tcPr>
          <w:p w:rsidR="00B6370A" w:rsidRPr="000A6962" w:rsidRDefault="00D61BD5" w:rsidP="009F5F1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33312</w:t>
            </w:r>
          </w:p>
        </w:tc>
        <w:tc>
          <w:tcPr>
            <w:tcW w:w="3261" w:type="dxa"/>
          </w:tcPr>
          <w:p w:rsidR="00B6370A" w:rsidRPr="000A6962" w:rsidRDefault="00332B1D" w:rsidP="00D61BD5">
            <w:pPr>
              <w:rPr>
                <w:color w:val="000000"/>
              </w:rPr>
            </w:pPr>
            <w:r w:rsidRPr="000A6962">
              <w:rPr>
                <w:color w:val="000000"/>
              </w:rPr>
              <w:t>Úver bol prijatý na výstavbu Domu smútku</w:t>
            </w:r>
            <w:r w:rsidR="00B6370A" w:rsidRPr="000A6962">
              <w:rPr>
                <w:color w:val="000000"/>
              </w:rPr>
              <w:t xml:space="preserve">. </w:t>
            </w:r>
            <w:r w:rsidR="00D61BD5">
              <w:rPr>
                <w:color w:val="000000"/>
              </w:rPr>
              <w:t>Splátky mesačné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B15E04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7033C9"/>
        </w:tc>
        <w:tc>
          <w:tcPr>
            <w:tcW w:w="1701" w:type="dxa"/>
          </w:tcPr>
          <w:p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B15E04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884040"/>
        </w:tc>
        <w:tc>
          <w:tcPr>
            <w:tcW w:w="1701" w:type="dxa"/>
          </w:tcPr>
          <w:p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3C2105" w:rsidRDefault="00B6370A" w:rsidP="00D853F9"/>
        </w:tc>
        <w:tc>
          <w:tcPr>
            <w:tcW w:w="3261" w:type="dxa"/>
          </w:tcPr>
          <w:p w:rsidR="00B6370A" w:rsidRPr="003C2105" w:rsidRDefault="00B6370A" w:rsidP="00D853F9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0A6962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  <w:r w:rsidR="00C95D99" w:rsidRPr="00C95D99">
        <w:rPr>
          <w:b w:val="0"/>
          <w:color w:val="FF0000"/>
          <w:sz w:val="24"/>
          <w:szCs w:val="24"/>
        </w:rPr>
        <w:t xml:space="preserve"> </w:t>
      </w:r>
      <w:r w:rsidR="00C95D99" w:rsidRPr="000A6962">
        <w:rPr>
          <w:b w:val="0"/>
          <w:color w:val="000000"/>
          <w:sz w:val="24"/>
          <w:szCs w:val="24"/>
        </w:rPr>
        <w:t xml:space="preserve">V roku </w:t>
      </w:r>
      <w:r w:rsidR="0021472E" w:rsidRPr="000A6962">
        <w:rPr>
          <w:b w:val="0"/>
          <w:color w:val="000000"/>
          <w:sz w:val="24"/>
          <w:szCs w:val="24"/>
        </w:rPr>
        <w:t>2018</w:t>
      </w:r>
      <w:r w:rsidR="00C95D99" w:rsidRPr="000A6962">
        <w:rPr>
          <w:b w:val="0"/>
          <w:color w:val="000000"/>
          <w:sz w:val="24"/>
          <w:szCs w:val="24"/>
        </w:rPr>
        <w:t xml:space="preserve"> obe</w:t>
      </w:r>
      <w:r w:rsidR="00B15E04" w:rsidRPr="000A6962">
        <w:rPr>
          <w:b w:val="0"/>
          <w:color w:val="000000"/>
          <w:sz w:val="24"/>
          <w:szCs w:val="24"/>
        </w:rPr>
        <w:t>c</w:t>
      </w:r>
      <w:r w:rsidR="00C95D99" w:rsidRPr="000A6962">
        <w:rPr>
          <w:b w:val="0"/>
          <w:color w:val="000000"/>
          <w:sz w:val="24"/>
          <w:szCs w:val="24"/>
        </w:rPr>
        <w:t xml:space="preserve"> prijala bankový úver na </w:t>
      </w:r>
      <w:r w:rsidR="00332B1D" w:rsidRPr="000A6962">
        <w:rPr>
          <w:b w:val="0"/>
          <w:color w:val="000000"/>
          <w:sz w:val="24"/>
          <w:szCs w:val="24"/>
        </w:rPr>
        <w:t>výstavbu domu smútku v hodnote 35 000 EUR . Čerpanie v roku 201</w:t>
      </w:r>
      <w:r w:rsidR="009F5F1E">
        <w:rPr>
          <w:b w:val="0"/>
          <w:color w:val="000000"/>
          <w:sz w:val="24"/>
          <w:szCs w:val="24"/>
        </w:rPr>
        <w:t>9</w:t>
      </w:r>
      <w:r w:rsidR="00332B1D" w:rsidRPr="000A6962">
        <w:rPr>
          <w:b w:val="0"/>
          <w:color w:val="000000"/>
          <w:sz w:val="24"/>
          <w:szCs w:val="24"/>
        </w:rPr>
        <w:t xml:space="preserve"> 28402,39</w:t>
      </w:r>
      <w:r w:rsidR="00C95D99" w:rsidRPr="000A6962">
        <w:rPr>
          <w:b w:val="0"/>
          <w:color w:val="000000"/>
          <w:sz w:val="24"/>
          <w:szCs w:val="24"/>
        </w:rPr>
        <w:t xml:space="preserve"> </w:t>
      </w:r>
      <w:r w:rsidR="00E701EA" w:rsidRPr="000A6962">
        <w:rPr>
          <w:b w:val="0"/>
          <w:color w:val="000000"/>
          <w:sz w:val="24"/>
          <w:szCs w:val="24"/>
        </w:rPr>
        <w:t xml:space="preserve"> </w:t>
      </w:r>
      <w:r w:rsidR="00C95D99" w:rsidRPr="000A6962">
        <w:rPr>
          <w:b w:val="0"/>
          <w:color w:val="000000"/>
          <w:sz w:val="24"/>
          <w:szCs w:val="24"/>
        </w:rPr>
        <w:t xml:space="preserve"> na základe uznesenia zastupiteľstva č.</w:t>
      </w:r>
      <w:r w:rsidR="00E701EA" w:rsidRPr="000A6962">
        <w:rPr>
          <w:b w:val="0"/>
          <w:color w:val="000000"/>
          <w:sz w:val="24"/>
          <w:szCs w:val="24"/>
        </w:rPr>
        <w:t>4/2019</w:t>
      </w:r>
      <w:r w:rsidR="00C95D99" w:rsidRPr="000A6962">
        <w:rPr>
          <w:b w:val="0"/>
          <w:color w:val="000000"/>
          <w:sz w:val="24"/>
          <w:szCs w:val="24"/>
        </w:rPr>
        <w:t>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0A6962">
        <w:rPr>
          <w:b w:val="0"/>
          <w:color w:val="00000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E701EA" w:rsidP="00E701EA">
            <w:pPr>
              <w:jc w:val="both"/>
            </w:pPr>
            <w:r>
              <w:t>Dlhodobý bankový úver SLSP pobočka  Snina</w:t>
            </w:r>
          </w:p>
        </w:tc>
        <w:tc>
          <w:tcPr>
            <w:tcW w:w="5848" w:type="dxa"/>
          </w:tcPr>
          <w:p w:rsidR="001244F1" w:rsidRPr="001244F1" w:rsidRDefault="00D61BD5" w:rsidP="001244F1">
            <w:pPr>
              <w:jc w:val="both"/>
            </w:pPr>
            <w:r>
              <w:t>Nebolo dávané zabezpečenie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D61BD5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D61BD5">
              <w:rPr>
                <w:b/>
              </w:rPr>
              <w:t>9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E701EA" w:rsidP="003503AB">
            <w:r>
              <w:t>0</w:t>
            </w:r>
          </w:p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D61BD5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D61BD5">
              <w:rPr>
                <w:b/>
              </w:rPr>
              <w:t>9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D61BD5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D61BD5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1472E">
              <w:rPr>
                <w:b/>
              </w:rPr>
              <w:t>201</w:t>
            </w:r>
            <w:r w:rsidR="00D61BD5">
              <w:rPr>
                <w:b/>
              </w:rPr>
              <w:t>9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61BD5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D61BD5">
              <w:rPr>
                <w:b/>
              </w:rPr>
              <w:t>9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61BD5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D61BD5">
              <w:rPr>
                <w:b/>
              </w:rPr>
              <w:t>8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0A6962" w:rsidRDefault="0005359A" w:rsidP="0005359A">
            <w:pPr>
              <w:numPr>
                <w:ilvl w:val="0"/>
                <w:numId w:val="34"/>
              </w:numPr>
              <w:ind w:left="214" w:hanging="142"/>
              <w:rPr>
                <w:color w:val="000000"/>
              </w:rPr>
            </w:pPr>
            <w:r w:rsidRPr="000A6962">
              <w:rPr>
                <w:color w:val="000000"/>
              </w:rPr>
              <w:t>rozhlas a účelové zariadenie</w:t>
            </w:r>
          </w:p>
        </w:tc>
        <w:tc>
          <w:tcPr>
            <w:tcW w:w="2409" w:type="dxa"/>
          </w:tcPr>
          <w:p w:rsidR="00CC1B2F" w:rsidRPr="00FD1969" w:rsidRDefault="00C338DE" w:rsidP="00FD1969">
            <w:r>
              <w:t>8000</w:t>
            </w:r>
          </w:p>
        </w:tc>
        <w:tc>
          <w:tcPr>
            <w:tcW w:w="2409" w:type="dxa"/>
          </w:tcPr>
          <w:p w:rsidR="00CC1B2F" w:rsidRPr="00FD1969" w:rsidRDefault="00C338DE" w:rsidP="00FD1969">
            <w:r>
              <w:t>0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0A6962" w:rsidRDefault="00CC1B2F" w:rsidP="00B15E04">
            <w:pPr>
              <w:numPr>
                <w:ilvl w:val="0"/>
                <w:numId w:val="34"/>
              </w:numPr>
              <w:ind w:left="214" w:hanging="142"/>
              <w:rPr>
                <w:color w:val="00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884040" w:rsidRDefault="00CC1B2F" w:rsidP="00193097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C338DE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C338DE">
              <w:rPr>
                <w:b/>
              </w:rPr>
              <w:t>9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C338DE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C338DE">
              <w:rPr>
                <w:b/>
              </w:rPr>
              <w:t>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05359A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  <w:r w:rsidR="00193097">
              <w:t xml:space="preserve"> z toho:</w:t>
            </w:r>
          </w:p>
          <w:p w:rsidR="003D6A70" w:rsidRPr="00074670" w:rsidRDefault="003D6A70" w:rsidP="00B15D7D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B17411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074670">
            <w:r>
              <w:t xml:space="preserve">604 - Tržby za tovar </w:t>
            </w:r>
            <w:r w:rsidR="00193097">
              <w:t>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B17411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074670">
            <w:r>
              <w:t>607 - Výnosy z nehnuteľnosti na predaj</w:t>
            </w:r>
            <w:r w:rsidR="00193097">
              <w:t xml:space="preserve"> 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B17411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E6000" w:rsidRPr="00C958C7" w:rsidRDefault="00C338DE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CE6000">
            <w:r>
              <w:t>622 - Aktivácia vnútroorganizačných služieb</w:t>
            </w:r>
            <w:r w:rsidR="009B1BA8">
              <w:t xml:space="preserve"> z toho:</w:t>
            </w:r>
          </w:p>
          <w:p w:rsidR="009B1BA8" w:rsidRDefault="009B1BA8" w:rsidP="009B1BA8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>624 - Aktivácia DHM</w:t>
            </w:r>
            <w:r w:rsidR="009B1BA8">
              <w:t xml:space="preserve"> z toho:</w:t>
            </w:r>
          </w:p>
          <w:p w:rsidR="009B1BA8" w:rsidRPr="00074670" w:rsidRDefault="009B1BA8" w:rsidP="009B1BA8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B17411" w:rsidP="00721476">
            <w:pPr>
              <w:jc w:val="right"/>
            </w:pPr>
            <w:r>
              <w:t>72892,91</w:t>
            </w:r>
          </w:p>
        </w:tc>
        <w:tc>
          <w:tcPr>
            <w:tcW w:w="1984" w:type="dxa"/>
          </w:tcPr>
          <w:p w:rsidR="003D6A70" w:rsidRPr="00C958C7" w:rsidRDefault="00B17411" w:rsidP="00721476">
            <w:pPr>
              <w:jc w:val="right"/>
            </w:pPr>
            <w:r>
              <w:t>68407,01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  <w:r w:rsidR="009B1BA8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podielové dane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daň z nehnuteľností 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lastRenderedPageBreak/>
              <w:t>daň za psa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Default="003D6A70" w:rsidP="00721476">
            <w:pPr>
              <w:jc w:val="right"/>
            </w:pPr>
          </w:p>
          <w:p w:rsidR="00DE25CC" w:rsidRDefault="00B17411" w:rsidP="00721476">
            <w:pPr>
              <w:jc w:val="right"/>
            </w:pPr>
            <w:r>
              <w:t>64205</w:t>
            </w:r>
          </w:p>
          <w:p w:rsidR="00DE25CC" w:rsidRDefault="00A03F00" w:rsidP="00721476">
            <w:pPr>
              <w:jc w:val="right"/>
            </w:pPr>
            <w:r>
              <w:t>8442,</w:t>
            </w:r>
            <w:r w:rsidR="00B17411">
              <w:t>95</w:t>
            </w:r>
          </w:p>
          <w:p w:rsidR="00DE25CC" w:rsidRDefault="00DE25CC" w:rsidP="00721476">
            <w:pPr>
              <w:jc w:val="right"/>
            </w:pPr>
          </w:p>
          <w:p w:rsidR="00DE25CC" w:rsidRPr="00C958C7" w:rsidRDefault="00DE25CC" w:rsidP="00721476">
            <w:pPr>
              <w:jc w:val="right"/>
            </w:pPr>
          </w:p>
        </w:tc>
        <w:tc>
          <w:tcPr>
            <w:tcW w:w="1984" w:type="dxa"/>
          </w:tcPr>
          <w:p w:rsidR="0005359A" w:rsidRDefault="0005359A" w:rsidP="00721476">
            <w:pPr>
              <w:jc w:val="right"/>
            </w:pPr>
          </w:p>
          <w:p w:rsidR="00FD077A" w:rsidRPr="00C958C7" w:rsidRDefault="00FD077A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  <w:r w:rsidR="009B1BA8">
              <w:t>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správne poplatky 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KO a DSO</w:t>
            </w:r>
          </w:p>
          <w:p w:rsidR="003D6A70" w:rsidRPr="00074670" w:rsidRDefault="00DE25CC" w:rsidP="00DE25CC">
            <w:pPr>
              <w:numPr>
                <w:ilvl w:val="0"/>
                <w:numId w:val="34"/>
              </w:numPr>
              <w:ind w:left="318" w:hanging="142"/>
            </w:pPr>
            <w:r>
              <w:t>Iné nedaňové príjmy</w:t>
            </w:r>
          </w:p>
        </w:tc>
        <w:tc>
          <w:tcPr>
            <w:tcW w:w="2268" w:type="dxa"/>
          </w:tcPr>
          <w:p w:rsidR="003D6A70" w:rsidRDefault="00B17411" w:rsidP="00721476">
            <w:pPr>
              <w:jc w:val="right"/>
            </w:pPr>
            <w:r>
              <w:t>3005,62</w:t>
            </w:r>
          </w:p>
          <w:p w:rsidR="00DE25CC" w:rsidRDefault="00544FBE" w:rsidP="00721476">
            <w:pPr>
              <w:jc w:val="right"/>
            </w:pPr>
            <w:r>
              <w:t>1369,82</w:t>
            </w:r>
          </w:p>
          <w:p w:rsidR="00A03F00" w:rsidRDefault="00A03F00" w:rsidP="00721476">
            <w:pPr>
              <w:jc w:val="right"/>
            </w:pPr>
            <w:r>
              <w:t>1635,80</w:t>
            </w:r>
          </w:p>
          <w:p w:rsidR="00DE25CC" w:rsidRPr="00C958C7" w:rsidRDefault="00DE25CC" w:rsidP="00A03F00">
            <w:pPr>
              <w:jc w:val="right"/>
            </w:pPr>
          </w:p>
        </w:tc>
        <w:tc>
          <w:tcPr>
            <w:tcW w:w="1984" w:type="dxa"/>
          </w:tcPr>
          <w:p w:rsidR="00DE25CC" w:rsidRPr="00C958C7" w:rsidRDefault="00B17411" w:rsidP="00721476">
            <w:pPr>
              <w:jc w:val="right"/>
            </w:pPr>
            <w:r>
              <w:t>2689,36</w:t>
            </w: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  <w:r w:rsidR="009B1BA8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predaj akcií </w:t>
            </w:r>
          </w:p>
          <w:p w:rsidR="00CE6000" w:rsidRPr="00074670" w:rsidRDefault="00CE600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B15D7D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C958C7" w:rsidRDefault="00DE25CC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 xml:space="preserve">662 </w:t>
            </w:r>
            <w:r w:rsidR="00CE6000">
              <w:t>-</w:t>
            </w:r>
            <w:r>
              <w:t xml:space="preserve"> Úroky</w:t>
            </w:r>
            <w:r w:rsidR="009B1BA8">
              <w:t xml:space="preserve"> z toho:</w:t>
            </w:r>
          </w:p>
          <w:p w:rsidR="00CE6000" w:rsidRPr="00074670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DE25CC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  <w:r w:rsidR="009B1BA8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DE25CC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>672 - Náhrady škôd</w:t>
            </w:r>
            <w:r w:rsidR="00E91337">
              <w:t xml:space="preserve"> z toho:</w:t>
            </w:r>
          </w:p>
          <w:p w:rsidR="00CE6000" w:rsidRPr="00074670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DE25CC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  <w:r w:rsidR="00E91337">
              <w:t xml:space="preserve"> z toho:</w:t>
            </w:r>
          </w:p>
          <w:p w:rsidR="003D6A70" w:rsidRPr="00915134" w:rsidRDefault="003D6A70" w:rsidP="00DE25CC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 w:rsidR="00E91337">
              <w:t xml:space="preserve"> z toho: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na 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544FBE" w:rsidP="00721476">
            <w:pPr>
              <w:jc w:val="right"/>
            </w:pPr>
            <w:r>
              <w:t>11137,03</w:t>
            </w:r>
          </w:p>
        </w:tc>
        <w:tc>
          <w:tcPr>
            <w:tcW w:w="1984" w:type="dxa"/>
          </w:tcPr>
          <w:p w:rsidR="003D6A70" w:rsidRPr="00074670" w:rsidRDefault="00B15D7D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  <w:r w:rsidR="00E91337">
              <w:t xml:space="preserve"> z toho:</w:t>
            </w:r>
          </w:p>
          <w:p w:rsidR="003D6A70" w:rsidRDefault="003D6A70" w:rsidP="00E91337">
            <w:pPr>
              <w:numPr>
                <w:ilvl w:val="0"/>
                <w:numId w:val="34"/>
              </w:numPr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F04D5A">
            <w:r>
              <w:t>641 - Tržby z predaja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544FBE" w:rsidP="00721476">
            <w:pPr>
              <w:jc w:val="right"/>
            </w:pPr>
            <w:r>
              <w:t>6000</w:t>
            </w:r>
          </w:p>
        </w:tc>
        <w:tc>
          <w:tcPr>
            <w:tcW w:w="1984" w:type="dxa"/>
          </w:tcPr>
          <w:p w:rsidR="00CE6000" w:rsidRPr="00074670" w:rsidRDefault="00DE25CC" w:rsidP="00721476">
            <w:pPr>
              <w:jc w:val="right"/>
            </w:pPr>
            <w:r>
              <w:t>0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CE6000">
            <w:r>
              <w:t xml:space="preserve">642 - Tržby z predaja materiálu </w:t>
            </w:r>
            <w:r w:rsidR="00E91337">
              <w:t>z toho:</w:t>
            </w:r>
          </w:p>
        </w:tc>
        <w:tc>
          <w:tcPr>
            <w:tcW w:w="2268" w:type="dxa"/>
          </w:tcPr>
          <w:p w:rsidR="00CE6000" w:rsidRPr="00074670" w:rsidRDefault="00DE25CC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E6000" w:rsidRPr="00074670" w:rsidRDefault="00DE25CC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</w:t>
            </w:r>
            <w:r w:rsidR="00E91337">
              <w:t> </w:t>
            </w:r>
            <w:r>
              <w:t>omeškania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DE25CC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074670" w:rsidRDefault="00DE25CC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</w:t>
            </w:r>
            <w:r w:rsidR="00E91337">
              <w:t> </w:t>
            </w:r>
            <w:r>
              <w:t>omeškania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DE25CC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074670" w:rsidRDefault="00DE25CC" w:rsidP="00721476">
            <w:pPr>
              <w:jc w:val="right"/>
            </w:pPr>
            <w:r>
              <w:t>0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F04D5A">
            <w:r>
              <w:t>646 - Výnosy z odpísaných pohľadávok</w:t>
            </w:r>
            <w:r w:rsidR="00E91337">
              <w:t xml:space="preserve"> 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DE25CC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E6000" w:rsidRPr="00074670" w:rsidRDefault="00DE25CC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DE25CC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074670" w:rsidRDefault="00DE25CC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  <w:r w:rsidR="00E91337">
              <w:t>z toho:</w:t>
            </w:r>
          </w:p>
          <w:p w:rsidR="003D6A70" w:rsidRPr="00C66F5A" w:rsidRDefault="003D6A70" w:rsidP="00E9133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E9133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1337" w:rsidRDefault="00E91337" w:rsidP="00E91337">
            <w:r>
              <w:t>658 - Zúčtovanie ostatných opravných položiek z prevádzkovej činnosti</w:t>
            </w:r>
          </w:p>
          <w:p w:rsidR="00E91337" w:rsidRDefault="00E91337" w:rsidP="00E91337">
            <w:r>
              <w:t>z toho:</w:t>
            </w:r>
          </w:p>
          <w:p w:rsidR="00E91337" w:rsidRPr="00C66F5A" w:rsidRDefault="00E91337" w:rsidP="00E9133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E91337" w:rsidRPr="00074670" w:rsidRDefault="00E91337" w:rsidP="00721476">
            <w:pPr>
              <w:jc w:val="right"/>
            </w:pPr>
          </w:p>
        </w:tc>
        <w:tc>
          <w:tcPr>
            <w:tcW w:w="1984" w:type="dxa"/>
          </w:tcPr>
          <w:p w:rsidR="00E91337" w:rsidRPr="00074670" w:rsidRDefault="00E91337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DD3163" w:rsidRDefault="006A2CC4" w:rsidP="006A2CC4">
      <w:pPr>
        <w:ind w:left="284"/>
        <w:jc w:val="both"/>
        <w:rPr>
          <w:color w:val="000000"/>
          <w:sz w:val="24"/>
          <w:szCs w:val="24"/>
        </w:rPr>
      </w:pPr>
      <w:r w:rsidRPr="00DD3163">
        <w:rPr>
          <w:color w:val="000000"/>
          <w:sz w:val="24"/>
          <w:szCs w:val="24"/>
        </w:rPr>
        <w:t>Celková výška výnosov k 31.12.201</w:t>
      </w:r>
      <w:r w:rsidR="00544FBE">
        <w:rPr>
          <w:color w:val="000000"/>
          <w:sz w:val="24"/>
          <w:szCs w:val="24"/>
        </w:rPr>
        <w:t>9</w:t>
      </w:r>
      <w:r w:rsidRPr="00DD3163">
        <w:rPr>
          <w:color w:val="000000"/>
          <w:sz w:val="24"/>
          <w:szCs w:val="24"/>
        </w:rPr>
        <w:t xml:space="preserve"> bola vykázaná vo výške </w:t>
      </w:r>
      <w:r w:rsidR="00544FBE">
        <w:rPr>
          <w:color w:val="000000"/>
          <w:sz w:val="24"/>
          <w:szCs w:val="24"/>
        </w:rPr>
        <w:t>101794,51</w:t>
      </w:r>
      <w:r w:rsidRPr="00DD3163">
        <w:rPr>
          <w:color w:val="000000"/>
          <w:sz w:val="24"/>
          <w:szCs w:val="24"/>
        </w:rPr>
        <w:t xml:space="preserve"> €, čo predstavuje </w:t>
      </w:r>
      <w:r w:rsidR="00544FBE">
        <w:rPr>
          <w:color w:val="000000"/>
          <w:sz w:val="24"/>
          <w:szCs w:val="24"/>
        </w:rPr>
        <w:t>nárast</w:t>
      </w:r>
      <w:r w:rsidRPr="00DD3163">
        <w:rPr>
          <w:color w:val="000000"/>
          <w:sz w:val="24"/>
          <w:szCs w:val="24"/>
        </w:rPr>
        <w:t xml:space="preserve"> </w:t>
      </w:r>
      <w:r w:rsidR="00716AA3" w:rsidRPr="00DD3163">
        <w:rPr>
          <w:color w:val="000000"/>
          <w:sz w:val="24"/>
          <w:szCs w:val="24"/>
        </w:rPr>
        <w:t xml:space="preserve">výnosov </w:t>
      </w:r>
      <w:r w:rsidRPr="00DD3163">
        <w:rPr>
          <w:color w:val="000000"/>
          <w:sz w:val="24"/>
          <w:szCs w:val="24"/>
        </w:rPr>
        <w:t>oproti roku 201</w:t>
      </w:r>
      <w:r w:rsidR="00544FBE">
        <w:rPr>
          <w:color w:val="000000"/>
          <w:sz w:val="24"/>
          <w:szCs w:val="24"/>
        </w:rPr>
        <w:t>8  26574,40 EUR</w:t>
      </w:r>
      <w:r w:rsidRPr="00DD3163">
        <w:rPr>
          <w:color w:val="000000"/>
          <w:sz w:val="24"/>
          <w:szCs w:val="24"/>
        </w:rPr>
        <w:t xml:space="preserve"> </w:t>
      </w:r>
    </w:p>
    <w:p w:rsidR="00716AA3" w:rsidRPr="00DD3163" w:rsidRDefault="006A2CC4" w:rsidP="00EA500E">
      <w:pPr>
        <w:ind w:left="284"/>
        <w:jc w:val="both"/>
        <w:rPr>
          <w:b/>
          <w:color w:val="000000"/>
          <w:sz w:val="24"/>
          <w:szCs w:val="24"/>
        </w:rPr>
      </w:pPr>
      <w:r w:rsidRPr="00DD3163">
        <w:rPr>
          <w:color w:val="000000"/>
          <w:sz w:val="24"/>
          <w:szCs w:val="24"/>
        </w:rPr>
        <w:lastRenderedPageBreak/>
        <w:t>/</w:t>
      </w:r>
      <w:r w:rsidR="00544FBE">
        <w:rPr>
          <w:color w:val="000000"/>
          <w:sz w:val="24"/>
          <w:szCs w:val="24"/>
        </w:rPr>
        <w:t xml:space="preserve">nárast </w:t>
      </w:r>
      <w:r w:rsidRPr="00DD3163">
        <w:rPr>
          <w:color w:val="000000"/>
          <w:sz w:val="24"/>
          <w:szCs w:val="24"/>
        </w:rPr>
        <w:t xml:space="preserve"> výnosov bol spôsobený </w:t>
      </w:r>
      <w:r w:rsidR="00544FBE">
        <w:rPr>
          <w:color w:val="000000"/>
          <w:sz w:val="24"/>
          <w:szCs w:val="24"/>
        </w:rPr>
        <w:t>prí</w:t>
      </w:r>
      <w:r w:rsidR="002B36CF" w:rsidRPr="00DD3163">
        <w:rPr>
          <w:color w:val="000000"/>
          <w:sz w:val="24"/>
          <w:szCs w:val="24"/>
        </w:rPr>
        <w:t xml:space="preserve">jmom z poplatkov </w:t>
      </w:r>
      <w:r w:rsidR="00544FBE">
        <w:rPr>
          <w:color w:val="000000"/>
          <w:sz w:val="24"/>
          <w:szCs w:val="24"/>
        </w:rPr>
        <w:t xml:space="preserve">, predajom  DHM a kapitálovým príjmom na opravu cesty </w:t>
      </w:r>
      <w:r w:rsidR="00926C98">
        <w:rPr>
          <w:color w:val="000000"/>
          <w:sz w:val="24"/>
          <w:szCs w:val="24"/>
        </w:rPr>
        <w:t>,</w:t>
      </w:r>
      <w:r w:rsidR="00EA500E" w:rsidRPr="00DD3163">
        <w:rPr>
          <w:color w:val="000000"/>
          <w:sz w:val="24"/>
          <w:szCs w:val="24"/>
        </w:rPr>
        <w:t xml:space="preserve"> transferov od   VUC a zo  ŠR</w:t>
      </w:r>
      <w:r w:rsidR="00716AA3" w:rsidRPr="00DD3163">
        <w:rPr>
          <w:color w:val="000000"/>
          <w:sz w:val="24"/>
          <w:szCs w:val="24"/>
        </w:rPr>
        <w:t>..</w:t>
      </w:r>
    </w:p>
    <w:p w:rsidR="006A2CC4" w:rsidRPr="00DD3163" w:rsidRDefault="006A2CC4" w:rsidP="001E75CD">
      <w:pPr>
        <w:ind w:left="284"/>
        <w:rPr>
          <w:b/>
          <w:color w:val="000000"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p w:rsidR="00EA500E" w:rsidRDefault="00EA500E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926C98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926C98">
              <w:rPr>
                <w:b/>
              </w:rPr>
              <w:t>8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926C98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926C98">
              <w:rPr>
                <w:b/>
              </w:rPr>
              <w:t>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010D8" w:rsidP="00721476">
            <w:pPr>
              <w:jc w:val="right"/>
            </w:pPr>
            <w:r>
              <w:t>69316,82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26C98" w:rsidP="00721476">
            <w:pPr>
              <w:jc w:val="right"/>
            </w:pPr>
            <w:r>
              <w:t>94897,99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010D8" w:rsidP="00721476">
            <w:pPr>
              <w:jc w:val="right"/>
            </w:pPr>
            <w:r>
              <w:t>3229,27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26C98" w:rsidP="00721476">
            <w:pPr>
              <w:jc w:val="right"/>
            </w:pPr>
            <w:r>
              <w:t>4311,30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elektrická energia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voda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plyn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00797C" w:rsidP="00721476">
            <w:pPr>
              <w:jc w:val="right"/>
            </w:pPr>
            <w:r>
              <w:t>4119,25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926C98" w:rsidP="00721476">
            <w:pPr>
              <w:jc w:val="right"/>
            </w:pPr>
            <w:r>
              <w:t>4780,27</w:t>
            </w:r>
          </w:p>
        </w:tc>
      </w:tr>
      <w:tr w:rsidR="00CE600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6000" w:rsidRDefault="00CE6000" w:rsidP="00074670">
            <w:r>
              <w:t xml:space="preserve">507 - Predaná nehnuteľnosť </w:t>
            </w:r>
            <w:r w:rsidR="00E91337">
              <w:t>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F010D8" w:rsidP="00721476">
            <w:pPr>
              <w:jc w:val="right"/>
            </w:pPr>
            <w:r>
              <w:t>1042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926C98" w:rsidP="00721476">
            <w:pPr>
              <w:jc w:val="right"/>
            </w:pPr>
            <w:r>
              <w:t>1558,05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010D8" w:rsidP="00721476">
            <w:pPr>
              <w:jc w:val="right"/>
            </w:pPr>
            <w:r>
              <w:t>289,50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26C98" w:rsidP="00721476">
            <w:pPr>
              <w:jc w:val="right"/>
            </w:pPr>
            <w:r>
              <w:t>234,27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010D8" w:rsidP="00721476">
            <w:pPr>
              <w:jc w:val="right"/>
            </w:pPr>
            <w:r>
              <w:t>8449,60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26C98" w:rsidP="00721476">
            <w:pPr>
              <w:jc w:val="right"/>
            </w:pPr>
            <w:r>
              <w:t>11213,57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010D8" w:rsidP="00721476">
            <w:pPr>
              <w:jc w:val="right"/>
            </w:pPr>
            <w:r>
              <w:t>27677,16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26C98" w:rsidP="00721476">
            <w:pPr>
              <w:jc w:val="right"/>
            </w:pPr>
            <w:r>
              <w:t>38975,25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Pr="00074670" w:rsidRDefault="003D6A70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010D8" w:rsidP="00721476">
            <w:pPr>
              <w:jc w:val="right"/>
            </w:pPr>
            <w:r>
              <w:t>8902,48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26C98" w:rsidP="00721476">
            <w:pPr>
              <w:jc w:val="right"/>
            </w:pPr>
            <w:r>
              <w:t>13101,81</w:t>
            </w:r>
          </w:p>
        </w:tc>
      </w:tr>
      <w:tr w:rsidR="00CE600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Default="00CE6000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010D8" w:rsidP="00721476">
            <w:pPr>
              <w:jc w:val="right"/>
            </w:pPr>
            <w:r>
              <w:t>987,29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26C98" w:rsidP="00721476">
            <w:pPr>
              <w:jc w:val="right"/>
            </w:pPr>
            <w:r>
              <w:t>186,57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F010D8">
        <w:trPr>
          <w:trHeight w:val="335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</w:t>
            </w:r>
            <w:r w:rsidR="00E91337">
              <w:t> </w:t>
            </w:r>
            <w:r>
              <w:t>poplatky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010D8" w:rsidP="00721476">
            <w:pPr>
              <w:jc w:val="right"/>
            </w:pPr>
            <w:r>
              <w:t>38,50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26C98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odpisy z vlastných zdrojov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3D6A70" w:rsidRDefault="00F010D8" w:rsidP="00721476">
            <w:pPr>
              <w:jc w:val="right"/>
            </w:pPr>
            <w:r>
              <w:t>12721,05</w:t>
            </w: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926C98" w:rsidP="0000797C">
            <w:pPr>
              <w:jc w:val="right"/>
            </w:pPr>
            <w:r>
              <w:t>15208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553 - Tvorba ostatných rezerv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k daňovým pohľadávkam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561 - Predané CP a</w:t>
            </w:r>
            <w:r w:rsidR="00E91337">
              <w:t> </w:t>
            </w:r>
            <w:r>
              <w:t>podiely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F6D88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F010D8" w:rsidP="00721476">
            <w:pPr>
              <w:jc w:val="right"/>
            </w:pPr>
            <w:r>
              <w:t>27,35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926C98" w:rsidP="00721476">
            <w:pPr>
              <w:jc w:val="right"/>
            </w:pPr>
            <w:r>
              <w:t>277,76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F010D8" w:rsidP="00721476">
            <w:pPr>
              <w:jc w:val="right"/>
            </w:pPr>
            <w:r>
              <w:t>1117,45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926C98" w:rsidP="00721476">
            <w:pPr>
              <w:jc w:val="right"/>
            </w:pPr>
            <w:r>
              <w:t>3045,81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 xml:space="preserve">572 </w:t>
            </w:r>
            <w:r w:rsidR="00E91337">
              <w:t>-</w:t>
            </w:r>
            <w:r>
              <w:t xml:space="preserve"> Škody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lastRenderedPageBreak/>
              <w:t>586 - Náklady na transfery z rozpočtu obce, VÚC subjektov mimo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  <w:r w:rsidR="000D46CC">
              <w:t xml:space="preserve"> z toho:</w:t>
            </w:r>
          </w:p>
          <w:p w:rsidR="003D6A70" w:rsidRPr="009C0DB4" w:rsidRDefault="003D6A70" w:rsidP="008D3D3F">
            <w:pPr>
              <w:numPr>
                <w:ilvl w:val="0"/>
                <w:numId w:val="34"/>
              </w:numPr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F010D8" w:rsidP="00721476">
            <w:pPr>
              <w:jc w:val="right"/>
            </w:pPr>
            <w:r>
              <w:t>300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0797C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  <w:r w:rsidR="000D46CC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541 - ZC predaného DNM a</w:t>
            </w:r>
            <w:r w:rsidR="000D46CC">
              <w:t> </w:t>
            </w:r>
            <w:r>
              <w:t>DHM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C282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2827" w:rsidRDefault="003C2827" w:rsidP="003C2827">
            <w:r>
              <w:t>542 - Predaný materiál</w:t>
            </w:r>
            <w:r w:rsidR="000D46CC">
              <w:t xml:space="preserve"> z toho:</w:t>
            </w:r>
          </w:p>
          <w:p w:rsidR="000D46CC" w:rsidRDefault="000D46CC" w:rsidP="000D46CC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F010D8" w:rsidP="00721476">
            <w:pPr>
              <w:jc w:val="right"/>
            </w:pPr>
            <w:r>
              <w:t>415,92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00797C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DD3163" w:rsidRDefault="00716AA3" w:rsidP="00716AA3">
      <w:pPr>
        <w:ind w:left="284"/>
        <w:jc w:val="both"/>
        <w:rPr>
          <w:color w:val="000000"/>
          <w:sz w:val="24"/>
          <w:szCs w:val="24"/>
        </w:rPr>
      </w:pPr>
      <w:r w:rsidRPr="00DD3163">
        <w:rPr>
          <w:color w:val="000000"/>
          <w:sz w:val="24"/>
          <w:szCs w:val="24"/>
        </w:rPr>
        <w:t>Celková výška nákladov k 31.12.201</w:t>
      </w:r>
      <w:r w:rsidR="00F3543B">
        <w:rPr>
          <w:color w:val="000000"/>
          <w:sz w:val="24"/>
          <w:szCs w:val="24"/>
        </w:rPr>
        <w:t>9</w:t>
      </w:r>
      <w:r w:rsidRPr="00DD3163">
        <w:rPr>
          <w:color w:val="000000"/>
          <w:sz w:val="24"/>
          <w:szCs w:val="24"/>
        </w:rPr>
        <w:t xml:space="preserve"> bola vykázaná vo výške</w:t>
      </w:r>
      <w:r w:rsidR="00F010D8" w:rsidRPr="00DD3163">
        <w:rPr>
          <w:color w:val="000000"/>
          <w:sz w:val="24"/>
          <w:szCs w:val="24"/>
        </w:rPr>
        <w:t xml:space="preserve"> </w:t>
      </w:r>
      <w:r w:rsidR="00F3543B">
        <w:rPr>
          <w:color w:val="000000"/>
          <w:sz w:val="24"/>
          <w:szCs w:val="24"/>
        </w:rPr>
        <w:t>94897,99</w:t>
      </w:r>
      <w:r w:rsidRPr="00DD3163">
        <w:rPr>
          <w:color w:val="000000"/>
          <w:sz w:val="24"/>
          <w:szCs w:val="24"/>
        </w:rPr>
        <w:t xml:space="preserve">€, čo predstavuje </w:t>
      </w:r>
      <w:r w:rsidR="00F3543B">
        <w:rPr>
          <w:color w:val="000000"/>
          <w:sz w:val="24"/>
          <w:szCs w:val="24"/>
        </w:rPr>
        <w:t xml:space="preserve">nárast </w:t>
      </w:r>
      <w:r w:rsidRPr="00DD3163">
        <w:rPr>
          <w:color w:val="000000"/>
          <w:sz w:val="24"/>
          <w:szCs w:val="24"/>
        </w:rPr>
        <w:t xml:space="preserve"> nákladov oproti roku 201</w:t>
      </w:r>
      <w:r w:rsidR="00F3543B">
        <w:rPr>
          <w:color w:val="000000"/>
          <w:sz w:val="24"/>
          <w:szCs w:val="24"/>
        </w:rPr>
        <w:t>8</w:t>
      </w:r>
      <w:r w:rsidRPr="00DD3163">
        <w:rPr>
          <w:color w:val="000000"/>
          <w:sz w:val="24"/>
          <w:szCs w:val="24"/>
        </w:rPr>
        <w:t xml:space="preserve">, keď bola celková výška nákladov vykázaná vo výške </w:t>
      </w:r>
      <w:r w:rsidR="00F3543B">
        <w:rPr>
          <w:color w:val="000000"/>
          <w:sz w:val="24"/>
          <w:szCs w:val="24"/>
        </w:rPr>
        <w:t>25581,17</w:t>
      </w:r>
      <w:r w:rsidRPr="00DD3163">
        <w:rPr>
          <w:color w:val="000000"/>
          <w:sz w:val="24"/>
          <w:szCs w:val="24"/>
        </w:rPr>
        <w:t xml:space="preserve">. €. </w:t>
      </w:r>
    </w:p>
    <w:p w:rsidR="006D2BFA" w:rsidRDefault="006D2BFA" w:rsidP="00716AA3">
      <w:pPr>
        <w:ind w:left="284"/>
        <w:rPr>
          <w:b/>
          <w:sz w:val="24"/>
          <w:szCs w:val="24"/>
        </w:rPr>
      </w:pPr>
    </w:p>
    <w:p w:rsidR="004B36F6" w:rsidRDefault="004B36F6" w:rsidP="00716AA3">
      <w:pPr>
        <w:ind w:left="284"/>
        <w:rPr>
          <w:b/>
          <w:sz w:val="24"/>
          <w:szCs w:val="24"/>
        </w:rPr>
      </w:pPr>
    </w:p>
    <w:p w:rsidR="000F6D88" w:rsidRPr="00DD3163" w:rsidRDefault="000F6D88" w:rsidP="000F6D88">
      <w:pPr>
        <w:numPr>
          <w:ilvl w:val="0"/>
          <w:numId w:val="17"/>
        </w:numPr>
        <w:ind w:left="284" w:hanging="284"/>
        <w:rPr>
          <w:b/>
          <w:color w:val="000000"/>
          <w:sz w:val="24"/>
          <w:szCs w:val="24"/>
        </w:rPr>
      </w:pPr>
      <w:r w:rsidRPr="00DD3163">
        <w:rPr>
          <w:b/>
          <w:color w:val="000000"/>
          <w:sz w:val="24"/>
          <w:szCs w:val="24"/>
        </w:rPr>
        <w:t>Náklady voči audítorov</w:t>
      </w:r>
      <w:r w:rsidR="0049697D" w:rsidRPr="00DD3163">
        <w:rPr>
          <w:b/>
          <w:color w:val="000000"/>
          <w:sz w:val="24"/>
          <w:szCs w:val="24"/>
        </w:rPr>
        <w:t>i alebo audítorskej spoločnosti</w:t>
      </w:r>
      <w:r w:rsidR="0009212A" w:rsidRPr="00DD3163">
        <w:rPr>
          <w:b/>
          <w:color w:val="000000"/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DD3163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DD3163" w:rsidRDefault="000F6D88" w:rsidP="00B15E04">
            <w:pPr>
              <w:rPr>
                <w:color w:val="000000"/>
              </w:rPr>
            </w:pPr>
            <w:r w:rsidRPr="00DD3163">
              <w:rPr>
                <w:b/>
                <w:color w:val="000000"/>
              </w:rPr>
              <w:t xml:space="preserve">Osobitné náklady podľa </w:t>
            </w:r>
            <w:r w:rsidR="00B15E04" w:rsidRPr="00DD3163">
              <w:rPr>
                <w:b/>
                <w:color w:val="000000"/>
              </w:rPr>
              <w:t>§ 18 ods.6 z</w:t>
            </w:r>
            <w:r w:rsidRPr="00DD3163">
              <w:rPr>
                <w:b/>
                <w:color w:val="000000"/>
              </w:rPr>
              <w:t xml:space="preserve">ákona o účtovníctve </w:t>
            </w:r>
            <w:r w:rsidR="00B15E04" w:rsidRPr="00DD3163">
              <w:rPr>
                <w:b/>
                <w:color w:val="000000"/>
              </w:rPr>
              <w:t>v z.n.p.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DD3163" w:rsidRDefault="004E4E53" w:rsidP="004E4E53">
            <w:pPr>
              <w:jc w:val="center"/>
              <w:rPr>
                <w:color w:val="000000"/>
              </w:rPr>
            </w:pPr>
            <w:r w:rsidRPr="00DD3163">
              <w:rPr>
                <w:b/>
                <w:color w:val="000000"/>
              </w:rPr>
              <w:t>Suma k 31.12.</w:t>
            </w:r>
            <w:r w:rsidR="0021472E" w:rsidRPr="00DD3163">
              <w:rPr>
                <w:b/>
                <w:color w:val="000000"/>
              </w:rPr>
              <w:t>2018</w:t>
            </w:r>
          </w:p>
        </w:tc>
      </w:tr>
      <w:tr w:rsidR="000F6D88" w:rsidRPr="00DD3163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DD3163" w:rsidRDefault="000F6D88" w:rsidP="008F6EEF">
            <w:pPr>
              <w:rPr>
                <w:color w:val="000000"/>
              </w:rPr>
            </w:pPr>
            <w:r w:rsidRPr="00DD3163">
              <w:rPr>
                <w:color w:val="00000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DD3163" w:rsidRDefault="000F6D88" w:rsidP="008F6EEF">
            <w:pPr>
              <w:jc w:val="right"/>
              <w:rPr>
                <w:color w:val="000000"/>
              </w:rPr>
            </w:pPr>
          </w:p>
        </w:tc>
      </w:tr>
      <w:tr w:rsidR="001403A1" w:rsidRPr="00DD3163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DD3163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DD3163"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DD3163" w:rsidRDefault="001403A1" w:rsidP="008F6EEF">
            <w:pPr>
              <w:jc w:val="right"/>
              <w:rPr>
                <w:color w:val="000000"/>
              </w:rPr>
            </w:pPr>
          </w:p>
        </w:tc>
      </w:tr>
      <w:tr w:rsidR="001403A1" w:rsidRPr="00DD3163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DD3163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DD3163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DD3163" w:rsidRDefault="001403A1" w:rsidP="008F6EEF">
            <w:pPr>
              <w:jc w:val="right"/>
              <w:rPr>
                <w:color w:val="000000"/>
              </w:rPr>
            </w:pPr>
          </w:p>
        </w:tc>
      </w:tr>
      <w:tr w:rsidR="001403A1" w:rsidRPr="00DD3163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DD3163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DD3163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DD3163" w:rsidRDefault="001403A1" w:rsidP="008F6EEF">
            <w:pPr>
              <w:jc w:val="right"/>
              <w:rPr>
                <w:color w:val="000000"/>
              </w:rPr>
            </w:pPr>
          </w:p>
        </w:tc>
      </w:tr>
      <w:tr w:rsidR="001403A1" w:rsidRPr="00DD3163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DD3163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DD3163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DD3163" w:rsidRDefault="001403A1" w:rsidP="008F6EEF">
            <w:pPr>
              <w:jc w:val="right"/>
              <w:rPr>
                <w:color w:val="000000"/>
              </w:rPr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4E4E53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4E4E53" w:rsidRDefault="00CE1383" w:rsidP="004E212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1926" w:type="dxa"/>
            <w:shd w:val="clear" w:color="auto" w:fill="F2F2F2"/>
          </w:tcPr>
          <w:p w:rsidR="00CE1383" w:rsidRPr="004E4E53" w:rsidRDefault="00CE1383" w:rsidP="004E212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21472E">
              <w:rPr>
                <w:b/>
              </w:rPr>
              <w:t>2017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lastRenderedPageBreak/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Pr="00DD3163" w:rsidRDefault="00E224FD" w:rsidP="00E224FD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DD3163">
        <w:rPr>
          <w:b w:val="0"/>
          <w:color w:val="000000"/>
          <w:sz w:val="24"/>
          <w:szCs w:val="24"/>
        </w:rPr>
        <w:t xml:space="preserve">Textová časť : </w:t>
      </w:r>
      <w:r w:rsidR="0000797C" w:rsidRPr="00DD3163">
        <w:rPr>
          <w:b w:val="0"/>
          <w:color w:val="000000"/>
          <w:sz w:val="24"/>
          <w:szCs w:val="24"/>
        </w:rPr>
        <w:t>Obec nemá príspevkovú organizáciu.</w:t>
      </w:r>
    </w:p>
    <w:p w:rsidR="00A53990" w:rsidRPr="00FC435A" w:rsidRDefault="004B38C6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A53990">
        <w:rPr>
          <w:b/>
          <w:sz w:val="24"/>
          <w:szCs w:val="24"/>
        </w:rPr>
        <w:lastRenderedPageBreak/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D50785" w:rsidRDefault="00B122A0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D50785" w:rsidRDefault="00F973D6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Iné</w:t>
            </w:r>
            <w:r w:rsidR="006D2BFA" w:rsidRPr="00D50785">
              <w:rPr>
                <w:color w:val="FF0000"/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Default="00D50785" w:rsidP="009C632E">
            <w:pPr>
              <w:rPr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 xml:space="preserve">Iné napr. </w:t>
            </w:r>
            <w:r>
              <w:rPr>
                <w:color w:val="FF0000"/>
                <w:sz w:val="18"/>
                <w:szCs w:val="18"/>
              </w:rPr>
              <w:t xml:space="preserve">drobný </w:t>
            </w:r>
            <w:r w:rsidRPr="00D50785">
              <w:rPr>
                <w:color w:val="FF0000"/>
                <w:sz w:val="18"/>
                <w:szCs w:val="18"/>
              </w:rPr>
              <w:t>hmotný majetok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D50785" w:rsidRDefault="00D50785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  <w:r w:rsidR="00F22AEA">
        <w:rPr>
          <w:b/>
          <w:sz w:val="24"/>
          <w:szCs w:val="24"/>
        </w:rPr>
        <w:t>: Obec neúčtuje o iných aktívach a a pasívach .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prefinancovaných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21472E">
              <w:rPr>
                <w:b/>
                <w:sz w:val="18"/>
                <w:szCs w:val="18"/>
              </w:rPr>
              <w:t>2018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:rsidR="00341C28" w:rsidRPr="00A4699C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341C28" w:rsidRPr="00A4699C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78180B" w:rsidRDefault="00F22AEA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Obec nemá kultúrne pamiatky  a nehnuteľnosti.</w:t>
      </w:r>
    </w:p>
    <w:p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lastRenderedPageBreak/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93097" w:rsidRDefault="00193097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823CF7" w:rsidRPr="00F3543B" w:rsidRDefault="00F22AEA" w:rsidP="00823CF7">
      <w:pPr>
        <w:jc w:val="both"/>
        <w:rPr>
          <w:b/>
          <w:color w:val="000000"/>
          <w:sz w:val="28"/>
          <w:szCs w:val="28"/>
        </w:rPr>
      </w:pPr>
      <w:r w:rsidRPr="00F3543B">
        <w:rPr>
          <w:b/>
          <w:color w:val="000000"/>
          <w:sz w:val="28"/>
          <w:szCs w:val="28"/>
        </w:rPr>
        <w:t xml:space="preserve">Obec nemá iné ekonomické vzťahy a spriaznené osoby a neúčtuje o nich .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DD3163" w:rsidTr="00D809EC">
        <w:tc>
          <w:tcPr>
            <w:tcW w:w="2127" w:type="dxa"/>
            <w:shd w:val="clear" w:color="auto" w:fill="F2F2F2"/>
          </w:tcPr>
          <w:p w:rsidR="004D0EA9" w:rsidRPr="00DD3163" w:rsidRDefault="004D0EA9" w:rsidP="004C71DE">
            <w:pPr>
              <w:jc w:val="center"/>
              <w:rPr>
                <w:b/>
                <w:color w:val="000000"/>
              </w:rPr>
            </w:pPr>
          </w:p>
          <w:p w:rsidR="004D0EA9" w:rsidRPr="00DD3163" w:rsidRDefault="004D0EA9" w:rsidP="004C71DE">
            <w:pPr>
              <w:jc w:val="center"/>
              <w:rPr>
                <w:b/>
                <w:color w:val="000000"/>
              </w:rPr>
            </w:pPr>
          </w:p>
          <w:p w:rsidR="004D0EA9" w:rsidRPr="00DD3163" w:rsidRDefault="004D0EA9" w:rsidP="004C71DE">
            <w:pPr>
              <w:jc w:val="center"/>
              <w:rPr>
                <w:b/>
                <w:color w:val="000000"/>
              </w:rPr>
            </w:pPr>
          </w:p>
          <w:p w:rsidR="004D0EA9" w:rsidRPr="00DD3163" w:rsidRDefault="004D0EA9" w:rsidP="004C71DE">
            <w:pPr>
              <w:jc w:val="center"/>
              <w:rPr>
                <w:b/>
                <w:color w:val="000000"/>
              </w:rPr>
            </w:pPr>
            <w:r w:rsidRPr="00DD3163">
              <w:rPr>
                <w:b/>
                <w:color w:val="000000"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DD3163" w:rsidRDefault="004D0EA9" w:rsidP="004C71DE">
            <w:pPr>
              <w:jc w:val="center"/>
              <w:rPr>
                <w:b/>
                <w:color w:val="000000"/>
              </w:rPr>
            </w:pPr>
          </w:p>
          <w:p w:rsidR="004D0EA9" w:rsidRPr="00DD3163" w:rsidRDefault="004D0EA9" w:rsidP="004C71DE">
            <w:pPr>
              <w:jc w:val="center"/>
              <w:rPr>
                <w:b/>
                <w:color w:val="000000"/>
              </w:rPr>
            </w:pPr>
          </w:p>
          <w:p w:rsidR="004D0EA9" w:rsidRPr="00DD3163" w:rsidRDefault="004D0EA9" w:rsidP="004C71DE">
            <w:pPr>
              <w:jc w:val="center"/>
              <w:rPr>
                <w:b/>
                <w:color w:val="000000"/>
              </w:rPr>
            </w:pPr>
          </w:p>
          <w:p w:rsidR="004D0EA9" w:rsidRPr="00DD3163" w:rsidRDefault="004D0EA9" w:rsidP="004C71DE">
            <w:pPr>
              <w:jc w:val="center"/>
              <w:rPr>
                <w:b/>
                <w:color w:val="000000"/>
              </w:rPr>
            </w:pPr>
            <w:r w:rsidRPr="00DD3163">
              <w:rPr>
                <w:b/>
                <w:color w:val="000000"/>
              </w:rPr>
              <w:t>Druh obchodu</w:t>
            </w:r>
            <w:r w:rsidR="0052674C" w:rsidRPr="00DD3163">
              <w:rPr>
                <w:b/>
                <w:color w:val="000000"/>
              </w:rPr>
              <w:t>/</w:t>
            </w:r>
          </w:p>
          <w:p w:rsidR="0052674C" w:rsidRPr="00DD3163" w:rsidRDefault="0052674C" w:rsidP="004C71DE">
            <w:pPr>
              <w:jc w:val="center"/>
              <w:rPr>
                <w:b/>
                <w:color w:val="000000"/>
              </w:rPr>
            </w:pPr>
            <w:r w:rsidRPr="00DD3163">
              <w:rPr>
                <w:b/>
                <w:color w:val="000000"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DD3163" w:rsidRDefault="004D0EA9" w:rsidP="004C71DE">
            <w:pPr>
              <w:jc w:val="center"/>
              <w:rPr>
                <w:color w:val="000000"/>
              </w:rPr>
            </w:pPr>
            <w:r w:rsidRPr="00DD3163">
              <w:rPr>
                <w:color w:val="000000"/>
              </w:rPr>
              <w:t>Hodnotové vyjadrenie obchodu</w:t>
            </w:r>
            <w:r w:rsidR="0052674C" w:rsidRPr="00DD3163">
              <w:rPr>
                <w:color w:val="000000"/>
              </w:rPr>
              <w:t>/transakcie</w:t>
            </w:r>
            <w:r w:rsidRPr="00DD3163">
              <w:rPr>
                <w:color w:val="000000"/>
              </w:rPr>
              <w:t xml:space="preserve"> </w:t>
            </w:r>
          </w:p>
          <w:p w:rsidR="004D0EA9" w:rsidRPr="00DD3163" w:rsidRDefault="004D0EA9" w:rsidP="004C71DE">
            <w:pPr>
              <w:jc w:val="center"/>
              <w:rPr>
                <w:color w:val="000000"/>
              </w:rPr>
            </w:pPr>
            <w:r w:rsidRPr="00DD3163">
              <w:rPr>
                <w:color w:val="000000"/>
              </w:rPr>
              <w:t>alebo percentuálne vyjadrenie obchodu</w:t>
            </w:r>
            <w:r w:rsidR="0052674C" w:rsidRPr="00DD3163">
              <w:rPr>
                <w:color w:val="000000"/>
              </w:rPr>
              <w:t xml:space="preserve">/transakcie </w:t>
            </w:r>
            <w:r w:rsidRPr="00DD3163">
              <w:rPr>
                <w:color w:val="000000"/>
              </w:rPr>
              <w:t xml:space="preserve"> k celkovému objemu obchodov</w:t>
            </w:r>
            <w:r w:rsidR="0052674C" w:rsidRPr="00DD3163">
              <w:rPr>
                <w:color w:val="000000"/>
              </w:rPr>
              <w:t xml:space="preserve">/transakcií </w:t>
            </w:r>
            <w:r w:rsidRPr="00DD3163">
              <w:rPr>
                <w:color w:val="000000"/>
              </w:rPr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DD3163" w:rsidRDefault="004D0EA9" w:rsidP="00DE4ADF">
            <w:pPr>
              <w:jc w:val="center"/>
              <w:rPr>
                <w:color w:val="000000"/>
              </w:rPr>
            </w:pPr>
            <w:r w:rsidRPr="00DD3163">
              <w:rPr>
                <w:color w:val="000000"/>
              </w:rPr>
              <w:t>Informácia o neukončených obchodoch</w:t>
            </w:r>
            <w:r w:rsidR="0052674C" w:rsidRPr="00DD3163">
              <w:rPr>
                <w:color w:val="000000"/>
              </w:rPr>
              <w:t>/transakciách</w:t>
            </w:r>
            <w:r w:rsidRPr="00DD3163">
              <w:rPr>
                <w:color w:val="000000"/>
              </w:rPr>
              <w:t xml:space="preserve"> v hodnotovom vyjadrení obchodu</w:t>
            </w:r>
            <w:r w:rsidR="0052674C" w:rsidRPr="00DD3163">
              <w:rPr>
                <w:color w:val="000000"/>
              </w:rPr>
              <w:t>/transakcie</w:t>
            </w:r>
            <w:r w:rsidRPr="00DD3163">
              <w:rPr>
                <w:color w:val="000000"/>
              </w:rPr>
              <w:t xml:space="preserve"> alebo percentuálnom vyjadrení obchodu</w:t>
            </w:r>
            <w:r w:rsidR="0052674C" w:rsidRPr="00DD3163">
              <w:rPr>
                <w:color w:val="000000"/>
              </w:rPr>
              <w:t>/transakcie</w:t>
            </w:r>
            <w:r w:rsidRPr="00DD3163">
              <w:rPr>
                <w:color w:val="000000"/>
              </w:rPr>
              <w:t xml:space="preserve"> k celkovému objemu obchodov</w:t>
            </w:r>
            <w:r w:rsidR="0052674C" w:rsidRPr="00DD3163">
              <w:rPr>
                <w:color w:val="000000"/>
              </w:rPr>
              <w:t xml:space="preserve">/transakcií </w:t>
            </w:r>
            <w:r w:rsidRPr="00DD3163">
              <w:rPr>
                <w:color w:val="000000"/>
              </w:rPr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DD3163" w:rsidRDefault="004D0EA9" w:rsidP="0052674C">
            <w:pPr>
              <w:jc w:val="center"/>
              <w:rPr>
                <w:color w:val="000000"/>
              </w:rPr>
            </w:pPr>
            <w:r w:rsidRPr="00DD3163">
              <w:rPr>
                <w:color w:val="000000"/>
              </w:rPr>
              <w:t>Informácia o</w:t>
            </w:r>
            <w:r w:rsidR="0052674C" w:rsidRPr="00DD3163">
              <w:rPr>
                <w:color w:val="000000"/>
              </w:rPr>
              <w:t> </w:t>
            </w:r>
            <w:r w:rsidRPr="00DD3163">
              <w:rPr>
                <w:color w:val="000000"/>
              </w:rPr>
              <w:t>cenách</w:t>
            </w:r>
            <w:r w:rsidR="0052674C" w:rsidRPr="00DD3163">
              <w:rPr>
                <w:color w:val="000000"/>
              </w:rPr>
              <w:t>/hodnotách</w:t>
            </w:r>
            <w:r w:rsidRPr="00DD3163">
              <w:rPr>
                <w:color w:val="000000"/>
              </w:rPr>
              <w:t xml:space="preserve"> realizovaných obchodov</w:t>
            </w:r>
            <w:r w:rsidR="0052674C" w:rsidRPr="00DD3163">
              <w:rPr>
                <w:color w:val="000000"/>
              </w:rPr>
              <w:t xml:space="preserve">/transakcií </w:t>
            </w:r>
            <w:r w:rsidRPr="00DD3163">
              <w:rPr>
                <w:color w:val="000000"/>
              </w:rPr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>
            <w:r>
              <w:t>OS XXX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Poskytnutý transfer na kapitálové </w:t>
            </w:r>
            <w:r>
              <w:rPr>
                <w:sz w:val="18"/>
                <w:szCs w:val="18"/>
              </w:rPr>
              <w:lastRenderedPageBreak/>
              <w:t>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4D0EA9">
        <w:tc>
          <w:tcPr>
            <w:tcW w:w="2127" w:type="dxa"/>
          </w:tcPr>
          <w:p w:rsidR="0024505C" w:rsidRPr="00CC1EF7" w:rsidRDefault="0024505C" w:rsidP="004C71DE"/>
        </w:tc>
        <w:tc>
          <w:tcPr>
            <w:tcW w:w="1701" w:type="dxa"/>
          </w:tcPr>
          <w:p w:rsidR="0024505C" w:rsidRPr="00CC1EF7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CC1EF7" w:rsidRDefault="0024505C" w:rsidP="00CD3D41"/>
        </w:tc>
        <w:tc>
          <w:tcPr>
            <w:tcW w:w="2268" w:type="dxa"/>
          </w:tcPr>
          <w:p w:rsidR="0024505C" w:rsidRPr="00CC1EF7" w:rsidRDefault="0024505C" w:rsidP="00CD3D41"/>
        </w:tc>
        <w:tc>
          <w:tcPr>
            <w:tcW w:w="1984" w:type="dxa"/>
          </w:tcPr>
          <w:p w:rsidR="0024505C" w:rsidRPr="00CC1EF7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CC1EF7" w:rsidRDefault="00E133D0" w:rsidP="004C71DE">
            <w:pPr>
              <w:rPr>
                <w:strike/>
              </w:rPr>
            </w:pPr>
          </w:p>
        </w:tc>
        <w:tc>
          <w:tcPr>
            <w:tcW w:w="1701" w:type="dxa"/>
          </w:tcPr>
          <w:p w:rsidR="00E133D0" w:rsidRPr="00CC1EF7" w:rsidRDefault="00E133D0" w:rsidP="00552296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2268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</w:tr>
      <w:tr w:rsidR="00E133D0" w:rsidRPr="00F51D43" w:rsidTr="004D0EA9">
        <w:tc>
          <w:tcPr>
            <w:tcW w:w="2127" w:type="dxa"/>
          </w:tcPr>
          <w:p w:rsidR="00E133D0" w:rsidRPr="00CC1EF7" w:rsidRDefault="00E133D0" w:rsidP="004C71DE">
            <w:pPr>
              <w:rPr>
                <w:strike/>
              </w:rPr>
            </w:pPr>
          </w:p>
        </w:tc>
        <w:tc>
          <w:tcPr>
            <w:tcW w:w="1701" w:type="dxa"/>
          </w:tcPr>
          <w:p w:rsidR="00E133D0" w:rsidRPr="00CC1EF7" w:rsidRDefault="00E133D0" w:rsidP="00E133D0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2268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</w:tr>
      <w:tr w:rsidR="00E133D0" w:rsidRPr="00F51D43" w:rsidTr="004D0EA9">
        <w:tc>
          <w:tcPr>
            <w:tcW w:w="2127" w:type="dxa"/>
          </w:tcPr>
          <w:p w:rsidR="00E133D0" w:rsidRPr="00CC1EF7" w:rsidRDefault="00E133D0" w:rsidP="004C71DE"/>
        </w:tc>
        <w:tc>
          <w:tcPr>
            <w:tcW w:w="1701" w:type="dxa"/>
          </w:tcPr>
          <w:p w:rsidR="00E133D0" w:rsidRPr="00CC1EF7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CC1EF7" w:rsidRDefault="00E133D0" w:rsidP="00CD3D41"/>
        </w:tc>
        <w:tc>
          <w:tcPr>
            <w:tcW w:w="2268" w:type="dxa"/>
          </w:tcPr>
          <w:p w:rsidR="00E133D0" w:rsidRPr="00CC1EF7" w:rsidRDefault="00E133D0" w:rsidP="00CD3D41"/>
        </w:tc>
        <w:tc>
          <w:tcPr>
            <w:tcW w:w="1984" w:type="dxa"/>
          </w:tcPr>
          <w:p w:rsidR="00E133D0" w:rsidRPr="00CC1EF7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E07CB4">
        <w:rPr>
          <w:color w:val="FF0000"/>
          <w:sz w:val="24"/>
          <w:szCs w:val="24"/>
        </w:rPr>
        <w:t>obce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E07CB4">
        <w:rPr>
          <w:color w:val="FF0000"/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</w:t>
      </w:r>
      <w:r w:rsidR="00F22AEA">
        <w:rPr>
          <w:sz w:val="24"/>
          <w:szCs w:val="24"/>
        </w:rPr>
        <w:t>16.12.201</w:t>
      </w:r>
      <w:r w:rsidR="003C2FF8">
        <w:rPr>
          <w:sz w:val="24"/>
          <w:szCs w:val="24"/>
        </w:rPr>
        <w:t>8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F22AEA">
        <w:rPr>
          <w:sz w:val="24"/>
          <w:szCs w:val="24"/>
        </w:rPr>
        <w:t>3</w:t>
      </w:r>
      <w:r w:rsidR="003C2FF8">
        <w:rPr>
          <w:sz w:val="24"/>
          <w:szCs w:val="24"/>
        </w:rPr>
        <w:t>8</w:t>
      </w:r>
      <w:r w:rsidR="00F22AEA">
        <w:rPr>
          <w:sz w:val="24"/>
          <w:szCs w:val="24"/>
        </w:rPr>
        <w:t>/201</w:t>
      </w:r>
      <w:r w:rsidR="003C2FF8">
        <w:rPr>
          <w:sz w:val="24"/>
          <w:szCs w:val="24"/>
        </w:rPr>
        <w:t>8</w:t>
      </w:r>
      <w:r w:rsidR="004B482B">
        <w:rPr>
          <w:sz w:val="24"/>
          <w:szCs w:val="24"/>
        </w:rPr>
        <w:t>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</w:t>
      </w:r>
      <w:r w:rsidR="003C2FF8">
        <w:rPr>
          <w:sz w:val="24"/>
          <w:szCs w:val="24"/>
        </w:rPr>
        <w:t>01</w:t>
      </w:r>
      <w:r w:rsidR="00F22AEA">
        <w:rPr>
          <w:sz w:val="24"/>
          <w:szCs w:val="24"/>
        </w:rPr>
        <w:t>.03.201</w:t>
      </w:r>
      <w:r w:rsidR="003C2FF8">
        <w:rPr>
          <w:sz w:val="24"/>
          <w:szCs w:val="24"/>
        </w:rPr>
        <w:t>9</w:t>
      </w:r>
      <w:r w:rsidRPr="00CE5477">
        <w:rPr>
          <w:sz w:val="24"/>
          <w:szCs w:val="24"/>
        </w:rPr>
        <w:t xml:space="preserve"> uznesením č.</w:t>
      </w:r>
      <w:r w:rsidR="00F22AEA">
        <w:rPr>
          <w:sz w:val="24"/>
          <w:szCs w:val="24"/>
        </w:rPr>
        <w:t xml:space="preserve"> </w:t>
      </w:r>
      <w:r w:rsidR="003C2FF8">
        <w:rPr>
          <w:sz w:val="24"/>
          <w:szCs w:val="24"/>
        </w:rPr>
        <w:t>9/</w:t>
      </w:r>
      <w:r w:rsidR="00F22AEA">
        <w:rPr>
          <w:sz w:val="24"/>
          <w:szCs w:val="24"/>
        </w:rPr>
        <w:t>2019</w:t>
      </w:r>
      <w:r w:rsidR="00124BD6">
        <w:rPr>
          <w:sz w:val="24"/>
          <w:szCs w:val="24"/>
        </w:rPr>
        <w:t>.</w:t>
      </w:r>
      <w:r w:rsidRPr="00CE5477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3C2FF8">
        <w:rPr>
          <w:sz w:val="24"/>
          <w:szCs w:val="24"/>
        </w:rPr>
        <w:t>02</w:t>
      </w:r>
      <w:r w:rsidR="00F22AEA">
        <w:rPr>
          <w:sz w:val="24"/>
          <w:szCs w:val="24"/>
        </w:rPr>
        <w:t>.0</w:t>
      </w:r>
      <w:r w:rsidR="003C2FF8">
        <w:rPr>
          <w:sz w:val="24"/>
          <w:szCs w:val="24"/>
        </w:rPr>
        <w:t>7</w:t>
      </w:r>
      <w:r w:rsidR="00F22AEA">
        <w:rPr>
          <w:sz w:val="24"/>
          <w:szCs w:val="24"/>
        </w:rPr>
        <w:t>.201</w:t>
      </w:r>
      <w:r w:rsidR="003C2FF8">
        <w:rPr>
          <w:sz w:val="24"/>
          <w:szCs w:val="24"/>
        </w:rPr>
        <w:t>9</w:t>
      </w:r>
      <w:r w:rsidR="00F22AEA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 uznesením č.</w:t>
      </w:r>
      <w:r w:rsidR="003C2FF8">
        <w:rPr>
          <w:sz w:val="24"/>
          <w:szCs w:val="24"/>
        </w:rPr>
        <w:t>1</w:t>
      </w:r>
      <w:r w:rsidR="00F22AEA">
        <w:rPr>
          <w:sz w:val="24"/>
          <w:szCs w:val="24"/>
        </w:rPr>
        <w:t>9/2019</w:t>
      </w:r>
      <w:r w:rsidR="00124BD6">
        <w:rPr>
          <w:sz w:val="24"/>
          <w:szCs w:val="24"/>
        </w:rPr>
        <w:t>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</w:t>
      </w:r>
      <w:r w:rsidR="003C2FF8">
        <w:rPr>
          <w:sz w:val="24"/>
          <w:szCs w:val="24"/>
        </w:rPr>
        <w:t>27</w:t>
      </w:r>
      <w:r w:rsidR="00F22AEA">
        <w:rPr>
          <w:sz w:val="24"/>
          <w:szCs w:val="24"/>
        </w:rPr>
        <w:t>.09.201</w:t>
      </w:r>
      <w:r w:rsidR="003C2FF8">
        <w:rPr>
          <w:sz w:val="24"/>
          <w:szCs w:val="24"/>
        </w:rPr>
        <w:t>9</w:t>
      </w:r>
      <w:r w:rsidRPr="00CE5477">
        <w:rPr>
          <w:sz w:val="24"/>
          <w:szCs w:val="24"/>
        </w:rPr>
        <w:t xml:space="preserve"> uznesením č.</w:t>
      </w:r>
      <w:r w:rsidR="008465CB">
        <w:rPr>
          <w:sz w:val="24"/>
          <w:szCs w:val="24"/>
        </w:rPr>
        <w:t xml:space="preserve"> </w:t>
      </w:r>
      <w:r w:rsidR="003C2FF8">
        <w:rPr>
          <w:sz w:val="24"/>
          <w:szCs w:val="24"/>
        </w:rPr>
        <w:t>27</w:t>
      </w:r>
      <w:r w:rsidR="008465CB">
        <w:rPr>
          <w:sz w:val="24"/>
          <w:szCs w:val="24"/>
        </w:rPr>
        <w:t>/201</w:t>
      </w:r>
      <w:r w:rsidR="003C2FF8">
        <w:rPr>
          <w:sz w:val="24"/>
          <w:szCs w:val="24"/>
        </w:rPr>
        <w:t>9</w:t>
      </w:r>
      <w:r w:rsidRPr="00CE5477">
        <w:rPr>
          <w:sz w:val="24"/>
          <w:szCs w:val="24"/>
        </w:rPr>
        <w:t xml:space="preserve"> ....</w:t>
      </w:r>
      <w:r w:rsidR="00124BD6">
        <w:rPr>
          <w:sz w:val="24"/>
          <w:szCs w:val="24"/>
        </w:rPr>
        <w:t>...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Pr="00CE5477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</w:t>
      </w:r>
      <w:r w:rsidR="003C2FF8">
        <w:rPr>
          <w:sz w:val="24"/>
          <w:szCs w:val="24"/>
        </w:rPr>
        <w:t xml:space="preserve"> je 33312, 00  EUR</w:t>
      </w:r>
      <w:r w:rsidRPr="009163C5">
        <w:rPr>
          <w:sz w:val="24"/>
          <w:szCs w:val="24"/>
        </w:rPr>
        <w:t xml:space="preserve">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 xml:space="preserve">e účtovné obdobie je uvedená v </w:t>
      </w:r>
      <w:r w:rsidR="007B5813">
        <w:rPr>
          <w:sz w:val="24"/>
          <w:szCs w:val="24"/>
        </w:rPr>
        <w:t>tabuľk</w:t>
      </w:r>
      <w:r w:rsidR="00D50785">
        <w:rPr>
          <w:sz w:val="24"/>
          <w:szCs w:val="24"/>
        </w:rPr>
        <w:t>e</w:t>
      </w:r>
      <w:r w:rsidR="007B5813">
        <w:rPr>
          <w:sz w:val="24"/>
          <w:szCs w:val="24"/>
        </w:rPr>
        <w:t xml:space="preserve"> č.15.</w:t>
      </w:r>
      <w:r w:rsidR="003C2FF8">
        <w:rPr>
          <w:sz w:val="24"/>
          <w:szCs w:val="24"/>
        </w:rPr>
        <w:t xml:space="preserve"> je 28 402,39 EUR.</w:t>
      </w:r>
    </w:p>
    <w:p w:rsidR="008C5B46" w:rsidRPr="009163C5" w:rsidRDefault="008465CB" w:rsidP="009163C5">
      <w:pPr>
        <w:jc w:val="both"/>
        <w:rPr>
          <w:sz w:val="24"/>
          <w:szCs w:val="24"/>
        </w:rPr>
      </w:pPr>
      <w:r>
        <w:rPr>
          <w:sz w:val="24"/>
          <w:szCs w:val="24"/>
        </w:rPr>
        <w:t>Obec</w:t>
      </w:r>
      <w:r w:rsidR="003C2FF8">
        <w:rPr>
          <w:sz w:val="24"/>
          <w:szCs w:val="24"/>
        </w:rPr>
        <w:t xml:space="preserve"> ma úver v SLSP , ktorý bol  čerpany na stavbu Domu smútzku.</w:t>
      </w:r>
      <w:r>
        <w:rPr>
          <w:sz w:val="24"/>
          <w:szCs w:val="24"/>
        </w:rPr>
        <w:t xml:space="preserve"> .</w:t>
      </w:r>
    </w:p>
    <w:p w:rsidR="00B031CD" w:rsidRPr="00FC435A" w:rsidRDefault="004B38C6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1B7997">
        <w:rPr>
          <w:b/>
          <w:sz w:val="24"/>
          <w:szCs w:val="24"/>
        </w:rPr>
        <w:lastRenderedPageBreak/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DF58DB" w:rsidRPr="0071429A" w:rsidRDefault="00DF58DB" w:rsidP="00DF58DB">
      <w:pPr>
        <w:jc w:val="both"/>
        <w:rPr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21472E">
        <w:rPr>
          <w:iCs/>
          <w:sz w:val="24"/>
          <w:szCs w:val="24"/>
        </w:rPr>
        <w:t>201</w:t>
      </w:r>
      <w:r w:rsidR="002961C4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21472E">
        <w:rPr>
          <w:sz w:val="24"/>
          <w:szCs w:val="24"/>
        </w:rPr>
        <w:t>201</w:t>
      </w:r>
      <w:r w:rsidR="002961C4">
        <w:rPr>
          <w:sz w:val="24"/>
          <w:szCs w:val="24"/>
        </w:rPr>
        <w:t>9</w:t>
      </w:r>
      <w:bookmarkStart w:id="0" w:name="_GoBack"/>
      <w:bookmarkEnd w:id="0"/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16A95" w:rsidRDefault="00316A95">
      <w:r>
        <w:separator/>
      </w:r>
    </w:p>
  </w:endnote>
  <w:endnote w:type="continuationSeparator" w:id="0">
    <w:p w:rsidR="00316A95" w:rsidRDefault="00316A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6741" w:rsidRDefault="00176741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76741" w:rsidRDefault="00176741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6741" w:rsidRDefault="00176741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961C4">
      <w:rPr>
        <w:rStyle w:val="slostrany"/>
        <w:noProof/>
      </w:rPr>
      <w:t>19</w:t>
    </w:r>
    <w:r>
      <w:rPr>
        <w:rStyle w:val="slostrany"/>
      </w:rPr>
      <w:fldChar w:fldCharType="end"/>
    </w:r>
  </w:p>
  <w:p w:rsidR="00176741" w:rsidRDefault="00176741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16A95" w:rsidRDefault="00316A95">
      <w:r>
        <w:separator/>
      </w:r>
    </w:p>
  </w:footnote>
  <w:footnote w:type="continuationSeparator" w:id="0">
    <w:p w:rsidR="00316A95" w:rsidRDefault="00316A9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6741" w:rsidRPr="002A0203" w:rsidRDefault="00176741">
    <w:pPr>
      <w:pStyle w:val="Hlavika"/>
      <w:rPr>
        <w:b/>
        <w:sz w:val="32"/>
        <w:szCs w:val="32"/>
      </w:rPr>
    </w:pPr>
    <w:r w:rsidRPr="002A0203">
      <w:rPr>
        <w:b/>
        <w:sz w:val="32"/>
        <w:szCs w:val="32"/>
      </w:rPr>
      <w:t>Obec Ladomirov , Obecný úrad Ladomirov 181  , 067 71 Ladomirov</w:t>
    </w:r>
  </w:p>
  <w:p w:rsidR="00176741" w:rsidRDefault="0017674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1635"/>
        </w:tabs>
        <w:ind w:left="1635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0797C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0FAD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59A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6962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0E9B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741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4A13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1C4"/>
    <w:rsid w:val="002966C9"/>
    <w:rsid w:val="00296711"/>
    <w:rsid w:val="0029796E"/>
    <w:rsid w:val="002A0203"/>
    <w:rsid w:val="002A06FF"/>
    <w:rsid w:val="002A1975"/>
    <w:rsid w:val="002A2888"/>
    <w:rsid w:val="002A45E1"/>
    <w:rsid w:val="002A6743"/>
    <w:rsid w:val="002A72BB"/>
    <w:rsid w:val="002B21DE"/>
    <w:rsid w:val="002B36CF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A95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2B1D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A2B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3E1"/>
    <w:rsid w:val="003B58AD"/>
    <w:rsid w:val="003B5EB9"/>
    <w:rsid w:val="003B7E6B"/>
    <w:rsid w:val="003B7EE6"/>
    <w:rsid w:val="003C087E"/>
    <w:rsid w:val="003C2105"/>
    <w:rsid w:val="003C2577"/>
    <w:rsid w:val="003C2827"/>
    <w:rsid w:val="003C2FF8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76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B07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6F6"/>
    <w:rsid w:val="004B38C6"/>
    <w:rsid w:val="004B482B"/>
    <w:rsid w:val="004B551B"/>
    <w:rsid w:val="004B5587"/>
    <w:rsid w:val="004B61BE"/>
    <w:rsid w:val="004B6366"/>
    <w:rsid w:val="004B66A7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4FBE"/>
    <w:rsid w:val="00546686"/>
    <w:rsid w:val="00550752"/>
    <w:rsid w:val="00550A3C"/>
    <w:rsid w:val="00550AE3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065D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B7761"/>
    <w:rsid w:val="006C165A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0840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5CB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061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421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26C98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4967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717"/>
    <w:rsid w:val="009B1BA8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490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3C"/>
    <w:rsid w:val="009F0886"/>
    <w:rsid w:val="009F0B62"/>
    <w:rsid w:val="009F0C1A"/>
    <w:rsid w:val="009F105B"/>
    <w:rsid w:val="009F321A"/>
    <w:rsid w:val="009F3FCF"/>
    <w:rsid w:val="009F52E9"/>
    <w:rsid w:val="009F5A97"/>
    <w:rsid w:val="009F5F1E"/>
    <w:rsid w:val="009F652C"/>
    <w:rsid w:val="00A03F00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6C0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29C7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4929"/>
    <w:rsid w:val="00B15926"/>
    <w:rsid w:val="00B15D7D"/>
    <w:rsid w:val="00B15E04"/>
    <w:rsid w:val="00B17411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292B"/>
    <w:rsid w:val="00C338DE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2ECF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1BD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163"/>
    <w:rsid w:val="00DD3327"/>
    <w:rsid w:val="00DD4281"/>
    <w:rsid w:val="00DD57A8"/>
    <w:rsid w:val="00DD5FF0"/>
    <w:rsid w:val="00DD66AC"/>
    <w:rsid w:val="00DD683C"/>
    <w:rsid w:val="00DD75D4"/>
    <w:rsid w:val="00DE1AE5"/>
    <w:rsid w:val="00DE25CC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1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24A7"/>
    <w:rsid w:val="00EA352E"/>
    <w:rsid w:val="00EA3DE5"/>
    <w:rsid w:val="00EA500E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10D8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AEA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543B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077A"/>
    <w:rsid w:val="00FD1969"/>
    <w:rsid w:val="00FD38DD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B9DFA1E-412F-48C1-A64F-685B11F94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uiPriority w:val="99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5A23BC-A325-4D66-91AC-E2770EF2A6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5513</Words>
  <Characters>31426</Characters>
  <Application>Microsoft Office Word</Application>
  <DocSecurity>0</DocSecurity>
  <Lines>261</Lines>
  <Paragraphs>73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36866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VEVERKOVÁ Mária</cp:lastModifiedBy>
  <cp:revision>3</cp:revision>
  <cp:lastPrinted>2015-01-04T09:45:00Z</cp:lastPrinted>
  <dcterms:created xsi:type="dcterms:W3CDTF">2020-03-31T14:27:00Z</dcterms:created>
  <dcterms:modified xsi:type="dcterms:W3CDTF">2020-03-31T14:27:00Z</dcterms:modified>
</cp:coreProperties>
</file>