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B61" w:rsidRPr="00A55E63" w:rsidRDefault="009F7B61" w:rsidP="009F7B61">
      <w:pPr>
        <w:spacing w:before="2" w:line="140" w:lineRule="exact"/>
        <w:rPr>
          <w:sz w:val="14"/>
          <w:szCs w:val="14"/>
          <w:lang w:val="en-US"/>
        </w:rPr>
      </w:pPr>
    </w:p>
    <w:p w:rsidR="009F7B61" w:rsidRPr="00A55E63" w:rsidRDefault="009F7B61" w:rsidP="009F7B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 w:rsidR="009F7B61" w:rsidRPr="00A55E63" w:rsidRDefault="009F7B61" w:rsidP="009F7B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F7B61" w:rsidRPr="00A55E63" w:rsidRDefault="009F7B61" w:rsidP="009F7B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r w:rsidRPr="00A55E63">
        <w:rPr>
          <w:rFonts w:ascii="Arial Narrow" w:hAnsi="Arial Narrow"/>
        </w:rPr>
        <w:t>)</w:t>
      </w:r>
    </w:p>
    <w:p w:rsidR="009F7B61" w:rsidRPr="00A55E63" w:rsidRDefault="009F7B61" w:rsidP="009F7B6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F7B61" w:rsidRPr="00A55E63" w:rsidRDefault="009F7B61" w:rsidP="009F7B6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F7B61" w:rsidRPr="00A55E63" w:rsidRDefault="009F7B61" w:rsidP="009F7B61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9F7B61" w:rsidRPr="00A55E63" w:rsidRDefault="009F7B61" w:rsidP="009F7B61">
      <w:pPr>
        <w:spacing w:before="7" w:line="240" w:lineRule="exact"/>
        <w:jc w:val="both"/>
        <w:rPr>
          <w:rFonts w:ascii="Arial" w:hAnsi="Arial" w:cs="Arial"/>
        </w:rPr>
      </w:pP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F7B61" w:rsidRPr="00A55E63" w:rsidRDefault="009F7B61" w:rsidP="009F7B6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9F7B61" w:rsidRPr="00A55E63" w:rsidTr="00965F8D">
        <w:tc>
          <w:tcPr>
            <w:tcW w:w="3085" w:type="dxa"/>
          </w:tcPr>
          <w:p w:rsidR="009F7B61" w:rsidRPr="00A55E63" w:rsidRDefault="009F7B61" w:rsidP="00965F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F7B61" w:rsidRPr="00A55E63" w:rsidRDefault="009F7B61" w:rsidP="00965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LESOPOL, s.r.o.</w:t>
            </w:r>
          </w:p>
        </w:tc>
      </w:tr>
      <w:tr w:rsidR="009F7B61" w:rsidRPr="00A55E63" w:rsidTr="00965F8D">
        <w:tc>
          <w:tcPr>
            <w:tcW w:w="3085" w:type="dxa"/>
          </w:tcPr>
          <w:p w:rsidR="009F7B61" w:rsidRPr="00A55E63" w:rsidRDefault="009F7B61" w:rsidP="00965F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F7B61" w:rsidRPr="00A55E63" w:rsidRDefault="009F7B61" w:rsidP="00965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47548550</w:t>
            </w:r>
          </w:p>
        </w:tc>
      </w:tr>
      <w:tr w:rsidR="009F7B61" w:rsidRPr="00A55E63" w:rsidTr="00965F8D">
        <w:tc>
          <w:tcPr>
            <w:tcW w:w="3085" w:type="dxa"/>
          </w:tcPr>
          <w:p w:rsidR="009F7B61" w:rsidRPr="00A55E63" w:rsidRDefault="009F7B61" w:rsidP="00965F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F7B61" w:rsidRPr="00A55E63" w:rsidRDefault="009F7B61" w:rsidP="00965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326, Lovinobaňa</w:t>
            </w:r>
          </w:p>
        </w:tc>
      </w:tr>
    </w:tbl>
    <w:p w:rsidR="009F7B61" w:rsidRPr="00A55E63" w:rsidRDefault="009F7B61" w:rsidP="009F7B61">
      <w:pPr>
        <w:spacing w:line="260" w:lineRule="exact"/>
        <w:jc w:val="both"/>
        <w:rPr>
          <w:rFonts w:ascii="Arial" w:hAnsi="Arial" w:cs="Arial"/>
        </w:rPr>
      </w:pPr>
    </w:p>
    <w:p w:rsidR="009F7B61" w:rsidRPr="00A55E63" w:rsidRDefault="009F7B61" w:rsidP="009F7B61">
      <w:pPr>
        <w:spacing w:line="260" w:lineRule="exact"/>
        <w:jc w:val="both"/>
        <w:rPr>
          <w:rFonts w:ascii="Arial" w:hAnsi="Arial" w:cs="Arial"/>
        </w:rPr>
      </w:pP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F7B61" w:rsidRPr="00A55E63" w:rsidRDefault="009F7B61" w:rsidP="009F7B6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F7B61" w:rsidRPr="00A55E63" w:rsidRDefault="009F7B61" w:rsidP="009F7B6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F7B61" w:rsidRPr="00A55E63" w:rsidTr="00965F8D">
        <w:tc>
          <w:tcPr>
            <w:tcW w:w="4219" w:type="dxa"/>
          </w:tcPr>
          <w:p w:rsidR="009F7B61" w:rsidRPr="00A55E63" w:rsidRDefault="009F7B61" w:rsidP="00965F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F7B61" w:rsidRPr="00A55E63" w:rsidRDefault="009F7B61" w:rsidP="00965F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9F7B61" w:rsidRPr="00A55E63" w:rsidRDefault="009F7B61" w:rsidP="00965F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F7B61" w:rsidRPr="00A55E63" w:rsidRDefault="009F7B61" w:rsidP="00965F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F7B61" w:rsidRPr="00A55E63" w:rsidTr="00965F8D">
        <w:tc>
          <w:tcPr>
            <w:tcW w:w="4219" w:type="dxa"/>
          </w:tcPr>
          <w:p w:rsidR="009F7B61" w:rsidRPr="00A55E63" w:rsidRDefault="009F7B61" w:rsidP="00965F8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F7B61" w:rsidRPr="00A55E63" w:rsidRDefault="009F7B61" w:rsidP="009F7B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5,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F7B61" w:rsidRPr="00A55E63" w:rsidRDefault="009F7B61" w:rsidP="009F7B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>
              <w:rPr>
                <w:rFonts w:ascii="Arial" w:hAnsi="Arial" w:cs="Arial"/>
              </w:rPr>
              <w:t>5,58</w:t>
            </w:r>
          </w:p>
        </w:tc>
      </w:tr>
    </w:tbl>
    <w:p w:rsidR="009F7B61" w:rsidRPr="00A55E63" w:rsidRDefault="009F7B61" w:rsidP="009F7B61">
      <w:pPr>
        <w:spacing w:line="260" w:lineRule="exact"/>
        <w:jc w:val="both"/>
        <w:rPr>
          <w:rFonts w:ascii="Arial" w:hAnsi="Arial" w:cs="Arial"/>
        </w:rPr>
      </w:pPr>
    </w:p>
    <w:p w:rsidR="009F7B61" w:rsidRPr="00A55E63" w:rsidRDefault="009F7B61" w:rsidP="009F7B61">
      <w:pPr>
        <w:spacing w:before="1" w:line="280" w:lineRule="exact"/>
        <w:jc w:val="both"/>
        <w:rPr>
          <w:rFonts w:ascii="Arial" w:hAnsi="Arial" w:cs="Arial"/>
        </w:rPr>
      </w:pPr>
    </w:p>
    <w:p w:rsidR="009F7B61" w:rsidRPr="00A55E63" w:rsidRDefault="009F7B61" w:rsidP="009F7B6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F7B61" w:rsidRPr="00A55E63" w:rsidRDefault="009F7B61" w:rsidP="009F7B6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F7B61" w:rsidRPr="00A55E63" w:rsidRDefault="009F7B61" w:rsidP="009F7B61">
      <w:pPr>
        <w:spacing w:before="11" w:line="260" w:lineRule="exact"/>
        <w:jc w:val="both"/>
        <w:rPr>
          <w:rFonts w:ascii="Arial" w:hAnsi="Arial" w:cs="Arial"/>
        </w:rPr>
      </w:pP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>áno</w:t>
      </w: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7B61" w:rsidRPr="00A55E63" w:rsidTr="00965F8D">
        <w:tc>
          <w:tcPr>
            <w:tcW w:w="4843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F7B61" w:rsidRPr="00A55E63" w:rsidRDefault="009F7B61" w:rsidP="00965F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7B61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F7B61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prac.stroje-6 rokov, rovnom.metóda, sadzba 1/6</w:t>
      </w:r>
    </w:p>
    <w:p w:rsidR="009F7B61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dopr.prostr.- 4 roky, rovnom.metóda, sadzba  1/4</w:t>
      </w: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 vykonané žiadne zmeny účtov.zásad ani účt.metód.</w:t>
      </w: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bez náplne</w:t>
      </w:r>
    </w:p>
    <w:p w:rsidR="009F7B61" w:rsidRPr="00A55E63" w:rsidRDefault="009F7B61" w:rsidP="009F7B61">
      <w:pPr>
        <w:spacing w:before="1" w:line="280" w:lineRule="exact"/>
        <w:jc w:val="both"/>
        <w:rPr>
          <w:rFonts w:ascii="Arial" w:hAnsi="Arial" w:cs="Arial"/>
        </w:rPr>
      </w:pPr>
    </w:p>
    <w:p w:rsidR="009F7B61" w:rsidRPr="00A55E63" w:rsidRDefault="009F7B61" w:rsidP="009F7B6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F7B61" w:rsidRPr="00A55E63" w:rsidRDefault="009F7B61" w:rsidP="009F7B6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F7B61" w:rsidRPr="00A55E63" w:rsidRDefault="009F7B61" w:rsidP="009F7B61">
      <w:pPr>
        <w:spacing w:before="11" w:line="260" w:lineRule="exact"/>
        <w:jc w:val="both"/>
        <w:rPr>
          <w:rFonts w:ascii="Arial" w:hAnsi="Arial" w:cs="Arial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bez náplne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ÚJ neeviduje,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bez náplne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ÚJ nemá vlastné akcie</w:t>
      </w:r>
    </w:p>
    <w:p w:rsidR="009F7B61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</w:t>
      </w:r>
      <w:r>
        <w:rPr>
          <w:rFonts w:ascii="Arial" w:hAnsi="Arial" w:cs="Arial"/>
          <w:sz w:val="22"/>
          <w:szCs w:val="22"/>
        </w:rPr>
        <w:t xml:space="preserve"> Bez náplne.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ÚJ neposkytla záruky,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ÚJ neposkytla pôžičky,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ÚJ nevykazuje fin.prostr. na súkr.účely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povinnosť ÚJ ako nájomcu z operatívneho nájmu v sume </w:t>
      </w:r>
      <w:r>
        <w:rPr>
          <w:rFonts w:ascii="Arial" w:hAnsi="Arial" w:cs="Arial"/>
          <w:spacing w:val="-8"/>
          <w:sz w:val="22"/>
          <w:szCs w:val="22"/>
        </w:rPr>
        <w:t>4450</w:t>
      </w:r>
      <w:r>
        <w:rPr>
          <w:rFonts w:ascii="Arial" w:hAnsi="Arial" w:cs="Arial"/>
          <w:spacing w:val="-8"/>
          <w:sz w:val="22"/>
          <w:szCs w:val="22"/>
        </w:rPr>
        <w:t>,- €</w:t>
      </w:r>
      <w:bookmarkStart w:id="0" w:name="_GoBack"/>
      <w:bookmarkEnd w:id="0"/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F7B61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F7B61" w:rsidRPr="00451ED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neevideuje podmienené záväzky</w:t>
      </w:r>
    </w:p>
    <w:p w:rsidR="009F7B61" w:rsidRPr="00451ED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F7B61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451ED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bez náplne</w:t>
      </w:r>
    </w:p>
    <w:p w:rsidR="009F7B61" w:rsidRPr="00451ED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bez náplne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7B61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bez náplne</w:t>
      </w:r>
    </w:p>
    <w:p w:rsidR="009F7B61" w:rsidRPr="00A55E63" w:rsidRDefault="009F7B61" w:rsidP="009F7B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5FF1" w:rsidRDefault="00F85FF1"/>
    <w:sectPr w:rsidR="00F85FF1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F7B6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C42EFF9" wp14:editId="1EFCE9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9F7B6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42EFF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9F7B6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9F7B61">
    <w:pPr>
      <w:pStyle w:val="Hlavika"/>
    </w:pPr>
  </w:p>
  <w:p w:rsidR="0055784D" w:rsidRDefault="009F7B61">
    <w:pPr>
      <w:pStyle w:val="Hlavika"/>
    </w:pPr>
  </w:p>
  <w:p w:rsidR="0055784D" w:rsidRDefault="009F7B61">
    <w:pPr>
      <w:pStyle w:val="Hlavika"/>
    </w:pPr>
  </w:p>
  <w:p w:rsidR="0055784D" w:rsidRDefault="009F7B6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47548550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2023942129</w:t>
    </w:r>
  </w:p>
  <w:p w:rsidR="0055784D" w:rsidRDefault="009F7B61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9F7B6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B61"/>
    <w:rsid w:val="009F7B61"/>
    <w:rsid w:val="00F85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BFB15E-9E21-4EC3-8D12-6D645DA01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9F7B61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9F7B6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F7B61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9F7B61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F7B6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F7B61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F7B61"/>
  </w:style>
  <w:style w:type="paragraph" w:customStyle="1" w:styleId="TableParagraph">
    <w:name w:val="Table Paragraph"/>
    <w:basedOn w:val="Normlny"/>
    <w:uiPriority w:val="1"/>
    <w:qFormat/>
    <w:rsid w:val="009F7B61"/>
  </w:style>
  <w:style w:type="paragraph" w:styleId="Hlavika">
    <w:name w:val="header"/>
    <w:basedOn w:val="Normlny"/>
    <w:link w:val="HlavikaChar"/>
    <w:unhideWhenUsed/>
    <w:rsid w:val="009F7B6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F7B61"/>
  </w:style>
  <w:style w:type="paragraph" w:styleId="Pta">
    <w:name w:val="footer"/>
    <w:basedOn w:val="Normlny"/>
    <w:link w:val="PtaChar"/>
    <w:uiPriority w:val="99"/>
    <w:unhideWhenUsed/>
    <w:rsid w:val="009F7B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7B61"/>
  </w:style>
  <w:style w:type="table" w:styleId="Mriekatabuky">
    <w:name w:val="Table Grid"/>
    <w:basedOn w:val="Normlnatabuka"/>
    <w:uiPriority w:val="59"/>
    <w:rsid w:val="009F7B61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1085</Words>
  <Characters>6186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dcterms:created xsi:type="dcterms:W3CDTF">2020-03-31T07:19:00Z</dcterms:created>
  <dcterms:modified xsi:type="dcterms:W3CDTF">2020-03-31T07:29:00Z</dcterms:modified>
</cp:coreProperties>
</file>