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70F7" w:rsidRPr="003770F7" w:rsidRDefault="003770F7" w:rsidP="003770F7">
      <w:pPr>
        <w:tabs>
          <w:tab w:val="left" w:pos="4253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3770F7" w:rsidRDefault="003770F7" w:rsidP="003770F7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3770F7" w:rsidRDefault="00431C5B" w:rsidP="005B3DB3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  <w:t>Paulownia, s.r.o.</w:t>
      </w:r>
    </w:p>
    <w:p w:rsidR="003770F7" w:rsidRDefault="00431C5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  <w:t xml:space="preserve">Na Bystričku </w:t>
      </w:r>
      <w:r w:rsidR="00B60ADC">
        <w:rPr>
          <w:rFonts w:ascii="Times New Roman" w:hAnsi="Times New Roman" w:cs="Times New Roman"/>
          <w:sz w:val="24"/>
          <w:szCs w:val="24"/>
        </w:rPr>
        <w:t>34, Martin</w:t>
      </w:r>
    </w:p>
    <w:p w:rsidR="003770F7" w:rsidRDefault="00431C5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založenia:</w:t>
      </w:r>
      <w:r>
        <w:rPr>
          <w:rFonts w:ascii="Times New Roman" w:hAnsi="Times New Roman" w:cs="Times New Roman"/>
          <w:sz w:val="24"/>
          <w:szCs w:val="24"/>
        </w:rPr>
        <w:tab/>
        <w:t>15.02.2012</w:t>
      </w:r>
    </w:p>
    <w:p w:rsidR="003770F7" w:rsidRDefault="00431C5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  <w:t>15.02.2012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Obchodný register Okresného súdu Žilina odd. sro,</w:t>
      </w:r>
    </w:p>
    <w:p w:rsidR="003770F7" w:rsidRDefault="00CC6C46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vložka 56155</w:t>
      </w:r>
      <w:r w:rsidR="003770F7">
        <w:rPr>
          <w:rFonts w:ascii="Times New Roman" w:hAnsi="Times New Roman" w:cs="Times New Roman"/>
          <w:sz w:val="24"/>
          <w:szCs w:val="24"/>
        </w:rPr>
        <w:t>/L</w:t>
      </w:r>
    </w:p>
    <w:p w:rsidR="003770F7" w:rsidRDefault="00431C5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  <w:t>46541098</w:t>
      </w:r>
    </w:p>
    <w:p w:rsidR="003770F7" w:rsidRDefault="00431C5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  <w:t>2023435326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IČ </w:t>
      </w:r>
      <w:r w:rsidR="00431C5B">
        <w:rPr>
          <w:rFonts w:ascii="Times New Roman" w:hAnsi="Times New Roman" w:cs="Times New Roman"/>
          <w:sz w:val="24"/>
          <w:szCs w:val="24"/>
        </w:rPr>
        <w:t>DPH:</w:t>
      </w:r>
      <w:r w:rsidR="00431C5B">
        <w:rPr>
          <w:rFonts w:ascii="Times New Roman" w:hAnsi="Times New Roman" w:cs="Times New Roman"/>
          <w:sz w:val="24"/>
          <w:szCs w:val="24"/>
        </w:rPr>
        <w:tab/>
        <w:t>SK 2023435326</w:t>
      </w:r>
    </w:p>
    <w:p w:rsidR="00BA746B" w:rsidRDefault="00BA746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3770F7" w:rsidRDefault="003770F7" w:rsidP="00431C5B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Hlavné činnosti:</w:t>
      </w:r>
      <w:r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431C5B">
        <w:rPr>
          <w:rFonts w:ascii="Times New Roman" w:hAnsi="Times New Roman" w:cs="Times New Roman"/>
          <w:sz w:val="24"/>
          <w:szCs w:val="24"/>
        </w:rPr>
        <w:t>kúpa tovaru na účely predaja konečnému spotrebiteľovi, sprostredkovateľská činnosť v oblasti obchodu a služieb, počítačové služby, prenájom nehnuteľností spojený s poskytovaním iných než základných služieb spojených s prenájmom</w:t>
      </w:r>
    </w:p>
    <w:p w:rsidR="003770F7" w:rsidRDefault="003770F7" w:rsidP="00DB5924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 a nezamestnáva žiadn</w:t>
      </w:r>
      <w:r w:rsidR="00DB5924">
        <w:rPr>
          <w:rFonts w:ascii="Times New Roman" w:hAnsi="Times New Roman" w:cs="Times New Roman"/>
          <w:sz w:val="24"/>
          <w:szCs w:val="24"/>
        </w:rPr>
        <w:t>ych zamestnancov.</w:t>
      </w:r>
    </w:p>
    <w:p w:rsidR="003770F7" w:rsidRPr="003770F7" w:rsidRDefault="003770F7" w:rsidP="005B3DB3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3770F7" w:rsidRDefault="003770F7" w:rsidP="003770F7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3770F7" w:rsidRDefault="003770F7" w:rsidP="003770F7">
      <w:pPr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</w:t>
      </w:r>
      <w:r w:rsidR="00B60ADC">
        <w:rPr>
          <w:rFonts w:ascii="Times New Roman" w:hAnsi="Times New Roman" w:cs="Times New Roman"/>
          <w:sz w:val="24"/>
          <w:szCs w:val="24"/>
        </w:rPr>
        <w:t>nu účtovnú závierku k 31.12.201</w:t>
      </w:r>
      <w:r w:rsidR="00980234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</w:t>
      </w:r>
      <w:r w:rsidR="00706BE1">
        <w:rPr>
          <w:rFonts w:ascii="Times New Roman" w:hAnsi="Times New Roman" w:cs="Times New Roman"/>
          <w:sz w:val="24"/>
          <w:szCs w:val="24"/>
        </w:rPr>
        <w:t xml:space="preserve"> Účtovná závierka za rok 201</w:t>
      </w:r>
      <w:r w:rsidR="00980234">
        <w:rPr>
          <w:rFonts w:ascii="Times New Roman" w:hAnsi="Times New Roman" w:cs="Times New Roman"/>
          <w:sz w:val="24"/>
          <w:szCs w:val="24"/>
        </w:rPr>
        <w:t>8</w:t>
      </w:r>
      <w:r w:rsidR="00706BE1">
        <w:rPr>
          <w:rFonts w:ascii="Times New Roman" w:hAnsi="Times New Roman" w:cs="Times New Roman"/>
          <w:sz w:val="24"/>
          <w:szCs w:val="24"/>
        </w:rPr>
        <w:t xml:space="preserve"> bola schválená </w:t>
      </w:r>
      <w:r w:rsidR="00980234">
        <w:rPr>
          <w:rFonts w:ascii="Times New Roman" w:hAnsi="Times New Roman" w:cs="Times New Roman"/>
          <w:sz w:val="24"/>
          <w:szCs w:val="24"/>
        </w:rPr>
        <w:t>15</w:t>
      </w:r>
      <w:r w:rsidR="002826CD">
        <w:rPr>
          <w:rFonts w:ascii="Times New Roman" w:hAnsi="Times New Roman" w:cs="Times New Roman"/>
          <w:sz w:val="24"/>
          <w:szCs w:val="24"/>
        </w:rPr>
        <w:t xml:space="preserve">. </w:t>
      </w:r>
      <w:r w:rsidR="00AF5EB5">
        <w:rPr>
          <w:rFonts w:ascii="Times New Roman" w:hAnsi="Times New Roman" w:cs="Times New Roman"/>
          <w:sz w:val="24"/>
          <w:szCs w:val="24"/>
        </w:rPr>
        <w:t>3</w:t>
      </w:r>
      <w:r w:rsidR="00706BE1">
        <w:rPr>
          <w:rFonts w:ascii="Times New Roman" w:hAnsi="Times New Roman" w:cs="Times New Roman"/>
          <w:sz w:val="24"/>
          <w:szCs w:val="24"/>
        </w:rPr>
        <w:t>.</w:t>
      </w:r>
      <w:r w:rsidR="002826CD">
        <w:rPr>
          <w:rFonts w:ascii="Times New Roman" w:hAnsi="Times New Roman" w:cs="Times New Roman"/>
          <w:sz w:val="24"/>
          <w:szCs w:val="24"/>
        </w:rPr>
        <w:t xml:space="preserve"> </w:t>
      </w:r>
      <w:r w:rsidR="00706BE1">
        <w:rPr>
          <w:rFonts w:ascii="Times New Roman" w:hAnsi="Times New Roman" w:cs="Times New Roman"/>
          <w:sz w:val="24"/>
          <w:szCs w:val="24"/>
        </w:rPr>
        <w:t>201</w:t>
      </w:r>
      <w:r w:rsidR="00980234">
        <w:rPr>
          <w:rFonts w:ascii="Times New Roman" w:hAnsi="Times New Roman" w:cs="Times New Roman"/>
          <w:sz w:val="24"/>
          <w:szCs w:val="24"/>
        </w:rPr>
        <w:t>9</w:t>
      </w:r>
      <w:bookmarkStart w:id="0" w:name="_GoBack"/>
      <w:bookmarkEnd w:id="0"/>
      <w:r w:rsidR="00706BE1">
        <w:rPr>
          <w:rFonts w:ascii="Times New Roman" w:hAnsi="Times New Roman" w:cs="Times New Roman"/>
          <w:sz w:val="24"/>
          <w:szCs w:val="24"/>
        </w:rPr>
        <w:t>.</w:t>
      </w:r>
    </w:p>
    <w:p w:rsidR="00DB5924" w:rsidRDefault="003770F7" w:rsidP="003770F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</w:t>
      </w:r>
      <w:r w:rsidR="00DB5924">
        <w:rPr>
          <w:rFonts w:ascii="Times New Roman" w:hAnsi="Times New Roman" w:cs="Times New Roman"/>
          <w:sz w:val="24"/>
          <w:szCs w:val="24"/>
        </w:rPr>
        <w:t xml:space="preserve">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BA746B" w:rsidRDefault="00BA746B" w:rsidP="003770F7">
      <w:pPr>
        <w:rPr>
          <w:rFonts w:ascii="Times New Roman" w:hAnsi="Times New Roman" w:cs="Times New Roman"/>
          <w:sz w:val="24"/>
          <w:szCs w:val="24"/>
        </w:rPr>
      </w:pPr>
    </w:p>
    <w:p w:rsidR="00DB5924" w:rsidRDefault="00DB5924" w:rsidP="003770F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maj</w:t>
      </w:r>
      <w:r w:rsidR="00B60ADC">
        <w:rPr>
          <w:rFonts w:ascii="Times New Roman" w:hAnsi="Times New Roman" w:cs="Times New Roman"/>
          <w:sz w:val="24"/>
          <w:szCs w:val="24"/>
        </w:rPr>
        <w:t>etok v obstarávacej cene nad 17</w:t>
      </w:r>
      <w:r>
        <w:rPr>
          <w:rFonts w:ascii="Times New Roman" w:hAnsi="Times New Roman" w:cs="Times New Roman"/>
          <w:sz w:val="24"/>
          <w:szCs w:val="24"/>
        </w:rPr>
        <w:t>00 EUR bude odpisovaný rovnomerne v zmysle zákona č.595/2003 z.z. § 27.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Spoločnosť sa rozhodla odpisovať majet</w:t>
      </w:r>
      <w:r w:rsidR="00431C5B">
        <w:rPr>
          <w:rFonts w:ascii="Times New Roman" w:hAnsi="Times New Roman" w:cs="Times New Roman"/>
          <w:sz w:val="24"/>
          <w:szCs w:val="24"/>
        </w:rPr>
        <w:t>ok rovnomerným spôsobom a daňové</w:t>
      </w:r>
      <w:r>
        <w:rPr>
          <w:rFonts w:ascii="Times New Roman" w:hAnsi="Times New Roman" w:cs="Times New Roman"/>
          <w:sz w:val="24"/>
          <w:szCs w:val="24"/>
        </w:rPr>
        <w:t xml:space="preserve"> odpisy sa </w:t>
      </w:r>
      <w:r w:rsidR="00431C5B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rovnajú účtovným.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</w:p>
    <w:p w:rsidR="00DB5924" w:rsidRDefault="00DB5924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Druh majetku:</w:t>
      </w:r>
      <w:r>
        <w:rPr>
          <w:rFonts w:ascii="Times New Roman" w:hAnsi="Times New Roman" w:cs="Times New Roman"/>
          <w:sz w:val="24"/>
          <w:szCs w:val="24"/>
        </w:rPr>
        <w:tab/>
      </w:r>
      <w:r w:rsidR="005B3DB3">
        <w:rPr>
          <w:rFonts w:ascii="Times New Roman" w:hAnsi="Times New Roman" w:cs="Times New Roman"/>
          <w:sz w:val="24"/>
          <w:szCs w:val="24"/>
        </w:rPr>
        <w:t>Doba odpisovania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5B3DB3" w:rsidRDefault="005B3DB3" w:rsidP="005B3DB3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5B3DB3" w:rsidRPr="005B3DB3" w:rsidRDefault="005B3DB3" w:rsidP="005B3DB3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5B3DB3" w:rsidRPr="005B3DB3" w:rsidRDefault="005B3DB3" w:rsidP="005B3DB3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5B3DB3" w:rsidRDefault="005B3DB3" w:rsidP="005B3DB3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5B3DB3" w:rsidRDefault="005B3DB3" w:rsidP="005B3DB3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5B3DB3" w:rsidRDefault="005B3DB3" w:rsidP="005B3DB3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nákladové položky predstavuje:</w:t>
      </w:r>
    </w:p>
    <w:p w:rsidR="00463E94" w:rsidRPr="00463E94" w:rsidRDefault="00463E94" w:rsidP="00463E94">
      <w:pPr>
        <w:pStyle w:val="Odsekzoznamu"/>
        <w:numPr>
          <w:ilvl w:val="0"/>
          <w:numId w:val="2"/>
        </w:numPr>
        <w:tabs>
          <w:tab w:val="center" w:pos="482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majetku – prerušené z dôvodu nevyužívania budovy     790 Eur</w:t>
      </w:r>
    </w:p>
    <w:p w:rsidR="005B3DB3" w:rsidRDefault="00431C5B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 a poplatky</w:t>
      </w:r>
      <w:r>
        <w:rPr>
          <w:rFonts w:ascii="Times New Roman" w:hAnsi="Times New Roman" w:cs="Times New Roman"/>
          <w:sz w:val="24"/>
          <w:szCs w:val="24"/>
        </w:rPr>
        <w:tab/>
      </w:r>
      <w:r w:rsidR="00463E94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 w:rsidR="00AF5EB5">
        <w:rPr>
          <w:rFonts w:ascii="Times New Roman" w:hAnsi="Times New Roman" w:cs="Times New Roman"/>
          <w:sz w:val="24"/>
          <w:szCs w:val="24"/>
        </w:rPr>
        <w:t>372</w:t>
      </w:r>
      <w:r w:rsidR="005B3DB3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B3DB3" w:rsidRDefault="00413B4F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fin. náklady</w:t>
      </w:r>
      <w:r>
        <w:rPr>
          <w:rFonts w:ascii="Times New Roman" w:hAnsi="Times New Roman" w:cs="Times New Roman"/>
          <w:sz w:val="24"/>
          <w:szCs w:val="24"/>
        </w:rPr>
        <w:tab/>
      </w:r>
      <w:r w:rsidR="00463E94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431C5B">
        <w:rPr>
          <w:rFonts w:ascii="Times New Roman" w:hAnsi="Times New Roman" w:cs="Times New Roman"/>
          <w:sz w:val="24"/>
          <w:szCs w:val="24"/>
        </w:rPr>
        <w:tab/>
      </w:r>
      <w:r w:rsidR="00E4595B">
        <w:rPr>
          <w:rFonts w:ascii="Times New Roman" w:hAnsi="Times New Roman" w:cs="Times New Roman"/>
          <w:sz w:val="24"/>
          <w:szCs w:val="24"/>
        </w:rPr>
        <w:t xml:space="preserve"> </w:t>
      </w:r>
      <w:r w:rsidR="00463E94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431C5B">
        <w:rPr>
          <w:rFonts w:ascii="Times New Roman" w:hAnsi="Times New Roman" w:cs="Times New Roman"/>
          <w:sz w:val="24"/>
          <w:szCs w:val="24"/>
        </w:rPr>
        <w:t>84</w:t>
      </w:r>
      <w:r w:rsidR="005B3DB3">
        <w:rPr>
          <w:rFonts w:ascii="Times New Roman" w:hAnsi="Times New Roman" w:cs="Times New Roman"/>
          <w:sz w:val="24"/>
          <w:szCs w:val="24"/>
        </w:rPr>
        <w:t xml:space="preserve"> E</w:t>
      </w:r>
      <w:r w:rsidR="00463E94">
        <w:rPr>
          <w:rFonts w:ascii="Times New Roman" w:hAnsi="Times New Roman" w:cs="Times New Roman"/>
          <w:sz w:val="24"/>
          <w:szCs w:val="24"/>
        </w:rPr>
        <w:t>ur</w:t>
      </w:r>
    </w:p>
    <w:p w:rsidR="00463E94" w:rsidRDefault="00463E94" w:rsidP="00463E94">
      <w:pPr>
        <w:pStyle w:val="Odsekzoznamu"/>
        <w:tabs>
          <w:tab w:val="center" w:pos="4820"/>
          <w:tab w:val="left" w:pos="6521"/>
        </w:tabs>
        <w:ind w:left="1065"/>
        <w:rPr>
          <w:rFonts w:ascii="Times New Roman" w:hAnsi="Times New Roman" w:cs="Times New Roman"/>
          <w:sz w:val="24"/>
          <w:szCs w:val="24"/>
        </w:rPr>
      </w:pPr>
    </w:p>
    <w:p w:rsidR="005B3DB3" w:rsidRDefault="005B3DB3" w:rsidP="005B3DB3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neeviduje záväzky so zostatkovou dobou splatnosti dlhšou ako päť rokov. Záväzky a pohľadávky z obchodného styku sú v lehote splatnosti.</w:t>
      </w:r>
    </w:p>
    <w:p w:rsidR="005B3DB3" w:rsidRDefault="005B3DB3" w:rsidP="005B3DB3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</w:t>
      </w:r>
      <w:r w:rsidR="00E540E5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spolo</w:t>
      </w:r>
      <w:r w:rsidR="00BA746B">
        <w:rPr>
          <w:rFonts w:ascii="Times New Roman" w:hAnsi="Times New Roman" w:cs="Times New Roman"/>
          <w:sz w:val="24"/>
          <w:szCs w:val="24"/>
        </w:rPr>
        <w:t>čníkov</w:t>
      </w:r>
    </w:p>
    <w:p w:rsidR="00BA746B" w:rsidRDefault="00BA746B" w:rsidP="00BA746B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Štatutárny orgán:</w:t>
      </w:r>
      <w:r>
        <w:rPr>
          <w:rFonts w:ascii="Times New Roman" w:hAnsi="Times New Roman" w:cs="Times New Roman"/>
          <w:sz w:val="24"/>
          <w:szCs w:val="24"/>
        </w:rPr>
        <w:tab/>
        <w:t>ko</w:t>
      </w:r>
      <w:r w:rsidR="00413B4F">
        <w:rPr>
          <w:rFonts w:ascii="Times New Roman" w:hAnsi="Times New Roman" w:cs="Times New Roman"/>
          <w:sz w:val="24"/>
          <w:szCs w:val="24"/>
        </w:rPr>
        <w:t>nateľ spoločnosti – Ing. Radoslav Hruška</w:t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Spoločníci:</w:t>
      </w:r>
      <w:r>
        <w:rPr>
          <w:rFonts w:ascii="Times New Roman" w:hAnsi="Times New Roman" w:cs="Times New Roman"/>
          <w:sz w:val="24"/>
          <w:szCs w:val="24"/>
        </w:rPr>
        <w:tab/>
      </w:r>
      <w:r w:rsidR="00413B4F">
        <w:rPr>
          <w:rFonts w:ascii="Times New Roman" w:hAnsi="Times New Roman" w:cs="Times New Roman"/>
          <w:sz w:val="24"/>
          <w:szCs w:val="24"/>
        </w:rPr>
        <w:t>Ing. Radoslav Hruška</w:t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</w:t>
      </w:r>
      <w:r w:rsidR="00431C5B">
        <w:rPr>
          <w:rFonts w:ascii="Times New Roman" w:hAnsi="Times New Roman" w:cs="Times New Roman"/>
          <w:sz w:val="24"/>
          <w:szCs w:val="24"/>
        </w:rPr>
        <w:t>ka podielu:</w:t>
      </w:r>
      <w:r w:rsidR="00431C5B">
        <w:rPr>
          <w:rFonts w:ascii="Times New Roman" w:hAnsi="Times New Roman" w:cs="Times New Roman"/>
          <w:sz w:val="24"/>
          <w:szCs w:val="24"/>
        </w:rPr>
        <w:tab/>
        <w:t>5 000</w:t>
      </w:r>
      <w:r w:rsidR="00413B4F">
        <w:rPr>
          <w:rFonts w:ascii="Times New Roman" w:hAnsi="Times New Roman" w:cs="Times New Roman"/>
          <w:sz w:val="24"/>
          <w:szCs w:val="24"/>
        </w:rPr>
        <w:t xml:space="preserve"> EUR</w:t>
      </w:r>
      <w:r w:rsidR="00413B4F">
        <w:rPr>
          <w:rFonts w:ascii="Times New Roman" w:hAnsi="Times New Roman" w:cs="Times New Roman"/>
          <w:sz w:val="24"/>
          <w:szCs w:val="24"/>
        </w:rPr>
        <w:tab/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</w:t>
      </w:r>
      <w:r w:rsidR="00413B4F">
        <w:rPr>
          <w:rFonts w:ascii="Times New Roman" w:hAnsi="Times New Roman" w:cs="Times New Roman"/>
          <w:sz w:val="24"/>
          <w:szCs w:val="24"/>
        </w:rPr>
        <w:t>el na hlasovacích právach:</w:t>
      </w:r>
      <w:r w:rsidR="00413B4F">
        <w:rPr>
          <w:rFonts w:ascii="Times New Roman" w:hAnsi="Times New Roman" w:cs="Times New Roman"/>
          <w:sz w:val="24"/>
          <w:szCs w:val="24"/>
        </w:rPr>
        <w:tab/>
        <w:t>100%</w:t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413B4F" w:rsidRPr="005B3DB3" w:rsidRDefault="00413B4F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sectPr w:rsidR="00413B4F" w:rsidRPr="005B3DB3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0C8C" w:rsidRDefault="00130C8C" w:rsidP="00DB5924">
      <w:pPr>
        <w:spacing w:after="0" w:line="240" w:lineRule="auto"/>
      </w:pPr>
      <w:r>
        <w:separator/>
      </w:r>
    </w:p>
  </w:endnote>
  <w:endnote w:type="continuationSeparator" w:id="0">
    <w:p w:rsidR="00130C8C" w:rsidRDefault="00130C8C" w:rsidP="00DB59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85274760"/>
      <w:docPartObj>
        <w:docPartGallery w:val="Page Numbers (Bottom of Page)"/>
        <w:docPartUnique/>
      </w:docPartObj>
    </w:sdtPr>
    <w:sdtEndPr/>
    <w:sdtContent>
      <w:p w:rsidR="00BA746B" w:rsidRDefault="00BA746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80234">
          <w:rPr>
            <w:noProof/>
          </w:rPr>
          <w:t>2</w:t>
        </w:r>
        <w:r>
          <w:fldChar w:fldCharType="end"/>
        </w:r>
      </w:p>
    </w:sdtContent>
  </w:sdt>
  <w:p w:rsidR="00BA746B" w:rsidRDefault="00BA746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0C8C" w:rsidRDefault="00130C8C" w:rsidP="00DB5924">
      <w:pPr>
        <w:spacing w:after="0" w:line="240" w:lineRule="auto"/>
      </w:pPr>
      <w:r>
        <w:separator/>
      </w:r>
    </w:p>
  </w:footnote>
  <w:footnote w:type="continuationSeparator" w:id="0">
    <w:p w:rsidR="00130C8C" w:rsidRDefault="00130C8C" w:rsidP="00DB59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5924" w:rsidRDefault="00431C5B" w:rsidP="00DB5924">
    <w:pPr>
      <w:tabs>
        <w:tab w:val="left" w:pos="4253"/>
        <w:tab w:val="left" w:pos="7088"/>
      </w:tabs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Poznámky </w:t>
    </w:r>
    <w:r>
      <w:rPr>
        <w:rFonts w:ascii="Times New Roman" w:hAnsi="Times New Roman" w:cs="Times New Roman"/>
        <w:sz w:val="24"/>
        <w:szCs w:val="24"/>
      </w:rPr>
      <w:tab/>
      <w:t>IČO: 46541098</w:t>
    </w:r>
    <w:r>
      <w:rPr>
        <w:rFonts w:ascii="Times New Roman" w:hAnsi="Times New Roman" w:cs="Times New Roman"/>
        <w:sz w:val="24"/>
        <w:szCs w:val="24"/>
      </w:rPr>
      <w:tab/>
      <w:t>DIČ: 2023435326</w:t>
    </w:r>
  </w:p>
  <w:p w:rsidR="00DB5924" w:rsidRDefault="00DB59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">
    <w:nsid w:val="4B9D1A84"/>
    <w:multiLevelType w:val="hybridMultilevel"/>
    <w:tmpl w:val="9A7E6406"/>
    <w:lvl w:ilvl="0" w:tplc="EB746922">
      <w:numFmt w:val="bullet"/>
      <w:lvlText w:val="-"/>
      <w:lvlJc w:val="left"/>
      <w:pPr>
        <w:ind w:left="319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0F7"/>
    <w:rsid w:val="00037FA1"/>
    <w:rsid w:val="00130C8C"/>
    <w:rsid w:val="00151DAB"/>
    <w:rsid w:val="002826CD"/>
    <w:rsid w:val="002D24F7"/>
    <w:rsid w:val="00331435"/>
    <w:rsid w:val="003770F7"/>
    <w:rsid w:val="00413B4F"/>
    <w:rsid w:val="00431C5B"/>
    <w:rsid w:val="00463E94"/>
    <w:rsid w:val="00480F3F"/>
    <w:rsid w:val="005B3DB3"/>
    <w:rsid w:val="00684AD5"/>
    <w:rsid w:val="00706BE1"/>
    <w:rsid w:val="007516FE"/>
    <w:rsid w:val="007A0B66"/>
    <w:rsid w:val="00980234"/>
    <w:rsid w:val="00A87B32"/>
    <w:rsid w:val="00AF5EB5"/>
    <w:rsid w:val="00B60ADC"/>
    <w:rsid w:val="00BA746B"/>
    <w:rsid w:val="00CC6C46"/>
    <w:rsid w:val="00D35BA5"/>
    <w:rsid w:val="00DB5924"/>
    <w:rsid w:val="00E234AB"/>
    <w:rsid w:val="00E4595B"/>
    <w:rsid w:val="00E540E5"/>
    <w:rsid w:val="00EF3A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D49A67-E8B2-43ED-A897-53550B4AB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770F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B59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B5924"/>
  </w:style>
  <w:style w:type="paragraph" w:styleId="Pta">
    <w:name w:val="footer"/>
    <w:basedOn w:val="Normlny"/>
    <w:link w:val="PtaChar"/>
    <w:uiPriority w:val="99"/>
    <w:unhideWhenUsed/>
    <w:rsid w:val="00DB59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B5924"/>
  </w:style>
  <w:style w:type="paragraph" w:styleId="Textbubliny">
    <w:name w:val="Balloon Text"/>
    <w:basedOn w:val="Normlny"/>
    <w:link w:val="TextbublinyChar"/>
    <w:uiPriority w:val="99"/>
    <w:semiHidden/>
    <w:unhideWhenUsed/>
    <w:rsid w:val="00706BE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6BE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91906F-946D-47CF-85DC-8ED7E0E32A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401</Words>
  <Characters>2287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Hajníkova Miroslava</dc:creator>
  <cp:keywords/>
  <dc:description/>
  <cp:lastModifiedBy>Andrea Vojtkova</cp:lastModifiedBy>
  <cp:revision>2</cp:revision>
  <cp:lastPrinted>2016-03-16T07:24:00Z</cp:lastPrinted>
  <dcterms:created xsi:type="dcterms:W3CDTF">2020-03-30T10:53:00Z</dcterms:created>
  <dcterms:modified xsi:type="dcterms:W3CDTF">2020-03-30T10:53:00Z</dcterms:modified>
</cp:coreProperties>
</file>