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AED" w:rsidRPr="0071736B" w:rsidRDefault="00F122E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proofErr w:type="spellStart"/>
      <w:r w:rsidRP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="005978B7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7D79CC" w:rsidRDefault="007D79CC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</w:t>
      </w:r>
      <w:r w:rsidR="005978B7"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Vavrečka 44, 02901 Vavrečka</w:t>
      </w:r>
      <w:r w:rsidR="005978B7"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="00F122E9"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52258165</w:t>
      </w:r>
      <w:r w:rsid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</w:t>
      </w:r>
      <w:r w:rsidR="005978B7"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="00675AE6"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Zapísaná na Žilina, </w:t>
      </w:r>
      <w:r w:rsidR="00F122E9"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oddiel: </w:t>
      </w:r>
      <w:proofErr w:type="spellStart"/>
      <w:r w:rsidR="00F122E9"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Sro</w:t>
      </w:r>
      <w:proofErr w:type="spellEnd"/>
      <w:r w:rsidR="00F122E9"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, vložka č. 71767/L</w:t>
      </w:r>
    </w:p>
    <w:p w:rsidR="00587AED" w:rsidRPr="007D79CC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7D79CC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proofErr w:type="spellStart"/>
      <w:r w:rsid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675AE6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122E9">
        <w:rPr>
          <w:rFonts w:ascii="Arial" w:hAnsi="Arial" w:cs="Arial"/>
          <w:color w:val="FF0000"/>
          <w:sz w:val="20"/>
          <w:szCs w:val="20"/>
        </w:rPr>
        <w:t>31.03</w:t>
      </w:r>
      <w:r w:rsidR="004977C2">
        <w:rPr>
          <w:rFonts w:ascii="Arial" w:hAnsi="Arial" w:cs="Arial"/>
          <w:color w:val="FF0000"/>
          <w:sz w:val="20"/>
          <w:szCs w:val="20"/>
        </w:rPr>
        <w:t>.2020</w:t>
      </w: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Vavrečka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587AED" w:rsidRPr="002A30F9" w:rsidRDefault="00675AE6">
      <w:pPr>
        <w:numPr>
          <w:ilvl w:val="0"/>
          <w:numId w:val="1"/>
        </w:num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Holmík, Vavrečka 44, 02901 Vavrečka</w:t>
      </w:r>
    </w:p>
    <w:p w:rsidR="00587AED" w:rsidRPr="002A30F9" w:rsidRDefault="005978B7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87AED" w:rsidRPr="002A30F9" w:rsidRDefault="00587AED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Program: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Rozhodnutie o voľbe orgánov valného zhromaždenia: predsedu a zapisovateľa;</w:t>
      </w:r>
    </w:p>
    <w:p w:rsidR="00587AED" w:rsidRPr="004977C2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FF0000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Rozhodnutie o schválení účtovnej závierky za rok </w:t>
      </w:r>
      <w:r w:rsidR="0097658C" w:rsidRPr="004977C2">
        <w:rPr>
          <w:rFonts w:ascii="Arial" w:hAnsi="Arial" w:cs="Arial"/>
          <w:color w:val="FF0000"/>
          <w:sz w:val="20"/>
          <w:szCs w:val="20"/>
        </w:rPr>
        <w:t>201</w:t>
      </w:r>
      <w:r w:rsidR="004977C2" w:rsidRPr="004977C2">
        <w:rPr>
          <w:rFonts w:ascii="Arial" w:hAnsi="Arial" w:cs="Arial"/>
          <w:color w:val="FF0000"/>
          <w:sz w:val="20"/>
          <w:szCs w:val="20"/>
        </w:rPr>
        <w:t>9</w:t>
      </w:r>
    </w:p>
    <w:p w:rsidR="00587AED" w:rsidRPr="002A30F9" w:rsidRDefault="005978B7">
      <w:pPr>
        <w:numPr>
          <w:ilvl w:val="0"/>
          <w:numId w:val="2"/>
        </w:numPr>
        <w:tabs>
          <w:tab w:val="left" w:pos="1440"/>
        </w:tabs>
        <w:ind w:left="360" w:hanging="360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Záver.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t>Rozhodnutie o voľbe orgánov valného zhromaždenia: predsedu a zapisovateľa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675AE6">
      <w:pPr>
        <w:rPr>
          <w:rFonts w:ascii="Arial" w:hAnsi="Arial"/>
          <w:color w:val="000000" w:themeColor="text1"/>
          <w:sz w:val="20"/>
        </w:rPr>
      </w:pPr>
      <w:r w:rsidRP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="007D79CC" w:rsidRPr="002A30F9">
        <w:rPr>
          <w:rFonts w:ascii="Arial" w:hAnsi="Arial"/>
          <w:color w:val="000000" w:themeColor="text1"/>
          <w:sz w:val="20"/>
        </w:rPr>
        <w:t xml:space="preserve"> </w:t>
      </w:r>
      <w:r w:rsidR="005978B7" w:rsidRPr="002A30F9">
        <w:rPr>
          <w:rFonts w:ascii="Arial" w:hAnsi="Arial"/>
          <w:color w:val="000000" w:themeColor="text1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K vyššie uvedeným konštatovaniam neboli zo strany zúčastnených vznesené žiadne námietky. </w:t>
      </w:r>
    </w:p>
    <w:p w:rsidR="00587AED" w:rsidRPr="002A30F9" w:rsidRDefault="00587AED">
      <w:pPr>
        <w:rPr>
          <w:color w:val="000000" w:themeColor="text1"/>
        </w:rPr>
      </w:pPr>
    </w:p>
    <w:p w:rsidR="00675AE6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Následne navrhol členov orgánov dnešného rokovania zvoliť takto: predseda:</w:t>
      </w:r>
      <w:r w:rsidR="002A30F9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zapisovateľ</w:t>
      </w:r>
      <w:r w:rsidR="00675AE6" w:rsidRPr="00675AE6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675AE6">
        <w:rPr>
          <w:rFonts w:ascii="Arial" w:hAnsi="Arial" w:cs="Arial"/>
          <w:color w:val="000000" w:themeColor="text1"/>
          <w:sz w:val="20"/>
          <w:szCs w:val="20"/>
        </w:rPr>
        <w:t xml:space="preserve">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</w:t>
      </w:r>
      <w:r w:rsidR="00675AE6">
        <w:rPr>
          <w:rFonts w:ascii="Arial" w:hAnsi="Arial"/>
          <w:color w:val="000000" w:themeColor="text1"/>
          <w:sz w:val="20"/>
        </w:rPr>
        <w:t>,</w:t>
      </w:r>
    </w:p>
    <w:p w:rsidR="00675AE6" w:rsidRDefault="00675AE6" w:rsidP="00675AE6">
      <w:pPr>
        <w:jc w:val="both"/>
        <w:rPr>
          <w:rFonts w:ascii="Arial" w:hAnsi="Arial"/>
          <w:color w:val="000000" w:themeColor="text1"/>
          <w:sz w:val="20"/>
        </w:rPr>
      </w:pPr>
    </w:p>
    <w:p w:rsidR="00587AED" w:rsidRPr="002A30F9" w:rsidRDefault="005978B7" w:rsidP="00675AE6">
      <w:pPr>
        <w:jc w:val="both"/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Nakoľko k predloženým kandidátom neboli žiadne pripomienky či protinávrhy, dal za predložený návrh hlasovať. 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Proti návrhu: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Zdržali sa: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7D79CC" w:rsidRPr="00675AE6" w:rsidRDefault="005978B7" w:rsidP="00F122E9">
      <w:pPr>
        <w:rPr>
          <w:b/>
          <w:color w:val="000000" w:themeColor="text1"/>
        </w:rPr>
      </w:pPr>
      <w:r w:rsidRPr="002A30F9">
        <w:rPr>
          <w:rFonts w:ascii="Arial" w:hAnsi="Arial"/>
          <w:b/>
          <w:bCs/>
          <w:color w:val="000000" w:themeColor="text1"/>
          <w:sz w:val="20"/>
        </w:rPr>
        <w:t xml:space="preserve">Valné zhromaždenie volí orgány dnešného rokovania takto: predseda: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 xml:space="preserve">Ing. </w:t>
      </w:r>
      <w:r w:rsidR="00F122E9" w:rsidRPr="00F122E9">
        <w:rPr>
          <w:rFonts w:ascii="Arial" w:hAnsi="Arial" w:cs="Arial"/>
          <w:b/>
          <w:color w:val="000000" w:themeColor="text1"/>
          <w:sz w:val="20"/>
          <w:szCs w:val="20"/>
        </w:rPr>
        <w:t>Juraj Holmík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zapisovate</w:t>
      </w:r>
      <w:r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ľ</w:t>
      </w:r>
      <w:r w:rsidR="00675AE6" w:rsidRPr="00675AE6">
        <w:rPr>
          <w:rFonts w:ascii="Arial" w:hAnsi="Arial" w:cs="Arial"/>
          <w:b/>
          <w:bCs/>
          <w:color w:val="000000" w:themeColor="text1"/>
          <w:sz w:val="20"/>
          <w:szCs w:val="20"/>
        </w:rPr>
        <w:t>: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 w:rsidR="00675AE6" w:rsidRPr="00675AE6">
        <w:rPr>
          <w:rFonts w:ascii="Arial" w:hAnsi="Arial" w:cs="Arial"/>
          <w:b/>
          <w:color w:val="000000" w:themeColor="text1"/>
          <w:sz w:val="20"/>
          <w:szCs w:val="20"/>
        </w:rPr>
        <w:t xml:space="preserve">Ing. </w:t>
      </w:r>
      <w:r w:rsidR="00F122E9" w:rsidRPr="00F122E9">
        <w:rPr>
          <w:rFonts w:ascii="Arial" w:hAnsi="Arial" w:cs="Arial"/>
          <w:b/>
          <w:color w:val="000000" w:themeColor="text1"/>
          <w:sz w:val="20"/>
          <w:szCs w:val="20"/>
        </w:rPr>
        <w:t>Juraj Holmík</w:t>
      </w:r>
    </w:p>
    <w:p w:rsidR="00587AED" w:rsidRDefault="00587AED">
      <w:pPr>
        <w:rPr>
          <w:color w:val="000000" w:themeColor="text1"/>
        </w:rPr>
      </w:pPr>
    </w:p>
    <w:p w:rsidR="00675AE6" w:rsidRPr="002A30F9" w:rsidRDefault="00675AE6">
      <w:pPr>
        <w:rPr>
          <w:color w:val="000000" w:themeColor="text1"/>
        </w:rPr>
      </w:pPr>
    </w:p>
    <w:p w:rsidR="00587AED" w:rsidRDefault="00587AED">
      <w:pPr>
        <w:rPr>
          <w:rFonts w:ascii="Arial" w:hAnsi="Arial"/>
          <w:color w:val="000000" w:themeColor="text1"/>
          <w:sz w:val="20"/>
        </w:rPr>
      </w:pPr>
    </w:p>
    <w:p w:rsidR="00675AE6" w:rsidRPr="002A30F9" w:rsidRDefault="00675AE6">
      <w:pPr>
        <w:rPr>
          <w:rFonts w:ascii="Arial" w:hAnsi="Arial"/>
          <w:color w:val="000000" w:themeColor="text1"/>
          <w:sz w:val="20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  <w:u w:val="single"/>
        </w:rPr>
        <w:lastRenderedPageBreak/>
        <w:t xml:space="preserve">Schválenie účtovnej závierky za rok </w:t>
      </w:r>
      <w:r w:rsidR="003041E0" w:rsidRPr="007D79CC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201</w:t>
      </w:r>
      <w:r w:rsidR="004977C2">
        <w:rPr>
          <w:rFonts w:ascii="Arial" w:hAnsi="Arial" w:cs="Arial"/>
          <w:b/>
          <w:bCs/>
          <w:color w:val="FF0000"/>
          <w:sz w:val="20"/>
          <w:szCs w:val="20"/>
          <w:u w:val="single"/>
        </w:rPr>
        <w:t>9</w:t>
      </w:r>
    </w:p>
    <w:p w:rsidR="00587AED" w:rsidRPr="002A30F9" w:rsidRDefault="00587AED">
      <w:pPr>
        <w:jc w:val="both"/>
        <w:rPr>
          <w:color w:val="000000" w:themeColor="text1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 rámci prerokovania tohto bodu programu navrhla </w:t>
      </w:r>
      <w:r w:rsidR="007D79CC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7D79CC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valného zhromaždenia schváliť účtovnú závierku za obdobie od </w:t>
      </w:r>
      <w:r w:rsidR="00F122E9">
        <w:rPr>
          <w:rFonts w:ascii="Arial" w:hAnsi="Arial" w:cs="Arial"/>
          <w:color w:val="FF0000"/>
          <w:sz w:val="20"/>
          <w:szCs w:val="20"/>
        </w:rPr>
        <w:t>06.03.</w:t>
      </w:r>
      <w:r w:rsidR="004977C2">
        <w:rPr>
          <w:rFonts w:ascii="Arial" w:hAnsi="Arial" w:cs="Arial"/>
          <w:color w:val="FF0000"/>
          <w:sz w:val="20"/>
          <w:szCs w:val="20"/>
        </w:rPr>
        <w:t>2019</w:t>
      </w:r>
      <w:r w:rsidR="006F47D0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do </w:t>
      </w:r>
      <w:r w:rsidRPr="007D79CC">
        <w:rPr>
          <w:rFonts w:ascii="Arial" w:hAnsi="Arial" w:cs="Arial"/>
          <w:color w:val="FF0000"/>
          <w:sz w:val="20"/>
          <w:szCs w:val="20"/>
        </w:rPr>
        <w:t>31.12.</w:t>
      </w:r>
      <w:r w:rsidR="00A725BD" w:rsidRPr="007D79CC">
        <w:rPr>
          <w:rFonts w:ascii="Arial" w:hAnsi="Arial" w:cs="Arial"/>
          <w:color w:val="FF0000"/>
          <w:sz w:val="20"/>
          <w:szCs w:val="20"/>
        </w:rPr>
        <w:t>201</w:t>
      </w:r>
      <w:r w:rsidR="004977C2">
        <w:rPr>
          <w:rFonts w:ascii="Arial" w:hAnsi="Arial" w:cs="Arial"/>
          <w:color w:val="FF0000"/>
          <w:sz w:val="20"/>
          <w:szCs w:val="20"/>
        </w:rPr>
        <w:t>9</w:t>
      </w:r>
    </w:p>
    <w:p w:rsidR="00E533E8" w:rsidRDefault="00E533E8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Za návrh v celku hlasovalo: </w:t>
      </w:r>
      <w:r w:rsidRPr="002A30F9">
        <w:rPr>
          <w:rFonts w:ascii="Arial" w:hAnsi="Arial"/>
          <w:color w:val="000000" w:themeColor="text1"/>
          <w:sz w:val="20"/>
        </w:rPr>
        <w:tab/>
        <w:t>100%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Proti návrhu: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 xml:space="preserve">Zdržali sa: </w:t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</w:r>
      <w:r w:rsidRPr="002A30F9">
        <w:rPr>
          <w:rFonts w:ascii="Arial" w:hAnsi="Arial"/>
          <w:color w:val="000000" w:themeColor="text1"/>
          <w:sz w:val="20"/>
        </w:rPr>
        <w:tab/>
        <w:t>0% hlasov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rPr>
          <w:rFonts w:ascii="Arial" w:hAnsi="Arial"/>
          <w:color w:val="000000" w:themeColor="text1"/>
          <w:sz w:val="20"/>
        </w:rPr>
      </w:pPr>
      <w:r w:rsidRPr="002A30F9">
        <w:rPr>
          <w:rFonts w:ascii="Arial" w:hAnsi="Arial"/>
          <w:color w:val="000000" w:themeColor="text1"/>
          <w:sz w:val="20"/>
        </w:rPr>
        <w:t>Skonštatovala, že bolo platne prijaté: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Uznesenie :</w:t>
      </w:r>
    </w:p>
    <w:p w:rsidR="00587AED" w:rsidRPr="002A30F9" w:rsidRDefault="00587AED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978B7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Valné zhromaždenie rozhodlo o</w:t>
      </w:r>
    </w:p>
    <w:p w:rsidR="00587AED" w:rsidRPr="002A30F9" w:rsidRDefault="005978B7">
      <w:pPr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1. schválení riadnej individuálnej účtovnej závierky Spoločnosti za účtovné obdobie od </w:t>
      </w:r>
      <w:r w:rsidR="00F122E9">
        <w:rPr>
          <w:rFonts w:ascii="Arial" w:hAnsi="Arial"/>
          <w:color w:val="FF0000"/>
          <w:sz w:val="20"/>
          <w:szCs w:val="20"/>
        </w:rPr>
        <w:t>06.03.</w:t>
      </w:r>
      <w:r w:rsidR="004977C2">
        <w:rPr>
          <w:rFonts w:ascii="Arial" w:hAnsi="Arial"/>
          <w:color w:val="FF0000"/>
          <w:sz w:val="20"/>
          <w:szCs w:val="20"/>
        </w:rPr>
        <w:t>2019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 do </w:t>
      </w:r>
      <w:r w:rsidRPr="007D79CC">
        <w:rPr>
          <w:rFonts w:ascii="Arial" w:hAnsi="Arial"/>
          <w:color w:val="FF0000"/>
          <w:sz w:val="20"/>
          <w:szCs w:val="20"/>
        </w:rPr>
        <w:t>31.12.201</w:t>
      </w:r>
      <w:r w:rsidR="004977C2">
        <w:rPr>
          <w:rFonts w:ascii="Arial" w:hAnsi="Arial"/>
          <w:color w:val="FF0000"/>
          <w:sz w:val="20"/>
          <w:szCs w:val="20"/>
        </w:rPr>
        <w:t>9</w:t>
      </w:r>
      <w:r w:rsidR="00A725BD">
        <w:rPr>
          <w:rFonts w:ascii="Arial" w:hAnsi="Arial"/>
          <w:color w:val="000000" w:themeColor="text1"/>
          <w:sz w:val="20"/>
          <w:szCs w:val="20"/>
        </w:rPr>
        <w:t>, ktorá sa skladá z</w:t>
      </w:r>
      <w:r w:rsidRPr="002A30F9">
        <w:rPr>
          <w:rFonts w:ascii="Arial" w:hAnsi="Arial"/>
          <w:color w:val="000000" w:themeColor="text1"/>
          <w:sz w:val="20"/>
          <w:szCs w:val="20"/>
        </w:rPr>
        <w:t>:</w:t>
      </w:r>
    </w:p>
    <w:p w:rsidR="00587AED" w:rsidRPr="002A30F9" w:rsidRDefault="005978B7">
      <w:pPr>
        <w:pStyle w:val="Zkladntext21"/>
        <w:ind w:left="360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a/ </w:t>
      </w:r>
      <w:r w:rsidR="00A725BD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mikroúčtovnej závierky za rok </w:t>
      </w:r>
      <w:r w:rsidRPr="007D79CC">
        <w:rPr>
          <w:rFonts w:ascii="Arial" w:hAnsi="Arial"/>
          <w:i w:val="0"/>
          <w:iCs w:val="0"/>
          <w:color w:val="FF0000"/>
          <w:sz w:val="20"/>
          <w:szCs w:val="20"/>
        </w:rPr>
        <w:t>201</w:t>
      </w:r>
      <w:r w:rsidR="004977C2">
        <w:rPr>
          <w:rFonts w:ascii="Arial" w:hAnsi="Arial"/>
          <w:i w:val="0"/>
          <w:iCs w:val="0"/>
          <w:color w:val="FF0000"/>
          <w:sz w:val="20"/>
          <w:szCs w:val="20"/>
        </w:rPr>
        <w:t>9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="002A30F9"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zo ziskom </w:t>
      </w:r>
      <w:r w:rsidR="00F122E9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EUR </w:t>
      </w:r>
    </w:p>
    <w:p w:rsidR="00587AED" w:rsidRPr="002A30F9" w:rsidRDefault="00587AED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</w:p>
    <w:p w:rsidR="002A30F9" w:rsidRPr="002A30F9" w:rsidRDefault="002A30F9" w:rsidP="002A30F9">
      <w:pPr>
        <w:pStyle w:val="Zkladntext21"/>
        <w:ind w:left="25"/>
        <w:rPr>
          <w:rFonts w:ascii="Arial" w:hAnsi="Arial"/>
          <w:i w:val="0"/>
          <w:iCs w:val="0"/>
          <w:color w:val="000000" w:themeColor="text1"/>
          <w:sz w:val="20"/>
          <w:szCs w:val="20"/>
        </w:rPr>
      </w:pP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2.</w:t>
      </w:r>
      <w:r w:rsidRPr="00E533E8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E533E8">
        <w:rPr>
          <w:rFonts w:ascii="Arial" w:hAnsi="Arial"/>
          <w:bCs/>
          <w:i w:val="0"/>
          <w:iCs w:val="0"/>
          <w:color w:val="000000" w:themeColor="text1"/>
          <w:sz w:val="20"/>
          <w:szCs w:val="20"/>
        </w:rPr>
        <w:t>rozdelení zisku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za účtovné obdobie vo výške </w:t>
      </w:r>
      <w:r w:rsidR="00F122E9">
        <w:rPr>
          <w:rFonts w:ascii="Arial" w:hAnsi="Arial"/>
          <w:i w:val="0"/>
          <w:iCs w:val="0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i w:val="0"/>
          <w:iCs w:val="0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i w:val="0"/>
          <w:iCs w:val="0"/>
          <w:color w:val="000000" w:themeColor="text1"/>
          <w:sz w:val="20"/>
          <w:szCs w:val="20"/>
        </w:rPr>
        <w:t>EUR  takto: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a/ rezervný fond Spoločnosti sa doplní do výšky 10% základného imania Spoločnosti, t.j. vo výške </w:t>
      </w:r>
      <w:r w:rsidR="00F122E9">
        <w:rPr>
          <w:rFonts w:ascii="Arial" w:hAnsi="Arial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>EUR</w:t>
      </w:r>
    </w:p>
    <w:p w:rsidR="002A30F9" w:rsidRPr="002A30F9" w:rsidRDefault="002A30F9" w:rsidP="002A30F9">
      <w:pPr>
        <w:widowControl/>
        <w:ind w:left="360"/>
        <w:jc w:val="both"/>
        <w:rPr>
          <w:rFonts w:ascii="Arial" w:hAnsi="Arial"/>
          <w:color w:val="000000" w:themeColor="text1"/>
          <w:sz w:val="20"/>
          <w:szCs w:val="20"/>
        </w:rPr>
      </w:pPr>
      <w:r w:rsidRPr="002A30F9">
        <w:rPr>
          <w:rFonts w:ascii="Arial" w:hAnsi="Arial"/>
          <w:color w:val="000000" w:themeColor="text1"/>
          <w:sz w:val="20"/>
          <w:szCs w:val="20"/>
        </w:rPr>
        <w:t xml:space="preserve">b/ zostávajúci zisk za účtovné obdobie vo výške </w:t>
      </w:r>
      <w:r w:rsidR="00F122E9">
        <w:rPr>
          <w:rFonts w:ascii="Arial" w:hAnsi="Arial"/>
          <w:color w:val="000000" w:themeColor="text1"/>
          <w:sz w:val="20"/>
          <w:szCs w:val="20"/>
        </w:rPr>
        <w:t>0,-</w:t>
      </w:r>
      <w:r w:rsidR="008048A3">
        <w:rPr>
          <w:rFonts w:ascii="Arial" w:hAnsi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/>
          <w:color w:val="000000" w:themeColor="text1"/>
          <w:sz w:val="20"/>
          <w:szCs w:val="20"/>
        </w:rPr>
        <w:t xml:space="preserve">EUR  bude zaúčtovaný ako nerozdelený zisk. </w:t>
      </w:r>
    </w:p>
    <w:p w:rsidR="00587AED" w:rsidRPr="002A30F9" w:rsidRDefault="00587AED">
      <w:pPr>
        <w:ind w:left="1410" w:hanging="1410"/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rFonts w:ascii="Arial" w:hAnsi="Arial"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Záver :</w:t>
      </w:r>
    </w:p>
    <w:p w:rsidR="00587AED" w:rsidRPr="002A30F9" w:rsidRDefault="00587AED">
      <w:pPr>
        <w:jc w:val="center"/>
        <w:rPr>
          <w:rFonts w:ascii="Arial" w:hAnsi="Arial" w:cs="Arial"/>
          <w:iCs/>
          <w:color w:val="000000" w:themeColor="text1"/>
          <w:sz w:val="20"/>
          <w:szCs w:val="20"/>
          <w:u w:val="single"/>
        </w:rPr>
      </w:pPr>
    </w:p>
    <w:p w:rsidR="00587AED" w:rsidRPr="002A30F9" w:rsidRDefault="005978B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Na záver </w:t>
      </w:r>
      <w:r w:rsidR="00E533E8" w:rsidRPr="002A30F9">
        <w:rPr>
          <w:rFonts w:ascii="Arial" w:hAnsi="Arial" w:cs="Arial"/>
          <w:color w:val="000000" w:themeColor="text1"/>
          <w:sz w:val="20"/>
          <w:szCs w:val="20"/>
        </w:rPr>
        <w:t>predsedajúc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i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mimoriadneho valného zhromaždenia oznámil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prítomným spoloční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kom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že program dnešného rok</w:t>
      </w:r>
      <w:r w:rsidR="00E533E8">
        <w:rPr>
          <w:rFonts w:ascii="Arial" w:hAnsi="Arial" w:cs="Arial"/>
          <w:color w:val="000000" w:themeColor="text1"/>
          <w:sz w:val="20"/>
          <w:szCs w:val="20"/>
        </w:rPr>
        <w:t>ovania bol vyčerpaný, poďakoval všetkým prítomným a vyhlásil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dnešné rokovanie za ukončené. 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978B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>V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 xml:space="preserve">o Vavrečke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 dňa</w:t>
      </w:r>
      <w:r w:rsidR="000B7451"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31</w:t>
      </w:r>
      <w:r w:rsidR="004977C2">
        <w:rPr>
          <w:rFonts w:ascii="Arial" w:hAnsi="Arial" w:cs="Arial"/>
          <w:color w:val="000000" w:themeColor="text1"/>
          <w:sz w:val="20"/>
          <w:szCs w:val="20"/>
        </w:rPr>
        <w:t>.03.2020</w:t>
      </w: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C73EAA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  <w:r w:rsidRPr="00C73EAA">
        <w:rPr>
          <w:rFonts w:ascii="Arial" w:hAnsi="Arial" w:cs="Arial"/>
          <w:color w:val="000000" w:themeColor="text1"/>
          <w:sz w:val="20"/>
          <w:szCs w:val="20"/>
          <w:lang w:val="de-DE"/>
        </w:rPr>
        <w:drawing>
          <wp:inline distT="0" distB="0" distL="0" distR="0" wp14:anchorId="6051D949" wp14:editId="3DD0869A">
            <wp:extent cx="1653540" cy="861151"/>
            <wp:effectExtent l="0" t="0" r="3810" b="0"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685247" cy="8776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Arial" w:hAnsi="Arial" w:cs="Arial"/>
          <w:color w:val="000000" w:themeColor="text1"/>
          <w:sz w:val="20"/>
          <w:szCs w:val="20"/>
          <w:lang w:val="de-DE"/>
        </w:rPr>
        <w:t xml:space="preserve">                                                  </w:t>
      </w:r>
      <w:r w:rsidRPr="00C73EAA">
        <w:rPr>
          <w:rFonts w:ascii="Arial" w:hAnsi="Arial" w:cs="Arial"/>
          <w:color w:val="000000" w:themeColor="text1"/>
          <w:sz w:val="20"/>
          <w:szCs w:val="20"/>
          <w:lang w:val="de-DE"/>
        </w:rPr>
        <w:drawing>
          <wp:inline distT="0" distB="0" distL="0" distR="0" wp14:anchorId="68F68F2D" wp14:editId="5B552992">
            <wp:extent cx="1578610" cy="822128"/>
            <wp:effectExtent l="0" t="0" r="2540" b="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1700199" cy="88545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F122E9" w:rsidRPr="002A30F9" w:rsidRDefault="00F122E9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rFonts w:ascii="Arial" w:hAnsi="Arial" w:cs="Arial"/>
          <w:color w:val="000000" w:themeColor="text1"/>
          <w:sz w:val="20"/>
          <w:szCs w:val="20"/>
          <w:lang w:val="de-DE"/>
        </w:rPr>
      </w:pPr>
    </w:p>
    <w:p w:rsidR="00587AED" w:rsidRPr="002A30F9" w:rsidRDefault="00587AED">
      <w:pPr>
        <w:rPr>
          <w:color w:val="000000" w:themeColor="text1"/>
        </w:rPr>
      </w:pPr>
    </w:p>
    <w:p w:rsidR="00587AED" w:rsidRPr="001A3E71" w:rsidRDefault="005978B7" w:rsidP="001A3E71">
      <w:pPr>
        <w:jc w:val="both"/>
        <w:rPr>
          <w:rFonts w:ascii="Arial" w:hAnsi="Arial" w:cs="Arial"/>
          <w:b/>
          <w:bC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  <w:t xml:space="preserve">Predseda: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ab/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                              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zapisova</w:t>
      </w:r>
      <w:r w:rsidR="001A3E71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teľ                           </w:t>
      </w:r>
      <w:r w:rsidR="001A3E71">
        <w:rPr>
          <w:color w:val="000000" w:themeColor="text1"/>
        </w:rPr>
        <w:t xml:space="preserve">                                             </w:t>
      </w:r>
    </w:p>
    <w:p w:rsidR="001A3E71" w:rsidRPr="001A3E71" w:rsidRDefault="001A3E71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Ing. </w:t>
      </w:r>
      <w:r w:rsidR="00F122E9">
        <w:rPr>
          <w:rFonts w:ascii="Arial" w:hAnsi="Arial"/>
          <w:b/>
          <w:bCs/>
          <w:color w:val="000000" w:themeColor="text1"/>
          <w:sz w:val="20"/>
          <w:szCs w:val="20"/>
        </w:rPr>
        <w:t>Juraj Holmík</w:t>
      </w:r>
      <w:r>
        <w:rPr>
          <w:rFonts w:ascii="Arial" w:hAnsi="Arial"/>
          <w:b/>
          <w:bCs/>
          <w:color w:val="000000" w:themeColor="text1"/>
          <w:sz w:val="20"/>
          <w:szCs w:val="20"/>
        </w:rPr>
        <w:t xml:space="preserve">                                                          Ing. </w:t>
      </w:r>
      <w:r w:rsidR="00F122E9">
        <w:rPr>
          <w:rFonts w:ascii="Arial" w:hAnsi="Arial"/>
          <w:b/>
          <w:bCs/>
          <w:color w:val="000000" w:themeColor="text1"/>
          <w:sz w:val="20"/>
          <w:szCs w:val="20"/>
        </w:rPr>
        <w:t>Juraj Holmík</w:t>
      </w:r>
    </w:p>
    <w:p w:rsidR="000F18B6" w:rsidRPr="001A3E71" w:rsidRDefault="000F18B6" w:rsidP="001A3E71">
      <w:pPr>
        <w:tabs>
          <w:tab w:val="left" w:pos="709"/>
          <w:tab w:val="left" w:pos="1095"/>
          <w:tab w:val="center" w:pos="4818"/>
        </w:tabs>
        <w:jc w:val="both"/>
        <w:rPr>
          <w:rFonts w:ascii="Arial" w:hAnsi="Arial"/>
          <w:b/>
          <w:bCs/>
          <w:color w:val="000000" w:themeColor="text1"/>
          <w:sz w:val="20"/>
          <w:szCs w:val="20"/>
        </w:rPr>
      </w:pPr>
    </w:p>
    <w:p w:rsidR="00587AED" w:rsidRPr="002A30F9" w:rsidRDefault="000F18B6" w:rsidP="000F18B6">
      <w:pPr>
        <w:rPr>
          <w:rFonts w:ascii="Arial" w:hAnsi="Arial"/>
          <w:b/>
          <w:bCs/>
          <w:color w:val="000000" w:themeColor="text1"/>
          <w:sz w:val="32"/>
          <w:szCs w:val="32"/>
        </w:rPr>
      </w:pPr>
      <w:r>
        <w:rPr>
          <w:rFonts w:ascii="Arial" w:hAnsi="Arial"/>
          <w:b/>
          <w:bCs/>
          <w:color w:val="000000" w:themeColor="text1"/>
          <w:sz w:val="32"/>
          <w:szCs w:val="32"/>
        </w:rPr>
        <w:br w:type="textWrapping" w:clear="all"/>
      </w: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Default="00587AED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F122E9" w:rsidRDefault="00F122E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2A30F9" w:rsidRPr="002A30F9" w:rsidRDefault="002A30F9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</w:p>
    <w:p w:rsidR="00587AED" w:rsidRPr="002A30F9" w:rsidRDefault="005978B7">
      <w:pPr>
        <w:jc w:val="center"/>
        <w:rPr>
          <w:rFonts w:ascii="Arial" w:hAnsi="Arial"/>
          <w:b/>
          <w:bCs/>
          <w:color w:val="000000" w:themeColor="text1"/>
          <w:sz w:val="32"/>
          <w:szCs w:val="32"/>
        </w:rPr>
      </w:pPr>
      <w:r w:rsidRPr="002A30F9">
        <w:rPr>
          <w:rFonts w:ascii="Arial" w:hAnsi="Arial"/>
          <w:b/>
          <w:bCs/>
          <w:color w:val="000000" w:themeColor="text1"/>
          <w:sz w:val="32"/>
          <w:szCs w:val="32"/>
        </w:rPr>
        <w:t xml:space="preserve">LISTINA PRÍTOMNÝCH SPOLOČNÍKOV: </w:t>
      </w:r>
    </w:p>
    <w:p w:rsidR="00587AED" w:rsidRPr="002A30F9" w:rsidRDefault="00587AED">
      <w:pPr>
        <w:jc w:val="center"/>
        <w:rPr>
          <w:color w:val="000000" w:themeColor="text1"/>
        </w:rPr>
      </w:pPr>
    </w:p>
    <w:p w:rsidR="00F122E9" w:rsidRPr="0071736B" w:rsidRDefault="00F122E9" w:rsidP="00F122E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proofErr w:type="spellStart"/>
      <w:r w:rsidRP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F122E9" w:rsidRPr="007D79CC" w:rsidRDefault="00F122E9" w:rsidP="00F122E9">
      <w:pPr>
        <w:jc w:val="center"/>
        <w:rPr>
          <w:rFonts w:ascii="Arial" w:hAnsi="Arial"/>
          <w:b/>
          <w:bCs/>
          <w:color w:val="FF0000"/>
          <w:sz w:val="20"/>
          <w:szCs w:val="20"/>
        </w:rPr>
      </w:pPr>
      <w:r w:rsidRPr="007D79CC">
        <w:rPr>
          <w:rFonts w:ascii="Arial" w:hAnsi="Arial" w:cs="Arial"/>
          <w:b/>
          <w:bCs/>
          <w:color w:val="000000" w:themeColor="text1"/>
          <w:sz w:val="20"/>
          <w:szCs w:val="20"/>
        </w:rPr>
        <w:t>Sídlom</w:t>
      </w:r>
      <w:r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 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Vavrečka 44, 02901 Vavrečka</w:t>
      </w: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, IČO:</w:t>
      </w:r>
      <w:r w:rsidRPr="007D79CC">
        <w:t xml:space="preserve"> </w:t>
      </w:r>
      <w:r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52258165</w:t>
      </w:r>
      <w:r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 </w:t>
      </w:r>
      <w:r w:rsidRPr="002A30F9">
        <w:rPr>
          <w:rFonts w:ascii="Arial" w:hAnsi="Arial"/>
          <w:b/>
          <w:bCs/>
          <w:color w:val="000000" w:themeColor="text1"/>
          <w:sz w:val="20"/>
        </w:rPr>
        <w:t xml:space="preserve">zapísaná v obchodnom registri Okresného súdu </w:t>
      </w:r>
      <w:r w:rsidRPr="00675AE6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Zapísaná na Žilina, </w:t>
      </w:r>
      <w:r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 xml:space="preserve">oddiel: </w:t>
      </w:r>
      <w:proofErr w:type="spellStart"/>
      <w:r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Sro</w:t>
      </w:r>
      <w:proofErr w:type="spellEnd"/>
      <w:r w:rsidRPr="00F122E9">
        <w:rPr>
          <w:rFonts w:ascii="Arial" w:hAnsi="Arial" w:cs="Arial"/>
          <w:b/>
          <w:color w:val="FF0000"/>
          <w:sz w:val="20"/>
          <w:szCs w:val="20"/>
          <w:shd w:val="clear" w:color="auto" w:fill="FFFFFF"/>
        </w:rPr>
        <w:t>, vložka č. 71767/L</w:t>
      </w:r>
    </w:p>
    <w:p w:rsidR="00587AED" w:rsidRPr="002A30F9" w:rsidRDefault="005978B7">
      <w:pPr>
        <w:jc w:val="center"/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aps/>
          <w:color w:val="000000" w:themeColor="text1"/>
          <w:sz w:val="20"/>
          <w:szCs w:val="20"/>
        </w:rPr>
        <w:t>______________________________________________________________________________________</w:t>
      </w:r>
    </w:p>
    <w:p w:rsidR="00587AED" w:rsidRPr="002A30F9" w:rsidRDefault="00587AED">
      <w:pPr>
        <w:rPr>
          <w:color w:val="000000" w:themeColor="text1"/>
        </w:rPr>
      </w:pPr>
    </w:p>
    <w:p w:rsidR="00587AED" w:rsidRPr="002A30F9" w:rsidRDefault="005978B7">
      <w:pPr>
        <w:jc w:val="center"/>
        <w:rPr>
          <w:rFonts w:ascii="Arial" w:hAnsi="Arial"/>
          <w:b/>
          <w:color w:val="000000" w:themeColor="text1"/>
          <w:sz w:val="20"/>
        </w:rPr>
      </w:pPr>
      <w:r w:rsidRPr="002A30F9">
        <w:rPr>
          <w:rFonts w:ascii="Arial" w:hAnsi="Arial"/>
          <w:b/>
          <w:color w:val="000000" w:themeColor="text1"/>
          <w:sz w:val="20"/>
        </w:rPr>
        <w:t xml:space="preserve">Zápisnica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675AE6" w:rsidRPr="0071736B" w:rsidRDefault="005978B7" w:rsidP="00675AE6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zo zasadania valného zhromaždenia spoločnosti </w:t>
      </w:r>
      <w:proofErr w:type="spellStart"/>
      <w:r w:rsidR="00F122E9">
        <w:rPr>
          <w:rFonts w:ascii="Arial" w:hAnsi="Arial" w:cs="Arial"/>
          <w:b/>
          <w:bCs/>
          <w:color w:val="FF0000"/>
          <w:sz w:val="20"/>
          <w:szCs w:val="20"/>
        </w:rPr>
        <w:t>Htron</w:t>
      </w:r>
      <w:proofErr w:type="spellEnd"/>
      <w:r w:rsidR="00F122E9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675AE6">
        <w:rPr>
          <w:rFonts w:ascii="Arial" w:hAnsi="Arial" w:cs="Arial"/>
          <w:b/>
          <w:bCs/>
          <w:color w:val="FF0000"/>
          <w:sz w:val="20"/>
          <w:szCs w:val="20"/>
        </w:rPr>
        <w:t xml:space="preserve"> s.r.o.</w:t>
      </w:r>
      <w:r w:rsidR="00675AE6"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CB1327" w:rsidRPr="0071736B" w:rsidRDefault="00CB1327" w:rsidP="00CB1327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71736B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</w:p>
    <w:p w:rsidR="00587AED" w:rsidRPr="002A30F9" w:rsidRDefault="00587AED">
      <w:pPr>
        <w:jc w:val="center"/>
        <w:rPr>
          <w:rFonts w:ascii="Arial" w:hAnsi="Arial" w:cs="Arial"/>
          <w:b/>
          <w:bCs/>
          <w:color w:val="000000" w:themeColor="text1"/>
          <w:sz w:val="20"/>
          <w:szCs w:val="20"/>
        </w:rPr>
      </w:pPr>
    </w:p>
    <w:p w:rsidR="00587AED" w:rsidRPr="002A30F9" w:rsidRDefault="00587AED">
      <w:pPr>
        <w:jc w:val="center"/>
        <w:rPr>
          <w:rFonts w:ascii="Arial" w:hAnsi="Arial" w:cs="Arial"/>
          <w:color w:val="000000" w:themeColor="text1"/>
          <w:sz w:val="20"/>
          <w:szCs w:val="20"/>
        </w:rPr>
      </w:pPr>
    </w:p>
    <w:p w:rsidR="00587AED" w:rsidRPr="002A30F9" w:rsidRDefault="00587AED">
      <w:pPr>
        <w:rPr>
          <w:color w:val="000000" w:themeColor="text1"/>
        </w:rPr>
      </w:pP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 xml:space="preserve">Termín konania: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</w:t>
      </w:r>
      <w:r w:rsidR="00C73EAA">
        <w:rPr>
          <w:rFonts w:ascii="Arial" w:hAnsi="Arial" w:cs="Arial"/>
          <w:color w:val="FF0000"/>
          <w:sz w:val="20"/>
          <w:szCs w:val="20"/>
        </w:rPr>
        <w:t>31</w:t>
      </w:r>
      <w:r w:rsidR="004977C2">
        <w:rPr>
          <w:rFonts w:ascii="Arial" w:hAnsi="Arial" w:cs="Arial"/>
          <w:color w:val="FF0000"/>
          <w:sz w:val="20"/>
          <w:szCs w:val="20"/>
        </w:rPr>
        <w:t>.03.2020</w:t>
      </w:r>
    </w:p>
    <w:p w:rsidR="00CB1327" w:rsidRPr="002A30F9" w:rsidRDefault="00CB1327" w:rsidP="00CB1327">
      <w:pPr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Miesto konania: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Vavrečka</w:t>
      </w:r>
    </w:p>
    <w:p w:rsidR="00CB1327" w:rsidRPr="002A30F9" w:rsidRDefault="00CB132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</w:p>
    <w:p w:rsidR="00CB1327" w:rsidRPr="002A30F9" w:rsidRDefault="00CB1327" w:rsidP="00CB1327">
      <w:pPr>
        <w:rPr>
          <w:color w:val="000000" w:themeColor="text1"/>
        </w:rPr>
      </w:pPr>
    </w:p>
    <w:p w:rsidR="00675AE6" w:rsidRPr="002A30F9" w:rsidRDefault="00675AE6" w:rsidP="00675AE6">
      <w:pPr>
        <w:tabs>
          <w:tab w:val="left" w:pos="8496"/>
          <w:tab w:val="left" w:pos="9216"/>
          <w:tab w:val="left" w:pos="9936"/>
          <w:tab w:val="left" w:pos="10656"/>
          <w:tab w:val="left" w:pos="11376"/>
          <w:tab w:val="left" w:pos="12096"/>
          <w:tab w:val="left" w:pos="12816"/>
          <w:tab w:val="left" w:pos="13536"/>
          <w:tab w:val="left" w:pos="14256"/>
          <w:tab w:val="left" w:pos="14976"/>
          <w:tab w:val="left" w:pos="15981"/>
        </w:tabs>
        <w:ind w:left="2124" w:hanging="2124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b/>
          <w:bCs/>
          <w:color w:val="000000" w:themeColor="text1"/>
          <w:sz w:val="20"/>
          <w:szCs w:val="20"/>
        </w:rPr>
        <w:t>Prítomní spoločníci: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  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ab/>
      </w:r>
    </w:p>
    <w:p w:rsidR="00675AE6" w:rsidRPr="002A30F9" w:rsidRDefault="00675AE6" w:rsidP="00675AE6">
      <w:pPr>
        <w:tabs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jc w:val="both"/>
        <w:rPr>
          <w:rFonts w:ascii="Arial" w:hAnsi="Arial" w:cs="Arial"/>
          <w:color w:val="000000" w:themeColor="text1"/>
          <w:sz w:val="20"/>
          <w:szCs w:val="20"/>
        </w:rPr>
      </w:pPr>
      <w:r>
        <w:rPr>
          <w:rFonts w:ascii="Arial" w:hAnsi="Arial" w:cs="Arial"/>
          <w:color w:val="000000" w:themeColor="text1"/>
          <w:sz w:val="20"/>
          <w:szCs w:val="20"/>
        </w:rPr>
        <w:t xml:space="preserve">1)Ing. </w:t>
      </w:r>
      <w:r w:rsidR="00F122E9">
        <w:rPr>
          <w:rFonts w:ascii="Arial" w:hAnsi="Arial" w:cs="Arial"/>
          <w:color w:val="000000" w:themeColor="text1"/>
          <w:sz w:val="20"/>
          <w:szCs w:val="20"/>
        </w:rPr>
        <w:t>Juraj Holmík, Vavrečka 44, 02901 Vavrečka</w:t>
      </w:r>
    </w:p>
    <w:p w:rsidR="00675AE6" w:rsidRPr="002A30F9" w:rsidRDefault="00675AE6" w:rsidP="00675AE6">
      <w:pPr>
        <w:tabs>
          <w:tab w:val="left" w:pos="1080"/>
          <w:tab w:val="left" w:pos="1440"/>
          <w:tab w:val="left" w:pos="1800"/>
          <w:tab w:val="left" w:pos="2520"/>
          <w:tab w:val="left" w:pos="3960"/>
          <w:tab w:val="left" w:pos="4680"/>
          <w:tab w:val="left" w:pos="5400"/>
          <w:tab w:val="left" w:pos="6120"/>
          <w:tab w:val="left" w:pos="6840"/>
          <w:tab w:val="left" w:pos="7560"/>
          <w:tab w:val="left" w:pos="8565"/>
        </w:tabs>
        <w:ind w:left="360" w:hanging="360"/>
        <w:jc w:val="both"/>
        <w:rPr>
          <w:rFonts w:ascii="Arial" w:hAnsi="Arial" w:cs="Arial"/>
          <w:color w:val="000000" w:themeColor="text1"/>
          <w:sz w:val="20"/>
          <w:szCs w:val="20"/>
        </w:rPr>
      </w:pPr>
      <w:r w:rsidRPr="002A30F9">
        <w:rPr>
          <w:rFonts w:ascii="Arial" w:hAnsi="Arial" w:cs="Arial"/>
          <w:color w:val="000000" w:themeColor="text1"/>
          <w:sz w:val="20"/>
          <w:szCs w:val="20"/>
        </w:rPr>
        <w:t xml:space="preserve">vklad do základného imania vo výške </w:t>
      </w:r>
      <w:r>
        <w:rPr>
          <w:rFonts w:ascii="Arial" w:hAnsi="Arial" w:cs="Arial"/>
          <w:color w:val="000000" w:themeColor="text1"/>
          <w:sz w:val="20"/>
          <w:szCs w:val="20"/>
        </w:rPr>
        <w:t>5000</w:t>
      </w:r>
      <w:r w:rsidRPr="002A30F9">
        <w:rPr>
          <w:rFonts w:ascii="Arial" w:hAnsi="Arial" w:cs="Arial"/>
          <w:color w:val="000000" w:themeColor="text1"/>
          <w:sz w:val="20"/>
          <w:szCs w:val="20"/>
        </w:rPr>
        <w:t>,-Eur a obchodný podiel vo výške100%;</w:t>
      </w:r>
    </w:p>
    <w:p w:rsidR="005978B7" w:rsidRPr="002A30F9" w:rsidRDefault="005978B7" w:rsidP="00CB1327">
      <w:pPr>
        <w:jc w:val="both"/>
        <w:rPr>
          <w:rFonts w:ascii="Arial" w:hAnsi="Arial" w:cs="Arial"/>
          <w:color w:val="000000" w:themeColor="text1"/>
          <w:sz w:val="20"/>
          <w:szCs w:val="20"/>
        </w:rPr>
      </w:pPr>
      <w:bookmarkStart w:id="0" w:name="_GoBack"/>
      <w:bookmarkEnd w:id="0"/>
    </w:p>
    <w:sectPr w:rsidR="005978B7" w:rsidRPr="002A30F9" w:rsidSect="00587AED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90209EDE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  <w:color w:val="000000" w:themeColor="text1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7F5D5A8D"/>
    <w:multiLevelType w:val="hybridMultilevel"/>
    <w:tmpl w:val="5978A6B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7451"/>
    <w:rsid w:val="000B7451"/>
    <w:rsid w:val="000F18B6"/>
    <w:rsid w:val="001A3E71"/>
    <w:rsid w:val="001F7499"/>
    <w:rsid w:val="002976E2"/>
    <w:rsid w:val="002A30F9"/>
    <w:rsid w:val="003041E0"/>
    <w:rsid w:val="004977C2"/>
    <w:rsid w:val="00501E95"/>
    <w:rsid w:val="00587AED"/>
    <w:rsid w:val="005978B7"/>
    <w:rsid w:val="005B6486"/>
    <w:rsid w:val="00675AE6"/>
    <w:rsid w:val="006F47D0"/>
    <w:rsid w:val="0071736B"/>
    <w:rsid w:val="007D79CC"/>
    <w:rsid w:val="008048A3"/>
    <w:rsid w:val="008B660D"/>
    <w:rsid w:val="0097658C"/>
    <w:rsid w:val="00A725BD"/>
    <w:rsid w:val="00B1394F"/>
    <w:rsid w:val="00C73EAA"/>
    <w:rsid w:val="00C84FB9"/>
    <w:rsid w:val="00CB1327"/>
    <w:rsid w:val="00D3269F"/>
    <w:rsid w:val="00DD211A"/>
    <w:rsid w:val="00E533E8"/>
    <w:rsid w:val="00F122E9"/>
    <w:rsid w:val="00FA56CE"/>
    <w:rsid w:val="00FF2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C893FF"/>
  <w15:docId w15:val="{5FF227EE-6140-4262-8DDC-70FC99D5D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87AED"/>
    <w:pPr>
      <w:widowControl w:val="0"/>
      <w:suppressAutoHyphens/>
    </w:pPr>
    <w:rPr>
      <w:rFonts w:eastAsia="SimSun" w:cs="Mangal"/>
      <w:kern w:val="1"/>
      <w:sz w:val="24"/>
      <w:szCs w:val="24"/>
      <w:lang w:val="sk-SK"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587AED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587AED"/>
  </w:style>
  <w:style w:type="character" w:customStyle="1" w:styleId="WW-Absatz-Standardschriftart">
    <w:name w:val="WW-Absatz-Standardschriftart"/>
    <w:rsid w:val="00587AED"/>
  </w:style>
  <w:style w:type="character" w:customStyle="1" w:styleId="WW-Absatz-Standardschriftart1">
    <w:name w:val="WW-Absatz-Standardschriftart1"/>
    <w:rsid w:val="00587AED"/>
  </w:style>
  <w:style w:type="character" w:customStyle="1" w:styleId="RTFNum21">
    <w:name w:val="RTF_Num 2 1"/>
    <w:rsid w:val="00587AED"/>
  </w:style>
  <w:style w:type="character" w:customStyle="1" w:styleId="RTFNum31">
    <w:name w:val="RTF_Num 3 1"/>
    <w:rsid w:val="00587AED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587AED"/>
    <w:rPr>
      <w:rFonts w:ascii="Courier New" w:eastAsia="Courier New" w:hAnsi="Courier New" w:cs="Courier New"/>
    </w:rPr>
  </w:style>
  <w:style w:type="character" w:customStyle="1" w:styleId="RTFNum33">
    <w:name w:val="RTF_Num 3 3"/>
    <w:rsid w:val="00587AED"/>
    <w:rPr>
      <w:rFonts w:ascii="Wingdings" w:eastAsia="Wingdings" w:hAnsi="Wingdings" w:cs="Wingdings"/>
    </w:rPr>
  </w:style>
  <w:style w:type="character" w:customStyle="1" w:styleId="RTFNum34">
    <w:name w:val="RTF_Num 3 4"/>
    <w:rsid w:val="00587AED"/>
    <w:rPr>
      <w:rFonts w:ascii="Symbol" w:eastAsia="Symbol" w:hAnsi="Symbol" w:cs="Symbol"/>
    </w:rPr>
  </w:style>
  <w:style w:type="character" w:customStyle="1" w:styleId="RTFNum35">
    <w:name w:val="RTF_Num 3 5"/>
    <w:rsid w:val="00587AED"/>
    <w:rPr>
      <w:rFonts w:ascii="Courier New" w:eastAsia="Courier New" w:hAnsi="Courier New" w:cs="Courier New"/>
    </w:rPr>
  </w:style>
  <w:style w:type="character" w:customStyle="1" w:styleId="RTFNum36">
    <w:name w:val="RTF_Num 3 6"/>
    <w:rsid w:val="00587AED"/>
    <w:rPr>
      <w:rFonts w:ascii="Wingdings" w:eastAsia="Wingdings" w:hAnsi="Wingdings" w:cs="Wingdings"/>
    </w:rPr>
  </w:style>
  <w:style w:type="character" w:customStyle="1" w:styleId="RTFNum37">
    <w:name w:val="RTF_Num 3 7"/>
    <w:rsid w:val="00587AED"/>
    <w:rPr>
      <w:rFonts w:ascii="Symbol" w:eastAsia="Symbol" w:hAnsi="Symbol" w:cs="Symbol"/>
    </w:rPr>
  </w:style>
  <w:style w:type="character" w:customStyle="1" w:styleId="RTFNum38">
    <w:name w:val="RTF_Num 3 8"/>
    <w:rsid w:val="00587AED"/>
    <w:rPr>
      <w:rFonts w:ascii="Courier New" w:eastAsia="Courier New" w:hAnsi="Courier New" w:cs="Courier New"/>
    </w:rPr>
  </w:style>
  <w:style w:type="character" w:customStyle="1" w:styleId="RTFNum39">
    <w:name w:val="RTF_Num 3 9"/>
    <w:rsid w:val="00587AED"/>
    <w:rPr>
      <w:rFonts w:ascii="Wingdings" w:eastAsia="Wingdings" w:hAnsi="Wingdings" w:cs="Wingdings"/>
    </w:rPr>
  </w:style>
  <w:style w:type="character" w:customStyle="1" w:styleId="WW8Num9z0">
    <w:name w:val="WW8Num9z0"/>
    <w:rsid w:val="00587AED"/>
    <w:rPr>
      <w:b/>
      <w:i/>
    </w:rPr>
  </w:style>
  <w:style w:type="character" w:customStyle="1" w:styleId="WW8Num9z1">
    <w:name w:val="WW8Num9z1"/>
    <w:rsid w:val="00587AED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587AED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587AED"/>
    <w:pPr>
      <w:spacing w:after="120"/>
    </w:pPr>
  </w:style>
  <w:style w:type="paragraph" w:styleId="Seznam">
    <w:name w:val="List"/>
    <w:basedOn w:val="Zkladntext"/>
    <w:semiHidden/>
    <w:rsid w:val="00587AED"/>
  </w:style>
  <w:style w:type="paragraph" w:customStyle="1" w:styleId="Popisok">
    <w:name w:val="Popisok"/>
    <w:basedOn w:val="Normln"/>
    <w:rsid w:val="00587AE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587AED"/>
    <w:pPr>
      <w:suppressLineNumbers/>
    </w:pPr>
  </w:style>
  <w:style w:type="paragraph" w:customStyle="1" w:styleId="PreformattedText">
    <w:name w:val="Preformatted Text"/>
    <w:basedOn w:val="Normln"/>
    <w:rsid w:val="00587AED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587AED"/>
    <w:pPr>
      <w:widowControl/>
      <w:jc w:val="both"/>
    </w:pPr>
    <w:rPr>
      <w:i/>
      <w:iCs/>
      <w:sz w:val="22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048A3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048A3"/>
    <w:rPr>
      <w:rFonts w:ascii="Tahoma" w:eastAsia="SimSun" w:hAnsi="Tahoma" w:cs="Mangal"/>
      <w:kern w:val="1"/>
      <w:sz w:val="16"/>
      <w:szCs w:val="14"/>
      <w:lang w:val="sk-SK" w:eastAsia="hi-IN" w:bidi="hi-IN"/>
    </w:rPr>
  </w:style>
  <w:style w:type="paragraph" w:styleId="Odstavecseseznamem">
    <w:name w:val="List Paragraph"/>
    <w:basedOn w:val="Normln"/>
    <w:uiPriority w:val="34"/>
    <w:qFormat/>
    <w:rsid w:val="00E533E8"/>
    <w:pPr>
      <w:ind w:left="720"/>
      <w:contextualSpacing/>
    </w:pPr>
    <w:rPr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611</Words>
  <Characters>3489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4</cp:revision>
  <cp:lastPrinted>2014-05-27T16:13:00Z</cp:lastPrinted>
  <dcterms:created xsi:type="dcterms:W3CDTF">2020-03-31T14:57:00Z</dcterms:created>
  <dcterms:modified xsi:type="dcterms:W3CDTF">2020-03-31T17:28:00Z</dcterms:modified>
</cp:coreProperties>
</file>