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BF2" w:rsidRPr="00F40BF2" w:rsidRDefault="00CF3F51" w:rsidP="00CF3F51">
      <w:pPr>
        <w:jc w:val="center"/>
        <w:rPr>
          <w:b/>
          <w:bCs/>
          <w:sz w:val="32"/>
          <w:szCs w:val="32"/>
        </w:rPr>
      </w:pPr>
      <w:r w:rsidRPr="00F40BF2">
        <w:rPr>
          <w:b/>
          <w:bCs/>
          <w:sz w:val="32"/>
          <w:szCs w:val="32"/>
        </w:rPr>
        <w:t xml:space="preserve">Nadácia </w:t>
      </w:r>
      <w:proofErr w:type="spellStart"/>
      <w:r w:rsidRPr="00F40BF2">
        <w:rPr>
          <w:b/>
          <w:bCs/>
          <w:sz w:val="32"/>
          <w:szCs w:val="32"/>
        </w:rPr>
        <w:t>Theopolis</w:t>
      </w:r>
      <w:proofErr w:type="spellEnd"/>
      <w:r w:rsidR="00F40BF2" w:rsidRPr="00F40BF2">
        <w:rPr>
          <w:b/>
          <w:bCs/>
          <w:sz w:val="32"/>
          <w:szCs w:val="32"/>
        </w:rPr>
        <w:t xml:space="preserve"> </w:t>
      </w:r>
      <w:r w:rsidRPr="00F40BF2">
        <w:rPr>
          <w:b/>
          <w:bCs/>
          <w:sz w:val="32"/>
          <w:szCs w:val="32"/>
        </w:rPr>
        <w:t xml:space="preserve"> so sídlom Námestie slobody 969,</w:t>
      </w:r>
    </w:p>
    <w:p w:rsidR="00CF3F51" w:rsidRPr="00F40BF2" w:rsidRDefault="00CF3F51" w:rsidP="00CF3F51">
      <w:pPr>
        <w:jc w:val="center"/>
        <w:rPr>
          <w:b/>
          <w:bCs/>
          <w:sz w:val="32"/>
          <w:szCs w:val="32"/>
        </w:rPr>
      </w:pPr>
      <w:r w:rsidRPr="00F40BF2">
        <w:rPr>
          <w:b/>
          <w:bCs/>
          <w:sz w:val="32"/>
          <w:szCs w:val="32"/>
        </w:rPr>
        <w:t xml:space="preserve"> 093 01 Vranov nad Topľou, </w:t>
      </w:r>
    </w:p>
    <w:p w:rsidR="00780033" w:rsidRPr="00CF3F51" w:rsidRDefault="00CF3F51" w:rsidP="00CF3F51">
      <w:pPr>
        <w:jc w:val="center"/>
        <w:rPr>
          <w:b/>
          <w:bCs/>
          <w:sz w:val="28"/>
          <w:szCs w:val="28"/>
        </w:rPr>
      </w:pPr>
      <w:r w:rsidRPr="00CF3F51">
        <w:rPr>
          <w:b/>
          <w:bCs/>
          <w:sz w:val="28"/>
          <w:szCs w:val="28"/>
        </w:rPr>
        <w:t>IČO: 42 421 519</w:t>
      </w:r>
    </w:p>
    <w:p w:rsidR="00CF3F51" w:rsidRDefault="00CF3F51"/>
    <w:p w:rsidR="00CF3F51" w:rsidRDefault="00CF3F51"/>
    <w:p w:rsidR="00CF3F51" w:rsidRDefault="00CF3F51"/>
    <w:p w:rsidR="00CF3F51" w:rsidRDefault="00CF3F51"/>
    <w:p w:rsidR="00CF3F51" w:rsidRDefault="00CF3F51"/>
    <w:p w:rsidR="00CF3F51" w:rsidRDefault="00CF3F51"/>
    <w:p w:rsidR="00CF3F51" w:rsidRDefault="00CF3F51"/>
    <w:p w:rsidR="00CF3F51" w:rsidRDefault="00CF3F51"/>
    <w:p w:rsidR="00CF3F51" w:rsidRDefault="00CF3F51"/>
    <w:p w:rsidR="00CF3F51" w:rsidRDefault="00CF3F51"/>
    <w:p w:rsidR="000551E9" w:rsidRDefault="00CF3F51" w:rsidP="00CF3F51">
      <w:pPr>
        <w:jc w:val="center"/>
        <w:rPr>
          <w:rFonts w:ascii="Arial Black" w:hAnsi="Arial Black"/>
          <w:b/>
          <w:bCs/>
          <w:sz w:val="32"/>
          <w:szCs w:val="32"/>
        </w:rPr>
      </w:pPr>
      <w:r w:rsidRPr="00CF3F51">
        <w:rPr>
          <w:rFonts w:ascii="Arial Black" w:hAnsi="Arial Black"/>
          <w:b/>
          <w:bCs/>
          <w:sz w:val="32"/>
          <w:szCs w:val="32"/>
        </w:rPr>
        <w:t xml:space="preserve">Výročná správa za </w:t>
      </w:r>
      <w:r w:rsidR="000551E9">
        <w:rPr>
          <w:rFonts w:ascii="Arial Black" w:hAnsi="Arial Black"/>
          <w:b/>
          <w:bCs/>
          <w:sz w:val="32"/>
          <w:szCs w:val="32"/>
        </w:rPr>
        <w:t xml:space="preserve">obdobie </w:t>
      </w:r>
    </w:p>
    <w:p w:rsidR="00CF3F51" w:rsidRDefault="000551E9" w:rsidP="00CF3F51">
      <w:pPr>
        <w:jc w:val="center"/>
        <w:rPr>
          <w:rFonts w:ascii="Arial Black" w:hAnsi="Arial Black"/>
          <w:b/>
          <w:bCs/>
          <w:sz w:val="32"/>
          <w:szCs w:val="32"/>
        </w:rPr>
      </w:pPr>
      <w:r>
        <w:rPr>
          <w:rFonts w:ascii="Arial Black" w:hAnsi="Arial Black"/>
          <w:b/>
          <w:bCs/>
          <w:sz w:val="32"/>
          <w:szCs w:val="32"/>
        </w:rPr>
        <w:t>od 1.1.2020 do 15.3.2020</w:t>
      </w:r>
    </w:p>
    <w:p w:rsidR="00CF3F51" w:rsidRDefault="00CF3F51" w:rsidP="00CF3F51">
      <w:pPr>
        <w:jc w:val="center"/>
        <w:rPr>
          <w:rFonts w:ascii="Arial Black" w:hAnsi="Arial Black"/>
          <w:b/>
          <w:bCs/>
          <w:sz w:val="32"/>
          <w:szCs w:val="32"/>
        </w:rPr>
      </w:pPr>
    </w:p>
    <w:p w:rsidR="00CF3F51" w:rsidRDefault="00CF3F51" w:rsidP="00CF3F51">
      <w:pPr>
        <w:jc w:val="center"/>
        <w:rPr>
          <w:rFonts w:ascii="Arial Black" w:hAnsi="Arial Black"/>
          <w:b/>
          <w:bCs/>
          <w:sz w:val="32"/>
          <w:szCs w:val="32"/>
        </w:rPr>
      </w:pPr>
    </w:p>
    <w:p w:rsidR="00CF3F51" w:rsidRDefault="00CF3F51" w:rsidP="00CF3F51">
      <w:pPr>
        <w:jc w:val="center"/>
        <w:rPr>
          <w:rFonts w:ascii="Arial Black" w:hAnsi="Arial Black"/>
          <w:b/>
          <w:bCs/>
          <w:sz w:val="32"/>
          <w:szCs w:val="32"/>
        </w:rPr>
      </w:pPr>
    </w:p>
    <w:p w:rsidR="00CF3F51" w:rsidRDefault="00CF3F51" w:rsidP="00CF3F51">
      <w:pPr>
        <w:jc w:val="center"/>
        <w:rPr>
          <w:rFonts w:ascii="Arial Black" w:hAnsi="Arial Black"/>
          <w:b/>
          <w:bCs/>
          <w:sz w:val="32"/>
          <w:szCs w:val="32"/>
        </w:rPr>
      </w:pPr>
    </w:p>
    <w:p w:rsidR="00CF3F51" w:rsidRDefault="00CF3F51" w:rsidP="00CF3F51">
      <w:pPr>
        <w:jc w:val="center"/>
        <w:rPr>
          <w:rFonts w:ascii="Arial Black" w:hAnsi="Arial Black"/>
          <w:b/>
          <w:bCs/>
          <w:sz w:val="32"/>
          <w:szCs w:val="32"/>
        </w:rPr>
      </w:pPr>
    </w:p>
    <w:p w:rsidR="00CF3F51" w:rsidRDefault="00CF3F51" w:rsidP="00CF3F51">
      <w:pPr>
        <w:jc w:val="center"/>
        <w:rPr>
          <w:rFonts w:ascii="Arial Black" w:hAnsi="Arial Black"/>
          <w:b/>
          <w:bCs/>
          <w:sz w:val="32"/>
          <w:szCs w:val="32"/>
        </w:rPr>
      </w:pPr>
    </w:p>
    <w:p w:rsidR="00CF3F51" w:rsidRDefault="00CF3F51" w:rsidP="00CF3F51">
      <w:pPr>
        <w:jc w:val="center"/>
        <w:rPr>
          <w:rFonts w:ascii="Arial Black" w:hAnsi="Arial Black"/>
          <w:b/>
          <w:bCs/>
          <w:sz w:val="32"/>
          <w:szCs w:val="32"/>
        </w:rPr>
      </w:pPr>
    </w:p>
    <w:p w:rsidR="00CF3F51" w:rsidRDefault="00CF3F51" w:rsidP="00CF3F51">
      <w:pPr>
        <w:jc w:val="center"/>
        <w:rPr>
          <w:rFonts w:ascii="Arial Black" w:hAnsi="Arial Black"/>
          <w:b/>
          <w:bCs/>
          <w:sz w:val="32"/>
          <w:szCs w:val="32"/>
        </w:rPr>
      </w:pPr>
    </w:p>
    <w:p w:rsidR="00CF3F51" w:rsidRDefault="00CF3F51" w:rsidP="00CF3F51">
      <w:pPr>
        <w:jc w:val="center"/>
        <w:rPr>
          <w:rFonts w:ascii="Arial Black" w:hAnsi="Arial Black"/>
          <w:b/>
          <w:bCs/>
          <w:sz w:val="32"/>
          <w:szCs w:val="32"/>
        </w:rPr>
      </w:pPr>
    </w:p>
    <w:p w:rsidR="00CF3F51" w:rsidRDefault="00CF3F51" w:rsidP="00CF3F51">
      <w:pPr>
        <w:rPr>
          <w:rFonts w:ascii="Arial Black" w:hAnsi="Arial Black"/>
          <w:b/>
          <w:bCs/>
          <w:sz w:val="20"/>
          <w:szCs w:val="20"/>
        </w:rPr>
      </w:pPr>
      <w:r w:rsidRPr="00CF3F51">
        <w:rPr>
          <w:rFonts w:ascii="Arial Black" w:hAnsi="Arial Black"/>
          <w:b/>
          <w:bCs/>
          <w:sz w:val="20"/>
          <w:szCs w:val="20"/>
        </w:rPr>
        <w:t xml:space="preserve">Vo Vranove nad Topľou , </w:t>
      </w:r>
      <w:r w:rsidR="00564D3F">
        <w:rPr>
          <w:rFonts w:ascii="Arial Black" w:hAnsi="Arial Black"/>
          <w:b/>
          <w:bCs/>
          <w:sz w:val="20"/>
          <w:szCs w:val="20"/>
        </w:rPr>
        <w:t>2</w:t>
      </w:r>
      <w:r w:rsidR="00F40BF2">
        <w:rPr>
          <w:rFonts w:ascii="Arial Black" w:hAnsi="Arial Black"/>
          <w:b/>
          <w:bCs/>
          <w:sz w:val="20"/>
          <w:szCs w:val="20"/>
        </w:rPr>
        <w:t>0.4.2020</w:t>
      </w:r>
    </w:p>
    <w:p w:rsidR="00163EBE" w:rsidRDefault="00163EBE" w:rsidP="00CF3F51">
      <w:pPr>
        <w:rPr>
          <w:rFonts w:ascii="Arial Black" w:hAnsi="Arial Black"/>
          <w:b/>
          <w:bCs/>
          <w:sz w:val="20"/>
          <w:szCs w:val="20"/>
        </w:rPr>
      </w:pPr>
    </w:p>
    <w:p w:rsidR="00163EBE" w:rsidRDefault="00163EBE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Pr="00780340" w:rsidRDefault="00780340" w:rsidP="00780340">
      <w:pPr>
        <w:jc w:val="center"/>
        <w:rPr>
          <w:sz w:val="28"/>
          <w:szCs w:val="28"/>
        </w:rPr>
      </w:pPr>
      <w:bookmarkStart w:id="0" w:name="_Hlk36023141"/>
      <w:r w:rsidRPr="00780340">
        <w:rPr>
          <w:sz w:val="24"/>
          <w:szCs w:val="24"/>
        </w:rPr>
        <w:t xml:space="preserve">Nadácia </w:t>
      </w:r>
      <w:proofErr w:type="spellStart"/>
      <w:r w:rsidRPr="00780340">
        <w:rPr>
          <w:sz w:val="24"/>
          <w:szCs w:val="24"/>
        </w:rPr>
        <w:t>Theopolis</w:t>
      </w:r>
      <w:proofErr w:type="spellEnd"/>
      <w:r w:rsidR="00F40BF2">
        <w:rPr>
          <w:sz w:val="24"/>
          <w:szCs w:val="24"/>
        </w:rPr>
        <w:t xml:space="preserve"> </w:t>
      </w:r>
      <w:r w:rsidRPr="00780340">
        <w:rPr>
          <w:sz w:val="24"/>
          <w:szCs w:val="24"/>
        </w:rPr>
        <w:t>so sídlom Námestie slobody 969, 093 01 Vranov nad</w:t>
      </w:r>
      <w:r w:rsidRPr="00780340">
        <w:rPr>
          <w:sz w:val="28"/>
          <w:szCs w:val="28"/>
        </w:rPr>
        <w:t xml:space="preserve"> Topľou, </w:t>
      </w:r>
    </w:p>
    <w:p w:rsidR="00780340" w:rsidRPr="00780340" w:rsidRDefault="00780340" w:rsidP="00780340">
      <w:pPr>
        <w:jc w:val="center"/>
        <w:rPr>
          <w:sz w:val="28"/>
          <w:szCs w:val="28"/>
        </w:rPr>
      </w:pPr>
      <w:r w:rsidRPr="00780340">
        <w:rPr>
          <w:sz w:val="28"/>
          <w:szCs w:val="28"/>
        </w:rPr>
        <w:t>IČO: 42 421 519</w:t>
      </w:r>
    </w:p>
    <w:bookmarkEnd w:id="0"/>
    <w:p w:rsidR="00780340" w:rsidRDefault="00780340" w:rsidP="00780340">
      <w:pPr>
        <w:rPr>
          <w:b/>
          <w:bCs/>
          <w:sz w:val="28"/>
          <w:szCs w:val="28"/>
        </w:rPr>
      </w:pPr>
    </w:p>
    <w:p w:rsidR="00780340" w:rsidRDefault="00780340" w:rsidP="0078034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Obsah:</w:t>
      </w:r>
    </w:p>
    <w:p w:rsidR="00780340" w:rsidRPr="00163EBE" w:rsidRDefault="00780340" w:rsidP="00780340">
      <w:pPr>
        <w:rPr>
          <w:rFonts w:ascii="Times New Roman" w:hAnsi="Times New Roman" w:cs="Times New Roman"/>
          <w:sz w:val="28"/>
          <w:szCs w:val="28"/>
        </w:rPr>
      </w:pPr>
      <w:r>
        <w:rPr>
          <w:b/>
          <w:bCs/>
          <w:sz w:val="28"/>
          <w:szCs w:val="28"/>
        </w:rPr>
        <w:t>1.</w:t>
      </w:r>
      <w:r w:rsidR="00163EBE">
        <w:rPr>
          <w:b/>
          <w:bCs/>
          <w:sz w:val="28"/>
          <w:szCs w:val="28"/>
        </w:rPr>
        <w:t xml:space="preserve"> </w:t>
      </w:r>
      <w:r w:rsidRPr="00163EBE">
        <w:rPr>
          <w:rFonts w:ascii="Times New Roman" w:hAnsi="Times New Roman" w:cs="Times New Roman"/>
          <w:sz w:val="28"/>
          <w:szCs w:val="28"/>
        </w:rPr>
        <w:t>Základné údaje</w:t>
      </w:r>
    </w:p>
    <w:p w:rsidR="00780340" w:rsidRPr="00163EBE" w:rsidRDefault="00780340" w:rsidP="00780340">
      <w:pPr>
        <w:rPr>
          <w:rFonts w:ascii="Times New Roman" w:hAnsi="Times New Roman" w:cs="Times New Roman"/>
          <w:sz w:val="28"/>
          <w:szCs w:val="28"/>
        </w:rPr>
      </w:pPr>
      <w:r w:rsidRPr="00163EBE">
        <w:rPr>
          <w:rFonts w:ascii="Times New Roman" w:hAnsi="Times New Roman" w:cs="Times New Roman"/>
          <w:sz w:val="28"/>
          <w:szCs w:val="28"/>
        </w:rPr>
        <w:t>2.</w:t>
      </w:r>
      <w:r w:rsidR="00163EBE">
        <w:rPr>
          <w:rFonts w:ascii="Times New Roman" w:hAnsi="Times New Roman" w:cs="Times New Roman"/>
          <w:sz w:val="28"/>
          <w:szCs w:val="28"/>
        </w:rPr>
        <w:t xml:space="preserve"> </w:t>
      </w:r>
      <w:r w:rsidRPr="00163EBE">
        <w:rPr>
          <w:rFonts w:ascii="Times New Roman" w:hAnsi="Times New Roman" w:cs="Times New Roman"/>
          <w:sz w:val="28"/>
          <w:szCs w:val="28"/>
        </w:rPr>
        <w:t>Orgány nadácie</w:t>
      </w:r>
    </w:p>
    <w:p w:rsidR="00780340" w:rsidRPr="00163EBE" w:rsidRDefault="00780340" w:rsidP="00780340">
      <w:pPr>
        <w:rPr>
          <w:rFonts w:ascii="Times New Roman" w:hAnsi="Times New Roman" w:cs="Times New Roman"/>
          <w:sz w:val="28"/>
          <w:szCs w:val="28"/>
        </w:rPr>
      </w:pPr>
      <w:r w:rsidRPr="00163EBE">
        <w:rPr>
          <w:rFonts w:ascii="Times New Roman" w:hAnsi="Times New Roman" w:cs="Times New Roman"/>
          <w:sz w:val="28"/>
          <w:szCs w:val="28"/>
        </w:rPr>
        <w:t>3.</w:t>
      </w:r>
      <w:r w:rsidR="00163EBE">
        <w:rPr>
          <w:rFonts w:ascii="Times New Roman" w:hAnsi="Times New Roman" w:cs="Times New Roman"/>
          <w:sz w:val="28"/>
          <w:szCs w:val="28"/>
        </w:rPr>
        <w:t xml:space="preserve"> </w:t>
      </w:r>
      <w:r w:rsidRPr="00163EBE">
        <w:rPr>
          <w:rFonts w:ascii="Times New Roman" w:hAnsi="Times New Roman" w:cs="Times New Roman"/>
          <w:sz w:val="28"/>
          <w:szCs w:val="28"/>
        </w:rPr>
        <w:t>Ciele nadácie</w:t>
      </w:r>
    </w:p>
    <w:p w:rsidR="00780340" w:rsidRPr="00163EBE" w:rsidRDefault="00780340" w:rsidP="00780340">
      <w:pPr>
        <w:rPr>
          <w:rFonts w:ascii="Times New Roman" w:hAnsi="Times New Roman" w:cs="Times New Roman"/>
          <w:sz w:val="28"/>
          <w:szCs w:val="28"/>
        </w:rPr>
      </w:pPr>
      <w:r w:rsidRPr="00163EBE">
        <w:rPr>
          <w:rFonts w:ascii="Times New Roman" w:hAnsi="Times New Roman" w:cs="Times New Roman"/>
          <w:sz w:val="28"/>
          <w:szCs w:val="28"/>
        </w:rPr>
        <w:t>4.</w:t>
      </w:r>
      <w:r w:rsidR="00163EBE">
        <w:rPr>
          <w:rFonts w:ascii="Times New Roman" w:hAnsi="Times New Roman" w:cs="Times New Roman"/>
          <w:sz w:val="28"/>
          <w:szCs w:val="28"/>
        </w:rPr>
        <w:t xml:space="preserve"> </w:t>
      </w:r>
      <w:r w:rsidRPr="00163EBE">
        <w:rPr>
          <w:rFonts w:ascii="Times New Roman" w:hAnsi="Times New Roman" w:cs="Times New Roman"/>
          <w:sz w:val="28"/>
          <w:szCs w:val="28"/>
        </w:rPr>
        <w:t>Oblasti podpory</w:t>
      </w:r>
    </w:p>
    <w:p w:rsidR="00780340" w:rsidRPr="00163EBE" w:rsidRDefault="00780340" w:rsidP="00780340">
      <w:pPr>
        <w:rPr>
          <w:rFonts w:ascii="Times New Roman" w:hAnsi="Times New Roman" w:cs="Times New Roman"/>
          <w:sz w:val="28"/>
          <w:szCs w:val="28"/>
        </w:rPr>
      </w:pPr>
      <w:r w:rsidRPr="00163EBE">
        <w:rPr>
          <w:rFonts w:ascii="Times New Roman" w:hAnsi="Times New Roman" w:cs="Times New Roman"/>
          <w:sz w:val="28"/>
          <w:szCs w:val="28"/>
        </w:rPr>
        <w:t>5.</w:t>
      </w:r>
      <w:r w:rsidR="00EF48E8" w:rsidRPr="00163EBE">
        <w:rPr>
          <w:rFonts w:ascii="Times New Roman" w:hAnsi="Times New Roman" w:cs="Times New Roman"/>
          <w:sz w:val="28"/>
          <w:szCs w:val="28"/>
        </w:rPr>
        <w:t xml:space="preserve"> Výrok audítora k </w:t>
      </w:r>
      <w:r w:rsidRPr="00163EBE">
        <w:rPr>
          <w:rFonts w:ascii="Times New Roman" w:hAnsi="Times New Roman" w:cs="Times New Roman"/>
          <w:sz w:val="28"/>
          <w:szCs w:val="28"/>
        </w:rPr>
        <w:t>účtovn</w:t>
      </w:r>
      <w:r w:rsidR="00EF48E8" w:rsidRPr="00163EBE">
        <w:rPr>
          <w:rFonts w:ascii="Times New Roman" w:hAnsi="Times New Roman" w:cs="Times New Roman"/>
          <w:sz w:val="28"/>
          <w:szCs w:val="28"/>
        </w:rPr>
        <w:t>ej</w:t>
      </w:r>
      <w:r w:rsidRPr="00163EBE">
        <w:rPr>
          <w:rFonts w:ascii="Times New Roman" w:hAnsi="Times New Roman" w:cs="Times New Roman"/>
          <w:sz w:val="28"/>
          <w:szCs w:val="28"/>
        </w:rPr>
        <w:t xml:space="preserve"> závierk</w:t>
      </w:r>
      <w:r w:rsidR="00EF48E8" w:rsidRPr="00163EBE">
        <w:rPr>
          <w:rFonts w:ascii="Times New Roman" w:hAnsi="Times New Roman" w:cs="Times New Roman"/>
          <w:sz w:val="28"/>
          <w:szCs w:val="28"/>
        </w:rPr>
        <w:t>e</w:t>
      </w:r>
      <w:r w:rsidRPr="00163EBE">
        <w:rPr>
          <w:rFonts w:ascii="Times New Roman" w:hAnsi="Times New Roman" w:cs="Times New Roman"/>
          <w:sz w:val="28"/>
          <w:szCs w:val="28"/>
        </w:rPr>
        <w:t xml:space="preserve"> za </w:t>
      </w:r>
      <w:r w:rsidR="00564D3F">
        <w:rPr>
          <w:rFonts w:ascii="Times New Roman" w:hAnsi="Times New Roman" w:cs="Times New Roman"/>
          <w:sz w:val="28"/>
          <w:szCs w:val="28"/>
        </w:rPr>
        <w:t>obdobie od 1.1.2020 do 15.3.2020</w:t>
      </w:r>
    </w:p>
    <w:p w:rsidR="00780340" w:rsidRPr="00163EBE" w:rsidRDefault="00780340" w:rsidP="00780340">
      <w:pPr>
        <w:rPr>
          <w:rFonts w:ascii="Times New Roman" w:hAnsi="Times New Roman" w:cs="Times New Roman"/>
          <w:sz w:val="28"/>
          <w:szCs w:val="28"/>
        </w:rPr>
      </w:pPr>
      <w:r w:rsidRPr="00163EBE">
        <w:rPr>
          <w:rFonts w:ascii="Times New Roman" w:hAnsi="Times New Roman" w:cs="Times New Roman"/>
          <w:sz w:val="28"/>
          <w:szCs w:val="28"/>
        </w:rPr>
        <w:t>6.</w:t>
      </w:r>
      <w:r w:rsidR="00163EBE">
        <w:rPr>
          <w:rFonts w:ascii="Times New Roman" w:hAnsi="Times New Roman" w:cs="Times New Roman"/>
          <w:sz w:val="28"/>
          <w:szCs w:val="28"/>
        </w:rPr>
        <w:t xml:space="preserve"> </w:t>
      </w:r>
      <w:r w:rsidRPr="00163EBE">
        <w:rPr>
          <w:rFonts w:ascii="Times New Roman" w:hAnsi="Times New Roman" w:cs="Times New Roman"/>
          <w:sz w:val="28"/>
          <w:szCs w:val="28"/>
        </w:rPr>
        <w:t>Prehľad príjmov</w:t>
      </w:r>
    </w:p>
    <w:p w:rsidR="00780340" w:rsidRPr="00163EBE" w:rsidRDefault="00780340" w:rsidP="00780340">
      <w:pPr>
        <w:rPr>
          <w:rFonts w:ascii="Times New Roman" w:hAnsi="Times New Roman" w:cs="Times New Roman"/>
          <w:sz w:val="28"/>
          <w:szCs w:val="28"/>
        </w:rPr>
      </w:pPr>
      <w:r w:rsidRPr="00163EBE">
        <w:rPr>
          <w:rFonts w:ascii="Times New Roman" w:hAnsi="Times New Roman" w:cs="Times New Roman"/>
          <w:sz w:val="28"/>
          <w:szCs w:val="28"/>
        </w:rPr>
        <w:t>7.</w:t>
      </w:r>
      <w:r w:rsidR="00163EBE">
        <w:rPr>
          <w:rFonts w:ascii="Times New Roman" w:hAnsi="Times New Roman" w:cs="Times New Roman"/>
          <w:sz w:val="28"/>
          <w:szCs w:val="28"/>
        </w:rPr>
        <w:t xml:space="preserve"> </w:t>
      </w:r>
      <w:r w:rsidRPr="00163EBE">
        <w:rPr>
          <w:rFonts w:ascii="Times New Roman" w:hAnsi="Times New Roman" w:cs="Times New Roman"/>
          <w:sz w:val="28"/>
          <w:szCs w:val="28"/>
        </w:rPr>
        <w:t>Prehľad výdavkov /nákladov/</w:t>
      </w:r>
    </w:p>
    <w:p w:rsidR="00780340" w:rsidRPr="00163EBE" w:rsidRDefault="00780340" w:rsidP="00780340">
      <w:pPr>
        <w:rPr>
          <w:rFonts w:ascii="Times New Roman" w:hAnsi="Times New Roman" w:cs="Times New Roman"/>
          <w:sz w:val="28"/>
          <w:szCs w:val="28"/>
        </w:rPr>
      </w:pPr>
      <w:r w:rsidRPr="00163EBE">
        <w:rPr>
          <w:rFonts w:ascii="Times New Roman" w:hAnsi="Times New Roman" w:cs="Times New Roman"/>
          <w:sz w:val="28"/>
          <w:szCs w:val="28"/>
        </w:rPr>
        <w:t>8.</w:t>
      </w:r>
      <w:r w:rsidR="00163EBE">
        <w:rPr>
          <w:rFonts w:ascii="Times New Roman" w:hAnsi="Times New Roman" w:cs="Times New Roman"/>
          <w:sz w:val="28"/>
          <w:szCs w:val="28"/>
        </w:rPr>
        <w:t xml:space="preserve"> </w:t>
      </w:r>
      <w:r w:rsidRPr="00163EBE">
        <w:rPr>
          <w:rFonts w:ascii="Times New Roman" w:hAnsi="Times New Roman" w:cs="Times New Roman"/>
          <w:sz w:val="28"/>
          <w:szCs w:val="28"/>
        </w:rPr>
        <w:t>Prehľad činností</w:t>
      </w:r>
    </w:p>
    <w:p w:rsidR="00780340" w:rsidRPr="00163EBE" w:rsidRDefault="00780340" w:rsidP="00780340">
      <w:pPr>
        <w:rPr>
          <w:rFonts w:ascii="Times New Roman" w:hAnsi="Times New Roman" w:cs="Times New Roman"/>
          <w:sz w:val="28"/>
          <w:szCs w:val="28"/>
        </w:rPr>
      </w:pPr>
      <w:r w:rsidRPr="00163EBE">
        <w:rPr>
          <w:rFonts w:ascii="Times New Roman" w:hAnsi="Times New Roman" w:cs="Times New Roman"/>
          <w:sz w:val="28"/>
          <w:szCs w:val="28"/>
        </w:rPr>
        <w:t>9.</w:t>
      </w:r>
      <w:r w:rsidR="00163EBE">
        <w:rPr>
          <w:rFonts w:ascii="Times New Roman" w:hAnsi="Times New Roman" w:cs="Times New Roman"/>
          <w:sz w:val="28"/>
          <w:szCs w:val="28"/>
        </w:rPr>
        <w:t xml:space="preserve"> </w:t>
      </w:r>
      <w:r w:rsidRPr="00163EBE">
        <w:rPr>
          <w:rFonts w:ascii="Times New Roman" w:hAnsi="Times New Roman" w:cs="Times New Roman"/>
          <w:sz w:val="28"/>
          <w:szCs w:val="28"/>
        </w:rPr>
        <w:t>Ročná účtovná závierka a zhodnotenie základných údajov v nej obsiahnutých</w:t>
      </w:r>
    </w:p>
    <w:p w:rsidR="00780340" w:rsidRPr="00163EBE" w:rsidRDefault="00780340" w:rsidP="00780340">
      <w:pPr>
        <w:rPr>
          <w:rFonts w:ascii="Times New Roman" w:hAnsi="Times New Roman" w:cs="Times New Roman"/>
          <w:sz w:val="28"/>
          <w:szCs w:val="28"/>
        </w:rPr>
      </w:pPr>
      <w:r w:rsidRPr="00163EBE">
        <w:rPr>
          <w:rFonts w:ascii="Times New Roman" w:hAnsi="Times New Roman" w:cs="Times New Roman"/>
          <w:sz w:val="28"/>
          <w:szCs w:val="28"/>
        </w:rPr>
        <w:t xml:space="preserve">10.Prehľad nákladov a výnosov </w:t>
      </w:r>
      <w:r w:rsidR="00564D3F">
        <w:rPr>
          <w:rFonts w:ascii="Times New Roman" w:hAnsi="Times New Roman" w:cs="Times New Roman"/>
          <w:sz w:val="28"/>
          <w:szCs w:val="28"/>
        </w:rPr>
        <w:t>od 1.1.2020 do 15.3.2020</w:t>
      </w:r>
    </w:p>
    <w:p w:rsidR="00780340" w:rsidRPr="00163EBE" w:rsidRDefault="00780340" w:rsidP="00780340">
      <w:pPr>
        <w:rPr>
          <w:rFonts w:ascii="Times New Roman" w:hAnsi="Times New Roman" w:cs="Times New Roman"/>
          <w:sz w:val="28"/>
          <w:szCs w:val="28"/>
        </w:rPr>
      </w:pPr>
      <w:r w:rsidRPr="00163EBE">
        <w:rPr>
          <w:rFonts w:ascii="Times New Roman" w:hAnsi="Times New Roman" w:cs="Times New Roman"/>
          <w:sz w:val="28"/>
          <w:szCs w:val="28"/>
        </w:rPr>
        <w:t xml:space="preserve">11.Zmeny a nové zloženie Nadácie </w:t>
      </w:r>
      <w:proofErr w:type="spellStart"/>
      <w:r w:rsidRPr="00163EBE">
        <w:rPr>
          <w:rFonts w:ascii="Times New Roman" w:hAnsi="Times New Roman" w:cs="Times New Roman"/>
          <w:sz w:val="28"/>
          <w:szCs w:val="28"/>
        </w:rPr>
        <w:t>Theopolis</w:t>
      </w:r>
      <w:proofErr w:type="spellEnd"/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163EBE" w:rsidRDefault="00163EBE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Pr="00780340" w:rsidRDefault="00780340" w:rsidP="00780340">
      <w:pPr>
        <w:jc w:val="center"/>
        <w:rPr>
          <w:sz w:val="28"/>
          <w:szCs w:val="28"/>
        </w:rPr>
      </w:pPr>
      <w:r w:rsidRPr="00780340">
        <w:rPr>
          <w:sz w:val="24"/>
          <w:szCs w:val="24"/>
        </w:rPr>
        <w:t xml:space="preserve">Nadácia </w:t>
      </w:r>
      <w:proofErr w:type="spellStart"/>
      <w:r w:rsidRPr="00780340">
        <w:rPr>
          <w:sz w:val="24"/>
          <w:szCs w:val="24"/>
        </w:rPr>
        <w:t>Theopolis</w:t>
      </w:r>
      <w:proofErr w:type="spellEnd"/>
      <w:r w:rsidR="00F40BF2">
        <w:rPr>
          <w:sz w:val="24"/>
          <w:szCs w:val="24"/>
        </w:rPr>
        <w:t xml:space="preserve"> </w:t>
      </w:r>
      <w:r w:rsidRPr="00780340">
        <w:rPr>
          <w:sz w:val="24"/>
          <w:szCs w:val="24"/>
        </w:rPr>
        <w:t>so sídlom Námestie slobody 969, 093 01 Vranov nad</w:t>
      </w:r>
      <w:r w:rsidRPr="00780340">
        <w:rPr>
          <w:sz w:val="28"/>
          <w:szCs w:val="28"/>
        </w:rPr>
        <w:t xml:space="preserve"> Topľou, </w:t>
      </w:r>
    </w:p>
    <w:p w:rsidR="00780340" w:rsidRPr="00780340" w:rsidRDefault="00780340" w:rsidP="00780340">
      <w:pPr>
        <w:jc w:val="center"/>
        <w:rPr>
          <w:sz w:val="28"/>
          <w:szCs w:val="28"/>
        </w:rPr>
      </w:pPr>
      <w:r w:rsidRPr="00780340">
        <w:rPr>
          <w:sz w:val="28"/>
          <w:szCs w:val="28"/>
        </w:rPr>
        <w:t>IČO: 42 421</w:t>
      </w:r>
      <w:r>
        <w:rPr>
          <w:sz w:val="28"/>
          <w:szCs w:val="28"/>
        </w:rPr>
        <w:t> </w:t>
      </w:r>
      <w:r w:rsidRPr="00780340">
        <w:rPr>
          <w:sz w:val="28"/>
          <w:szCs w:val="28"/>
        </w:rPr>
        <w:t>519</w:t>
      </w: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1.</w:t>
      </w:r>
      <w:r w:rsidR="00163EBE">
        <w:rPr>
          <w:rFonts w:ascii="Arial Black" w:hAnsi="Arial Black"/>
          <w:b/>
          <w:bCs/>
          <w:sz w:val="20"/>
          <w:szCs w:val="20"/>
        </w:rPr>
        <w:t>ZÁKLADNÉ ÚDAJE</w:t>
      </w:r>
    </w:p>
    <w:p w:rsidR="00237283" w:rsidRDefault="00237283" w:rsidP="00CF3F51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</w:t>
      </w:r>
      <w:r>
        <w:rPr>
          <w:rFonts w:ascii="Arial Black" w:hAnsi="Arial Black"/>
          <w:sz w:val="20"/>
          <w:szCs w:val="20"/>
        </w:rPr>
        <w:t xml:space="preserve">Názov: Nadácia </w:t>
      </w:r>
      <w:proofErr w:type="spellStart"/>
      <w:r>
        <w:rPr>
          <w:rFonts w:ascii="Arial Black" w:hAnsi="Arial Black"/>
          <w:sz w:val="20"/>
          <w:szCs w:val="20"/>
        </w:rPr>
        <w:t>Theopolis</w:t>
      </w:r>
      <w:proofErr w:type="spellEnd"/>
      <w:r w:rsidR="00F40BF2">
        <w:rPr>
          <w:rFonts w:ascii="Arial Black" w:hAnsi="Arial Black"/>
          <w:sz w:val="20"/>
          <w:szCs w:val="20"/>
        </w:rPr>
        <w:t xml:space="preserve"> 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Registračné číslo:  203/Na – 20021112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Sídlo: Námestie slobody 959, 093 01 Vranov nad Topľou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IČO: 42 421 519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Hodnota nadačného imania: 6 638 EUR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Pr="00780340" w:rsidRDefault="00237283" w:rsidP="00237283">
      <w:pPr>
        <w:jc w:val="center"/>
        <w:rPr>
          <w:sz w:val="28"/>
          <w:szCs w:val="28"/>
        </w:rPr>
      </w:pPr>
      <w:r w:rsidRPr="00780340">
        <w:rPr>
          <w:sz w:val="24"/>
          <w:szCs w:val="24"/>
        </w:rPr>
        <w:t xml:space="preserve">Nadácia </w:t>
      </w:r>
      <w:proofErr w:type="spellStart"/>
      <w:r w:rsidRPr="00780340">
        <w:rPr>
          <w:sz w:val="24"/>
          <w:szCs w:val="24"/>
        </w:rPr>
        <w:t>Theopolis</w:t>
      </w:r>
      <w:proofErr w:type="spellEnd"/>
      <w:r w:rsidR="00F40BF2">
        <w:rPr>
          <w:sz w:val="24"/>
          <w:szCs w:val="24"/>
        </w:rPr>
        <w:t xml:space="preserve"> </w:t>
      </w:r>
      <w:r w:rsidRPr="00780340">
        <w:rPr>
          <w:sz w:val="24"/>
          <w:szCs w:val="24"/>
        </w:rPr>
        <w:t>so sídlom Námestie slobody 969, 093 01 Vranov nad</w:t>
      </w:r>
      <w:r w:rsidRPr="00780340">
        <w:rPr>
          <w:sz w:val="28"/>
          <w:szCs w:val="28"/>
        </w:rPr>
        <w:t xml:space="preserve"> Topľou, </w:t>
      </w:r>
    </w:p>
    <w:p w:rsidR="00237283" w:rsidRPr="00780340" w:rsidRDefault="00237283" w:rsidP="00237283">
      <w:pPr>
        <w:jc w:val="center"/>
        <w:rPr>
          <w:sz w:val="28"/>
          <w:szCs w:val="28"/>
        </w:rPr>
      </w:pPr>
      <w:r w:rsidRPr="00780340">
        <w:rPr>
          <w:sz w:val="28"/>
          <w:szCs w:val="28"/>
        </w:rPr>
        <w:t>IČO: 42 421 519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>2.ORGÁNY NADÁCIE: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Správna rada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          Ing. Jozef </w:t>
      </w:r>
      <w:proofErr w:type="spellStart"/>
      <w:r>
        <w:rPr>
          <w:rFonts w:ascii="Arial Black" w:hAnsi="Arial Black"/>
          <w:sz w:val="20"/>
          <w:szCs w:val="20"/>
        </w:rPr>
        <w:t>Ivančo</w:t>
      </w:r>
      <w:proofErr w:type="spellEnd"/>
      <w:r>
        <w:rPr>
          <w:rFonts w:ascii="Arial Black" w:hAnsi="Arial Black"/>
          <w:sz w:val="20"/>
          <w:szCs w:val="20"/>
        </w:rPr>
        <w:t xml:space="preserve"> CSc.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          </w:t>
      </w:r>
      <w:proofErr w:type="spellStart"/>
      <w:r>
        <w:rPr>
          <w:rFonts w:ascii="Arial Black" w:hAnsi="Arial Black"/>
          <w:sz w:val="20"/>
          <w:szCs w:val="20"/>
        </w:rPr>
        <w:t>JUDr.Monika</w:t>
      </w:r>
      <w:proofErr w:type="spellEnd"/>
      <w:r>
        <w:rPr>
          <w:rFonts w:ascii="Arial Black" w:hAnsi="Arial Black"/>
          <w:sz w:val="20"/>
          <w:szCs w:val="20"/>
        </w:rPr>
        <w:t xml:space="preserve"> </w:t>
      </w:r>
      <w:proofErr w:type="spellStart"/>
      <w:r>
        <w:rPr>
          <w:rFonts w:ascii="Arial Black" w:hAnsi="Arial Black"/>
          <w:sz w:val="20"/>
          <w:szCs w:val="20"/>
        </w:rPr>
        <w:t>Ilčišinová</w:t>
      </w:r>
      <w:proofErr w:type="spellEnd"/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          </w:t>
      </w:r>
      <w:proofErr w:type="spellStart"/>
      <w:r>
        <w:rPr>
          <w:rFonts w:ascii="Arial Black" w:hAnsi="Arial Black"/>
          <w:sz w:val="20"/>
          <w:szCs w:val="20"/>
        </w:rPr>
        <w:t>Mgr.Ing</w:t>
      </w:r>
      <w:proofErr w:type="spellEnd"/>
      <w:r>
        <w:rPr>
          <w:rFonts w:ascii="Arial Black" w:hAnsi="Arial Black"/>
          <w:sz w:val="20"/>
          <w:szCs w:val="20"/>
        </w:rPr>
        <w:t>. Pavol Šimko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Revízor nadácie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           Ing. Nikola </w:t>
      </w:r>
      <w:proofErr w:type="spellStart"/>
      <w:r>
        <w:rPr>
          <w:rFonts w:ascii="Arial Black" w:hAnsi="Arial Black"/>
          <w:sz w:val="20"/>
          <w:szCs w:val="20"/>
        </w:rPr>
        <w:t>Tomášová</w:t>
      </w:r>
      <w:proofErr w:type="spellEnd"/>
    </w:p>
    <w:p w:rsidR="00237283" w:rsidRDefault="00237283" w:rsidP="00CF3F51">
      <w:pPr>
        <w:rPr>
          <w:rFonts w:ascii="Arial Black" w:hAnsi="Arial Black"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</w:t>
      </w:r>
      <w:r w:rsidR="00F40BF2">
        <w:rPr>
          <w:rFonts w:ascii="Arial Black" w:hAnsi="Arial Black"/>
          <w:sz w:val="20"/>
          <w:szCs w:val="20"/>
        </w:rPr>
        <w:t>Likvidátor nadácie: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           </w:t>
      </w:r>
      <w:proofErr w:type="spellStart"/>
      <w:r w:rsidR="00F40BF2">
        <w:rPr>
          <w:rFonts w:ascii="Arial Black" w:hAnsi="Arial Black"/>
          <w:sz w:val="20"/>
          <w:szCs w:val="20"/>
        </w:rPr>
        <w:t>Mgr.Ing.Pavol</w:t>
      </w:r>
      <w:proofErr w:type="spellEnd"/>
      <w:r w:rsidR="00F40BF2">
        <w:rPr>
          <w:rFonts w:ascii="Arial Black" w:hAnsi="Arial Black"/>
          <w:sz w:val="20"/>
          <w:szCs w:val="20"/>
        </w:rPr>
        <w:t xml:space="preserve"> Šimko</w:t>
      </w:r>
    </w:p>
    <w:p w:rsidR="00237283" w:rsidRDefault="00237283" w:rsidP="00CF3F5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           </w:t>
      </w:r>
    </w:p>
    <w:p w:rsidR="00237283" w:rsidRPr="00237283" w:rsidRDefault="00237283" w:rsidP="00CF3F51">
      <w:pPr>
        <w:rPr>
          <w:rFonts w:ascii="Arial" w:hAnsi="Arial" w:cs="Arial"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780340" w:rsidRDefault="00780340" w:rsidP="00CF3F51">
      <w:pPr>
        <w:rPr>
          <w:rFonts w:ascii="Arial Black" w:hAnsi="Arial Black"/>
          <w:b/>
          <w:bCs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b/>
          <w:bCs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b/>
          <w:bCs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b/>
          <w:bCs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b/>
          <w:bCs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b/>
          <w:bCs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b/>
          <w:bCs/>
          <w:sz w:val="20"/>
          <w:szCs w:val="20"/>
        </w:rPr>
      </w:pPr>
    </w:p>
    <w:p w:rsidR="00237283" w:rsidRPr="00780340" w:rsidRDefault="00237283" w:rsidP="00237283">
      <w:pPr>
        <w:jc w:val="center"/>
        <w:rPr>
          <w:sz w:val="28"/>
          <w:szCs w:val="28"/>
        </w:rPr>
      </w:pPr>
      <w:r w:rsidRPr="00780340">
        <w:rPr>
          <w:sz w:val="24"/>
          <w:szCs w:val="24"/>
        </w:rPr>
        <w:t xml:space="preserve">Nadácia </w:t>
      </w:r>
      <w:proofErr w:type="spellStart"/>
      <w:r w:rsidRPr="00780340">
        <w:rPr>
          <w:sz w:val="24"/>
          <w:szCs w:val="24"/>
        </w:rPr>
        <w:t>Theopolis</w:t>
      </w:r>
      <w:proofErr w:type="spellEnd"/>
      <w:r w:rsidRPr="00780340">
        <w:rPr>
          <w:sz w:val="24"/>
          <w:szCs w:val="24"/>
        </w:rPr>
        <w:t xml:space="preserve"> so sídlom Námestie slobody 969, 093 01 Vranov nad</w:t>
      </w:r>
      <w:r w:rsidRPr="00780340">
        <w:rPr>
          <w:sz w:val="28"/>
          <w:szCs w:val="28"/>
        </w:rPr>
        <w:t xml:space="preserve"> Topľou, </w:t>
      </w:r>
    </w:p>
    <w:p w:rsidR="00237283" w:rsidRPr="00780340" w:rsidRDefault="00237283" w:rsidP="00237283">
      <w:pPr>
        <w:jc w:val="center"/>
        <w:rPr>
          <w:sz w:val="28"/>
          <w:szCs w:val="28"/>
        </w:rPr>
      </w:pPr>
      <w:r w:rsidRPr="00780340">
        <w:rPr>
          <w:sz w:val="28"/>
          <w:szCs w:val="28"/>
        </w:rPr>
        <w:t>IČO: 42 421</w:t>
      </w:r>
      <w:r>
        <w:rPr>
          <w:sz w:val="28"/>
          <w:szCs w:val="28"/>
        </w:rPr>
        <w:t> </w:t>
      </w:r>
      <w:r w:rsidRPr="00780340">
        <w:rPr>
          <w:sz w:val="28"/>
          <w:szCs w:val="28"/>
        </w:rPr>
        <w:t>519</w:t>
      </w:r>
    </w:p>
    <w:p w:rsidR="00237283" w:rsidRDefault="00237283" w:rsidP="00CF3F51">
      <w:pPr>
        <w:rPr>
          <w:rFonts w:ascii="Arial Black" w:hAnsi="Arial Black"/>
          <w:b/>
          <w:bCs/>
          <w:sz w:val="20"/>
          <w:szCs w:val="20"/>
        </w:rPr>
      </w:pPr>
    </w:p>
    <w:p w:rsidR="00237283" w:rsidRDefault="00237283" w:rsidP="00CF3F51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3.CIELE NADÁCIE:</w:t>
      </w:r>
    </w:p>
    <w:p w:rsidR="00237283" w:rsidRDefault="00237283" w:rsidP="00CF3F51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Hlavn</w:t>
      </w:r>
      <w:r w:rsidR="00EF48E8">
        <w:rPr>
          <w:rFonts w:ascii="Arial Black" w:hAnsi="Arial Black"/>
          <w:b/>
          <w:bCs/>
          <w:sz w:val="20"/>
          <w:szCs w:val="20"/>
        </w:rPr>
        <w:t>é</w:t>
      </w:r>
      <w:r>
        <w:rPr>
          <w:rFonts w:ascii="Arial Black" w:hAnsi="Arial Black"/>
          <w:b/>
          <w:bCs/>
          <w:sz w:val="20"/>
          <w:szCs w:val="20"/>
        </w:rPr>
        <w:t xml:space="preserve"> cie</w:t>
      </w:r>
      <w:r w:rsidR="00EF48E8">
        <w:rPr>
          <w:rFonts w:ascii="Arial Black" w:hAnsi="Arial Black"/>
          <w:b/>
          <w:bCs/>
          <w:sz w:val="20"/>
          <w:szCs w:val="20"/>
        </w:rPr>
        <w:t>le</w:t>
      </w:r>
      <w:r>
        <w:rPr>
          <w:rFonts w:ascii="Arial Black" w:hAnsi="Arial Black"/>
          <w:b/>
          <w:bCs/>
          <w:sz w:val="20"/>
          <w:szCs w:val="20"/>
        </w:rPr>
        <w:t xml:space="preserve"> Nadácie </w:t>
      </w:r>
      <w:proofErr w:type="spellStart"/>
      <w:r>
        <w:rPr>
          <w:rFonts w:ascii="Arial Black" w:hAnsi="Arial Black"/>
          <w:b/>
          <w:bCs/>
          <w:sz w:val="20"/>
          <w:szCs w:val="20"/>
        </w:rPr>
        <w:t>Theopolis</w:t>
      </w:r>
      <w:proofErr w:type="spellEnd"/>
      <w:r>
        <w:rPr>
          <w:rFonts w:ascii="Arial Black" w:hAnsi="Arial Black"/>
          <w:b/>
          <w:bCs/>
          <w:sz w:val="20"/>
          <w:szCs w:val="20"/>
        </w:rPr>
        <w:t xml:space="preserve"> </w:t>
      </w:r>
    </w:p>
    <w:p w:rsidR="00EF48E8" w:rsidRDefault="00EF48E8" w:rsidP="00EF48E8">
      <w:pPr>
        <w:pStyle w:val="Odsekzoznamu"/>
        <w:numPr>
          <w:ilvl w:val="0"/>
          <w:numId w:val="1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Rozvoj a ochrana duchovných a kultúrnych hodnôt,</w:t>
      </w:r>
    </w:p>
    <w:p w:rsidR="00EF48E8" w:rsidRDefault="00EF48E8" w:rsidP="00EF48E8">
      <w:pPr>
        <w:pStyle w:val="Odsekzoznamu"/>
        <w:numPr>
          <w:ilvl w:val="0"/>
          <w:numId w:val="1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Realizácia a ochrana ľudských práv a iných humanitných cieľov,</w:t>
      </w:r>
    </w:p>
    <w:p w:rsidR="00EF48E8" w:rsidRDefault="00EF48E8" w:rsidP="00EF48E8">
      <w:pPr>
        <w:pStyle w:val="Odsekzoznamu"/>
        <w:numPr>
          <w:ilvl w:val="0"/>
          <w:numId w:val="1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Podpora vzdelávanie</w:t>
      </w:r>
    </w:p>
    <w:p w:rsidR="00EF48E8" w:rsidRDefault="00EF48E8" w:rsidP="00EF48E8">
      <w:pPr>
        <w:pStyle w:val="Odsekzoznamu"/>
        <w:numPr>
          <w:ilvl w:val="0"/>
          <w:numId w:val="1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Poskytovanie sociálnej pomoci,</w:t>
      </w:r>
    </w:p>
    <w:p w:rsidR="00EF48E8" w:rsidRDefault="00EF48E8" w:rsidP="00EF48E8">
      <w:pPr>
        <w:pStyle w:val="Odsekzoznamu"/>
        <w:numPr>
          <w:ilvl w:val="0"/>
          <w:numId w:val="1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Znižovanie nezamestnanosti</w:t>
      </w:r>
    </w:p>
    <w:p w:rsidR="00EF48E8" w:rsidRDefault="00EF48E8" w:rsidP="00EF48E8">
      <w:pPr>
        <w:pStyle w:val="Odsekzoznamu"/>
        <w:numPr>
          <w:ilvl w:val="0"/>
          <w:numId w:val="1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Podpora pracujúcich občanov,</w:t>
      </w:r>
    </w:p>
    <w:p w:rsidR="00EF48E8" w:rsidRDefault="00EF48E8" w:rsidP="00EF48E8">
      <w:pPr>
        <w:pStyle w:val="Odsekzoznamu"/>
        <w:numPr>
          <w:ilvl w:val="0"/>
          <w:numId w:val="1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Rozširovanie tradičných hodnôt a pracovnej morálky.</w:t>
      </w: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Pr="00780340" w:rsidRDefault="00EF48E8" w:rsidP="00EF48E8">
      <w:pPr>
        <w:jc w:val="center"/>
        <w:rPr>
          <w:sz w:val="28"/>
          <w:szCs w:val="28"/>
        </w:rPr>
      </w:pPr>
      <w:r w:rsidRPr="00780340">
        <w:rPr>
          <w:sz w:val="24"/>
          <w:szCs w:val="24"/>
        </w:rPr>
        <w:t xml:space="preserve">Nadácia </w:t>
      </w:r>
      <w:proofErr w:type="spellStart"/>
      <w:r w:rsidRPr="00780340">
        <w:rPr>
          <w:sz w:val="24"/>
          <w:szCs w:val="24"/>
        </w:rPr>
        <w:t>Theopolis</w:t>
      </w:r>
      <w:proofErr w:type="spellEnd"/>
      <w:r w:rsidR="00F40BF2">
        <w:rPr>
          <w:sz w:val="24"/>
          <w:szCs w:val="24"/>
        </w:rPr>
        <w:t xml:space="preserve"> </w:t>
      </w:r>
      <w:r w:rsidRPr="00780340">
        <w:rPr>
          <w:sz w:val="24"/>
          <w:szCs w:val="24"/>
        </w:rPr>
        <w:t>so sídlom Námestie slobody 969, 093 01 Vranov nad</w:t>
      </w:r>
      <w:r w:rsidRPr="00780340">
        <w:rPr>
          <w:sz w:val="28"/>
          <w:szCs w:val="28"/>
        </w:rPr>
        <w:t xml:space="preserve"> Topľou, </w:t>
      </w:r>
    </w:p>
    <w:p w:rsidR="00EF48E8" w:rsidRPr="00780340" w:rsidRDefault="00EF48E8" w:rsidP="00EF48E8">
      <w:pPr>
        <w:jc w:val="center"/>
        <w:rPr>
          <w:sz w:val="28"/>
          <w:szCs w:val="28"/>
        </w:rPr>
      </w:pPr>
      <w:r w:rsidRPr="00780340">
        <w:rPr>
          <w:sz w:val="28"/>
          <w:szCs w:val="28"/>
        </w:rPr>
        <w:t>IČO: 42 421</w:t>
      </w:r>
      <w:r>
        <w:rPr>
          <w:sz w:val="28"/>
          <w:szCs w:val="28"/>
        </w:rPr>
        <w:t> </w:t>
      </w:r>
      <w:r w:rsidRPr="00780340">
        <w:rPr>
          <w:sz w:val="28"/>
          <w:szCs w:val="28"/>
        </w:rPr>
        <w:t>519</w:t>
      </w: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4. OBLASTI PODPORY</w:t>
      </w: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 Prostriedky z nadácie je možné poskytovať fyzickým a právnickým osobám pôsobiacich v oblasti:</w:t>
      </w:r>
    </w:p>
    <w:p w:rsidR="00237283" w:rsidRDefault="00EF48E8" w:rsidP="00EF48E8">
      <w:pPr>
        <w:pStyle w:val="Odsekzoznamu"/>
        <w:numPr>
          <w:ilvl w:val="0"/>
          <w:numId w:val="2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Sociálna sféra</w:t>
      </w:r>
    </w:p>
    <w:p w:rsidR="00EF48E8" w:rsidRDefault="00EF48E8" w:rsidP="00EF48E8">
      <w:pPr>
        <w:pStyle w:val="Odsekzoznamu"/>
        <w:numPr>
          <w:ilvl w:val="0"/>
          <w:numId w:val="2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Charitatívna oblasť</w:t>
      </w:r>
    </w:p>
    <w:p w:rsidR="00EF48E8" w:rsidRDefault="00EF48E8" w:rsidP="00EF48E8">
      <w:pPr>
        <w:pStyle w:val="Odsekzoznamu"/>
        <w:numPr>
          <w:ilvl w:val="0"/>
          <w:numId w:val="2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Zdravotníctvo</w:t>
      </w:r>
    </w:p>
    <w:p w:rsidR="00EF48E8" w:rsidRDefault="00EF48E8" w:rsidP="00EF48E8">
      <w:pPr>
        <w:pStyle w:val="Odsekzoznamu"/>
        <w:numPr>
          <w:ilvl w:val="0"/>
          <w:numId w:val="2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Veda a vzdelanie</w:t>
      </w:r>
    </w:p>
    <w:p w:rsidR="00EF48E8" w:rsidRDefault="00EF48E8" w:rsidP="00EF48E8">
      <w:pPr>
        <w:pStyle w:val="Odsekzoznamu"/>
        <w:numPr>
          <w:ilvl w:val="0"/>
          <w:numId w:val="2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Kultúra a umenie</w:t>
      </w:r>
    </w:p>
    <w:p w:rsidR="00EF48E8" w:rsidRDefault="00EF48E8" w:rsidP="00EF48E8">
      <w:pPr>
        <w:pStyle w:val="Odsekzoznamu"/>
        <w:numPr>
          <w:ilvl w:val="0"/>
          <w:numId w:val="2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Miestny sponzoring</w:t>
      </w:r>
    </w:p>
    <w:p w:rsidR="00EF48E8" w:rsidRDefault="00EF48E8" w:rsidP="00EF48E8">
      <w:pPr>
        <w:pStyle w:val="Odsekzoznamu"/>
        <w:numPr>
          <w:ilvl w:val="0"/>
          <w:numId w:val="2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Ekológia</w:t>
      </w:r>
    </w:p>
    <w:p w:rsidR="00EF48E8" w:rsidRDefault="00EF48E8" w:rsidP="00EF48E8">
      <w:pPr>
        <w:pStyle w:val="Odsekzoznamu"/>
        <w:numPr>
          <w:ilvl w:val="0"/>
          <w:numId w:val="2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Šport</w:t>
      </w:r>
    </w:p>
    <w:p w:rsidR="00EF48E8" w:rsidRDefault="00EF48E8" w:rsidP="00EF48E8">
      <w:pPr>
        <w:pStyle w:val="Odsekzoznamu"/>
        <w:numPr>
          <w:ilvl w:val="0"/>
          <w:numId w:val="2"/>
        </w:num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Výstavba a architektúra</w:t>
      </w: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O rozdelení finančných prostriedkov rozhoduje správna rada na svojich zasadnutiach.</w:t>
      </w: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Pr="00780340" w:rsidRDefault="00EF48E8" w:rsidP="00EF48E8">
      <w:pPr>
        <w:jc w:val="center"/>
        <w:rPr>
          <w:sz w:val="28"/>
          <w:szCs w:val="28"/>
        </w:rPr>
      </w:pPr>
      <w:r w:rsidRPr="00780340">
        <w:rPr>
          <w:sz w:val="24"/>
          <w:szCs w:val="24"/>
        </w:rPr>
        <w:t xml:space="preserve">Nadácia </w:t>
      </w:r>
      <w:proofErr w:type="spellStart"/>
      <w:r w:rsidRPr="00780340">
        <w:rPr>
          <w:sz w:val="24"/>
          <w:szCs w:val="24"/>
        </w:rPr>
        <w:t>Theopolis</w:t>
      </w:r>
      <w:proofErr w:type="spellEnd"/>
      <w:r w:rsidRPr="00780340">
        <w:rPr>
          <w:sz w:val="24"/>
          <w:szCs w:val="24"/>
        </w:rPr>
        <w:t xml:space="preserve"> so sídlom Námestie slobody 969, 093 01 Vranov nad</w:t>
      </w:r>
      <w:r w:rsidRPr="00780340">
        <w:rPr>
          <w:sz w:val="28"/>
          <w:szCs w:val="28"/>
        </w:rPr>
        <w:t xml:space="preserve"> Topľou, </w:t>
      </w:r>
    </w:p>
    <w:p w:rsidR="00EF48E8" w:rsidRPr="00780340" w:rsidRDefault="00EF48E8" w:rsidP="00EF48E8">
      <w:pPr>
        <w:jc w:val="center"/>
        <w:rPr>
          <w:sz w:val="28"/>
          <w:szCs w:val="28"/>
        </w:rPr>
      </w:pPr>
      <w:r w:rsidRPr="00780340">
        <w:rPr>
          <w:sz w:val="28"/>
          <w:szCs w:val="28"/>
        </w:rPr>
        <w:t>IČO: 42 421</w:t>
      </w:r>
      <w:r>
        <w:rPr>
          <w:sz w:val="28"/>
          <w:szCs w:val="28"/>
        </w:rPr>
        <w:t> </w:t>
      </w:r>
      <w:r w:rsidRPr="00780340">
        <w:rPr>
          <w:sz w:val="28"/>
          <w:szCs w:val="28"/>
        </w:rPr>
        <w:t>519</w:t>
      </w: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</w:p>
    <w:p w:rsidR="00EF48E8" w:rsidRDefault="00EF48E8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5. Výrok audítora k účtovnej závierke</w:t>
      </w:r>
      <w:r w:rsidR="00064718">
        <w:rPr>
          <w:rFonts w:ascii="Arial Black" w:hAnsi="Arial Black"/>
          <w:b/>
          <w:bCs/>
          <w:sz w:val="20"/>
          <w:szCs w:val="20"/>
        </w:rPr>
        <w:t xml:space="preserve"> </w:t>
      </w:r>
    </w:p>
    <w:p w:rsidR="00064718" w:rsidRDefault="00064718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</w:t>
      </w:r>
    </w:p>
    <w:p w:rsidR="00064718" w:rsidRPr="00F40BF2" w:rsidRDefault="00064718" w:rsidP="00EF48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  </w:t>
      </w:r>
      <w:r w:rsidRPr="00F40BF2">
        <w:rPr>
          <w:rFonts w:ascii="Times New Roman" w:hAnsi="Times New Roman" w:cs="Times New Roman"/>
          <w:sz w:val="24"/>
          <w:szCs w:val="24"/>
        </w:rPr>
        <w:t xml:space="preserve">Podľa §34 ods.3,zák.č.34/2002zz o nadácii: Ročná účtovná závierka musí byť overená audítorom, ak príjem prostriedkov nadácie z cudzích zdrojov ku dňu, ku ktorému sa zostavuje účtovná závierka, presiahne sumu 200 000 eur, pričom príjmom prostriedkov nadácie z cudzích zdrojov sa na tento účel považujú príjmy dosiahnuté z prijatých </w:t>
      </w:r>
      <w:r w:rsidR="001F4D77" w:rsidRPr="00F40BF2">
        <w:rPr>
          <w:rFonts w:ascii="Times New Roman" w:hAnsi="Times New Roman" w:cs="Times New Roman"/>
          <w:sz w:val="24"/>
          <w:szCs w:val="24"/>
        </w:rPr>
        <w:t>prostriedkov od fyzických osôb, právnických osôb, príspevky z podielu zaplatenej dane, príjmy z verejných zbierok a dotácie, tým nie je dotknutá povinnosť overenia účtovnej závierky podľa osobitného predpisu.</w:t>
      </w:r>
    </w:p>
    <w:p w:rsidR="001F4D77" w:rsidRPr="00F40BF2" w:rsidRDefault="001F4D77" w:rsidP="00EF48E8">
      <w:pPr>
        <w:rPr>
          <w:rFonts w:ascii="Times New Roman" w:hAnsi="Times New Roman" w:cs="Times New Roman"/>
          <w:sz w:val="24"/>
          <w:szCs w:val="24"/>
        </w:rPr>
      </w:pPr>
      <w:r w:rsidRPr="00F40BF2">
        <w:rPr>
          <w:rFonts w:ascii="Times New Roman" w:hAnsi="Times New Roman" w:cs="Times New Roman"/>
          <w:sz w:val="24"/>
          <w:szCs w:val="24"/>
        </w:rPr>
        <w:t>Vzhľadom na skutočnosť, audit v súlade s § 34 ods.3, zákona č.34/2002zz o nadácii, vykonaný nebol.</w:t>
      </w: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Pr="00780340" w:rsidRDefault="001F4D77" w:rsidP="001F4D77">
      <w:pPr>
        <w:jc w:val="center"/>
        <w:rPr>
          <w:sz w:val="28"/>
          <w:szCs w:val="28"/>
        </w:rPr>
      </w:pPr>
      <w:r w:rsidRPr="00780340">
        <w:rPr>
          <w:sz w:val="24"/>
          <w:szCs w:val="24"/>
        </w:rPr>
        <w:t xml:space="preserve">Nadácia </w:t>
      </w:r>
      <w:proofErr w:type="spellStart"/>
      <w:r w:rsidRPr="00780340">
        <w:rPr>
          <w:sz w:val="24"/>
          <w:szCs w:val="24"/>
        </w:rPr>
        <w:t>Theopolis</w:t>
      </w:r>
      <w:proofErr w:type="spellEnd"/>
      <w:r w:rsidR="000E0063">
        <w:rPr>
          <w:sz w:val="24"/>
          <w:szCs w:val="24"/>
        </w:rPr>
        <w:t xml:space="preserve"> </w:t>
      </w:r>
      <w:r w:rsidRPr="00780340">
        <w:rPr>
          <w:sz w:val="24"/>
          <w:szCs w:val="24"/>
        </w:rPr>
        <w:t>so sídlom Námestie slobody 969, 093 01 Vranov nad</w:t>
      </w:r>
      <w:r w:rsidRPr="00780340">
        <w:rPr>
          <w:sz w:val="28"/>
          <w:szCs w:val="28"/>
        </w:rPr>
        <w:t xml:space="preserve"> Topľou, </w:t>
      </w:r>
    </w:p>
    <w:p w:rsidR="001F4D77" w:rsidRPr="00780340" w:rsidRDefault="001F4D77" w:rsidP="001F4D77">
      <w:pPr>
        <w:jc w:val="center"/>
        <w:rPr>
          <w:sz w:val="28"/>
          <w:szCs w:val="28"/>
        </w:rPr>
      </w:pPr>
      <w:r w:rsidRPr="00780340">
        <w:rPr>
          <w:sz w:val="28"/>
          <w:szCs w:val="28"/>
        </w:rPr>
        <w:t>IČO: 42 421</w:t>
      </w:r>
      <w:r>
        <w:rPr>
          <w:sz w:val="28"/>
          <w:szCs w:val="28"/>
        </w:rPr>
        <w:t> </w:t>
      </w:r>
      <w:r w:rsidRPr="00780340">
        <w:rPr>
          <w:sz w:val="28"/>
          <w:szCs w:val="28"/>
        </w:rPr>
        <w:t>519</w:t>
      </w: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6. PREHĽAD PRÍJMOV:        neboli žiadne príjmy</w:t>
      </w: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7. PREHĽAD VÝDAVKOV:     neboli žiadne výdavky</w:t>
      </w: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Pr="00780340" w:rsidRDefault="001F4D77" w:rsidP="001F4D77">
      <w:pPr>
        <w:jc w:val="center"/>
        <w:rPr>
          <w:sz w:val="28"/>
          <w:szCs w:val="28"/>
        </w:rPr>
      </w:pPr>
      <w:r w:rsidRPr="00780340">
        <w:rPr>
          <w:sz w:val="24"/>
          <w:szCs w:val="24"/>
        </w:rPr>
        <w:t xml:space="preserve">Nadácia </w:t>
      </w:r>
      <w:proofErr w:type="spellStart"/>
      <w:r w:rsidRPr="00780340">
        <w:rPr>
          <w:sz w:val="24"/>
          <w:szCs w:val="24"/>
        </w:rPr>
        <w:t>Theopolis</w:t>
      </w:r>
      <w:proofErr w:type="spellEnd"/>
      <w:r w:rsidR="000E0063">
        <w:rPr>
          <w:sz w:val="24"/>
          <w:szCs w:val="24"/>
        </w:rPr>
        <w:t xml:space="preserve"> </w:t>
      </w:r>
      <w:r w:rsidRPr="00780340">
        <w:rPr>
          <w:sz w:val="24"/>
          <w:szCs w:val="24"/>
        </w:rPr>
        <w:t>so sídlom Námestie slobody 969, 093 01 Vranov nad</w:t>
      </w:r>
      <w:r w:rsidRPr="00780340">
        <w:rPr>
          <w:sz w:val="28"/>
          <w:szCs w:val="28"/>
        </w:rPr>
        <w:t xml:space="preserve"> Topľou, </w:t>
      </w:r>
    </w:p>
    <w:p w:rsidR="001F4D77" w:rsidRPr="00780340" w:rsidRDefault="001F4D77" w:rsidP="001F4D77">
      <w:pPr>
        <w:jc w:val="center"/>
        <w:rPr>
          <w:sz w:val="28"/>
          <w:szCs w:val="28"/>
        </w:rPr>
      </w:pPr>
      <w:r w:rsidRPr="00780340">
        <w:rPr>
          <w:sz w:val="28"/>
          <w:szCs w:val="28"/>
        </w:rPr>
        <w:t>IČO: 42 421</w:t>
      </w:r>
      <w:r>
        <w:rPr>
          <w:sz w:val="28"/>
          <w:szCs w:val="28"/>
        </w:rPr>
        <w:t> </w:t>
      </w:r>
      <w:r w:rsidRPr="00780340">
        <w:rPr>
          <w:sz w:val="28"/>
          <w:szCs w:val="28"/>
        </w:rPr>
        <w:t>519</w:t>
      </w: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8. PREHĽAD ČINNOSTÍ ZA </w:t>
      </w:r>
      <w:r w:rsidR="00564D3F">
        <w:rPr>
          <w:rFonts w:ascii="Arial Black" w:hAnsi="Arial Black"/>
          <w:b/>
          <w:bCs/>
          <w:sz w:val="20"/>
          <w:szCs w:val="20"/>
        </w:rPr>
        <w:t>obdobie od 1.1.2020 do 15.3.2020</w:t>
      </w: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Pr="00CC1E04" w:rsidRDefault="001F4D77" w:rsidP="00EF48E8">
      <w:pPr>
        <w:rPr>
          <w:rFonts w:ascii="Arial" w:hAnsi="Arial" w:cs="Arial"/>
          <w:b/>
          <w:bCs/>
          <w:sz w:val="20"/>
          <w:szCs w:val="20"/>
        </w:rPr>
      </w:pPr>
      <w:r w:rsidRPr="00CC1E04">
        <w:rPr>
          <w:rFonts w:ascii="Arial" w:hAnsi="Arial" w:cs="Arial"/>
          <w:b/>
          <w:bCs/>
          <w:sz w:val="20"/>
          <w:szCs w:val="20"/>
        </w:rPr>
        <w:t xml:space="preserve">   Nadácia </w:t>
      </w:r>
      <w:proofErr w:type="spellStart"/>
      <w:r w:rsidRPr="00CC1E04">
        <w:rPr>
          <w:rFonts w:ascii="Arial" w:hAnsi="Arial" w:cs="Arial"/>
          <w:b/>
          <w:bCs/>
          <w:sz w:val="20"/>
          <w:szCs w:val="20"/>
        </w:rPr>
        <w:t>Theopolis</w:t>
      </w:r>
      <w:proofErr w:type="spellEnd"/>
      <w:r w:rsidRPr="00CC1E04">
        <w:rPr>
          <w:rFonts w:ascii="Arial" w:hAnsi="Arial" w:cs="Arial"/>
          <w:b/>
          <w:bCs/>
          <w:sz w:val="20"/>
          <w:szCs w:val="20"/>
        </w:rPr>
        <w:t xml:space="preserve"> nevykonávala </w:t>
      </w:r>
      <w:r w:rsidR="00564D3F">
        <w:rPr>
          <w:rFonts w:ascii="Arial" w:hAnsi="Arial" w:cs="Arial"/>
          <w:b/>
          <w:bCs/>
          <w:sz w:val="20"/>
          <w:szCs w:val="20"/>
        </w:rPr>
        <w:t>v období od 1.1.2020 do 15.3.2020</w:t>
      </w:r>
      <w:r w:rsidRPr="00CC1E04">
        <w:rPr>
          <w:rFonts w:ascii="Arial" w:hAnsi="Arial" w:cs="Arial"/>
          <w:b/>
          <w:bCs/>
          <w:sz w:val="20"/>
          <w:szCs w:val="20"/>
        </w:rPr>
        <w:t xml:space="preserve"> žiadne činnosti</w:t>
      </w: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CC1E04" w:rsidRDefault="001F4D77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9. ROČNÁ ÚČTOVNÁ ZÁVIERKA A ZHODOTENIE ZÁKLADNÝCH ÚDAJOV V NEJ OBSIAHNUT</w:t>
      </w:r>
      <w:r w:rsidR="00CC1E04">
        <w:rPr>
          <w:rFonts w:ascii="Arial Black" w:hAnsi="Arial Black"/>
          <w:b/>
          <w:bCs/>
          <w:sz w:val="20"/>
          <w:szCs w:val="20"/>
        </w:rPr>
        <w:t>ÝCH</w:t>
      </w:r>
    </w:p>
    <w:p w:rsidR="001F4D77" w:rsidRDefault="00CC1E04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 V súlade s § 4 ods.2 zákona č.431/2002 </w:t>
      </w:r>
      <w:proofErr w:type="spellStart"/>
      <w:r>
        <w:rPr>
          <w:rFonts w:ascii="Arial Black" w:hAnsi="Arial Black"/>
          <w:b/>
          <w:bCs/>
          <w:sz w:val="20"/>
          <w:szCs w:val="20"/>
        </w:rPr>
        <w:t>Z.z</w:t>
      </w:r>
      <w:proofErr w:type="spellEnd"/>
      <w:r>
        <w:rPr>
          <w:rFonts w:ascii="Arial Black" w:hAnsi="Arial Black"/>
          <w:b/>
          <w:bCs/>
          <w:sz w:val="20"/>
          <w:szCs w:val="20"/>
        </w:rPr>
        <w:t xml:space="preserve">. o účtovníctve v platnom znení Nadácia </w:t>
      </w:r>
      <w:proofErr w:type="spellStart"/>
      <w:r>
        <w:rPr>
          <w:rFonts w:ascii="Arial Black" w:hAnsi="Arial Black"/>
          <w:b/>
          <w:bCs/>
          <w:sz w:val="20"/>
          <w:szCs w:val="20"/>
        </w:rPr>
        <w:t>Theopolis</w:t>
      </w:r>
      <w:proofErr w:type="spellEnd"/>
      <w:r>
        <w:rPr>
          <w:rFonts w:ascii="Arial Black" w:hAnsi="Arial Black"/>
          <w:b/>
          <w:bCs/>
          <w:sz w:val="20"/>
          <w:szCs w:val="20"/>
        </w:rPr>
        <w:t xml:space="preserve"> účtuje v sústave podvojného účtovníctva.</w:t>
      </w:r>
      <w:r w:rsidR="001F4D77">
        <w:rPr>
          <w:rFonts w:ascii="Arial Black" w:hAnsi="Arial Black"/>
          <w:b/>
          <w:bCs/>
          <w:sz w:val="20"/>
          <w:szCs w:val="20"/>
        </w:rPr>
        <w:t xml:space="preserve"> </w:t>
      </w:r>
    </w:p>
    <w:p w:rsidR="00CC1E04" w:rsidRDefault="00CC1E04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 Účtovná závierka je výsledným produktom účtovnej uzávierky. Príprava a zostavenie účtovnej závierky sa skladá z 3 etáp:</w:t>
      </w:r>
    </w:p>
    <w:p w:rsidR="00CC1E04" w:rsidRDefault="00CC1E04" w:rsidP="00EF48E8">
      <w:pPr>
        <w:rPr>
          <w:rFonts w:ascii="Arial" w:hAnsi="Arial" w:cs="Arial"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1 etapa: </w:t>
      </w:r>
      <w:r w:rsidRPr="00CC1E04">
        <w:rPr>
          <w:rFonts w:ascii="Arial" w:hAnsi="Arial" w:cs="Arial"/>
          <w:sz w:val="20"/>
          <w:szCs w:val="20"/>
        </w:rPr>
        <w:t>prípravné práce – sem patrí zúčtovanie všetkých účtovných prípadov za daný rok do peňažného denníka, vykonanie inventarizácie majetku a záväzkov a zaúčtovanie uzávierkových účtovných operácií</w:t>
      </w:r>
    </w:p>
    <w:p w:rsidR="00CC1E04" w:rsidRDefault="00CC1E04" w:rsidP="00EF48E8">
      <w:pPr>
        <w:rPr>
          <w:rFonts w:ascii="Arial" w:hAnsi="Arial" w:cs="Arial"/>
          <w:sz w:val="20"/>
          <w:szCs w:val="20"/>
        </w:rPr>
      </w:pPr>
      <w:r w:rsidRPr="00CC1E04">
        <w:rPr>
          <w:rFonts w:ascii="Arial Black" w:hAnsi="Arial Black" w:cs="Arial"/>
          <w:sz w:val="20"/>
          <w:szCs w:val="20"/>
        </w:rPr>
        <w:t xml:space="preserve">2 etapa : </w:t>
      </w:r>
      <w:r>
        <w:rPr>
          <w:rFonts w:ascii="Arial" w:hAnsi="Arial" w:cs="Arial"/>
          <w:sz w:val="20"/>
          <w:szCs w:val="20"/>
        </w:rPr>
        <w:t xml:space="preserve">uzatvorenie účtovných kníh </w:t>
      </w:r>
      <w:proofErr w:type="spellStart"/>
      <w:r>
        <w:rPr>
          <w:rFonts w:ascii="Arial" w:hAnsi="Arial" w:cs="Arial"/>
          <w:sz w:val="20"/>
          <w:szCs w:val="20"/>
        </w:rPr>
        <w:t>t.j</w:t>
      </w:r>
      <w:proofErr w:type="spellEnd"/>
      <w:r>
        <w:rPr>
          <w:rFonts w:ascii="Arial" w:hAnsi="Arial" w:cs="Arial"/>
          <w:sz w:val="20"/>
          <w:szCs w:val="20"/>
        </w:rPr>
        <w:t>. účtovná závierka</w:t>
      </w:r>
    </w:p>
    <w:p w:rsidR="00CC1E04" w:rsidRDefault="00CC1E04" w:rsidP="00EF48E8">
      <w:pPr>
        <w:rPr>
          <w:rFonts w:ascii="Arial" w:hAnsi="Arial" w:cs="Arial"/>
          <w:b/>
          <w:bCs/>
          <w:sz w:val="20"/>
          <w:szCs w:val="20"/>
        </w:rPr>
      </w:pPr>
      <w:r w:rsidRPr="00CC1E04">
        <w:rPr>
          <w:rFonts w:ascii="Arial Black" w:hAnsi="Arial Black" w:cs="Arial"/>
          <w:b/>
          <w:bCs/>
          <w:sz w:val="20"/>
          <w:szCs w:val="20"/>
        </w:rPr>
        <w:t xml:space="preserve">3 etapa : </w:t>
      </w:r>
      <w:r>
        <w:rPr>
          <w:rFonts w:ascii="Arial" w:hAnsi="Arial" w:cs="Arial"/>
          <w:sz w:val="20"/>
          <w:szCs w:val="20"/>
        </w:rPr>
        <w:t xml:space="preserve">zostavenie účtovných výkazov </w:t>
      </w:r>
      <w:proofErr w:type="spellStart"/>
      <w:r>
        <w:rPr>
          <w:rFonts w:ascii="Arial" w:hAnsi="Arial" w:cs="Arial"/>
          <w:sz w:val="20"/>
          <w:szCs w:val="20"/>
        </w:rPr>
        <w:t>t.j</w:t>
      </w:r>
      <w:proofErr w:type="spellEnd"/>
      <w:r>
        <w:rPr>
          <w:rFonts w:ascii="Arial" w:hAnsi="Arial" w:cs="Arial"/>
          <w:sz w:val="20"/>
          <w:szCs w:val="20"/>
        </w:rPr>
        <w:t>. účtovná závierka</w:t>
      </w:r>
      <w:r w:rsidRPr="00CC1E04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CC1E04" w:rsidRDefault="00CC1E04" w:rsidP="00EF48E8">
      <w:pPr>
        <w:rPr>
          <w:rFonts w:ascii="Arial" w:hAnsi="Arial" w:cs="Arial"/>
          <w:b/>
          <w:bCs/>
          <w:sz w:val="20"/>
          <w:szCs w:val="20"/>
        </w:rPr>
      </w:pPr>
    </w:p>
    <w:p w:rsidR="00CC1E04" w:rsidRPr="00CC1E04" w:rsidRDefault="00CC1E04" w:rsidP="00EF48E8">
      <w:pPr>
        <w:rPr>
          <w:rFonts w:ascii="Arial Black" w:hAnsi="Arial Black" w:cs="Arial"/>
          <w:b/>
          <w:bCs/>
          <w:sz w:val="20"/>
          <w:szCs w:val="20"/>
        </w:rPr>
      </w:pPr>
      <w:r w:rsidRPr="00CC1E04">
        <w:rPr>
          <w:rFonts w:ascii="Arial Black" w:hAnsi="Arial Black" w:cs="Arial"/>
          <w:b/>
          <w:bCs/>
          <w:sz w:val="20"/>
          <w:szCs w:val="20"/>
        </w:rPr>
        <w:t xml:space="preserve">Odmena za výkon funkcie správcu nadácie </w:t>
      </w:r>
      <w:r w:rsidR="00564D3F">
        <w:rPr>
          <w:rFonts w:ascii="Arial Black" w:hAnsi="Arial Black" w:cs="Arial"/>
          <w:b/>
          <w:bCs/>
          <w:sz w:val="20"/>
          <w:szCs w:val="20"/>
        </w:rPr>
        <w:t>za obdobie od 1.1.2020 do 15.3.2020</w:t>
      </w:r>
      <w:r w:rsidRPr="00CC1E04">
        <w:rPr>
          <w:rFonts w:ascii="Arial Black" w:hAnsi="Arial Black" w:cs="Arial"/>
          <w:b/>
          <w:bCs/>
          <w:sz w:val="20"/>
          <w:szCs w:val="20"/>
        </w:rPr>
        <w:t xml:space="preserve"> nebola vyplatená.</w:t>
      </w:r>
    </w:p>
    <w:p w:rsidR="00CC1E04" w:rsidRDefault="00CC1E04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Pr="00780340" w:rsidRDefault="003A0AEC" w:rsidP="003A0AEC">
      <w:pPr>
        <w:jc w:val="center"/>
        <w:rPr>
          <w:sz w:val="28"/>
          <w:szCs w:val="28"/>
        </w:rPr>
      </w:pPr>
      <w:r w:rsidRPr="00780340">
        <w:rPr>
          <w:sz w:val="24"/>
          <w:szCs w:val="24"/>
        </w:rPr>
        <w:t xml:space="preserve">Nadácia </w:t>
      </w:r>
      <w:proofErr w:type="spellStart"/>
      <w:r w:rsidRPr="00780340">
        <w:rPr>
          <w:sz w:val="24"/>
          <w:szCs w:val="24"/>
        </w:rPr>
        <w:t>Theopolis</w:t>
      </w:r>
      <w:proofErr w:type="spellEnd"/>
      <w:r w:rsidRPr="00780340">
        <w:rPr>
          <w:sz w:val="24"/>
          <w:szCs w:val="24"/>
        </w:rPr>
        <w:t xml:space="preserve"> so sídlom Námestie slobody 969, 093 01 Vranov nad</w:t>
      </w:r>
      <w:r w:rsidRPr="00780340">
        <w:rPr>
          <w:sz w:val="28"/>
          <w:szCs w:val="28"/>
        </w:rPr>
        <w:t xml:space="preserve"> Topľou, </w:t>
      </w:r>
    </w:p>
    <w:p w:rsidR="003A0AEC" w:rsidRPr="00780340" w:rsidRDefault="003A0AEC" w:rsidP="003A0AEC">
      <w:pPr>
        <w:jc w:val="center"/>
        <w:rPr>
          <w:sz w:val="28"/>
          <w:szCs w:val="28"/>
        </w:rPr>
      </w:pPr>
      <w:r w:rsidRPr="00780340">
        <w:rPr>
          <w:sz w:val="28"/>
          <w:szCs w:val="28"/>
        </w:rPr>
        <w:t>IČO: 42 421</w:t>
      </w:r>
      <w:r>
        <w:rPr>
          <w:sz w:val="28"/>
          <w:szCs w:val="28"/>
        </w:rPr>
        <w:t> </w:t>
      </w:r>
      <w:r w:rsidRPr="00780340">
        <w:rPr>
          <w:sz w:val="28"/>
          <w:szCs w:val="28"/>
        </w:rPr>
        <w:t>519</w:t>
      </w: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10. PREHĽAD NÁKLADOV a VÝNOSOV za </w:t>
      </w:r>
      <w:r w:rsidR="00564D3F">
        <w:rPr>
          <w:rFonts w:ascii="Arial Black" w:hAnsi="Arial Black"/>
          <w:b/>
          <w:bCs/>
          <w:sz w:val="20"/>
          <w:szCs w:val="20"/>
        </w:rPr>
        <w:t>obdobie od 1.1.2020 do 15.3.2020</w:t>
      </w: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Pr="00F40BF2" w:rsidRDefault="003A0AEC" w:rsidP="00EF48E8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  </w:t>
      </w:r>
      <w:r w:rsidRPr="00F40BF2">
        <w:rPr>
          <w:rFonts w:ascii="Times New Roman" w:hAnsi="Times New Roman" w:cs="Times New Roman"/>
          <w:b/>
          <w:bCs/>
          <w:sz w:val="20"/>
          <w:szCs w:val="20"/>
        </w:rPr>
        <w:t>V</w:t>
      </w:r>
      <w:r w:rsidR="00564D3F">
        <w:rPr>
          <w:rFonts w:ascii="Times New Roman" w:hAnsi="Times New Roman" w:cs="Times New Roman"/>
          <w:b/>
          <w:bCs/>
          <w:sz w:val="20"/>
          <w:szCs w:val="20"/>
        </w:rPr>
        <w:t> období od 1.1.2020 do 15.3.2020</w:t>
      </w:r>
      <w:r w:rsidRPr="00F40BF2">
        <w:rPr>
          <w:rFonts w:ascii="Times New Roman" w:hAnsi="Times New Roman" w:cs="Times New Roman"/>
          <w:b/>
          <w:bCs/>
          <w:sz w:val="20"/>
          <w:szCs w:val="20"/>
        </w:rPr>
        <w:t xml:space="preserve"> nebolo účtované o nákladoch a výnosoch.</w:t>
      </w: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1F4D77" w:rsidRDefault="001F4D77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EF48E8">
      <w:pPr>
        <w:rPr>
          <w:rFonts w:ascii="Arial Black" w:hAnsi="Arial Black"/>
          <w:b/>
          <w:bCs/>
          <w:sz w:val="20"/>
          <w:szCs w:val="20"/>
        </w:rPr>
      </w:pPr>
    </w:p>
    <w:p w:rsidR="003A0AEC" w:rsidRPr="00780340" w:rsidRDefault="00237283" w:rsidP="003A0AEC">
      <w:pPr>
        <w:rPr>
          <w:sz w:val="28"/>
          <w:szCs w:val="28"/>
        </w:rPr>
      </w:pPr>
      <w:r>
        <w:rPr>
          <w:rFonts w:ascii="Arial Black" w:hAnsi="Arial Black"/>
          <w:b/>
          <w:bCs/>
          <w:sz w:val="20"/>
          <w:szCs w:val="20"/>
        </w:rPr>
        <w:t xml:space="preserve">  </w:t>
      </w:r>
      <w:r w:rsidR="003A0AEC" w:rsidRPr="00780340">
        <w:rPr>
          <w:sz w:val="24"/>
          <w:szCs w:val="24"/>
        </w:rPr>
        <w:t xml:space="preserve">Nadácia </w:t>
      </w:r>
      <w:proofErr w:type="spellStart"/>
      <w:r w:rsidR="003A0AEC" w:rsidRPr="00780340">
        <w:rPr>
          <w:sz w:val="24"/>
          <w:szCs w:val="24"/>
        </w:rPr>
        <w:t>Theopolis</w:t>
      </w:r>
      <w:proofErr w:type="spellEnd"/>
      <w:r w:rsidR="000E0063">
        <w:rPr>
          <w:sz w:val="24"/>
          <w:szCs w:val="24"/>
        </w:rPr>
        <w:t xml:space="preserve"> </w:t>
      </w:r>
      <w:r w:rsidR="003A0AEC" w:rsidRPr="00780340">
        <w:rPr>
          <w:sz w:val="24"/>
          <w:szCs w:val="24"/>
        </w:rPr>
        <w:t>so sídlom Námestie slobody 969, 093 01 Vranov nad</w:t>
      </w:r>
      <w:r w:rsidR="003A0AEC" w:rsidRPr="00780340">
        <w:rPr>
          <w:sz w:val="28"/>
          <w:szCs w:val="28"/>
        </w:rPr>
        <w:t xml:space="preserve"> Topľou, </w:t>
      </w:r>
    </w:p>
    <w:p w:rsidR="003A0AEC" w:rsidRPr="00780340" w:rsidRDefault="003A0AEC" w:rsidP="003A0AEC">
      <w:pPr>
        <w:jc w:val="center"/>
        <w:rPr>
          <w:sz w:val="28"/>
          <w:szCs w:val="28"/>
        </w:rPr>
      </w:pPr>
      <w:r w:rsidRPr="00780340">
        <w:rPr>
          <w:sz w:val="28"/>
          <w:szCs w:val="28"/>
        </w:rPr>
        <w:t>IČO: 42 421</w:t>
      </w:r>
      <w:r>
        <w:rPr>
          <w:sz w:val="28"/>
          <w:szCs w:val="28"/>
        </w:rPr>
        <w:t> </w:t>
      </w:r>
      <w:r w:rsidRPr="00780340">
        <w:rPr>
          <w:sz w:val="28"/>
          <w:szCs w:val="28"/>
        </w:rPr>
        <w:t>519</w:t>
      </w:r>
    </w:p>
    <w:p w:rsidR="003A0AEC" w:rsidRDefault="003A0AEC" w:rsidP="00CF3F51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CF3F51">
      <w:pPr>
        <w:rPr>
          <w:rFonts w:ascii="Arial Black" w:hAnsi="Arial Black"/>
          <w:b/>
          <w:bCs/>
          <w:sz w:val="20"/>
          <w:szCs w:val="20"/>
        </w:rPr>
      </w:pPr>
    </w:p>
    <w:p w:rsidR="003A0AEC" w:rsidRDefault="003A0AEC" w:rsidP="00CF3F51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>11.</w:t>
      </w:r>
      <w:r w:rsidR="00163EBE">
        <w:rPr>
          <w:rFonts w:ascii="Arial Black" w:hAnsi="Arial Black"/>
          <w:b/>
          <w:bCs/>
          <w:sz w:val="20"/>
          <w:szCs w:val="20"/>
        </w:rPr>
        <w:t xml:space="preserve"> </w:t>
      </w:r>
      <w:r>
        <w:rPr>
          <w:rFonts w:ascii="Arial Black" w:hAnsi="Arial Black"/>
          <w:b/>
          <w:bCs/>
          <w:sz w:val="20"/>
          <w:szCs w:val="20"/>
        </w:rPr>
        <w:t>ZMENY A NOVÉ ZLOŽENIE NADÁCIE THEOPOLIS</w:t>
      </w:r>
    </w:p>
    <w:p w:rsidR="006F6172" w:rsidRPr="00F40BF2" w:rsidRDefault="006F6172" w:rsidP="00CF3F5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       </w:t>
      </w:r>
      <w:r w:rsidRPr="00F40BF2">
        <w:rPr>
          <w:rFonts w:ascii="Times New Roman" w:hAnsi="Times New Roman" w:cs="Times New Roman"/>
          <w:sz w:val="24"/>
          <w:szCs w:val="24"/>
        </w:rPr>
        <w:t xml:space="preserve">Na základe prijatého uznesenia na zasadnutí Správnej rady Nadácie </w:t>
      </w:r>
      <w:proofErr w:type="spellStart"/>
      <w:r w:rsidRPr="00F40BF2">
        <w:rPr>
          <w:rFonts w:ascii="Times New Roman" w:hAnsi="Times New Roman" w:cs="Times New Roman"/>
          <w:sz w:val="24"/>
          <w:szCs w:val="24"/>
        </w:rPr>
        <w:t>Theopolis</w:t>
      </w:r>
      <w:proofErr w:type="spellEnd"/>
      <w:r w:rsidRPr="00F40BF2">
        <w:rPr>
          <w:rFonts w:ascii="Times New Roman" w:hAnsi="Times New Roman" w:cs="Times New Roman"/>
          <w:sz w:val="24"/>
          <w:szCs w:val="24"/>
        </w:rPr>
        <w:t xml:space="preserve"> zo dňa 16.3.2020 sa mení Nadačná listina zo dňa 30.4.2015 a znie takto:</w:t>
      </w:r>
    </w:p>
    <w:p w:rsidR="006F6172" w:rsidRPr="00F40BF2" w:rsidRDefault="006F6172" w:rsidP="00CF3F51">
      <w:pPr>
        <w:rPr>
          <w:rFonts w:ascii="Times New Roman" w:hAnsi="Times New Roman" w:cs="Times New Roman"/>
          <w:sz w:val="24"/>
          <w:szCs w:val="24"/>
        </w:rPr>
      </w:pPr>
      <w:r w:rsidRPr="00F40BF2">
        <w:rPr>
          <w:rFonts w:ascii="Times New Roman" w:hAnsi="Times New Roman" w:cs="Times New Roman"/>
          <w:sz w:val="24"/>
          <w:szCs w:val="24"/>
        </w:rPr>
        <w:t xml:space="preserve">  Názov nadácie: Nadácia </w:t>
      </w:r>
      <w:proofErr w:type="spellStart"/>
      <w:r w:rsidRPr="00F40BF2">
        <w:rPr>
          <w:rFonts w:ascii="Times New Roman" w:hAnsi="Times New Roman" w:cs="Times New Roman"/>
          <w:sz w:val="24"/>
          <w:szCs w:val="24"/>
        </w:rPr>
        <w:t>Theopolis</w:t>
      </w:r>
      <w:proofErr w:type="spellEnd"/>
      <w:r w:rsidRPr="00F40BF2">
        <w:rPr>
          <w:rFonts w:ascii="Times New Roman" w:hAnsi="Times New Roman" w:cs="Times New Roman"/>
          <w:sz w:val="24"/>
          <w:szCs w:val="24"/>
        </w:rPr>
        <w:t xml:space="preserve"> v likvidácií.</w:t>
      </w:r>
    </w:p>
    <w:p w:rsidR="006F6172" w:rsidRPr="00F40BF2" w:rsidRDefault="006F6172" w:rsidP="00CF3F51">
      <w:pPr>
        <w:rPr>
          <w:rFonts w:ascii="Times New Roman" w:hAnsi="Times New Roman" w:cs="Times New Roman"/>
          <w:sz w:val="24"/>
          <w:szCs w:val="24"/>
        </w:rPr>
      </w:pPr>
      <w:r w:rsidRPr="00F40BF2">
        <w:rPr>
          <w:rFonts w:ascii="Times New Roman" w:hAnsi="Times New Roman" w:cs="Times New Roman"/>
          <w:sz w:val="24"/>
          <w:szCs w:val="24"/>
        </w:rPr>
        <w:t xml:space="preserve">  SR schválila: </w:t>
      </w:r>
    </w:p>
    <w:p w:rsidR="006F6172" w:rsidRPr="00F40BF2" w:rsidRDefault="006F6172" w:rsidP="006F6172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F40BF2">
        <w:rPr>
          <w:rFonts w:ascii="Times New Roman" w:hAnsi="Times New Roman" w:cs="Times New Roman"/>
          <w:sz w:val="24"/>
          <w:szCs w:val="24"/>
        </w:rPr>
        <w:t xml:space="preserve">Odstúpenie z funkcie správcu nadácie PaedDr. PhDr. Petra </w:t>
      </w:r>
      <w:proofErr w:type="spellStart"/>
      <w:r w:rsidRPr="00F40BF2">
        <w:rPr>
          <w:rFonts w:ascii="Times New Roman" w:hAnsi="Times New Roman" w:cs="Times New Roman"/>
          <w:sz w:val="24"/>
          <w:szCs w:val="24"/>
        </w:rPr>
        <w:t>Greča</w:t>
      </w:r>
      <w:proofErr w:type="spellEnd"/>
      <w:r w:rsidRPr="00F40BF2">
        <w:rPr>
          <w:rFonts w:ascii="Times New Roman" w:hAnsi="Times New Roman" w:cs="Times New Roman"/>
          <w:sz w:val="24"/>
          <w:szCs w:val="24"/>
        </w:rPr>
        <w:t xml:space="preserve"> PhD</w:t>
      </w:r>
    </w:p>
    <w:p w:rsidR="006F6172" w:rsidRPr="00F40BF2" w:rsidRDefault="006F6172" w:rsidP="006F6172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F40BF2">
        <w:rPr>
          <w:rFonts w:ascii="Times New Roman" w:hAnsi="Times New Roman" w:cs="Times New Roman"/>
          <w:sz w:val="24"/>
          <w:szCs w:val="24"/>
        </w:rPr>
        <w:t>Zrušenie nadácie s likvidáciou a vstup do likvidácie ku dňu 16.3.2020</w:t>
      </w:r>
    </w:p>
    <w:p w:rsidR="00F40BF2" w:rsidRPr="00F40BF2" w:rsidRDefault="00F40BF2" w:rsidP="006F6172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F40BF2">
        <w:rPr>
          <w:rFonts w:ascii="Times New Roman" w:hAnsi="Times New Roman" w:cs="Times New Roman"/>
          <w:sz w:val="24"/>
          <w:szCs w:val="24"/>
        </w:rPr>
        <w:t xml:space="preserve">Menovanie likvidátora do funkcie likvidátora nadácie </w:t>
      </w:r>
      <w:proofErr w:type="spellStart"/>
      <w:r w:rsidRPr="00F40BF2">
        <w:rPr>
          <w:rFonts w:ascii="Times New Roman" w:hAnsi="Times New Roman" w:cs="Times New Roman"/>
          <w:sz w:val="24"/>
          <w:szCs w:val="24"/>
        </w:rPr>
        <w:t>Mgr.Ing.Pavla</w:t>
      </w:r>
      <w:proofErr w:type="spellEnd"/>
      <w:r w:rsidRPr="00F40BF2">
        <w:rPr>
          <w:rFonts w:ascii="Times New Roman" w:hAnsi="Times New Roman" w:cs="Times New Roman"/>
          <w:sz w:val="24"/>
          <w:szCs w:val="24"/>
        </w:rPr>
        <w:t xml:space="preserve"> Šimka</w:t>
      </w:r>
    </w:p>
    <w:p w:rsidR="003A0AEC" w:rsidRPr="00F40BF2" w:rsidRDefault="003A0AEC" w:rsidP="00CF3F51">
      <w:pPr>
        <w:rPr>
          <w:rFonts w:ascii="Arial Black" w:hAnsi="Arial Black"/>
          <w:sz w:val="20"/>
          <w:szCs w:val="20"/>
        </w:rPr>
      </w:pPr>
      <w:r w:rsidRPr="00F40BF2">
        <w:rPr>
          <w:rFonts w:ascii="Arial Black" w:hAnsi="Arial Black"/>
          <w:sz w:val="20"/>
          <w:szCs w:val="20"/>
        </w:rPr>
        <w:t xml:space="preserve">  </w:t>
      </w:r>
    </w:p>
    <w:p w:rsidR="003A0AEC" w:rsidRDefault="003A0AEC" w:rsidP="00CF3F51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  </w:t>
      </w:r>
    </w:p>
    <w:p w:rsidR="00F40BF2" w:rsidRDefault="00F40BF2" w:rsidP="00CF3F51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                                                                     ---------------------------------------------</w:t>
      </w:r>
    </w:p>
    <w:p w:rsidR="00F40BF2" w:rsidRDefault="00F40BF2" w:rsidP="00CF3F51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                                                                        </w:t>
      </w:r>
      <w:proofErr w:type="spellStart"/>
      <w:r>
        <w:rPr>
          <w:rFonts w:ascii="Arial Black" w:hAnsi="Arial Black"/>
          <w:b/>
          <w:bCs/>
          <w:sz w:val="20"/>
          <w:szCs w:val="20"/>
        </w:rPr>
        <w:t>Mgr.Ing.Pavol</w:t>
      </w:r>
      <w:proofErr w:type="spellEnd"/>
      <w:r>
        <w:rPr>
          <w:rFonts w:ascii="Arial Black" w:hAnsi="Arial Black"/>
          <w:b/>
          <w:bCs/>
          <w:sz w:val="20"/>
          <w:szCs w:val="20"/>
        </w:rPr>
        <w:t xml:space="preserve"> Šimko</w:t>
      </w:r>
    </w:p>
    <w:p w:rsidR="00F40BF2" w:rsidRDefault="00F40BF2" w:rsidP="00CF3F51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                                                                        Nadácia </w:t>
      </w:r>
      <w:proofErr w:type="spellStart"/>
      <w:r>
        <w:rPr>
          <w:rFonts w:ascii="Arial Black" w:hAnsi="Arial Black"/>
          <w:b/>
          <w:bCs/>
          <w:sz w:val="20"/>
          <w:szCs w:val="20"/>
        </w:rPr>
        <w:t>Theopolis</w:t>
      </w:r>
      <w:proofErr w:type="spellEnd"/>
      <w:r>
        <w:rPr>
          <w:rFonts w:ascii="Arial Black" w:hAnsi="Arial Black"/>
          <w:b/>
          <w:bCs/>
          <w:sz w:val="20"/>
          <w:szCs w:val="20"/>
        </w:rPr>
        <w:t xml:space="preserve"> v likvidácií</w:t>
      </w:r>
    </w:p>
    <w:p w:rsidR="00F40BF2" w:rsidRDefault="00F40BF2" w:rsidP="00CF3F51">
      <w:pPr>
        <w:rPr>
          <w:rFonts w:ascii="Arial Black" w:hAnsi="Arial Black"/>
          <w:b/>
          <w:bCs/>
          <w:sz w:val="20"/>
          <w:szCs w:val="20"/>
        </w:rPr>
      </w:pPr>
    </w:p>
    <w:p w:rsidR="00F40BF2" w:rsidRDefault="00F40BF2" w:rsidP="00CF3F51">
      <w:pPr>
        <w:rPr>
          <w:rFonts w:ascii="Arial Black" w:hAnsi="Arial Black"/>
          <w:b/>
          <w:bCs/>
          <w:sz w:val="20"/>
          <w:szCs w:val="20"/>
        </w:rPr>
      </w:pPr>
    </w:p>
    <w:p w:rsidR="00F40BF2" w:rsidRDefault="00F40BF2" w:rsidP="00CF3F51">
      <w:pPr>
        <w:rPr>
          <w:rFonts w:ascii="Arial Black" w:hAnsi="Arial Black"/>
          <w:b/>
          <w:bCs/>
          <w:sz w:val="20"/>
          <w:szCs w:val="20"/>
        </w:rPr>
      </w:pPr>
    </w:p>
    <w:p w:rsidR="00F40BF2" w:rsidRDefault="00F40BF2" w:rsidP="00CF3F51">
      <w:pPr>
        <w:rPr>
          <w:rFonts w:ascii="Arial Black" w:hAnsi="Arial Black"/>
          <w:b/>
          <w:bCs/>
          <w:sz w:val="20"/>
          <w:szCs w:val="20"/>
        </w:rPr>
      </w:pPr>
    </w:p>
    <w:p w:rsidR="00F40BF2" w:rsidRDefault="00F40BF2" w:rsidP="00CF3F51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Prílohy: 1. </w:t>
      </w:r>
      <w:r w:rsidRPr="00F40BF2">
        <w:rPr>
          <w:rFonts w:ascii="Times New Roman" w:hAnsi="Times New Roman" w:cs="Times New Roman"/>
          <w:b/>
          <w:bCs/>
          <w:sz w:val="20"/>
          <w:szCs w:val="20"/>
        </w:rPr>
        <w:t>Účtovná závierka neziskovej účtovnej jednotky v sústave podvojného účtovníctva.</w:t>
      </w:r>
    </w:p>
    <w:p w:rsidR="00F40BF2" w:rsidRPr="00CF3F51" w:rsidRDefault="00F40BF2" w:rsidP="00CF3F51">
      <w:pPr>
        <w:rPr>
          <w:rFonts w:ascii="Arial Black" w:hAnsi="Arial Black"/>
          <w:b/>
          <w:bCs/>
          <w:sz w:val="20"/>
          <w:szCs w:val="20"/>
        </w:rPr>
      </w:pPr>
      <w:r>
        <w:rPr>
          <w:rFonts w:ascii="Arial Black" w:hAnsi="Arial Black"/>
          <w:b/>
          <w:bCs/>
          <w:sz w:val="20"/>
          <w:szCs w:val="20"/>
        </w:rPr>
        <w:t xml:space="preserve">                                                                    </w:t>
      </w:r>
    </w:p>
    <w:sectPr w:rsidR="00F40BF2" w:rsidRPr="00CF3F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DF541BE"/>
    <w:multiLevelType w:val="hybridMultilevel"/>
    <w:tmpl w:val="BB16DCFA"/>
    <w:lvl w:ilvl="0" w:tplc="041B0001">
      <w:start w:val="1"/>
      <w:numFmt w:val="bullet"/>
      <w:lvlText w:val=""/>
      <w:lvlJc w:val="left"/>
      <w:pPr>
        <w:ind w:left="145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abstractNum w:abstractNumId="1" w15:restartNumberingAfterBreak="0">
    <w:nsid w:val="4CF63613"/>
    <w:multiLevelType w:val="hybridMultilevel"/>
    <w:tmpl w:val="623E7D90"/>
    <w:lvl w:ilvl="0" w:tplc="360CC844">
      <w:start w:val="1"/>
      <w:numFmt w:val="lowerLetter"/>
      <w:lvlText w:val="%1)"/>
      <w:lvlJc w:val="left"/>
      <w:pPr>
        <w:ind w:left="5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75" w:hanging="360"/>
      </w:pPr>
    </w:lvl>
    <w:lvl w:ilvl="2" w:tplc="041B001B" w:tentative="1">
      <w:start w:val="1"/>
      <w:numFmt w:val="lowerRoman"/>
      <w:lvlText w:val="%3."/>
      <w:lvlJc w:val="right"/>
      <w:pPr>
        <w:ind w:left="1995" w:hanging="180"/>
      </w:pPr>
    </w:lvl>
    <w:lvl w:ilvl="3" w:tplc="041B000F" w:tentative="1">
      <w:start w:val="1"/>
      <w:numFmt w:val="decimal"/>
      <w:lvlText w:val="%4."/>
      <w:lvlJc w:val="left"/>
      <w:pPr>
        <w:ind w:left="2715" w:hanging="360"/>
      </w:pPr>
    </w:lvl>
    <w:lvl w:ilvl="4" w:tplc="041B0019" w:tentative="1">
      <w:start w:val="1"/>
      <w:numFmt w:val="lowerLetter"/>
      <w:lvlText w:val="%5."/>
      <w:lvlJc w:val="left"/>
      <w:pPr>
        <w:ind w:left="3435" w:hanging="360"/>
      </w:pPr>
    </w:lvl>
    <w:lvl w:ilvl="5" w:tplc="041B001B" w:tentative="1">
      <w:start w:val="1"/>
      <w:numFmt w:val="lowerRoman"/>
      <w:lvlText w:val="%6."/>
      <w:lvlJc w:val="right"/>
      <w:pPr>
        <w:ind w:left="4155" w:hanging="180"/>
      </w:pPr>
    </w:lvl>
    <w:lvl w:ilvl="6" w:tplc="041B000F" w:tentative="1">
      <w:start w:val="1"/>
      <w:numFmt w:val="decimal"/>
      <w:lvlText w:val="%7."/>
      <w:lvlJc w:val="left"/>
      <w:pPr>
        <w:ind w:left="4875" w:hanging="360"/>
      </w:pPr>
    </w:lvl>
    <w:lvl w:ilvl="7" w:tplc="041B0019" w:tentative="1">
      <w:start w:val="1"/>
      <w:numFmt w:val="lowerLetter"/>
      <w:lvlText w:val="%8."/>
      <w:lvlJc w:val="left"/>
      <w:pPr>
        <w:ind w:left="5595" w:hanging="360"/>
      </w:pPr>
    </w:lvl>
    <w:lvl w:ilvl="8" w:tplc="041B001B" w:tentative="1">
      <w:start w:val="1"/>
      <w:numFmt w:val="lowerRoman"/>
      <w:lvlText w:val="%9."/>
      <w:lvlJc w:val="right"/>
      <w:pPr>
        <w:ind w:left="6315" w:hanging="180"/>
      </w:pPr>
    </w:lvl>
  </w:abstractNum>
  <w:abstractNum w:abstractNumId="2" w15:restartNumberingAfterBreak="0">
    <w:nsid w:val="537D35C8"/>
    <w:multiLevelType w:val="hybridMultilevel"/>
    <w:tmpl w:val="F12CCC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DA902CD"/>
    <w:multiLevelType w:val="hybridMultilevel"/>
    <w:tmpl w:val="415CED6A"/>
    <w:lvl w:ilvl="0" w:tplc="041B0001">
      <w:start w:val="1"/>
      <w:numFmt w:val="bullet"/>
      <w:lvlText w:val=""/>
      <w:lvlJc w:val="left"/>
      <w:pPr>
        <w:ind w:left="151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3F51"/>
    <w:rsid w:val="000551E9"/>
    <w:rsid w:val="00064718"/>
    <w:rsid w:val="000E0063"/>
    <w:rsid w:val="00163EBE"/>
    <w:rsid w:val="001F4D77"/>
    <w:rsid w:val="00237283"/>
    <w:rsid w:val="003A0AEC"/>
    <w:rsid w:val="00564D3F"/>
    <w:rsid w:val="006F6172"/>
    <w:rsid w:val="00780033"/>
    <w:rsid w:val="00780340"/>
    <w:rsid w:val="00791819"/>
    <w:rsid w:val="00B74E9B"/>
    <w:rsid w:val="00CC1E04"/>
    <w:rsid w:val="00CF3F51"/>
    <w:rsid w:val="00EF48E8"/>
    <w:rsid w:val="00F40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786455"/>
  <w15:chartTrackingRefBased/>
  <w15:docId w15:val="{6ABFFAF8-D9DC-4384-BFD7-5DDC55CC45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A0A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F48E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551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51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11</Pages>
  <Words>842</Words>
  <Characters>4801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Sucha</dc:creator>
  <cp:keywords/>
  <dc:description/>
  <cp:lastModifiedBy>Sucha</cp:lastModifiedBy>
  <cp:revision>4</cp:revision>
  <cp:lastPrinted>2020-04-24T08:22:00Z</cp:lastPrinted>
  <dcterms:created xsi:type="dcterms:W3CDTF">2020-04-24T08:14:00Z</dcterms:created>
  <dcterms:modified xsi:type="dcterms:W3CDTF">2020-04-24T08:23:00Z</dcterms:modified>
</cp:coreProperties>
</file>