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 </w:t>
            </w:r>
            <w:r w:rsidR="00F42E02">
              <w:rPr>
                <w:rFonts w:cs="Arial Narrow"/>
                <w:szCs w:val="22"/>
              </w:rPr>
              <w:t>CREDAT INDUSTRIES, a.s.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F42E02" w:rsidP="00486DF8">
            <w:pPr>
              <w:spacing w:after="0"/>
              <w:rPr>
                <w:rFonts w:cs="Arial Narrow"/>
                <w:szCs w:val="22"/>
              </w:rPr>
            </w:pPr>
            <w:r>
              <w:rPr>
                <w:rFonts w:cs="Arial Narrow"/>
                <w:szCs w:val="22"/>
              </w:rPr>
              <w:t>Priemyselný areál 3415,    946 03 Kolárovo</w:t>
            </w:r>
          </w:p>
        </w:tc>
      </w:tr>
    </w:tbl>
    <w:p w:rsidR="003D1D35" w:rsidRPr="002C0794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C33753" w:rsidRDefault="00F42E02" w:rsidP="003D1D35">
      <w:pPr>
        <w:jc w:val="both"/>
        <w:rPr>
          <w:bCs/>
          <w:szCs w:val="22"/>
        </w:rPr>
      </w:pPr>
      <w:r>
        <w:rPr>
          <w:bCs/>
          <w:szCs w:val="22"/>
        </w:rPr>
        <w:t>Výroba kovových konštrukcií a ich častí,</w:t>
      </w:r>
    </w:p>
    <w:p w:rsidR="00F42E02" w:rsidRDefault="00F42E02" w:rsidP="003D1D35">
      <w:pPr>
        <w:jc w:val="both"/>
        <w:rPr>
          <w:bCs/>
          <w:szCs w:val="22"/>
        </w:rPr>
      </w:pPr>
      <w:r>
        <w:rPr>
          <w:bCs/>
          <w:szCs w:val="22"/>
        </w:rPr>
        <w:t xml:space="preserve">Výroba diárov, </w:t>
      </w:r>
    </w:p>
    <w:p w:rsidR="00F42E02" w:rsidRPr="002C0794" w:rsidRDefault="00F42E02" w:rsidP="003D1D35">
      <w:pPr>
        <w:jc w:val="both"/>
        <w:rPr>
          <w:bCs/>
          <w:szCs w:val="22"/>
        </w:rPr>
      </w:pPr>
      <w:r>
        <w:rPr>
          <w:bCs/>
          <w:szCs w:val="22"/>
        </w:rPr>
        <w:t>Výroba bicyklov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3C00D6">
        <w:rPr>
          <w:szCs w:val="22"/>
        </w:rPr>
        <w:t xml:space="preserve"> </w:t>
      </w:r>
      <w:r w:rsidR="00AA2443">
        <w:rPr>
          <w:szCs w:val="22"/>
        </w:rPr>
        <w:t>02.04.2019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</w:t>
      </w:r>
      <w:r w:rsidR="004313D0">
        <w:rPr>
          <w:sz w:val="20"/>
          <w:szCs w:val="22"/>
        </w:rPr>
        <w:t>0</w:t>
      </w:r>
      <w:r w:rsidRPr="00486DF8">
        <w:rPr>
          <w:sz w:val="20"/>
          <w:szCs w:val="22"/>
        </w:rPr>
        <w:t>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0A129A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165C4A" w:rsidRPr="00165C4A" w:rsidRDefault="00497D08" w:rsidP="00165C4A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9121C2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 w:rsidRPr="009121C2">
              <w:rPr>
                <w:szCs w:val="22"/>
              </w:rPr>
              <w:t>V</w:t>
            </w:r>
            <w:r w:rsidRPr="009121C2">
              <w:rPr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9121C2">
              <w:rPr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9121C2">
              <w:rPr>
                <w:szCs w:val="22"/>
              </w:rPr>
              <w:t>P</w:t>
            </w:r>
            <w:r w:rsidRPr="009121C2">
              <w:rPr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lastRenderedPageBreak/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9121C2" w:rsidTr="006365C4">
        <w:trPr>
          <w:trHeight w:val="340"/>
        </w:trPr>
        <w:tc>
          <w:tcPr>
            <w:tcW w:w="9498" w:type="dxa"/>
            <w:gridSpan w:val="9"/>
          </w:tcPr>
          <w:p w:rsidR="00B75F5C" w:rsidRPr="009121C2" w:rsidRDefault="005F6078" w:rsidP="006365C4">
            <w:pPr>
              <w:spacing w:after="0" w:line="240" w:lineRule="auto"/>
              <w:rPr>
                <w:szCs w:val="22"/>
              </w:rPr>
            </w:pPr>
            <w:r w:rsidRPr="009121C2">
              <w:rPr>
                <w:szCs w:val="22"/>
              </w:rPr>
              <w:t>d)</w:t>
            </w:r>
            <w:r w:rsidR="000817BE" w:rsidRPr="009121C2">
              <w:rPr>
                <w:szCs w:val="22"/>
              </w:rPr>
              <w:t>C</w:t>
            </w:r>
            <w:r w:rsidR="00B75F5C" w:rsidRPr="009121C2">
              <w:rPr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</w:t>
            </w:r>
            <w:r w:rsidR="00D81585">
              <w:rPr>
                <w:szCs w:val="22"/>
              </w:rPr>
              <w:t>j</w:t>
            </w:r>
            <w:r w:rsidRPr="002C0794">
              <w:rPr>
                <w:szCs w:val="22"/>
              </w:rPr>
              <w:t xml:space="preserve">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F42E02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9121C2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9121C2" w:rsidRDefault="00C36B91" w:rsidP="00EF3803">
            <w:pPr>
              <w:spacing w:after="0"/>
              <w:jc w:val="center"/>
              <w:rPr>
                <w:szCs w:val="22"/>
              </w:rPr>
            </w:pPr>
            <w:r w:rsidRPr="009121C2">
              <w:rPr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D643A1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</w:t>
            </w:r>
            <w:r w:rsidR="00113545">
              <w:rPr>
                <w:szCs w:val="22"/>
              </w:rPr>
              <w:t xml:space="preserve"> pri sadzbe 21</w:t>
            </w:r>
            <w:r w:rsidR="000E349D" w:rsidRPr="002C0794">
              <w:rPr>
                <w:szCs w:val="22"/>
              </w:rPr>
              <w:t>% po úpravách na daňové účely podľa zákona o daniach z 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246EA5">
              <w:rPr>
                <w:szCs w:val="22"/>
              </w:rPr>
              <w:t xml:space="preserve"> </w:t>
            </w:r>
            <w:r w:rsidR="00246EA5" w:rsidRPr="002C0794">
              <w:rPr>
                <w:szCs w:val="22"/>
              </w:rPr>
              <w:t> 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 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96081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96081B">
        <w:rPr>
          <w:szCs w:val="22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Pr="0096081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96081B">
        <w:rPr>
          <w:szCs w:val="22"/>
        </w:rPr>
        <w:t>:</w:t>
      </w:r>
      <w:r w:rsidR="000E349D" w:rsidRPr="0096081B">
        <w:rPr>
          <w:szCs w:val="22"/>
        </w:rPr>
        <w:t xml:space="preserve"> 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96081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96081B">
        <w:rPr>
          <w:szCs w:val="22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96081B">
              <w:rPr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96081B">
              <w:rPr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3C00D6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240</w:t>
            </w:r>
            <w:r w:rsidR="00F86BAE" w:rsidRPr="00595DE0">
              <w:rPr>
                <w:szCs w:val="22"/>
              </w:rPr>
              <w:t>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3C00D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Samostatné hnuteľné veci sú dlhodobým hmotným majetkom ak doba použiteľnosti je viac ako rok </w:t>
            </w:r>
            <w:r w:rsidR="003C00D6">
              <w:rPr>
                <w:szCs w:val="22"/>
              </w:rPr>
              <w:t>a vstupná cena je vyššia ako</w:t>
            </w:r>
          </w:p>
        </w:tc>
        <w:tc>
          <w:tcPr>
            <w:tcW w:w="1539" w:type="dxa"/>
          </w:tcPr>
          <w:p w:rsidR="00F86BAE" w:rsidRPr="00595DE0" w:rsidRDefault="003C00D6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600,-eur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4"/>
        <w:gridCol w:w="979"/>
        <w:gridCol w:w="1179"/>
        <w:gridCol w:w="1179"/>
        <w:gridCol w:w="1009"/>
        <w:gridCol w:w="1642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Budovy</w:t>
            </w:r>
          </w:p>
        </w:tc>
        <w:tc>
          <w:tcPr>
            <w:tcW w:w="979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9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1177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proofErr w:type="spellStart"/>
            <w:r>
              <w:rPr>
                <w:szCs w:val="22"/>
              </w:rPr>
              <w:t>Ost</w:t>
            </w:r>
            <w:proofErr w:type="spellEnd"/>
            <w:r>
              <w:rPr>
                <w:szCs w:val="22"/>
              </w:rPr>
              <w:t>. DHIM</w:t>
            </w:r>
          </w:p>
        </w:tc>
        <w:tc>
          <w:tcPr>
            <w:tcW w:w="979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1-5</w:t>
            </w:r>
          </w:p>
        </w:tc>
        <w:tc>
          <w:tcPr>
            <w:tcW w:w="1179" w:type="dxa"/>
          </w:tcPr>
          <w:p w:rsidR="00B06C2C" w:rsidRPr="00595DE0" w:rsidRDefault="000D225B" w:rsidP="000D225B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4,6,12 </w:t>
            </w:r>
          </w:p>
        </w:tc>
        <w:tc>
          <w:tcPr>
            <w:tcW w:w="1177" w:type="dxa"/>
          </w:tcPr>
          <w:p w:rsidR="00B06C2C" w:rsidRPr="00595DE0" w:rsidRDefault="000D225B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rovnomerne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9121C2">
              <w:rPr>
                <w:szCs w:val="22"/>
              </w:rPr>
              <w:t xml:space="preserve">o </w:t>
            </w:r>
            <w:r w:rsidR="000E349D" w:rsidRPr="009121C2">
              <w:rPr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Pr="0096081B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96081B">
        <w:rPr>
          <w:szCs w:val="22"/>
        </w:rPr>
        <w:t>- bez náplne</w:t>
      </w:r>
    </w:p>
    <w:p w:rsidR="00D620E4" w:rsidRPr="0096081B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96081B">
        <w:rPr>
          <w:szCs w:val="22"/>
        </w:rPr>
        <w:t>- bez náplne</w:t>
      </w:r>
    </w:p>
    <w:p w:rsidR="00D620E4" w:rsidRPr="0096081B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lastRenderedPageBreak/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96081B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  <w:r w:rsidR="00651E02">
        <w:rPr>
          <w:bCs/>
          <w:szCs w:val="22"/>
          <w:lang w:eastAsia="sk-SK"/>
        </w:rPr>
        <w:t xml:space="preserve"> </w:t>
      </w:r>
      <w:r w:rsidR="00651E02" w:rsidRPr="0096081B">
        <w:rPr>
          <w:szCs w:val="22"/>
        </w:rPr>
        <w:t>- bez náplne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  <w:r w:rsidR="00651E02">
        <w:rPr>
          <w:bCs/>
          <w:szCs w:val="22"/>
          <w:lang w:eastAsia="sk-SK"/>
        </w:rPr>
        <w:t xml:space="preserve"> </w:t>
      </w:r>
      <w:r w:rsidR="00651E02" w:rsidRPr="0096081B">
        <w:rPr>
          <w:szCs w:val="22"/>
        </w:rPr>
        <w:t>- bez náplne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 xml:space="preserve">Podsúvahové </w:t>
            </w:r>
            <w:proofErr w:type="spellStart"/>
            <w:r>
              <w:rPr>
                <w:bCs/>
                <w:szCs w:val="22"/>
                <w:lang w:eastAsia="sk-SK"/>
              </w:rPr>
              <w:t>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</w:t>
            </w:r>
            <w:proofErr w:type="spellEnd"/>
            <w:r w:rsidR="001C27A9">
              <w:rPr>
                <w:bCs/>
                <w:szCs w:val="22"/>
                <w:lang w:eastAsia="sk-SK"/>
              </w:rPr>
              <w:t xml:space="preserve">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96081B" w:rsidRDefault="0096081B" w:rsidP="0096081B">
      <w:pPr>
        <w:pStyle w:val="Odsekzoznamu"/>
        <w:numPr>
          <w:ilvl w:val="0"/>
          <w:numId w:val="21"/>
        </w:numPr>
      </w:pPr>
      <w:r w:rsidRPr="0096081B">
        <w:rPr>
          <w:bCs/>
          <w:szCs w:val="22"/>
          <w:lang w:eastAsia="sk-SK"/>
        </w:rPr>
        <w:t xml:space="preserve"> VZ zo dňa 02.04.2019 sa rozhodlo o zastavenie výroby bicyklov a s odpredajom zostatkových skladových zásob a výrobných zariadení.</w:t>
      </w:r>
    </w:p>
    <w:p w:rsidR="0096081B" w:rsidRPr="0096081B" w:rsidRDefault="0096081B" w:rsidP="0096081B">
      <w:pPr>
        <w:numPr>
          <w:ilvl w:val="0"/>
          <w:numId w:val="21"/>
        </w:numPr>
        <w:spacing w:after="0" w:line="240" w:lineRule="auto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Mimoriadne </w:t>
      </w:r>
      <w:r w:rsidRPr="00CF7267">
        <w:rPr>
          <w:bCs/>
          <w:szCs w:val="22"/>
          <w:lang w:eastAsia="sk-SK"/>
        </w:rPr>
        <w:t>udalosti</w:t>
      </w:r>
      <w:r>
        <w:rPr>
          <w:bCs/>
          <w:szCs w:val="22"/>
          <w:lang w:eastAsia="sk-SK"/>
        </w:rPr>
        <w:t xml:space="preserve">: </w:t>
      </w:r>
      <w:r w:rsidRPr="005515DD">
        <w:rPr>
          <w:rFonts w:cs="Arial"/>
          <w:b/>
          <w:szCs w:val="22"/>
        </w:rPr>
        <w:t xml:space="preserve"> </w:t>
      </w:r>
      <w:r w:rsidRPr="0096081B">
        <w:rPr>
          <w:rFonts w:cs="Arial"/>
          <w:szCs w:val="22"/>
        </w:rPr>
        <w:t xml:space="preserve">Koncom roka 2019 sa prvýkrát objavili správy z Číny o </w:t>
      </w:r>
      <w:proofErr w:type="spellStart"/>
      <w:r w:rsidRPr="0096081B">
        <w:rPr>
          <w:rFonts w:cs="Arial"/>
          <w:szCs w:val="22"/>
        </w:rPr>
        <w:t>koronavíruse</w:t>
      </w:r>
      <w:proofErr w:type="spellEnd"/>
      <w:r w:rsidRPr="0096081B">
        <w:rPr>
          <w:rFonts w:cs="Arial"/>
          <w:szCs w:val="22"/>
        </w:rPr>
        <w:t>. V prvých mesiacoch roku    2020 sa vírus rozšíril do celého sveta a jeho negatívny vplyv nadobudol veľké rozmery. Aj keď v čase zverejnenia tejto účtovnej závierky vedenie účtovnej</w:t>
      </w:r>
      <w:r>
        <w:rPr>
          <w:rFonts w:cs="Arial"/>
          <w:szCs w:val="22"/>
        </w:rPr>
        <w:t xml:space="preserve"> jednotky nezaznamenalo </w:t>
      </w:r>
      <w:r w:rsidRPr="0096081B">
        <w:rPr>
          <w:rFonts w:cs="Arial"/>
          <w:szCs w:val="22"/>
        </w:rPr>
        <w:t xml:space="preserve">významný pokles predaja, nakoľko sa však situácia stále mení, preto </w:t>
      </w:r>
      <w:r>
        <w:rPr>
          <w:rFonts w:cs="Arial"/>
          <w:szCs w:val="22"/>
        </w:rPr>
        <w:t xml:space="preserve">nemožno predvídať budúce </w:t>
      </w:r>
      <w:r w:rsidRPr="0096081B">
        <w:rPr>
          <w:rFonts w:cs="Arial"/>
          <w:szCs w:val="22"/>
        </w:rPr>
        <w:t>dopady.</w:t>
      </w:r>
      <w:r w:rsidRPr="0096081B">
        <w:rPr>
          <w:rFonts w:cs="Arial"/>
          <w:szCs w:val="22"/>
        </w:rPr>
        <w:br/>
        <w:t>Manažment bude pokračovať v monitorovaní potenciálneho dopadu a podnikne všetky možné kroky na zmiernenie akýchkoľvek negatívnych účinkov na spoločnosť a jej zamestnancov.</w:t>
      </w:r>
    </w:p>
    <w:p w:rsidR="0096081B" w:rsidRDefault="0096081B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 xml:space="preserve">všetkých formách prijatej </w:t>
      </w:r>
      <w:proofErr w:type="spellStart"/>
      <w:r w:rsidRPr="002F026B">
        <w:rPr>
          <w:szCs w:val="22"/>
        </w:rPr>
        <w:t>náhrady,</w:t>
      </w:r>
      <w:r w:rsidR="0096081B">
        <w:rPr>
          <w:szCs w:val="22"/>
        </w:rPr>
        <w:t>-bez</w:t>
      </w:r>
      <w:proofErr w:type="spellEnd"/>
      <w:r w:rsidR="0096081B">
        <w:rPr>
          <w:szCs w:val="22"/>
        </w:rPr>
        <w:t xml:space="preserve"> náplne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</w:t>
      </w:r>
      <w:proofErr w:type="spellStart"/>
      <w:r w:rsidRPr="002F026B">
        <w:rPr>
          <w:szCs w:val="22"/>
        </w:rPr>
        <w:t>výnosov,</w:t>
      </w:r>
      <w:r w:rsidR="0096081B">
        <w:rPr>
          <w:szCs w:val="22"/>
        </w:rPr>
        <w:t>-bez</w:t>
      </w:r>
      <w:proofErr w:type="spellEnd"/>
      <w:r w:rsidR="0096081B">
        <w:rPr>
          <w:szCs w:val="22"/>
        </w:rPr>
        <w:t xml:space="preserve"> náplne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  <w:r w:rsidR="00651E02">
        <w:rPr>
          <w:szCs w:val="22"/>
        </w:rPr>
        <w:t xml:space="preserve">  </w:t>
      </w:r>
      <w:r w:rsidR="00651E02" w:rsidRPr="0096081B">
        <w:rPr>
          <w:szCs w:val="22"/>
        </w:rPr>
        <w:t>- bez náplne</w:t>
      </w:r>
    </w:p>
    <w:p w:rsidR="00EB467F" w:rsidRDefault="00EB467F" w:rsidP="004268D2">
      <w:pPr>
        <w:spacing w:after="0" w:line="240" w:lineRule="auto"/>
        <w:rPr>
          <w:szCs w:val="22"/>
        </w:rPr>
      </w:pPr>
    </w:p>
    <w:p w:rsidR="00651E02" w:rsidRPr="002C0794" w:rsidRDefault="00651E02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ÚJ-účtovná</w:t>
      </w:r>
      <w:proofErr w:type="spellEnd"/>
      <w:r>
        <w:rPr>
          <w:szCs w:val="22"/>
        </w:rPr>
        <w:t xml:space="preserve">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BO-bežné</w:t>
      </w:r>
      <w:proofErr w:type="spellEnd"/>
      <w:r>
        <w:rPr>
          <w:szCs w:val="22"/>
        </w:rPr>
        <w:t xml:space="preserve">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PO-bezprostredne</w:t>
      </w:r>
      <w:proofErr w:type="spellEnd"/>
      <w:r>
        <w:rPr>
          <w:szCs w:val="22"/>
        </w:rPr>
        <w:t xml:space="preserve"> predchádzajúce účtovné obdobie</w:t>
      </w:r>
    </w:p>
    <w:p w:rsidR="00EB467F" w:rsidRPr="002C0794" w:rsidRDefault="00EB467F" w:rsidP="0003344F">
      <w:pPr>
        <w:spacing w:after="0" w:line="240" w:lineRule="auto"/>
        <w:rPr>
          <w:szCs w:val="22"/>
        </w:rPr>
      </w:pPr>
      <w:proofErr w:type="spellStart"/>
      <w:r>
        <w:rPr>
          <w:szCs w:val="22"/>
        </w:rPr>
        <w:t>X-položka</w:t>
      </w:r>
      <w:proofErr w:type="spellEnd"/>
      <w:r>
        <w:rPr>
          <w:szCs w:val="22"/>
        </w:rPr>
        <w:t xml:space="preserve"> sa vzťahuje na účtovnú jednotku</w:t>
      </w:r>
    </w:p>
    <w:sectPr w:rsidR="00EB467F" w:rsidRPr="002C0794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347B0" w:rsidRDefault="004347B0" w:rsidP="00107589">
      <w:pPr>
        <w:spacing w:after="0" w:line="240" w:lineRule="auto"/>
      </w:pPr>
      <w:r>
        <w:separator/>
      </w:r>
    </w:p>
  </w:endnote>
  <w:endnote w:type="continuationSeparator" w:id="0">
    <w:p w:rsidR="004347B0" w:rsidRDefault="004347B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C106C5">
    <w:pPr>
      <w:pStyle w:val="Pta"/>
      <w:jc w:val="center"/>
    </w:pPr>
    <w:fldSimple w:instr=" PAGE   \* MERGEFORMAT ">
      <w:r w:rsidR="00AA2443">
        <w:rPr>
          <w:noProof/>
        </w:rPr>
        <w:t>1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347B0" w:rsidRDefault="004347B0" w:rsidP="00107589">
      <w:pPr>
        <w:spacing w:after="0" w:line="240" w:lineRule="auto"/>
      </w:pPr>
      <w:r>
        <w:separator/>
      </w:r>
    </w:p>
  </w:footnote>
  <w:footnote w:type="continuationSeparator" w:id="0">
    <w:p w:rsidR="004347B0" w:rsidRDefault="004347B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Default="000853E5" w:rsidP="002A6D9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IČO:</w:t>
          </w:r>
          <w:r w:rsidR="00F42E02">
            <w:t xml:space="preserve"> 36526401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>DIČ:</w:t>
          </w:r>
          <w:r w:rsidR="00F42E02">
            <w:t xml:space="preserve"> 2020161176</w:t>
          </w: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38245AB"/>
    <w:multiLevelType w:val="hybridMultilevel"/>
    <w:tmpl w:val="9B6E39E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9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20"/>
  </w:num>
  <w:num w:numId="3">
    <w:abstractNumId w:val="9"/>
  </w:num>
  <w:num w:numId="4">
    <w:abstractNumId w:val="8"/>
  </w:num>
  <w:num w:numId="5">
    <w:abstractNumId w:val="18"/>
  </w:num>
  <w:num w:numId="6">
    <w:abstractNumId w:val="5"/>
  </w:num>
  <w:num w:numId="7">
    <w:abstractNumId w:val="1"/>
  </w:num>
  <w:num w:numId="8">
    <w:abstractNumId w:val="19"/>
  </w:num>
  <w:num w:numId="9">
    <w:abstractNumId w:val="10"/>
  </w:num>
  <w:num w:numId="10">
    <w:abstractNumId w:val="14"/>
  </w:num>
  <w:num w:numId="11">
    <w:abstractNumId w:val="7"/>
  </w:num>
  <w:num w:numId="12">
    <w:abstractNumId w:val="17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 w:numId="21">
    <w:abstractNumId w:val="16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3993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129A"/>
    <w:rsid w:val="000A7EE3"/>
    <w:rsid w:val="000B4D0C"/>
    <w:rsid w:val="000C4493"/>
    <w:rsid w:val="000D225B"/>
    <w:rsid w:val="000D22CE"/>
    <w:rsid w:val="000E349D"/>
    <w:rsid w:val="00107589"/>
    <w:rsid w:val="00113545"/>
    <w:rsid w:val="001205A3"/>
    <w:rsid w:val="00151C69"/>
    <w:rsid w:val="001579C7"/>
    <w:rsid w:val="0016384B"/>
    <w:rsid w:val="00165C4A"/>
    <w:rsid w:val="00186CFF"/>
    <w:rsid w:val="001923C8"/>
    <w:rsid w:val="00195FC9"/>
    <w:rsid w:val="00197838"/>
    <w:rsid w:val="001A61FB"/>
    <w:rsid w:val="001A6842"/>
    <w:rsid w:val="001A6B11"/>
    <w:rsid w:val="001A7A55"/>
    <w:rsid w:val="001C1C4D"/>
    <w:rsid w:val="001C27A9"/>
    <w:rsid w:val="001C634C"/>
    <w:rsid w:val="001E03F2"/>
    <w:rsid w:val="001E6A7F"/>
    <w:rsid w:val="001F3CFB"/>
    <w:rsid w:val="001F43A0"/>
    <w:rsid w:val="001F4417"/>
    <w:rsid w:val="001F6091"/>
    <w:rsid w:val="00223763"/>
    <w:rsid w:val="002351F7"/>
    <w:rsid w:val="002361DA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09CA"/>
    <w:rsid w:val="002A30A7"/>
    <w:rsid w:val="002A416F"/>
    <w:rsid w:val="002A6D92"/>
    <w:rsid w:val="002B5BF9"/>
    <w:rsid w:val="002B61EE"/>
    <w:rsid w:val="002B719D"/>
    <w:rsid w:val="002C0794"/>
    <w:rsid w:val="002D0376"/>
    <w:rsid w:val="002D3E6A"/>
    <w:rsid w:val="002F4CF1"/>
    <w:rsid w:val="003071BE"/>
    <w:rsid w:val="00311795"/>
    <w:rsid w:val="003210DF"/>
    <w:rsid w:val="00321FCD"/>
    <w:rsid w:val="00326AA0"/>
    <w:rsid w:val="003325F7"/>
    <w:rsid w:val="003360B3"/>
    <w:rsid w:val="00337664"/>
    <w:rsid w:val="00344DB4"/>
    <w:rsid w:val="00350F37"/>
    <w:rsid w:val="00356678"/>
    <w:rsid w:val="00363F47"/>
    <w:rsid w:val="0037431D"/>
    <w:rsid w:val="00390CFF"/>
    <w:rsid w:val="00395E72"/>
    <w:rsid w:val="003A0192"/>
    <w:rsid w:val="003A0628"/>
    <w:rsid w:val="003A2F69"/>
    <w:rsid w:val="003A3381"/>
    <w:rsid w:val="003C00D6"/>
    <w:rsid w:val="003C6761"/>
    <w:rsid w:val="003D1D35"/>
    <w:rsid w:val="003D38D7"/>
    <w:rsid w:val="003E16EB"/>
    <w:rsid w:val="003E255C"/>
    <w:rsid w:val="003E2734"/>
    <w:rsid w:val="003E55E9"/>
    <w:rsid w:val="003F13FB"/>
    <w:rsid w:val="003F477D"/>
    <w:rsid w:val="003F5EB5"/>
    <w:rsid w:val="00405477"/>
    <w:rsid w:val="004168EA"/>
    <w:rsid w:val="00420380"/>
    <w:rsid w:val="004268D2"/>
    <w:rsid w:val="004304FF"/>
    <w:rsid w:val="004313D0"/>
    <w:rsid w:val="004347B0"/>
    <w:rsid w:val="00457623"/>
    <w:rsid w:val="004576B8"/>
    <w:rsid w:val="00460C32"/>
    <w:rsid w:val="00465A3F"/>
    <w:rsid w:val="00486DF8"/>
    <w:rsid w:val="004876F7"/>
    <w:rsid w:val="004902BE"/>
    <w:rsid w:val="0049402A"/>
    <w:rsid w:val="00497D08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7F98"/>
    <w:rsid w:val="0054020D"/>
    <w:rsid w:val="00544F4D"/>
    <w:rsid w:val="00550544"/>
    <w:rsid w:val="005515DD"/>
    <w:rsid w:val="00563EC6"/>
    <w:rsid w:val="005649E2"/>
    <w:rsid w:val="00571B10"/>
    <w:rsid w:val="005758C3"/>
    <w:rsid w:val="005852EB"/>
    <w:rsid w:val="005922FF"/>
    <w:rsid w:val="00595DE0"/>
    <w:rsid w:val="005A378F"/>
    <w:rsid w:val="005A765F"/>
    <w:rsid w:val="005B1CA5"/>
    <w:rsid w:val="005B3EF7"/>
    <w:rsid w:val="005C3552"/>
    <w:rsid w:val="005C4DA9"/>
    <w:rsid w:val="005C5C2E"/>
    <w:rsid w:val="005D2F62"/>
    <w:rsid w:val="005D4909"/>
    <w:rsid w:val="005D6688"/>
    <w:rsid w:val="005E3B59"/>
    <w:rsid w:val="005F6078"/>
    <w:rsid w:val="006042CB"/>
    <w:rsid w:val="00607119"/>
    <w:rsid w:val="00615CC6"/>
    <w:rsid w:val="00616201"/>
    <w:rsid w:val="00625A0A"/>
    <w:rsid w:val="00632122"/>
    <w:rsid w:val="006365C4"/>
    <w:rsid w:val="00637793"/>
    <w:rsid w:val="00645466"/>
    <w:rsid w:val="00651E02"/>
    <w:rsid w:val="0065213E"/>
    <w:rsid w:val="00686076"/>
    <w:rsid w:val="00687B87"/>
    <w:rsid w:val="006903CC"/>
    <w:rsid w:val="00692917"/>
    <w:rsid w:val="006973BC"/>
    <w:rsid w:val="006A4709"/>
    <w:rsid w:val="006A5428"/>
    <w:rsid w:val="006B42EC"/>
    <w:rsid w:val="006B5F4E"/>
    <w:rsid w:val="006B7D35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2363"/>
    <w:rsid w:val="00782646"/>
    <w:rsid w:val="0078264B"/>
    <w:rsid w:val="00796024"/>
    <w:rsid w:val="007B0846"/>
    <w:rsid w:val="007B2E0B"/>
    <w:rsid w:val="007B4048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3AB5"/>
    <w:rsid w:val="00805654"/>
    <w:rsid w:val="00814FF3"/>
    <w:rsid w:val="00817962"/>
    <w:rsid w:val="0083345F"/>
    <w:rsid w:val="00847433"/>
    <w:rsid w:val="00847971"/>
    <w:rsid w:val="008725BC"/>
    <w:rsid w:val="008755FC"/>
    <w:rsid w:val="00880109"/>
    <w:rsid w:val="008875A1"/>
    <w:rsid w:val="00891F08"/>
    <w:rsid w:val="008C0E76"/>
    <w:rsid w:val="008E284C"/>
    <w:rsid w:val="008E4928"/>
    <w:rsid w:val="00900BE9"/>
    <w:rsid w:val="009121C2"/>
    <w:rsid w:val="00912D01"/>
    <w:rsid w:val="0093226A"/>
    <w:rsid w:val="00933936"/>
    <w:rsid w:val="00934878"/>
    <w:rsid w:val="009463F6"/>
    <w:rsid w:val="00947C95"/>
    <w:rsid w:val="0096081B"/>
    <w:rsid w:val="00965498"/>
    <w:rsid w:val="009731CC"/>
    <w:rsid w:val="00984260"/>
    <w:rsid w:val="00990C99"/>
    <w:rsid w:val="00991D9F"/>
    <w:rsid w:val="009A0422"/>
    <w:rsid w:val="009A1040"/>
    <w:rsid w:val="009A1BB7"/>
    <w:rsid w:val="009B1FE4"/>
    <w:rsid w:val="009B3A55"/>
    <w:rsid w:val="009C21AB"/>
    <w:rsid w:val="009D03E7"/>
    <w:rsid w:val="009E240F"/>
    <w:rsid w:val="009E406B"/>
    <w:rsid w:val="009F0A29"/>
    <w:rsid w:val="00A02F18"/>
    <w:rsid w:val="00A12B4A"/>
    <w:rsid w:val="00A33651"/>
    <w:rsid w:val="00A533B1"/>
    <w:rsid w:val="00A62542"/>
    <w:rsid w:val="00A657E1"/>
    <w:rsid w:val="00A8025E"/>
    <w:rsid w:val="00A80BF6"/>
    <w:rsid w:val="00AA2443"/>
    <w:rsid w:val="00AA7A16"/>
    <w:rsid w:val="00AB03FB"/>
    <w:rsid w:val="00AD4607"/>
    <w:rsid w:val="00AF3212"/>
    <w:rsid w:val="00B06C2C"/>
    <w:rsid w:val="00B12A6C"/>
    <w:rsid w:val="00B310AC"/>
    <w:rsid w:val="00B51278"/>
    <w:rsid w:val="00B5583E"/>
    <w:rsid w:val="00B6221B"/>
    <w:rsid w:val="00B6262B"/>
    <w:rsid w:val="00B6404D"/>
    <w:rsid w:val="00B7196F"/>
    <w:rsid w:val="00B7420F"/>
    <w:rsid w:val="00B75F5C"/>
    <w:rsid w:val="00B7696D"/>
    <w:rsid w:val="00B80DB6"/>
    <w:rsid w:val="00B83F12"/>
    <w:rsid w:val="00B86FC2"/>
    <w:rsid w:val="00B9497C"/>
    <w:rsid w:val="00BA71F0"/>
    <w:rsid w:val="00BE18DC"/>
    <w:rsid w:val="00BE312A"/>
    <w:rsid w:val="00BF45A7"/>
    <w:rsid w:val="00C04782"/>
    <w:rsid w:val="00C06C30"/>
    <w:rsid w:val="00C100C6"/>
    <w:rsid w:val="00C106C5"/>
    <w:rsid w:val="00C122EB"/>
    <w:rsid w:val="00C153BD"/>
    <w:rsid w:val="00C270D3"/>
    <w:rsid w:val="00C33753"/>
    <w:rsid w:val="00C36B91"/>
    <w:rsid w:val="00C56862"/>
    <w:rsid w:val="00C609D4"/>
    <w:rsid w:val="00C6795C"/>
    <w:rsid w:val="00C75B9C"/>
    <w:rsid w:val="00C93A1A"/>
    <w:rsid w:val="00CA4B07"/>
    <w:rsid w:val="00CD280F"/>
    <w:rsid w:val="00CE4DD8"/>
    <w:rsid w:val="00CF3093"/>
    <w:rsid w:val="00D00B90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2BA8"/>
    <w:rsid w:val="00D3362A"/>
    <w:rsid w:val="00D40958"/>
    <w:rsid w:val="00D416E5"/>
    <w:rsid w:val="00D615E8"/>
    <w:rsid w:val="00D61F5D"/>
    <w:rsid w:val="00D620E4"/>
    <w:rsid w:val="00D6294B"/>
    <w:rsid w:val="00D63D82"/>
    <w:rsid w:val="00D643A1"/>
    <w:rsid w:val="00D8158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36B63"/>
    <w:rsid w:val="00E471B8"/>
    <w:rsid w:val="00E66ECB"/>
    <w:rsid w:val="00E720C4"/>
    <w:rsid w:val="00E916CF"/>
    <w:rsid w:val="00E91B64"/>
    <w:rsid w:val="00E93CA9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7D97"/>
    <w:rsid w:val="00EE00EF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2E02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F6E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99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042C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6042C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6042CB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6042C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6042C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6042CB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6042C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6042C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6042CB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6042C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6042CB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6042C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6042C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6042C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6042C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6042C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392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723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DDC61CF-9739-4DEE-BB65-0CB3BE4AB4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7</Pages>
  <Words>2349</Words>
  <Characters>13393</Characters>
  <Application>Microsoft Office Word</Application>
  <DocSecurity>0</DocSecurity>
  <Lines>111</Lines>
  <Paragraphs>31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15711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User</cp:lastModifiedBy>
  <cp:revision>6</cp:revision>
  <cp:lastPrinted>2019-03-07T14:20:00Z</cp:lastPrinted>
  <dcterms:created xsi:type="dcterms:W3CDTF">2020-04-03T13:32:00Z</dcterms:created>
  <dcterms:modified xsi:type="dcterms:W3CDTF">2020-04-27T12:36:00Z</dcterms:modified>
</cp:coreProperties>
</file>