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>
        <w:rPr>
          <w:b/>
          <w:sz w:val="36"/>
        </w:rPr>
        <w:t>2019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14AC">
              <w:rPr>
                <w:rFonts w:cs="Tahoma"/>
                <w:b/>
                <w:bCs/>
                <w:sz w:val="24"/>
                <w:szCs w:val="24"/>
              </w:rPr>
            </w:r>
            <w:r w:rsidR="009014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14AC">
              <w:rPr>
                <w:rFonts w:cs="Tahoma"/>
                <w:b/>
                <w:bCs/>
                <w:sz w:val="24"/>
                <w:szCs w:val="24"/>
              </w:rPr>
            </w:r>
            <w:r w:rsidR="009014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14AC">
              <w:rPr>
                <w:rFonts w:cs="Tahoma"/>
                <w:b/>
                <w:bCs/>
                <w:sz w:val="24"/>
                <w:szCs w:val="24"/>
              </w:rPr>
            </w:r>
            <w:r w:rsidR="009014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14AC">
              <w:rPr>
                <w:rFonts w:cs="Tahoma"/>
                <w:b/>
                <w:bCs/>
                <w:sz w:val="24"/>
                <w:szCs w:val="24"/>
              </w:rPr>
            </w:r>
            <w:r w:rsidR="009014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14AC">
        <w:rPr>
          <w:rFonts w:cs="Tahoma"/>
          <w:b/>
          <w:bCs/>
          <w:sz w:val="22"/>
          <w:szCs w:val="22"/>
        </w:rPr>
      </w:r>
      <w:r w:rsidR="009014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014AC">
        <w:rPr>
          <w:rFonts w:cs="Tahoma"/>
          <w:b/>
          <w:bCs/>
          <w:sz w:val="22"/>
          <w:szCs w:val="22"/>
        </w:rPr>
      </w:r>
      <w:r w:rsidR="009014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014AC">
        <w:rPr>
          <w:rFonts w:cs="Tahoma"/>
          <w:b/>
          <w:bCs/>
        </w:rPr>
      </w:r>
      <w:r w:rsidR="009014A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ÚJ zhodnotila budovu o</w:t>
      </w:r>
      <w:r w:rsidR="00E333E8">
        <w:rPr>
          <w:b w:val="0"/>
          <w:sz w:val="24"/>
          <w:szCs w:val="24"/>
        </w:rPr>
        <w:t> 87.587,93</w:t>
      </w:r>
      <w:r>
        <w:rPr>
          <w:b w:val="0"/>
          <w:sz w:val="24"/>
          <w:szCs w:val="24"/>
        </w:rPr>
        <w:t xml:space="preserve"> € obstaraním plastový</w:t>
      </w:r>
      <w:r w:rsidR="009D197A">
        <w:rPr>
          <w:b w:val="0"/>
          <w:sz w:val="24"/>
          <w:szCs w:val="24"/>
        </w:rPr>
        <w:t>ch okien s energetickou úsporou v pavilóne MŠ a</w:t>
      </w:r>
      <w:r>
        <w:rPr>
          <w:b w:val="0"/>
          <w:sz w:val="24"/>
          <w:szCs w:val="24"/>
        </w:rPr>
        <w:t xml:space="preserve"> </w:t>
      </w:r>
      <w:r w:rsidR="009D197A">
        <w:rPr>
          <w:b w:val="0"/>
          <w:sz w:val="24"/>
          <w:szCs w:val="24"/>
        </w:rPr>
        <w:t>rekonštrukcia kotlov v plynovej kotolni.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E333E8">
        <w:rPr>
          <w:b w:val="0"/>
          <w:sz w:val="24"/>
          <w:szCs w:val="24"/>
        </w:rPr>
        <w:t>ÚJ v roku 2019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E333E8">
        <w:rPr>
          <w:b w:val="0"/>
          <w:sz w:val="24"/>
          <w:szCs w:val="24"/>
        </w:rPr>
        <w:t>2.300,13€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33E8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33E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33E8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33E8">
              <w:rPr>
                <w:sz w:val="18"/>
                <w:szCs w:val="18"/>
              </w:rPr>
              <w:t>8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>
              <w:t>201</w:t>
            </w:r>
            <w:r w:rsidR="00E333E8">
              <w:t>9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>
              <w:t>201</w:t>
            </w:r>
            <w:r w:rsidR="00E333E8">
              <w:t>8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>
              <w:t>201</w:t>
            </w:r>
            <w:r w:rsidR="00E333E8">
              <w:t>9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>
              <w:t>201</w:t>
            </w:r>
            <w:r w:rsidR="00E333E8">
              <w:t>8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 k 31.12.</w:t>
            </w:r>
            <w:r>
              <w:t>201</w:t>
            </w:r>
            <w:r w:rsidR="00E333E8">
              <w:t>9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E333E8">
              <w:t>8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lastRenderedPageBreak/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333E8">
              <w:rPr>
                <w:b/>
              </w:rPr>
              <w:t>9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33E8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33E8">
              <w:rPr>
                <w:b/>
              </w:rPr>
              <w:t>8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>
              <w:rPr>
                <w:b/>
              </w:rPr>
              <w:t>201</w:t>
            </w:r>
            <w:r w:rsidR="00E333E8">
              <w:rPr>
                <w:b/>
              </w:rPr>
              <w:t>9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E333E8" w:rsidP="00724093">
            <w:r>
              <w:t>206,01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>
              <w:t>predplatné služieb na rok 201</w:t>
            </w:r>
            <w:r w:rsidR="00E333E8">
              <w:t>9</w:t>
            </w:r>
          </w:p>
        </w:tc>
        <w:tc>
          <w:tcPr>
            <w:tcW w:w="4536" w:type="dxa"/>
          </w:tcPr>
          <w:p w:rsidR="00F41092" w:rsidRPr="00010F84" w:rsidRDefault="00842321" w:rsidP="00724093">
            <w:r>
              <w:t>62,74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842321" w:rsidP="00724093">
            <w:r>
              <w:t>143,27€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/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pPr>
              <w:jc w:val="both"/>
            </w:pPr>
          </w:p>
        </w:tc>
        <w:tc>
          <w:tcPr>
            <w:tcW w:w="4536" w:type="dxa"/>
          </w:tcPr>
          <w:p w:rsidR="00842321" w:rsidRPr="00010F84" w:rsidRDefault="00842321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>ociálneho fondu vo výške 1</w:t>
      </w:r>
      <w:r w:rsidR="00334E3D">
        <w:rPr>
          <w:b w:val="0"/>
          <w:sz w:val="24"/>
          <w:szCs w:val="24"/>
        </w:rPr>
        <w:t xml:space="preserve"> </w:t>
      </w:r>
      <w:r w:rsidR="00842321">
        <w:rPr>
          <w:b w:val="0"/>
          <w:sz w:val="24"/>
          <w:szCs w:val="24"/>
        </w:rPr>
        <w:t>453,46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331</w:t>
            </w:r>
          </w:p>
        </w:tc>
        <w:tc>
          <w:tcPr>
            <w:tcW w:w="2268" w:type="dxa"/>
          </w:tcPr>
          <w:p w:rsidR="00F41092" w:rsidRPr="003C2105" w:rsidRDefault="007A22CC" w:rsidP="00724093">
            <w:r>
              <w:t>52 192,78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 zamestnancom bude vysporiadaný v ri</w:t>
            </w:r>
            <w:r w:rsidR="00334E3D">
              <w:t>adom výplatnom termíne 15.1.2020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336</w:t>
            </w:r>
          </w:p>
        </w:tc>
        <w:tc>
          <w:tcPr>
            <w:tcW w:w="2268" w:type="dxa"/>
          </w:tcPr>
          <w:p w:rsidR="00F41092" w:rsidRPr="003C2105" w:rsidRDefault="007A22CC" w:rsidP="00724093">
            <w:r>
              <w:t>35 496,43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orgánom sociálneho a zdravotného poistenia bude vysporiadaný v ria</w:t>
            </w:r>
            <w:r w:rsidR="007A22CC">
              <w:t>dnom výplatnom termíne 15.1.2020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7A22CC" w:rsidP="00724093">
            <w:r>
              <w:t>8 455,96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Daňovému úradu bude vysporiadaný v ria</w:t>
            </w:r>
            <w:r w:rsidR="007A22CC">
              <w:t>dnom výplatnom termíne 15.1.2020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A22CC">
              <w:rPr>
                <w:b/>
              </w:rPr>
              <w:t>9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A22CC">
              <w:rPr>
                <w:b/>
              </w:rPr>
              <w:t>8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A22CC">
              <w:rPr>
                <w:b/>
              </w:rPr>
              <w:t>9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A22CC">
              <w:rPr>
                <w:b/>
              </w:rPr>
              <w:t>8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A22CC">
              <w:rPr>
                <w:b/>
              </w:rPr>
              <w:t>9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7A22CC" w:rsidP="00724093">
            <w:r>
              <w:rPr>
                <w:b/>
              </w:rPr>
              <w:t>29 799,52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230C7A" w:rsidP="00724093">
            <w:pPr>
              <w:jc w:val="right"/>
            </w:pPr>
            <w:r>
              <w:t>108 810,26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</w:tc>
        <w:tc>
          <w:tcPr>
            <w:tcW w:w="4110" w:type="dxa"/>
          </w:tcPr>
          <w:p w:rsidR="00F41092" w:rsidRDefault="00F41092" w:rsidP="00724093">
            <w:pPr>
              <w:jc w:val="right"/>
            </w:pPr>
          </w:p>
          <w:p w:rsidR="00F41092" w:rsidRDefault="00F41092" w:rsidP="00724093">
            <w:pPr>
              <w:jc w:val="right"/>
            </w:pPr>
            <w:r>
              <w:t>12</w:t>
            </w:r>
            <w:r w:rsidR="00230C7A">
              <w:t> 594,05</w:t>
            </w:r>
            <w:r>
              <w:t>€</w:t>
            </w:r>
          </w:p>
          <w:p w:rsidR="00F41092" w:rsidRDefault="00230C7A" w:rsidP="00724093">
            <w:pPr>
              <w:jc w:val="right"/>
            </w:pPr>
            <w:r>
              <w:t>58 711,53</w:t>
            </w:r>
            <w:r w:rsidR="00F41092">
              <w:t>€</w:t>
            </w:r>
          </w:p>
          <w:p w:rsidR="00F41092" w:rsidRPr="00C958C7" w:rsidRDefault="00230C7A" w:rsidP="00724093">
            <w:pPr>
              <w:jc w:val="right"/>
            </w:pPr>
            <w:r>
              <w:t>37 504,68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64282B" w:rsidP="00724093">
            <w:pPr>
              <w:jc w:val="right"/>
            </w:pPr>
            <w:r>
              <w:t>70,59€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230C7A" w:rsidP="00724093">
            <w:pPr>
              <w:jc w:val="right"/>
            </w:pPr>
            <w:r>
              <w:t>70,59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64282B" w:rsidP="00724093">
            <w:pPr>
              <w:jc w:val="right"/>
            </w:pPr>
            <w:r>
              <w:t>1 040 968,45€</w:t>
            </w:r>
            <w:bookmarkStart w:id="0" w:name="_GoBack"/>
            <w:bookmarkEnd w:id="0"/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230C7A" w:rsidP="00724093">
            <w:pPr>
              <w:jc w:val="right"/>
            </w:pPr>
            <w:r>
              <w:t>484 752,15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230C7A" w:rsidP="00724093">
            <w:pPr>
              <w:jc w:val="right"/>
            </w:pPr>
            <w:r>
              <w:t>15 620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230C7A" w:rsidP="00724093">
            <w:pPr>
              <w:jc w:val="right"/>
            </w:pPr>
            <w:r>
              <w:t>536 870,3</w:t>
            </w:r>
            <w:r w:rsidR="0064282B">
              <w:t>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1 806€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64282B" w:rsidP="00724093">
            <w:pPr>
              <w:jc w:val="right"/>
            </w:pPr>
            <w:r>
              <w:t>1 920€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64282B" w:rsidP="00724093">
            <w:pPr>
              <w:jc w:val="right"/>
            </w:pPr>
            <w:r>
              <w:t>9346,22€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230C7A" w:rsidP="00724093">
            <w:pPr>
              <w:jc w:val="right"/>
            </w:pPr>
            <w:r>
              <w:t>9 346,22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64282B" w:rsidP="00724093">
            <w:pPr>
              <w:jc w:val="right"/>
            </w:pPr>
            <w:r>
              <w:t>188 625,13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137 125,83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724093" w:rsidP="00724093">
            <w:pPr>
              <w:jc w:val="right"/>
            </w:pPr>
            <w:r>
              <w:t>51 499,30</w:t>
            </w:r>
            <w:r w:rsidR="00F41092">
              <w:t>€</w:t>
            </w:r>
          </w:p>
          <w:p w:rsidR="00F41092" w:rsidRDefault="00724093" w:rsidP="00724093">
            <w:pPr>
              <w:jc w:val="right"/>
            </w:pPr>
            <w:r>
              <w:t>15 211,63€</w:t>
            </w:r>
          </w:p>
          <w:p w:rsidR="00F41092" w:rsidRDefault="00724093" w:rsidP="00724093">
            <w:pPr>
              <w:jc w:val="right"/>
            </w:pPr>
            <w:r>
              <w:t>6 072,83</w:t>
            </w:r>
            <w:r w:rsidR="00F41092">
              <w:t>€</w:t>
            </w:r>
          </w:p>
          <w:p w:rsidR="00F41092" w:rsidRPr="008A784C" w:rsidRDefault="00724093" w:rsidP="00724093">
            <w:pPr>
              <w:jc w:val="right"/>
            </w:pPr>
            <w:r>
              <w:t>30 214,84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62 477,32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32 570,44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549,72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29 357,16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773 223,60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550 251,99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8D58ED" w:rsidP="00724093">
            <w:pPr>
              <w:jc w:val="right"/>
            </w:pPr>
            <w:r>
              <w:t>192 786,31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3 460,90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26 724,36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1 153,58€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8D58ED" w:rsidP="00724093">
            <w:pPr>
              <w:jc w:val="right"/>
            </w:pPr>
            <w:r>
              <w:t>1 153,58€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CD484D" w:rsidP="00724093">
            <w:pPr>
              <w:jc w:val="right"/>
            </w:pPr>
            <w:r>
              <w:t>17 476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CD484D" w:rsidP="00724093">
            <w:pPr>
              <w:jc w:val="right"/>
            </w:pPr>
            <w:r>
              <w:t>17 476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CD484D" w:rsidP="00724093">
            <w:pPr>
              <w:jc w:val="right"/>
            </w:pPr>
            <w:r>
              <w:t>1 281,97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CD484D" w:rsidP="00724093">
            <w:pPr>
              <w:jc w:val="right"/>
            </w:pPr>
            <w:r>
              <w:t>1 281,97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CD484D" w:rsidP="00724093">
            <w:pPr>
              <w:jc w:val="right"/>
            </w:pPr>
            <w:r>
              <w:t>128 181,65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CD484D" w:rsidP="00724093">
            <w:pPr>
              <w:jc w:val="right"/>
            </w:pPr>
            <w:r>
              <w:t>128 181,65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CD484D" w:rsidP="00724093">
            <w:pPr>
              <w:jc w:val="right"/>
            </w:pPr>
            <w:r>
              <w:t>190,80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CD484D" w:rsidP="00724093">
            <w:pPr>
              <w:jc w:val="right"/>
            </w:pPr>
            <w:r>
              <w:t>190,80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014AC">
        <w:rPr>
          <w:rFonts w:cs="Tahoma"/>
          <w:b w:val="0"/>
          <w:bCs/>
          <w:sz w:val="22"/>
          <w:szCs w:val="22"/>
        </w:rPr>
      </w:r>
      <w:r w:rsidR="009014A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735640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293 872,04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8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lastRenderedPageBreak/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D97C20" w:rsidRDefault="00D97C20" w:rsidP="00F41092">
      <w:pPr>
        <w:jc w:val="center"/>
        <w:rPr>
          <w:b/>
          <w:sz w:val="24"/>
          <w:szCs w:val="24"/>
        </w:rPr>
      </w:pPr>
    </w:p>
    <w:p w:rsidR="00D97C20" w:rsidRDefault="00D97C20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</w:t>
      </w:r>
      <w:r w:rsidR="00D97C20">
        <w:rPr>
          <w:sz w:val="24"/>
          <w:szCs w:val="24"/>
        </w:rPr>
        <w:t>/mestským zastupiteľstvom dňa 26.11</w:t>
      </w:r>
      <w:r w:rsidR="00157B8F">
        <w:rPr>
          <w:sz w:val="24"/>
          <w:szCs w:val="24"/>
        </w:rPr>
        <w:t>.2018</w:t>
      </w:r>
      <w:r w:rsidR="00D97C20">
        <w:rPr>
          <w:sz w:val="24"/>
          <w:szCs w:val="24"/>
        </w:rPr>
        <w:t xml:space="preserve"> uznesením č. 544/2018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28.2.2</w:t>
      </w:r>
      <w:r w:rsidR="00D97C20">
        <w:rPr>
          <w:sz w:val="24"/>
          <w:szCs w:val="24"/>
        </w:rPr>
        <w:t>019    rozpočtové opatrenie č.4</w:t>
      </w:r>
      <w:r>
        <w:rPr>
          <w:sz w:val="24"/>
          <w:szCs w:val="24"/>
        </w:rPr>
        <w:t>-</w:t>
      </w:r>
      <w:r w:rsidR="00D97C20">
        <w:rPr>
          <w:sz w:val="24"/>
          <w:szCs w:val="24"/>
        </w:rPr>
        <w:t>č.5</w:t>
      </w:r>
    </w:p>
    <w:p w:rsidR="00D97C20" w:rsidRDefault="00D97C20" w:rsidP="00D97C20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30.5.2019</w:t>
      </w:r>
      <w:r>
        <w:rPr>
          <w:sz w:val="24"/>
          <w:szCs w:val="24"/>
        </w:rPr>
        <w:tab/>
        <w:t xml:space="preserve"> I. úprava rozpočtu 2019,</w:t>
      </w:r>
      <w:r w:rsidRPr="00D97C20">
        <w:rPr>
          <w:sz w:val="24"/>
          <w:szCs w:val="24"/>
        </w:rPr>
        <w:t xml:space="preserve"> </w:t>
      </w:r>
      <w:r>
        <w:rPr>
          <w:sz w:val="24"/>
          <w:szCs w:val="24"/>
        </w:rPr>
        <w:t>Úprava rozpočtu  rozpočtovými opatreniami č. 11</w:t>
      </w:r>
    </w:p>
    <w:p w:rsidR="00F41092" w:rsidRDefault="00D97C20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25.6.2019</w:t>
      </w:r>
      <w:r w:rsidR="00F41092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Úprava rozpočtu  rozpočtovými opatreniami č. 12 a č.13</w:t>
      </w:r>
    </w:p>
    <w:p w:rsidR="00157B8F" w:rsidRDefault="00D97C20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štv</w:t>
      </w:r>
      <w:r w:rsidR="00463022">
        <w:rPr>
          <w:sz w:val="24"/>
          <w:szCs w:val="24"/>
        </w:rPr>
        <w:t>r</w:t>
      </w:r>
      <w:r>
        <w:rPr>
          <w:sz w:val="24"/>
          <w:szCs w:val="24"/>
        </w:rPr>
        <w:t>tá</w:t>
      </w:r>
      <w:r w:rsidR="00157B8F">
        <w:rPr>
          <w:sz w:val="24"/>
          <w:szCs w:val="24"/>
        </w:rPr>
        <w:t xml:space="preserve"> zmena schválená dňa  26</w:t>
      </w:r>
      <w:r w:rsidR="00F41092">
        <w:rPr>
          <w:sz w:val="24"/>
          <w:szCs w:val="24"/>
        </w:rPr>
        <w:t>.</w:t>
      </w:r>
      <w:r>
        <w:rPr>
          <w:sz w:val="24"/>
          <w:szCs w:val="24"/>
        </w:rPr>
        <w:t>8.2019</w:t>
      </w:r>
      <w:r>
        <w:rPr>
          <w:sz w:val="24"/>
          <w:szCs w:val="24"/>
        </w:rPr>
        <w:tab/>
        <w:t xml:space="preserve"> II. úprava rozpočtu 2019</w:t>
      </w:r>
    </w:p>
    <w:p w:rsidR="00F41092" w:rsidRDefault="00157B8F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28.8.2019</w:t>
      </w:r>
      <w:r w:rsidR="00D97C20">
        <w:rPr>
          <w:sz w:val="24"/>
          <w:szCs w:val="24"/>
        </w:rPr>
        <w:t xml:space="preserve"> Úprava rozpočtu  rozpočtovými opatreniami č. 15</w:t>
      </w:r>
    </w:p>
    <w:p w:rsidR="00F41092" w:rsidRDefault="00D97C20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13.9.2019</w:t>
      </w:r>
      <w:r w:rsidR="00F41092">
        <w:rPr>
          <w:sz w:val="24"/>
          <w:szCs w:val="24"/>
        </w:rPr>
        <w:t xml:space="preserve">  Úprava rozpočtu  rozpočtovými opatreniami č. 18 </w:t>
      </w:r>
    </w:p>
    <w:p w:rsidR="00F41092" w:rsidRDefault="00D97C20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08</w:t>
      </w:r>
      <w:r w:rsidR="00F41092">
        <w:rPr>
          <w:sz w:val="24"/>
          <w:szCs w:val="24"/>
        </w:rPr>
        <w:t>.1</w:t>
      </w:r>
      <w:r>
        <w:rPr>
          <w:sz w:val="24"/>
          <w:szCs w:val="24"/>
        </w:rPr>
        <w:t>1.2019</w:t>
      </w:r>
      <w:r w:rsidR="00F41092">
        <w:rPr>
          <w:sz w:val="24"/>
          <w:szCs w:val="24"/>
        </w:rPr>
        <w:tab/>
        <w:t xml:space="preserve"> Úprava rozpočtu</w:t>
      </w:r>
      <w:r>
        <w:rPr>
          <w:sz w:val="24"/>
          <w:szCs w:val="24"/>
        </w:rPr>
        <w:t xml:space="preserve">  rozpočtovými opatreniami č. 22</w:t>
      </w:r>
    </w:p>
    <w:p w:rsidR="00463022" w:rsidRDefault="001A1DC6" w:rsidP="0046302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28.11.2019</w:t>
      </w:r>
      <w:r w:rsidR="00463022">
        <w:rPr>
          <w:sz w:val="24"/>
          <w:szCs w:val="24"/>
        </w:rPr>
        <w:t xml:space="preserve"> Úprava rozpočtu  rozpočtovými opatreniami č. 24 a č.25</w:t>
      </w:r>
    </w:p>
    <w:p w:rsidR="00463022" w:rsidRDefault="001A1DC6" w:rsidP="0046302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="00463022">
        <w:rPr>
          <w:sz w:val="24"/>
          <w:szCs w:val="24"/>
        </w:rPr>
        <w:t xml:space="preserve"> zmena schválená dňa 20.12.2019</w:t>
      </w:r>
      <w:r w:rsidR="00463022">
        <w:rPr>
          <w:sz w:val="24"/>
          <w:szCs w:val="24"/>
        </w:rPr>
        <w:tab/>
        <w:t xml:space="preserve"> Úprava rozpočtu  rozpočtovými opatreniami č. 28 </w:t>
      </w:r>
    </w:p>
    <w:p w:rsidR="00463022" w:rsidRPr="00463022" w:rsidRDefault="001A1DC6" w:rsidP="00EA3F96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27.12.2019</w:t>
      </w:r>
      <w:r w:rsidR="00463022" w:rsidRPr="00463022">
        <w:rPr>
          <w:sz w:val="24"/>
          <w:szCs w:val="24"/>
        </w:rPr>
        <w:t xml:space="preserve"> Úprava rozpočtu  rozpočtovými opatreniami č. 29 </w:t>
      </w: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>
        <w:rPr>
          <w:iCs/>
          <w:sz w:val="24"/>
          <w:szCs w:val="24"/>
        </w:rPr>
        <w:t>201</w:t>
      </w:r>
      <w:r w:rsidR="009231AA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231AA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4AC" w:rsidRDefault="009014AC">
      <w:pPr>
        <w:spacing w:after="0" w:line="240" w:lineRule="auto"/>
      </w:pPr>
      <w:r>
        <w:separator/>
      </w:r>
    </w:p>
  </w:endnote>
  <w:endnote w:type="continuationSeparator" w:id="0">
    <w:p w:rsidR="009014AC" w:rsidRDefault="00901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093" w:rsidRDefault="00724093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24093" w:rsidRDefault="00724093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093" w:rsidRDefault="00724093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282B">
      <w:rPr>
        <w:rStyle w:val="slostrany"/>
        <w:noProof/>
      </w:rPr>
      <w:t>18</w:t>
    </w:r>
    <w:r>
      <w:rPr>
        <w:rStyle w:val="slostrany"/>
      </w:rPr>
      <w:fldChar w:fldCharType="end"/>
    </w:r>
  </w:p>
  <w:p w:rsidR="00724093" w:rsidRDefault="00724093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4AC" w:rsidRDefault="009014AC">
      <w:pPr>
        <w:spacing w:after="0" w:line="240" w:lineRule="auto"/>
      </w:pPr>
      <w:r>
        <w:separator/>
      </w:r>
    </w:p>
  </w:footnote>
  <w:footnote w:type="continuationSeparator" w:id="0">
    <w:p w:rsidR="009014AC" w:rsidRDefault="009014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157B8F"/>
    <w:rsid w:val="001A1DC6"/>
    <w:rsid w:val="00230C7A"/>
    <w:rsid w:val="002D5646"/>
    <w:rsid w:val="00334E3D"/>
    <w:rsid w:val="003C126C"/>
    <w:rsid w:val="00463022"/>
    <w:rsid w:val="0064282B"/>
    <w:rsid w:val="00724093"/>
    <w:rsid w:val="00735640"/>
    <w:rsid w:val="007A22CC"/>
    <w:rsid w:val="00842321"/>
    <w:rsid w:val="008C4BC0"/>
    <w:rsid w:val="008D58ED"/>
    <w:rsid w:val="009014AC"/>
    <w:rsid w:val="009231AA"/>
    <w:rsid w:val="009D197A"/>
    <w:rsid w:val="00C431D9"/>
    <w:rsid w:val="00CD484D"/>
    <w:rsid w:val="00D97C20"/>
    <w:rsid w:val="00E333E8"/>
    <w:rsid w:val="00F41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23</Pages>
  <Words>5272</Words>
  <Characters>30057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Kúdelová</cp:lastModifiedBy>
  <cp:revision>11</cp:revision>
  <dcterms:created xsi:type="dcterms:W3CDTF">2020-04-17T09:56:00Z</dcterms:created>
  <dcterms:modified xsi:type="dcterms:W3CDTF">2020-04-21T09:04:00Z</dcterms:modified>
</cp:coreProperties>
</file>