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7CD480" w14:textId="77777777" w:rsidR="002A6B50" w:rsidRPr="00227F0E" w:rsidRDefault="00BB76BC" w:rsidP="00FB6F88">
      <w:pPr>
        <w:tabs>
          <w:tab w:val="left" w:pos="9000"/>
        </w:tabs>
        <w:suppressAutoHyphens/>
        <w:jc w:val="center"/>
        <w:rPr>
          <w:rFonts w:ascii="Arial" w:hAnsi="Arial" w:cs="Arial"/>
          <w:b/>
          <w:sz w:val="28"/>
          <w:szCs w:val="28"/>
        </w:rPr>
      </w:pPr>
      <w:bookmarkStart w:id="0" w:name="_GoBack"/>
      <w:bookmarkEnd w:id="0"/>
      <w:r w:rsidRPr="00227F0E">
        <w:rPr>
          <w:rFonts w:ascii="Arial" w:hAnsi="Arial" w:cs="Arial"/>
          <w:b/>
          <w:sz w:val="28"/>
          <w:szCs w:val="28"/>
        </w:rPr>
        <w:t>Poznámky k účtovnej závierke</w:t>
      </w:r>
    </w:p>
    <w:p w14:paraId="7FF1225D" w14:textId="77777777" w:rsidR="002A6B50" w:rsidRPr="00227F0E" w:rsidRDefault="00BB76BC" w:rsidP="00FB6F88">
      <w:pPr>
        <w:tabs>
          <w:tab w:val="left" w:pos="9000"/>
        </w:tabs>
        <w:suppressAutoHyphens/>
        <w:jc w:val="center"/>
        <w:rPr>
          <w:rFonts w:ascii="Arial" w:hAnsi="Arial" w:cs="Arial"/>
          <w:b/>
          <w:sz w:val="20"/>
          <w:szCs w:val="20"/>
        </w:rPr>
      </w:pPr>
      <w:r w:rsidRPr="00227F0E">
        <w:rPr>
          <w:rFonts w:ascii="Arial" w:hAnsi="Arial" w:cs="Arial"/>
          <w:b/>
          <w:sz w:val="28"/>
          <w:szCs w:val="28"/>
        </w:rPr>
        <w:t>zostavenej k</w:t>
      </w:r>
      <w:r w:rsidR="00027942" w:rsidRPr="00227F0E">
        <w:rPr>
          <w:rFonts w:ascii="Arial" w:hAnsi="Arial" w:cs="Arial"/>
          <w:b/>
          <w:sz w:val="28"/>
          <w:szCs w:val="28"/>
        </w:rPr>
        <w:t xml:space="preserve"> </w:t>
      </w:r>
      <w:r w:rsidRPr="00227F0E">
        <w:rPr>
          <w:rFonts w:ascii="Arial" w:hAnsi="Arial" w:cs="Arial"/>
          <w:b/>
          <w:sz w:val="28"/>
          <w:szCs w:val="28"/>
        </w:rPr>
        <w:t> </w:t>
      </w:r>
      <w:bookmarkStart w:id="1" w:name="EntityDateEnd"/>
      <w:r w:rsidR="00DF188A" w:rsidRPr="00227F0E">
        <w:rPr>
          <w:rFonts w:ascii="Arial" w:hAnsi="Arial" w:cs="Arial"/>
          <w:b/>
          <w:sz w:val="28"/>
          <w:szCs w:val="28"/>
        </w:rPr>
        <w:t xml:space="preserve">31. decembru </w:t>
      </w:r>
      <w:bookmarkEnd w:id="1"/>
      <w:r w:rsidR="004B7489">
        <w:rPr>
          <w:rFonts w:ascii="Arial" w:hAnsi="Arial" w:cs="Arial"/>
          <w:b/>
          <w:sz w:val="28"/>
          <w:szCs w:val="28"/>
        </w:rPr>
        <w:t>201</w:t>
      </w:r>
      <w:r w:rsidR="00571A78">
        <w:rPr>
          <w:rFonts w:ascii="Arial" w:hAnsi="Arial" w:cs="Arial"/>
          <w:b/>
          <w:sz w:val="28"/>
          <w:szCs w:val="28"/>
        </w:rPr>
        <w:t>9</w:t>
      </w:r>
      <w:r w:rsidR="007B49BC" w:rsidRPr="00227F0E">
        <w:rPr>
          <w:rFonts w:ascii="Arial" w:hAnsi="Arial" w:cs="Arial"/>
          <w:b/>
          <w:sz w:val="20"/>
          <w:szCs w:val="20"/>
        </w:rPr>
        <w:t xml:space="preserve"> </w:t>
      </w:r>
    </w:p>
    <w:p w14:paraId="60C05154" w14:textId="77777777" w:rsidR="00A3677A" w:rsidRPr="00227F0E" w:rsidRDefault="00A3677A" w:rsidP="0034771A">
      <w:pPr>
        <w:pStyle w:val="odstavec"/>
      </w:pPr>
    </w:p>
    <w:p w14:paraId="4CFCF3FC" w14:textId="176B2C97" w:rsidR="00A3677A" w:rsidRDefault="00A3677A" w:rsidP="0034771A">
      <w:pPr>
        <w:pStyle w:val="odstavec"/>
      </w:pPr>
    </w:p>
    <w:p w14:paraId="1A9D28A7" w14:textId="77777777" w:rsidR="00566C17" w:rsidRPr="00227F0E" w:rsidRDefault="00566C17" w:rsidP="0034771A">
      <w:pPr>
        <w:pStyle w:val="odstavec"/>
      </w:pPr>
    </w:p>
    <w:p w14:paraId="1F28D6AD" w14:textId="77777777" w:rsidR="002A6B50" w:rsidRPr="00227F0E" w:rsidRDefault="00C264E9" w:rsidP="005D29CD">
      <w:pPr>
        <w:pStyle w:val="Heading1"/>
      </w:pPr>
      <w:r w:rsidRPr="00227F0E">
        <w:t>VŠEOBECNÉ INFORMÁCIE</w:t>
      </w:r>
    </w:p>
    <w:p w14:paraId="7CC0734D" w14:textId="77777777" w:rsidR="002A6B50" w:rsidRPr="00227F0E" w:rsidRDefault="00C264E9" w:rsidP="00D52873">
      <w:pPr>
        <w:pStyle w:val="Heading2"/>
      </w:pPr>
      <w:r w:rsidRPr="00227F0E">
        <w:t>Názov a sídlo</w:t>
      </w:r>
    </w:p>
    <w:p w14:paraId="7E14439C" w14:textId="77777777" w:rsidR="00A4783B" w:rsidRPr="005D3D41" w:rsidRDefault="00A4783B" w:rsidP="0034771A">
      <w:pPr>
        <w:pStyle w:val="odstavec"/>
      </w:pPr>
      <w:bookmarkStart w:id="2" w:name="EntityAddressL1"/>
      <w:r w:rsidRPr="005D3D41">
        <w:t xml:space="preserve">EUROPA SC a.s. </w:t>
      </w:r>
    </w:p>
    <w:p w14:paraId="6A72B493" w14:textId="161EAD3F" w:rsidR="00074520" w:rsidRPr="005D3D41" w:rsidRDefault="00DF188A" w:rsidP="0034771A">
      <w:pPr>
        <w:pStyle w:val="odstavec"/>
      </w:pPr>
      <w:r w:rsidRPr="005D3D41">
        <w:t xml:space="preserve">Na Troskách  25/14180 </w:t>
      </w:r>
      <w:bookmarkEnd w:id="2"/>
    </w:p>
    <w:p w14:paraId="4D8663D0" w14:textId="2F4EBC3E" w:rsidR="00074520" w:rsidRPr="005D3D41" w:rsidRDefault="00DF188A" w:rsidP="0034771A">
      <w:pPr>
        <w:pStyle w:val="odstavec"/>
      </w:pPr>
      <w:bookmarkStart w:id="3" w:name="EntityAddressL2"/>
      <w:r w:rsidRPr="005D3D41">
        <w:t>974 01 Banská Bystrica</w:t>
      </w:r>
      <w:bookmarkEnd w:id="3"/>
    </w:p>
    <w:p w14:paraId="37AFF86E" w14:textId="77777777" w:rsidR="00DF188A" w:rsidRPr="005D3D41" w:rsidRDefault="00DF188A" w:rsidP="0034771A">
      <w:pPr>
        <w:pStyle w:val="odstavec"/>
      </w:pPr>
      <w:r w:rsidRPr="005D3D41">
        <w:t>IČO: 36 712 167</w:t>
      </w:r>
    </w:p>
    <w:p w14:paraId="74DA73F1" w14:textId="77777777" w:rsidR="00074520" w:rsidRPr="005D3D41" w:rsidRDefault="00074520" w:rsidP="0034771A">
      <w:pPr>
        <w:pStyle w:val="odstavec"/>
      </w:pPr>
    </w:p>
    <w:p w14:paraId="7B9ED889" w14:textId="77777777" w:rsidR="00A3677A" w:rsidRPr="00C1542F" w:rsidRDefault="005125E4" w:rsidP="00C1542F">
      <w:pPr>
        <w:jc w:val="both"/>
        <w:rPr>
          <w:rFonts w:ascii="Arial" w:hAnsi="Arial" w:cs="Arial"/>
          <w:bCs/>
          <w:iCs/>
          <w:sz w:val="20"/>
          <w:szCs w:val="20"/>
        </w:rPr>
      </w:pPr>
      <w:r w:rsidRPr="00C1542F">
        <w:rPr>
          <w:rFonts w:ascii="Arial" w:hAnsi="Arial" w:cs="Arial"/>
          <w:bCs/>
          <w:iCs/>
          <w:sz w:val="20"/>
          <w:szCs w:val="20"/>
        </w:rPr>
        <w:t>Spoločnosť</w:t>
      </w:r>
      <w:r w:rsidR="00A4783B" w:rsidRPr="00C1542F">
        <w:rPr>
          <w:rFonts w:ascii="Arial" w:hAnsi="Arial" w:cs="Arial"/>
          <w:bCs/>
          <w:iCs/>
          <w:sz w:val="20"/>
          <w:szCs w:val="20"/>
        </w:rPr>
        <w:t xml:space="preserve"> EUROPA SC a.s. </w:t>
      </w:r>
      <w:r w:rsidR="001A02BF" w:rsidRPr="00C1542F">
        <w:rPr>
          <w:rFonts w:ascii="Arial" w:hAnsi="Arial" w:cs="Arial"/>
          <w:bCs/>
          <w:iCs/>
          <w:sz w:val="20"/>
          <w:szCs w:val="20"/>
        </w:rPr>
        <w:t>(ďalej len „Spoločnosť“) bola</w:t>
      </w:r>
      <w:r w:rsidR="004D210B" w:rsidRPr="00C1542F">
        <w:rPr>
          <w:rFonts w:ascii="Arial" w:hAnsi="Arial" w:cs="Arial"/>
          <w:bCs/>
          <w:iCs/>
          <w:sz w:val="20"/>
          <w:szCs w:val="20"/>
        </w:rPr>
        <w:t xml:space="preserve"> založená</w:t>
      </w:r>
      <w:bookmarkStart w:id="4" w:name="EstDate"/>
      <w:r w:rsidR="00DF188A" w:rsidRPr="00C1542F">
        <w:rPr>
          <w:rFonts w:ascii="Arial" w:hAnsi="Arial" w:cs="Arial"/>
          <w:bCs/>
          <w:iCs/>
          <w:sz w:val="20"/>
          <w:szCs w:val="20"/>
        </w:rPr>
        <w:t xml:space="preserve"> 14. novembra 2006</w:t>
      </w:r>
      <w:bookmarkEnd w:id="4"/>
      <w:r w:rsidR="00DF707D" w:rsidRPr="00C1542F">
        <w:rPr>
          <w:rFonts w:ascii="Arial" w:hAnsi="Arial" w:cs="Arial"/>
          <w:bCs/>
          <w:iCs/>
          <w:sz w:val="20"/>
          <w:szCs w:val="20"/>
        </w:rPr>
        <w:t> </w:t>
      </w:r>
      <w:r w:rsidR="001A02BF" w:rsidRPr="00C1542F">
        <w:rPr>
          <w:rFonts w:ascii="Arial" w:hAnsi="Arial" w:cs="Arial"/>
          <w:bCs/>
          <w:iCs/>
          <w:sz w:val="20"/>
          <w:szCs w:val="20"/>
        </w:rPr>
        <w:t xml:space="preserve">a do </w:t>
      </w:r>
      <w:r w:rsidR="00DD5F18" w:rsidRPr="00C1542F">
        <w:rPr>
          <w:rFonts w:ascii="Arial" w:hAnsi="Arial" w:cs="Arial"/>
          <w:bCs/>
          <w:iCs/>
          <w:sz w:val="20"/>
          <w:szCs w:val="20"/>
        </w:rPr>
        <w:t>O</w:t>
      </w:r>
      <w:r w:rsidR="001A02BF" w:rsidRPr="00C1542F">
        <w:rPr>
          <w:rFonts w:ascii="Arial" w:hAnsi="Arial" w:cs="Arial"/>
          <w:bCs/>
          <w:iCs/>
          <w:sz w:val="20"/>
          <w:szCs w:val="20"/>
        </w:rPr>
        <w:t>bchodného registra bola zapísaná</w:t>
      </w:r>
      <w:r w:rsidR="00DF707D" w:rsidRPr="00C1542F">
        <w:rPr>
          <w:rFonts w:ascii="Arial" w:hAnsi="Arial" w:cs="Arial"/>
          <w:bCs/>
          <w:iCs/>
          <w:sz w:val="20"/>
          <w:szCs w:val="20"/>
        </w:rPr>
        <w:t> </w:t>
      </w:r>
      <w:r w:rsidR="00DF188A" w:rsidRPr="00C1542F">
        <w:rPr>
          <w:rFonts w:ascii="Arial" w:hAnsi="Arial" w:cs="Arial"/>
          <w:bCs/>
          <w:iCs/>
          <w:sz w:val="20"/>
          <w:szCs w:val="20"/>
        </w:rPr>
        <w:t>15. decembra 2006 </w:t>
      </w:r>
      <w:r w:rsidR="004D210B" w:rsidRPr="00C1542F">
        <w:rPr>
          <w:rFonts w:ascii="Arial" w:hAnsi="Arial" w:cs="Arial"/>
          <w:bCs/>
          <w:iCs/>
          <w:sz w:val="20"/>
          <w:szCs w:val="20"/>
        </w:rPr>
        <w:t>.</w:t>
      </w:r>
      <w:r w:rsidR="001A02BF" w:rsidRPr="00C1542F">
        <w:rPr>
          <w:rFonts w:ascii="Arial" w:hAnsi="Arial" w:cs="Arial"/>
          <w:bCs/>
          <w:iCs/>
          <w:sz w:val="20"/>
          <w:szCs w:val="20"/>
        </w:rPr>
        <w:t>(Obchodný register Okresného súd</w:t>
      </w:r>
      <w:r w:rsidR="00802E99" w:rsidRPr="00C1542F">
        <w:rPr>
          <w:rFonts w:ascii="Arial" w:hAnsi="Arial" w:cs="Arial"/>
          <w:bCs/>
          <w:iCs/>
          <w:sz w:val="20"/>
          <w:szCs w:val="20"/>
        </w:rPr>
        <w:t xml:space="preserve">u </w:t>
      </w:r>
      <w:r w:rsidR="004852B1" w:rsidRPr="00C1542F">
        <w:rPr>
          <w:rFonts w:ascii="Arial" w:hAnsi="Arial" w:cs="Arial"/>
          <w:bCs/>
          <w:iCs/>
          <w:sz w:val="20"/>
          <w:szCs w:val="20"/>
        </w:rPr>
        <w:t> </w:t>
      </w:r>
      <w:bookmarkStart w:id="5" w:name="DistrictCourt"/>
      <w:r w:rsidR="00DF188A" w:rsidRPr="00C1542F">
        <w:rPr>
          <w:rFonts w:ascii="Arial" w:hAnsi="Arial" w:cs="Arial"/>
          <w:bCs/>
          <w:iCs/>
          <w:sz w:val="20"/>
          <w:szCs w:val="20"/>
        </w:rPr>
        <w:t>Banská Bystrica</w:t>
      </w:r>
      <w:bookmarkEnd w:id="5"/>
      <w:r w:rsidR="001A02BF" w:rsidRPr="00C1542F">
        <w:rPr>
          <w:rFonts w:ascii="Arial" w:hAnsi="Arial" w:cs="Arial"/>
          <w:bCs/>
          <w:iCs/>
          <w:sz w:val="20"/>
          <w:szCs w:val="20"/>
        </w:rPr>
        <w:t>,</w:t>
      </w:r>
      <w:r w:rsidR="004D210B" w:rsidRPr="00C1542F">
        <w:rPr>
          <w:rFonts w:ascii="Arial" w:hAnsi="Arial" w:cs="Arial"/>
          <w:bCs/>
          <w:iCs/>
          <w:sz w:val="20"/>
          <w:szCs w:val="20"/>
        </w:rPr>
        <w:t xml:space="preserve"> oddiel.</w:t>
      </w:r>
      <w:r w:rsidR="001A02BF" w:rsidRPr="00C1542F">
        <w:rPr>
          <w:rFonts w:ascii="Arial" w:hAnsi="Arial" w:cs="Arial"/>
          <w:bCs/>
          <w:iCs/>
          <w:sz w:val="20"/>
          <w:szCs w:val="20"/>
        </w:rPr>
        <w:t xml:space="preserve"> </w:t>
      </w:r>
      <w:bookmarkStart w:id="6" w:name="Section"/>
      <w:r w:rsidR="00DF188A" w:rsidRPr="00C1542F">
        <w:rPr>
          <w:rFonts w:ascii="Arial" w:hAnsi="Arial" w:cs="Arial"/>
          <w:bCs/>
          <w:iCs/>
          <w:sz w:val="20"/>
          <w:szCs w:val="20"/>
        </w:rPr>
        <w:t>Sa</w:t>
      </w:r>
      <w:bookmarkEnd w:id="6"/>
      <w:r w:rsidR="001A02BF" w:rsidRPr="00C1542F">
        <w:rPr>
          <w:rFonts w:ascii="Arial" w:hAnsi="Arial" w:cs="Arial"/>
          <w:bCs/>
          <w:iCs/>
          <w:sz w:val="20"/>
          <w:szCs w:val="20"/>
        </w:rPr>
        <w:t xml:space="preserve">, vložka </w:t>
      </w:r>
      <w:r w:rsidR="00314E35" w:rsidRPr="00C1542F">
        <w:rPr>
          <w:rFonts w:ascii="Arial" w:hAnsi="Arial" w:cs="Arial"/>
          <w:bCs/>
          <w:iCs/>
          <w:sz w:val="20"/>
          <w:szCs w:val="20"/>
        </w:rPr>
        <w:t>č</w:t>
      </w:r>
      <w:r w:rsidR="001D2F1F" w:rsidRPr="00C1542F">
        <w:rPr>
          <w:rFonts w:ascii="Arial" w:hAnsi="Arial" w:cs="Arial"/>
          <w:bCs/>
          <w:iCs/>
          <w:sz w:val="20"/>
          <w:szCs w:val="20"/>
        </w:rPr>
        <w:t>.</w:t>
      </w:r>
      <w:bookmarkStart w:id="7" w:name="FileNum"/>
      <w:r w:rsidR="00DF188A" w:rsidRPr="00C1542F">
        <w:rPr>
          <w:rFonts w:ascii="Arial" w:hAnsi="Arial" w:cs="Arial"/>
          <w:bCs/>
          <w:iCs/>
          <w:sz w:val="20"/>
          <w:szCs w:val="20"/>
        </w:rPr>
        <w:t>937/S</w:t>
      </w:r>
      <w:bookmarkEnd w:id="7"/>
      <w:r w:rsidR="001A02BF" w:rsidRPr="00C1542F">
        <w:rPr>
          <w:rFonts w:ascii="Arial" w:hAnsi="Arial" w:cs="Arial"/>
          <w:bCs/>
          <w:iCs/>
          <w:sz w:val="20"/>
          <w:szCs w:val="20"/>
        </w:rPr>
        <w:t>).</w:t>
      </w:r>
    </w:p>
    <w:p w14:paraId="17E606DE" w14:textId="77777777" w:rsidR="00A3677A" w:rsidRPr="00C1542F" w:rsidRDefault="00A3677A" w:rsidP="00C1542F">
      <w:pPr>
        <w:rPr>
          <w:rFonts w:ascii="Arial" w:hAnsi="Arial" w:cs="Arial"/>
          <w:bCs/>
          <w:iCs/>
          <w:sz w:val="20"/>
          <w:szCs w:val="20"/>
        </w:rPr>
      </w:pPr>
    </w:p>
    <w:p w14:paraId="6EA2394E" w14:textId="77777777" w:rsidR="002A6B50" w:rsidRPr="00C1542F" w:rsidRDefault="00C264E9" w:rsidP="00C1542F">
      <w:pPr>
        <w:rPr>
          <w:rFonts w:ascii="Arial" w:hAnsi="Arial" w:cs="Arial"/>
          <w:bCs/>
          <w:iCs/>
          <w:sz w:val="20"/>
          <w:szCs w:val="20"/>
        </w:rPr>
      </w:pPr>
      <w:r w:rsidRPr="00C1542F">
        <w:rPr>
          <w:rFonts w:ascii="Arial" w:hAnsi="Arial" w:cs="Arial"/>
          <w:bCs/>
          <w:iCs/>
          <w:sz w:val="20"/>
          <w:szCs w:val="20"/>
        </w:rPr>
        <w:t>Opis vykonávanej činnosti</w:t>
      </w:r>
      <w:r w:rsidR="00B55096" w:rsidRPr="00C1542F">
        <w:rPr>
          <w:rFonts w:ascii="Arial" w:hAnsi="Arial" w:cs="Arial"/>
          <w:bCs/>
          <w:iCs/>
          <w:sz w:val="20"/>
          <w:szCs w:val="20"/>
        </w:rPr>
        <w:t xml:space="preserve"> Spoločnosti</w:t>
      </w:r>
    </w:p>
    <w:tbl>
      <w:tblPr>
        <w:tblW w:w="9039" w:type="dxa"/>
        <w:tblInd w:w="708" w:type="dxa"/>
        <w:tblLook w:val="04A0" w:firstRow="1" w:lastRow="0" w:firstColumn="1" w:lastColumn="0" w:noHBand="0" w:noVBand="1"/>
      </w:tblPr>
      <w:tblGrid>
        <w:gridCol w:w="9039"/>
      </w:tblGrid>
      <w:tr w:rsidR="00DF188A" w:rsidRPr="007955E7" w14:paraId="41940029" w14:textId="77777777" w:rsidTr="00DF188A">
        <w:trPr>
          <w:trHeight w:val="285"/>
        </w:trPr>
        <w:tc>
          <w:tcPr>
            <w:tcW w:w="9039" w:type="dxa"/>
            <w:tcBorders>
              <w:top w:val="nil"/>
              <w:left w:val="nil"/>
              <w:bottom w:val="nil"/>
              <w:right w:val="nil"/>
            </w:tcBorders>
            <w:shd w:val="clear" w:color="auto" w:fill="auto"/>
            <w:noWrap/>
            <w:vAlign w:val="bottom"/>
            <w:hideMark/>
          </w:tcPr>
          <w:p w14:paraId="607D4A30" w14:textId="77777777" w:rsidR="00DF188A" w:rsidRPr="007955E7" w:rsidRDefault="00DF188A">
            <w:pPr>
              <w:rPr>
                <w:rFonts w:ascii="Arial" w:hAnsi="Arial" w:cs="Arial"/>
                <w:bCs/>
                <w:iCs/>
                <w:sz w:val="20"/>
                <w:szCs w:val="20"/>
              </w:rPr>
            </w:pPr>
            <w:r w:rsidRPr="007955E7">
              <w:rPr>
                <w:rFonts w:ascii="Arial" w:hAnsi="Arial" w:cs="Arial"/>
                <w:bCs/>
                <w:iCs/>
                <w:sz w:val="20"/>
                <w:szCs w:val="20"/>
              </w:rPr>
              <w:t>1.kúpa tovaru na účely jeho predaja konečnému spotrebiteľovi (maloobchod)</w:t>
            </w:r>
          </w:p>
        </w:tc>
      </w:tr>
      <w:tr w:rsidR="00DF188A" w:rsidRPr="007955E7" w14:paraId="01708112" w14:textId="77777777" w:rsidTr="00DF188A">
        <w:trPr>
          <w:trHeight w:val="285"/>
        </w:trPr>
        <w:tc>
          <w:tcPr>
            <w:tcW w:w="9039" w:type="dxa"/>
            <w:tcBorders>
              <w:top w:val="nil"/>
              <w:left w:val="nil"/>
              <w:bottom w:val="nil"/>
              <w:right w:val="nil"/>
            </w:tcBorders>
            <w:shd w:val="clear" w:color="auto" w:fill="auto"/>
            <w:noWrap/>
            <w:vAlign w:val="bottom"/>
            <w:hideMark/>
          </w:tcPr>
          <w:p w14:paraId="65D6EDDF" w14:textId="77777777" w:rsidR="00DF188A" w:rsidRPr="007955E7" w:rsidRDefault="00DF188A">
            <w:pPr>
              <w:rPr>
                <w:rFonts w:ascii="Arial" w:hAnsi="Arial" w:cs="Arial"/>
                <w:bCs/>
                <w:iCs/>
                <w:sz w:val="20"/>
                <w:szCs w:val="20"/>
              </w:rPr>
            </w:pPr>
            <w:r w:rsidRPr="007955E7">
              <w:rPr>
                <w:rFonts w:ascii="Arial" w:hAnsi="Arial" w:cs="Arial"/>
                <w:bCs/>
                <w:iCs/>
                <w:sz w:val="20"/>
                <w:szCs w:val="20"/>
              </w:rPr>
              <w:t>2.kúpa tovaru na účely jeho predaja iným prevádzkovateľom živnosti (veľkoobchod)</w:t>
            </w:r>
          </w:p>
        </w:tc>
      </w:tr>
      <w:tr w:rsidR="00DF188A" w:rsidRPr="007955E7" w14:paraId="294497A7" w14:textId="77777777" w:rsidTr="00DF188A">
        <w:trPr>
          <w:trHeight w:val="285"/>
        </w:trPr>
        <w:tc>
          <w:tcPr>
            <w:tcW w:w="9039" w:type="dxa"/>
            <w:tcBorders>
              <w:top w:val="nil"/>
              <w:left w:val="nil"/>
              <w:bottom w:val="nil"/>
              <w:right w:val="nil"/>
            </w:tcBorders>
            <w:shd w:val="clear" w:color="auto" w:fill="auto"/>
            <w:noWrap/>
            <w:vAlign w:val="bottom"/>
            <w:hideMark/>
          </w:tcPr>
          <w:p w14:paraId="54144915" w14:textId="77777777" w:rsidR="00DF188A" w:rsidRPr="007955E7" w:rsidRDefault="00DF188A">
            <w:pPr>
              <w:rPr>
                <w:rFonts w:ascii="Arial" w:hAnsi="Arial" w:cs="Arial"/>
                <w:bCs/>
                <w:iCs/>
                <w:sz w:val="20"/>
                <w:szCs w:val="20"/>
              </w:rPr>
            </w:pPr>
            <w:r w:rsidRPr="007955E7">
              <w:rPr>
                <w:rFonts w:ascii="Arial" w:hAnsi="Arial" w:cs="Arial"/>
                <w:bCs/>
                <w:iCs/>
                <w:sz w:val="20"/>
                <w:szCs w:val="20"/>
              </w:rPr>
              <w:t>3. prenájom nehnuteľností s poskytovaním iných než základných služieb spojených s prenájmom</w:t>
            </w:r>
          </w:p>
        </w:tc>
      </w:tr>
      <w:tr w:rsidR="00DF188A" w:rsidRPr="007955E7" w14:paraId="4816D751" w14:textId="77777777" w:rsidTr="00DF188A">
        <w:trPr>
          <w:trHeight w:val="285"/>
        </w:trPr>
        <w:tc>
          <w:tcPr>
            <w:tcW w:w="9039" w:type="dxa"/>
            <w:tcBorders>
              <w:top w:val="nil"/>
              <w:left w:val="nil"/>
              <w:bottom w:val="nil"/>
              <w:right w:val="nil"/>
            </w:tcBorders>
            <w:shd w:val="clear" w:color="auto" w:fill="auto"/>
            <w:noWrap/>
            <w:vAlign w:val="bottom"/>
            <w:hideMark/>
          </w:tcPr>
          <w:p w14:paraId="477AAB9F" w14:textId="77777777" w:rsidR="00DF188A" w:rsidRPr="007955E7" w:rsidRDefault="00DF188A">
            <w:pPr>
              <w:rPr>
                <w:rFonts w:ascii="Arial" w:hAnsi="Arial" w:cs="Arial"/>
                <w:bCs/>
                <w:iCs/>
                <w:sz w:val="20"/>
                <w:szCs w:val="20"/>
              </w:rPr>
            </w:pPr>
            <w:r w:rsidRPr="007955E7">
              <w:rPr>
                <w:rFonts w:ascii="Arial" w:hAnsi="Arial" w:cs="Arial"/>
                <w:bCs/>
                <w:iCs/>
                <w:sz w:val="20"/>
                <w:szCs w:val="20"/>
              </w:rPr>
              <w:t>4. obstaravateľská činnosť spojená so správou a prenájmom nehnuteľností</w:t>
            </w:r>
          </w:p>
        </w:tc>
      </w:tr>
      <w:tr w:rsidR="00DF188A" w:rsidRPr="007955E7" w14:paraId="07040A28" w14:textId="77777777" w:rsidTr="00DF188A">
        <w:trPr>
          <w:trHeight w:val="285"/>
        </w:trPr>
        <w:tc>
          <w:tcPr>
            <w:tcW w:w="9039" w:type="dxa"/>
            <w:tcBorders>
              <w:top w:val="nil"/>
              <w:left w:val="nil"/>
              <w:bottom w:val="nil"/>
              <w:right w:val="nil"/>
            </w:tcBorders>
            <w:shd w:val="clear" w:color="auto" w:fill="auto"/>
            <w:noWrap/>
            <w:vAlign w:val="bottom"/>
            <w:hideMark/>
          </w:tcPr>
          <w:p w14:paraId="2F4F0F20" w14:textId="77777777" w:rsidR="00DF188A" w:rsidRPr="007955E7" w:rsidRDefault="00DF188A">
            <w:pPr>
              <w:rPr>
                <w:rFonts w:ascii="Arial" w:hAnsi="Arial" w:cs="Arial"/>
                <w:bCs/>
                <w:iCs/>
                <w:sz w:val="20"/>
                <w:szCs w:val="20"/>
              </w:rPr>
            </w:pPr>
            <w:r w:rsidRPr="007955E7">
              <w:rPr>
                <w:rFonts w:ascii="Arial" w:hAnsi="Arial" w:cs="Arial"/>
                <w:bCs/>
                <w:iCs/>
                <w:sz w:val="20"/>
                <w:szCs w:val="20"/>
              </w:rPr>
              <w:t>5. činnosť ekonomických a organizačných poradcov</w:t>
            </w:r>
          </w:p>
        </w:tc>
      </w:tr>
      <w:tr w:rsidR="00DF188A" w:rsidRPr="007955E7" w14:paraId="2B5B9C31" w14:textId="77777777" w:rsidTr="00DF188A">
        <w:trPr>
          <w:trHeight w:val="285"/>
        </w:trPr>
        <w:tc>
          <w:tcPr>
            <w:tcW w:w="9039" w:type="dxa"/>
            <w:tcBorders>
              <w:top w:val="nil"/>
              <w:left w:val="nil"/>
              <w:bottom w:val="nil"/>
              <w:right w:val="nil"/>
            </w:tcBorders>
            <w:shd w:val="clear" w:color="auto" w:fill="auto"/>
            <w:noWrap/>
            <w:vAlign w:val="bottom"/>
            <w:hideMark/>
          </w:tcPr>
          <w:p w14:paraId="4106579B" w14:textId="77777777" w:rsidR="00DF188A" w:rsidRPr="007955E7" w:rsidRDefault="00DF188A">
            <w:pPr>
              <w:rPr>
                <w:rFonts w:ascii="Arial" w:hAnsi="Arial" w:cs="Arial"/>
                <w:bCs/>
                <w:iCs/>
                <w:sz w:val="20"/>
                <w:szCs w:val="20"/>
              </w:rPr>
            </w:pPr>
            <w:r w:rsidRPr="007955E7">
              <w:rPr>
                <w:rFonts w:ascii="Arial" w:hAnsi="Arial" w:cs="Arial"/>
                <w:bCs/>
                <w:iCs/>
                <w:sz w:val="20"/>
                <w:szCs w:val="20"/>
              </w:rPr>
              <w:t>6. reklamná a propagačná činnosť</w:t>
            </w:r>
          </w:p>
        </w:tc>
      </w:tr>
      <w:tr w:rsidR="00DF188A" w:rsidRPr="007955E7" w14:paraId="00E37960" w14:textId="77777777" w:rsidTr="00DF188A">
        <w:trPr>
          <w:trHeight w:val="285"/>
        </w:trPr>
        <w:tc>
          <w:tcPr>
            <w:tcW w:w="9039" w:type="dxa"/>
            <w:tcBorders>
              <w:top w:val="nil"/>
              <w:left w:val="nil"/>
              <w:bottom w:val="nil"/>
              <w:right w:val="nil"/>
            </w:tcBorders>
            <w:shd w:val="clear" w:color="auto" w:fill="auto"/>
            <w:noWrap/>
            <w:vAlign w:val="bottom"/>
            <w:hideMark/>
          </w:tcPr>
          <w:p w14:paraId="7483D731" w14:textId="77777777" w:rsidR="00DF188A" w:rsidRPr="007955E7" w:rsidRDefault="00DF188A">
            <w:pPr>
              <w:rPr>
                <w:rFonts w:ascii="Arial" w:hAnsi="Arial" w:cs="Arial"/>
                <w:bCs/>
                <w:iCs/>
                <w:sz w:val="20"/>
                <w:szCs w:val="20"/>
              </w:rPr>
            </w:pPr>
            <w:r w:rsidRPr="007955E7">
              <w:rPr>
                <w:rFonts w:ascii="Arial" w:hAnsi="Arial" w:cs="Arial"/>
                <w:bCs/>
                <w:iCs/>
                <w:sz w:val="20"/>
                <w:szCs w:val="20"/>
              </w:rPr>
              <w:t>7. prieskum trhu - marketing</w:t>
            </w:r>
          </w:p>
        </w:tc>
      </w:tr>
      <w:tr w:rsidR="00DF188A" w:rsidRPr="007955E7" w14:paraId="6471BE5D" w14:textId="77777777" w:rsidTr="00DF188A">
        <w:trPr>
          <w:trHeight w:val="285"/>
        </w:trPr>
        <w:tc>
          <w:tcPr>
            <w:tcW w:w="9039" w:type="dxa"/>
            <w:tcBorders>
              <w:top w:val="nil"/>
              <w:left w:val="nil"/>
              <w:bottom w:val="nil"/>
              <w:right w:val="nil"/>
            </w:tcBorders>
            <w:shd w:val="clear" w:color="auto" w:fill="auto"/>
            <w:noWrap/>
            <w:vAlign w:val="bottom"/>
            <w:hideMark/>
          </w:tcPr>
          <w:p w14:paraId="31B4140B" w14:textId="77777777" w:rsidR="00DF188A" w:rsidRPr="007955E7" w:rsidRDefault="00DF188A">
            <w:pPr>
              <w:rPr>
                <w:rFonts w:ascii="Arial" w:hAnsi="Arial" w:cs="Arial"/>
                <w:bCs/>
                <w:iCs/>
                <w:sz w:val="20"/>
                <w:szCs w:val="20"/>
              </w:rPr>
            </w:pPr>
            <w:r w:rsidRPr="007955E7">
              <w:rPr>
                <w:rFonts w:ascii="Arial" w:hAnsi="Arial" w:cs="Arial"/>
                <w:bCs/>
                <w:iCs/>
                <w:sz w:val="20"/>
                <w:szCs w:val="20"/>
              </w:rPr>
              <w:t>8.sprostredkovateľská činnosť v rozsahu voľnej živnosti</w:t>
            </w:r>
          </w:p>
        </w:tc>
      </w:tr>
      <w:tr w:rsidR="00DF188A" w:rsidRPr="007955E7" w14:paraId="0B0B5811" w14:textId="77777777" w:rsidTr="00DF188A">
        <w:trPr>
          <w:trHeight w:val="285"/>
        </w:trPr>
        <w:tc>
          <w:tcPr>
            <w:tcW w:w="9039" w:type="dxa"/>
            <w:tcBorders>
              <w:top w:val="nil"/>
              <w:left w:val="nil"/>
              <w:bottom w:val="nil"/>
              <w:right w:val="nil"/>
            </w:tcBorders>
            <w:shd w:val="clear" w:color="auto" w:fill="auto"/>
            <w:noWrap/>
            <w:vAlign w:val="bottom"/>
            <w:hideMark/>
          </w:tcPr>
          <w:p w14:paraId="7AA0EF5A" w14:textId="77777777" w:rsidR="00DF188A" w:rsidRPr="007955E7" w:rsidRDefault="00DF188A">
            <w:pPr>
              <w:rPr>
                <w:rFonts w:ascii="Arial" w:hAnsi="Arial" w:cs="Arial"/>
                <w:bCs/>
                <w:iCs/>
                <w:sz w:val="20"/>
                <w:szCs w:val="20"/>
              </w:rPr>
            </w:pPr>
            <w:r w:rsidRPr="007955E7">
              <w:rPr>
                <w:rFonts w:ascii="Arial" w:hAnsi="Arial" w:cs="Arial"/>
                <w:bCs/>
                <w:iCs/>
                <w:sz w:val="20"/>
                <w:szCs w:val="20"/>
              </w:rPr>
              <w:t>9. podnikateľské poradenstvo v rozsahu voľnej živnosti</w:t>
            </w:r>
          </w:p>
        </w:tc>
      </w:tr>
      <w:tr w:rsidR="00DF188A" w:rsidRPr="007955E7" w14:paraId="6A482C8A" w14:textId="77777777" w:rsidTr="00DF188A">
        <w:trPr>
          <w:trHeight w:val="285"/>
        </w:trPr>
        <w:tc>
          <w:tcPr>
            <w:tcW w:w="9039" w:type="dxa"/>
            <w:tcBorders>
              <w:top w:val="nil"/>
              <w:left w:val="nil"/>
              <w:bottom w:val="nil"/>
              <w:right w:val="nil"/>
            </w:tcBorders>
            <w:shd w:val="clear" w:color="auto" w:fill="auto"/>
            <w:noWrap/>
            <w:vAlign w:val="bottom"/>
            <w:hideMark/>
          </w:tcPr>
          <w:p w14:paraId="4D3E4E21" w14:textId="77777777" w:rsidR="00DF188A" w:rsidRPr="007955E7" w:rsidRDefault="00DF188A">
            <w:pPr>
              <w:rPr>
                <w:rFonts w:ascii="Arial" w:hAnsi="Arial" w:cs="Arial"/>
                <w:bCs/>
                <w:iCs/>
                <w:sz w:val="20"/>
                <w:szCs w:val="20"/>
              </w:rPr>
            </w:pPr>
            <w:r w:rsidRPr="007955E7">
              <w:rPr>
                <w:rFonts w:ascii="Arial" w:hAnsi="Arial" w:cs="Arial"/>
                <w:bCs/>
                <w:iCs/>
                <w:sz w:val="20"/>
                <w:szCs w:val="20"/>
              </w:rPr>
              <w:t>10.organizovanie školení, kurzov a seminárov v rozsahu voľnej živnosti</w:t>
            </w:r>
          </w:p>
        </w:tc>
      </w:tr>
      <w:tr w:rsidR="00DF188A" w:rsidRPr="007955E7" w14:paraId="03F1C6B2" w14:textId="77777777" w:rsidTr="00DF188A">
        <w:trPr>
          <w:trHeight w:val="285"/>
        </w:trPr>
        <w:tc>
          <w:tcPr>
            <w:tcW w:w="9039" w:type="dxa"/>
            <w:tcBorders>
              <w:top w:val="nil"/>
              <w:left w:val="nil"/>
              <w:bottom w:val="nil"/>
              <w:right w:val="nil"/>
            </w:tcBorders>
            <w:shd w:val="clear" w:color="auto" w:fill="auto"/>
            <w:noWrap/>
            <w:vAlign w:val="bottom"/>
            <w:hideMark/>
          </w:tcPr>
          <w:p w14:paraId="6DE1A131" w14:textId="77777777" w:rsidR="00DF188A" w:rsidRPr="007955E7" w:rsidRDefault="00DF188A">
            <w:pPr>
              <w:rPr>
                <w:rFonts w:ascii="Arial" w:hAnsi="Arial" w:cs="Arial"/>
                <w:bCs/>
                <w:iCs/>
                <w:sz w:val="20"/>
                <w:szCs w:val="20"/>
              </w:rPr>
            </w:pPr>
            <w:r w:rsidRPr="007955E7">
              <w:rPr>
                <w:rFonts w:ascii="Arial" w:hAnsi="Arial" w:cs="Arial"/>
                <w:bCs/>
                <w:iCs/>
                <w:sz w:val="20"/>
                <w:szCs w:val="20"/>
              </w:rPr>
              <w:t>11.vydávanie periodických a neperiodických publikácií</w:t>
            </w:r>
          </w:p>
        </w:tc>
      </w:tr>
      <w:tr w:rsidR="00DF188A" w:rsidRPr="007955E7" w14:paraId="232C868B" w14:textId="77777777" w:rsidTr="00DF188A">
        <w:trPr>
          <w:trHeight w:val="285"/>
        </w:trPr>
        <w:tc>
          <w:tcPr>
            <w:tcW w:w="9039" w:type="dxa"/>
            <w:tcBorders>
              <w:top w:val="nil"/>
              <w:left w:val="nil"/>
              <w:bottom w:val="nil"/>
              <w:right w:val="nil"/>
            </w:tcBorders>
            <w:shd w:val="clear" w:color="auto" w:fill="auto"/>
            <w:noWrap/>
            <w:vAlign w:val="bottom"/>
            <w:hideMark/>
          </w:tcPr>
          <w:p w14:paraId="6D6051BC" w14:textId="77777777" w:rsidR="00DF188A" w:rsidRPr="007955E7" w:rsidRDefault="00DF188A">
            <w:pPr>
              <w:rPr>
                <w:rFonts w:ascii="Arial" w:hAnsi="Arial" w:cs="Arial"/>
                <w:bCs/>
                <w:iCs/>
                <w:sz w:val="20"/>
                <w:szCs w:val="20"/>
              </w:rPr>
            </w:pPr>
            <w:r w:rsidRPr="007955E7">
              <w:rPr>
                <w:rFonts w:ascii="Arial" w:hAnsi="Arial" w:cs="Arial"/>
                <w:bCs/>
                <w:iCs/>
                <w:sz w:val="20"/>
                <w:szCs w:val="20"/>
              </w:rPr>
              <w:t>12. inzertná činnosť</w:t>
            </w:r>
          </w:p>
        </w:tc>
      </w:tr>
      <w:tr w:rsidR="00DF188A" w:rsidRPr="007955E7" w14:paraId="6C1BABC6" w14:textId="77777777" w:rsidTr="00DF188A">
        <w:trPr>
          <w:trHeight w:val="285"/>
        </w:trPr>
        <w:tc>
          <w:tcPr>
            <w:tcW w:w="9039" w:type="dxa"/>
            <w:tcBorders>
              <w:top w:val="nil"/>
              <w:left w:val="nil"/>
              <w:bottom w:val="nil"/>
              <w:right w:val="nil"/>
            </w:tcBorders>
            <w:shd w:val="clear" w:color="auto" w:fill="auto"/>
            <w:noWrap/>
            <w:vAlign w:val="bottom"/>
            <w:hideMark/>
          </w:tcPr>
          <w:p w14:paraId="7E32560A" w14:textId="77777777" w:rsidR="00DF188A" w:rsidRPr="007955E7" w:rsidRDefault="00DF188A">
            <w:pPr>
              <w:rPr>
                <w:rFonts w:ascii="Arial" w:hAnsi="Arial" w:cs="Arial"/>
                <w:bCs/>
                <w:iCs/>
                <w:sz w:val="20"/>
                <w:szCs w:val="20"/>
              </w:rPr>
            </w:pPr>
            <w:r w:rsidRPr="007955E7">
              <w:rPr>
                <w:rFonts w:ascii="Arial" w:hAnsi="Arial" w:cs="Arial"/>
                <w:bCs/>
                <w:iCs/>
                <w:sz w:val="20"/>
                <w:szCs w:val="20"/>
              </w:rPr>
              <w:t>13.tvorba webových stránok</w:t>
            </w:r>
          </w:p>
        </w:tc>
      </w:tr>
      <w:tr w:rsidR="00DF188A" w:rsidRPr="007955E7" w14:paraId="3329A811" w14:textId="77777777" w:rsidTr="00DF188A">
        <w:trPr>
          <w:trHeight w:val="285"/>
        </w:trPr>
        <w:tc>
          <w:tcPr>
            <w:tcW w:w="9039" w:type="dxa"/>
            <w:tcBorders>
              <w:top w:val="nil"/>
              <w:left w:val="nil"/>
              <w:bottom w:val="nil"/>
              <w:right w:val="nil"/>
            </w:tcBorders>
            <w:shd w:val="clear" w:color="auto" w:fill="auto"/>
            <w:noWrap/>
            <w:vAlign w:val="bottom"/>
            <w:hideMark/>
          </w:tcPr>
          <w:p w14:paraId="7C99CBBA" w14:textId="77777777" w:rsidR="00DF188A" w:rsidRPr="007955E7" w:rsidRDefault="00DF188A">
            <w:pPr>
              <w:rPr>
                <w:rFonts w:ascii="Arial" w:hAnsi="Arial" w:cs="Arial"/>
                <w:bCs/>
                <w:iCs/>
                <w:sz w:val="20"/>
                <w:szCs w:val="20"/>
              </w:rPr>
            </w:pPr>
            <w:r w:rsidRPr="007955E7">
              <w:rPr>
                <w:rFonts w:ascii="Arial" w:hAnsi="Arial" w:cs="Arial"/>
                <w:bCs/>
                <w:iCs/>
                <w:sz w:val="20"/>
                <w:szCs w:val="20"/>
              </w:rPr>
              <w:t>14.prenájom priemyselného tovaru</w:t>
            </w:r>
          </w:p>
        </w:tc>
      </w:tr>
      <w:tr w:rsidR="00DF188A" w:rsidRPr="007955E7" w14:paraId="79928EA5" w14:textId="77777777" w:rsidTr="00DF188A">
        <w:trPr>
          <w:trHeight w:val="285"/>
        </w:trPr>
        <w:tc>
          <w:tcPr>
            <w:tcW w:w="9039" w:type="dxa"/>
            <w:tcBorders>
              <w:top w:val="nil"/>
              <w:left w:val="nil"/>
              <w:bottom w:val="nil"/>
              <w:right w:val="nil"/>
            </w:tcBorders>
            <w:shd w:val="clear" w:color="auto" w:fill="auto"/>
            <w:noWrap/>
            <w:vAlign w:val="bottom"/>
            <w:hideMark/>
          </w:tcPr>
          <w:p w14:paraId="602153A3" w14:textId="77777777" w:rsidR="00DF188A" w:rsidRPr="007955E7" w:rsidRDefault="00DF188A">
            <w:pPr>
              <w:rPr>
                <w:rFonts w:ascii="Arial" w:hAnsi="Arial" w:cs="Arial"/>
                <w:bCs/>
                <w:iCs/>
                <w:sz w:val="20"/>
                <w:szCs w:val="20"/>
              </w:rPr>
            </w:pPr>
            <w:r w:rsidRPr="007955E7">
              <w:rPr>
                <w:rFonts w:ascii="Arial" w:hAnsi="Arial" w:cs="Arial"/>
                <w:bCs/>
                <w:iCs/>
                <w:sz w:val="20"/>
                <w:szCs w:val="20"/>
              </w:rPr>
              <w:t>15. finančný leasing</w:t>
            </w:r>
          </w:p>
        </w:tc>
      </w:tr>
      <w:tr w:rsidR="00DF188A" w:rsidRPr="007955E7" w14:paraId="29253A62" w14:textId="77777777" w:rsidTr="00DF188A">
        <w:trPr>
          <w:trHeight w:val="285"/>
        </w:trPr>
        <w:tc>
          <w:tcPr>
            <w:tcW w:w="9039" w:type="dxa"/>
            <w:tcBorders>
              <w:top w:val="nil"/>
              <w:left w:val="nil"/>
              <w:bottom w:val="nil"/>
              <w:right w:val="nil"/>
            </w:tcBorders>
            <w:shd w:val="clear" w:color="auto" w:fill="auto"/>
            <w:noWrap/>
            <w:vAlign w:val="bottom"/>
            <w:hideMark/>
          </w:tcPr>
          <w:p w14:paraId="06774881" w14:textId="77777777" w:rsidR="00DF188A" w:rsidRPr="007955E7" w:rsidRDefault="00DF188A">
            <w:pPr>
              <w:rPr>
                <w:rFonts w:ascii="Arial" w:hAnsi="Arial" w:cs="Arial"/>
                <w:bCs/>
                <w:iCs/>
                <w:sz w:val="20"/>
                <w:szCs w:val="20"/>
              </w:rPr>
            </w:pPr>
            <w:r w:rsidRPr="007955E7">
              <w:rPr>
                <w:rFonts w:ascii="Arial" w:hAnsi="Arial" w:cs="Arial"/>
                <w:bCs/>
                <w:iCs/>
                <w:sz w:val="20"/>
                <w:szCs w:val="20"/>
              </w:rPr>
              <w:t>16. dodávka elektriny</w:t>
            </w:r>
          </w:p>
        </w:tc>
      </w:tr>
      <w:tr w:rsidR="00DF188A" w:rsidRPr="007955E7" w14:paraId="157C2989" w14:textId="77777777" w:rsidTr="00DF188A">
        <w:trPr>
          <w:trHeight w:val="285"/>
        </w:trPr>
        <w:tc>
          <w:tcPr>
            <w:tcW w:w="9039" w:type="dxa"/>
            <w:tcBorders>
              <w:top w:val="nil"/>
              <w:left w:val="nil"/>
              <w:bottom w:val="nil"/>
              <w:right w:val="nil"/>
            </w:tcBorders>
            <w:shd w:val="clear" w:color="auto" w:fill="auto"/>
            <w:noWrap/>
            <w:vAlign w:val="bottom"/>
            <w:hideMark/>
          </w:tcPr>
          <w:p w14:paraId="143D79F3" w14:textId="77777777" w:rsidR="00DF188A" w:rsidRPr="007955E7" w:rsidRDefault="00DF188A">
            <w:pPr>
              <w:rPr>
                <w:rFonts w:ascii="Arial" w:hAnsi="Arial" w:cs="Arial"/>
                <w:bCs/>
                <w:iCs/>
                <w:sz w:val="20"/>
                <w:szCs w:val="20"/>
              </w:rPr>
            </w:pPr>
            <w:r w:rsidRPr="007955E7">
              <w:rPr>
                <w:rFonts w:ascii="Arial" w:hAnsi="Arial" w:cs="Arial"/>
                <w:bCs/>
                <w:iCs/>
                <w:sz w:val="20"/>
                <w:szCs w:val="20"/>
              </w:rPr>
              <w:t>17. distribúcia elektriny</w:t>
            </w:r>
          </w:p>
        </w:tc>
      </w:tr>
    </w:tbl>
    <w:p w14:paraId="57522078" w14:textId="77777777" w:rsidR="00C264E9" w:rsidRPr="005D3D41" w:rsidRDefault="00C264E9" w:rsidP="0034771A">
      <w:pPr>
        <w:pStyle w:val="odstavec"/>
      </w:pPr>
    </w:p>
    <w:p w14:paraId="04B4822D" w14:textId="77777777" w:rsidR="002A6B50" w:rsidRPr="005D3D41" w:rsidRDefault="006A14AA" w:rsidP="00D52873">
      <w:pPr>
        <w:pStyle w:val="Heading2"/>
      </w:pPr>
      <w:r w:rsidRPr="005D3D41">
        <w:t>Neobmedzené ručenie</w:t>
      </w:r>
    </w:p>
    <w:p w14:paraId="1BF29F03" w14:textId="77777777" w:rsidR="00C264E9" w:rsidRPr="007955E7" w:rsidRDefault="001A02BF" w:rsidP="007955E7">
      <w:pPr>
        <w:rPr>
          <w:rFonts w:ascii="Arial" w:hAnsi="Arial" w:cs="Arial"/>
          <w:bCs/>
          <w:iCs/>
          <w:sz w:val="20"/>
          <w:szCs w:val="20"/>
        </w:rPr>
      </w:pPr>
      <w:r w:rsidRPr="007955E7">
        <w:rPr>
          <w:rFonts w:ascii="Arial" w:hAnsi="Arial" w:cs="Arial"/>
          <w:bCs/>
          <w:iCs/>
          <w:sz w:val="20"/>
          <w:szCs w:val="20"/>
        </w:rPr>
        <w:t>Spoločnosť</w:t>
      </w:r>
      <w:r w:rsidR="00052D5F" w:rsidRPr="007955E7">
        <w:rPr>
          <w:rFonts w:ascii="Arial" w:hAnsi="Arial" w:cs="Arial"/>
          <w:bCs/>
          <w:iCs/>
          <w:sz w:val="20"/>
          <w:szCs w:val="20"/>
        </w:rPr>
        <w:t xml:space="preserve"> nie je</w:t>
      </w:r>
      <w:r w:rsidR="00DF188A" w:rsidRPr="007955E7">
        <w:rPr>
          <w:rFonts w:ascii="Arial" w:hAnsi="Arial" w:cs="Arial"/>
          <w:bCs/>
          <w:iCs/>
          <w:sz w:val="20"/>
          <w:szCs w:val="20"/>
        </w:rPr>
        <w:t xml:space="preserve"> </w:t>
      </w:r>
      <w:r w:rsidRPr="007955E7">
        <w:rPr>
          <w:rFonts w:ascii="Arial" w:hAnsi="Arial" w:cs="Arial"/>
          <w:bCs/>
          <w:iCs/>
          <w:sz w:val="20"/>
          <w:szCs w:val="20"/>
        </w:rPr>
        <w:t>neobmedzene ručiacim spoločníkom v iných účtovných jednotkách</w:t>
      </w:r>
      <w:r w:rsidR="00052D5F" w:rsidRPr="007955E7">
        <w:rPr>
          <w:rFonts w:ascii="Arial" w:hAnsi="Arial" w:cs="Arial"/>
          <w:bCs/>
          <w:iCs/>
          <w:sz w:val="20"/>
          <w:szCs w:val="20"/>
        </w:rPr>
        <w:t xml:space="preserve">. </w:t>
      </w:r>
    </w:p>
    <w:p w14:paraId="45CB0570" w14:textId="77777777" w:rsidR="007A0452" w:rsidRPr="00227F0E" w:rsidRDefault="007A0452" w:rsidP="0034771A">
      <w:pPr>
        <w:pStyle w:val="odstavec"/>
      </w:pPr>
    </w:p>
    <w:p w14:paraId="189C813E" w14:textId="77777777" w:rsidR="00836DEF" w:rsidRPr="00227F0E" w:rsidRDefault="00DF188A" w:rsidP="00D52873">
      <w:pPr>
        <w:pStyle w:val="Heading2"/>
      </w:pPr>
      <w:r w:rsidRPr="00227F0E">
        <w:t xml:space="preserve">Základné východiská pre zostavenie </w:t>
      </w:r>
      <w:r w:rsidR="00836DEF" w:rsidRPr="00227F0E">
        <w:t>účtovnej závierky</w:t>
      </w:r>
    </w:p>
    <w:p w14:paraId="4716DC0C" w14:textId="77777777" w:rsidR="00836DEF" w:rsidRPr="00227F0E" w:rsidRDefault="00836DEF" w:rsidP="0034771A">
      <w:pPr>
        <w:pStyle w:val="odstavec"/>
      </w:pPr>
      <w:r w:rsidRPr="00227F0E">
        <w:t xml:space="preserve">Účtovná závierka Spoločnosti k </w:t>
      </w:r>
      <w:bookmarkStart w:id="8" w:name="EntityDateEnd1"/>
      <w:r w:rsidR="00DF188A" w:rsidRPr="00227F0E">
        <w:t xml:space="preserve">31. decembru </w:t>
      </w:r>
      <w:bookmarkEnd w:id="8"/>
      <w:r w:rsidR="00571A78">
        <w:t>2019</w:t>
      </w:r>
      <w:r w:rsidRPr="00227F0E">
        <w:t xml:space="preserve"> je zostavená ako riadna účtovná závierka podľa § 17 ods. 6 zákona NR SR č. 431/2002 Z.z. o účtovníctve v znení neskorších predpisov (ďalej len „zákon o účtovníctve“) za účtovné obdobie od </w:t>
      </w:r>
      <w:bookmarkStart w:id="9" w:name="EntityDateStart"/>
      <w:r w:rsidR="00DF188A" w:rsidRPr="00227F0E">
        <w:t xml:space="preserve">1. januára </w:t>
      </w:r>
      <w:bookmarkEnd w:id="9"/>
      <w:r w:rsidR="004B7489">
        <w:t>201</w:t>
      </w:r>
      <w:r w:rsidR="00571A78">
        <w:t>9</w:t>
      </w:r>
      <w:r w:rsidRPr="00227F0E">
        <w:t xml:space="preserve"> do  </w:t>
      </w:r>
      <w:bookmarkStart w:id="10" w:name="EntityDateEnd2"/>
      <w:r w:rsidR="00DF188A" w:rsidRPr="00227F0E">
        <w:t xml:space="preserve">31. decembra </w:t>
      </w:r>
      <w:bookmarkEnd w:id="10"/>
      <w:r w:rsidR="004B7489">
        <w:t>201</w:t>
      </w:r>
      <w:r w:rsidR="00571A78">
        <w:t>9</w:t>
      </w:r>
      <w:r w:rsidRPr="00227F0E">
        <w:t>.</w:t>
      </w:r>
    </w:p>
    <w:p w14:paraId="53049EDC" w14:textId="77777777" w:rsidR="00DF188A" w:rsidRPr="00227F0E" w:rsidRDefault="00DF188A" w:rsidP="0034771A">
      <w:pPr>
        <w:pStyle w:val="odstavec"/>
      </w:pPr>
    </w:p>
    <w:p w14:paraId="734F4A57" w14:textId="77777777" w:rsidR="00DF188A" w:rsidRPr="00227F0E" w:rsidRDefault="00DF188A" w:rsidP="0034771A">
      <w:pPr>
        <w:pStyle w:val="odstavec"/>
      </w:pPr>
      <w:r w:rsidRPr="00227F0E">
        <w:t xml:space="preserve">Účtovná závierka spoločnosti za predchádzajúce účtovné obdobie k 31. decembru </w:t>
      </w:r>
      <w:r w:rsidR="004B7489">
        <w:t>201</w:t>
      </w:r>
      <w:r w:rsidR="00301B4F">
        <w:t>8</w:t>
      </w:r>
      <w:r w:rsidRPr="00227F0E">
        <w:t xml:space="preserve"> bola schválená </w:t>
      </w:r>
      <w:r w:rsidR="005302D2">
        <w:t>V</w:t>
      </w:r>
      <w:r w:rsidRPr="00227F0E">
        <w:t xml:space="preserve">alným zhromaždením spoločnosti </w:t>
      </w:r>
      <w:r w:rsidRPr="003C56AC">
        <w:t xml:space="preserve">dňa </w:t>
      </w:r>
      <w:r w:rsidR="00301B4F">
        <w:t>25</w:t>
      </w:r>
      <w:r w:rsidR="00900C65" w:rsidRPr="003C56AC">
        <w:t xml:space="preserve">. júna </w:t>
      </w:r>
      <w:r w:rsidR="004B7489" w:rsidRPr="003C56AC">
        <w:t>201</w:t>
      </w:r>
      <w:r w:rsidR="00301B4F">
        <w:t>9</w:t>
      </w:r>
      <w:r w:rsidRPr="00227F0E">
        <w:t>.</w:t>
      </w:r>
    </w:p>
    <w:p w14:paraId="43E3E570" w14:textId="77777777" w:rsidR="00914907" w:rsidRPr="00227F0E" w:rsidRDefault="00914907" w:rsidP="0034771A">
      <w:pPr>
        <w:pStyle w:val="odstavec"/>
      </w:pPr>
    </w:p>
    <w:p w14:paraId="18E5E104" w14:textId="77777777" w:rsidR="00DF188A" w:rsidRPr="00227F0E" w:rsidRDefault="00DF188A">
      <w:pPr>
        <w:rPr>
          <w:rFonts w:ascii="Arial" w:hAnsi="Arial" w:cs="Arial"/>
          <w:bCs/>
          <w:iCs/>
          <w:sz w:val="20"/>
          <w:szCs w:val="20"/>
        </w:rPr>
      </w:pPr>
      <w:r w:rsidRPr="00227F0E">
        <w:rPr>
          <w:rFonts w:ascii="Arial" w:hAnsi="Arial" w:cs="Arial"/>
        </w:rPr>
        <w:br w:type="page"/>
      </w:r>
    </w:p>
    <w:p w14:paraId="45F61C70" w14:textId="77777777" w:rsidR="00836DEF" w:rsidRPr="00227F0E" w:rsidRDefault="00836DEF" w:rsidP="0034771A">
      <w:pPr>
        <w:pStyle w:val="odstavec"/>
      </w:pPr>
    </w:p>
    <w:p w14:paraId="0DADC131" w14:textId="77777777" w:rsidR="00836DEF" w:rsidRPr="00227F0E" w:rsidRDefault="00836DEF" w:rsidP="00D52873">
      <w:pPr>
        <w:pStyle w:val="Heading2"/>
      </w:pPr>
      <w:r w:rsidRPr="00227F0E">
        <w:t>Údaje o skupine</w:t>
      </w:r>
    </w:p>
    <w:p w14:paraId="5DD939BC" w14:textId="77777777" w:rsidR="00B219A3" w:rsidRPr="00227F0E" w:rsidRDefault="00DF188A" w:rsidP="0034771A">
      <w:pPr>
        <w:pStyle w:val="odstavec"/>
      </w:pPr>
      <w:r w:rsidRPr="00227F0E">
        <w:t xml:space="preserve">Spoločnosť je súčasťou skupiny  CBRE Property Fund Central and Eastern Europe. Materskou spoločnosťou spoločnosti je </w:t>
      </w:r>
      <w:r w:rsidR="00224072" w:rsidRPr="00A21B7C">
        <w:rPr>
          <w:sz w:val="18"/>
          <w:szCs w:val="18"/>
          <w:lang w:val="cs-CZ"/>
        </w:rPr>
        <w:t>PFCEE Dutch Holding BV</w:t>
      </w:r>
      <w:r w:rsidR="00224072" w:rsidRPr="00A21B7C">
        <w:t xml:space="preserve"> </w:t>
      </w:r>
      <w:r w:rsidRPr="00227F0E">
        <w:t>a materskou spoločnosťou celej skupiny je CBRE Property Fund Central and Eastern Europe FGR. Konsolidovanú účtovnú závierku za najväčšiu skupinu podnikov zostavuje spoločnosť CBRE PFCEE Management B</w:t>
      </w:r>
      <w:r w:rsidR="008E6E0A">
        <w:t>.</w:t>
      </w:r>
      <w:r w:rsidRPr="00227F0E">
        <w:t>V. Táto účtovná závierka je k nahliadnutiu v sídle uvedenej spoločnosti, sídlo Schiphol Boulevard 281, Luchthaven Schiphol, Netherland 1118 BH, Holandsko.</w:t>
      </w:r>
    </w:p>
    <w:p w14:paraId="7188BF54" w14:textId="77777777" w:rsidR="005C535F" w:rsidRPr="00227F0E" w:rsidRDefault="005C535F" w:rsidP="0034771A">
      <w:pPr>
        <w:pStyle w:val="body"/>
      </w:pPr>
    </w:p>
    <w:p w14:paraId="2620F825" w14:textId="77777777" w:rsidR="002A6B50" w:rsidRPr="00227F0E" w:rsidRDefault="005C39C1" w:rsidP="00D52873">
      <w:pPr>
        <w:pStyle w:val="Heading2"/>
      </w:pPr>
      <w:r w:rsidRPr="00227F0E">
        <w:t>Počet zamestnancov</w:t>
      </w:r>
    </w:p>
    <w:p w14:paraId="59DC7C61" w14:textId="77777777" w:rsidR="00DF188A" w:rsidRDefault="00DF188A" w:rsidP="0034771A">
      <w:pPr>
        <w:pStyle w:val="odstavec"/>
      </w:pPr>
      <w:bookmarkStart w:id="11" w:name="FWT_T1"/>
      <w:r w:rsidRPr="00227F0E">
        <w:t>Spoločnosť nemá žiadn</w:t>
      </w:r>
      <w:r w:rsidR="00227F0E">
        <w:t>y</w:t>
      </w:r>
      <w:r w:rsidRPr="00227F0E">
        <w:t>ch zamestnancov.</w:t>
      </w:r>
    </w:p>
    <w:p w14:paraId="7A9C8660" w14:textId="77777777" w:rsidR="00B909FE" w:rsidRPr="00227F0E" w:rsidRDefault="00B909FE" w:rsidP="0034771A">
      <w:pPr>
        <w:pStyle w:val="odstavec"/>
      </w:pPr>
    </w:p>
    <w:bookmarkEnd w:id="11"/>
    <w:p w14:paraId="61DC1BB7" w14:textId="77777777" w:rsidR="002A6B50" w:rsidRPr="00227F0E" w:rsidRDefault="00FD2075" w:rsidP="00D52873">
      <w:pPr>
        <w:pStyle w:val="Heading2"/>
      </w:pPr>
      <w:r w:rsidRPr="00227F0E">
        <w:t>Orgány a</w:t>
      </w:r>
      <w:r w:rsidR="00914907" w:rsidRPr="00227F0E">
        <w:t> </w:t>
      </w:r>
      <w:r w:rsidRPr="00227F0E">
        <w:t>akcionári</w:t>
      </w:r>
      <w:r w:rsidR="00914907" w:rsidRPr="00227F0E">
        <w:t xml:space="preserve"> </w:t>
      </w:r>
      <w:r w:rsidR="00033D10" w:rsidRPr="00227F0E">
        <w:t>S</w:t>
      </w:r>
      <w:r w:rsidRPr="00227F0E">
        <w:t>poločnosti</w:t>
      </w:r>
      <w:r w:rsidR="00601773" w:rsidRPr="00227F0E">
        <w:t xml:space="preserve"> </w:t>
      </w:r>
    </w:p>
    <w:p w14:paraId="54202BA6" w14:textId="77777777" w:rsidR="00914907" w:rsidRPr="00227F0E" w:rsidRDefault="00914907" w:rsidP="0034771A">
      <w:pPr>
        <w:pStyle w:val="odstavec"/>
      </w:pPr>
      <w:r w:rsidRPr="00227F0E">
        <w:t>Informácie o štruktúre akcionárov ku dňu, ku ktorému sa zostavuje účtovná závierka:</w:t>
      </w:r>
    </w:p>
    <w:tbl>
      <w:tblPr>
        <w:tblW w:w="9356" w:type="dxa"/>
        <w:jc w:val="center"/>
        <w:tblLayout w:type="fixed"/>
        <w:tblLook w:val="04A0" w:firstRow="1" w:lastRow="0" w:firstColumn="1" w:lastColumn="0" w:noHBand="0" w:noVBand="1"/>
      </w:tblPr>
      <w:tblGrid>
        <w:gridCol w:w="3720"/>
        <w:gridCol w:w="1430"/>
        <w:gridCol w:w="1430"/>
        <w:gridCol w:w="1430"/>
        <w:gridCol w:w="1346"/>
      </w:tblGrid>
      <w:tr w:rsidR="00DF188A" w:rsidRPr="00227F0E" w14:paraId="53C715CC" w14:textId="77777777" w:rsidTr="008E6E0A">
        <w:trPr>
          <w:trHeight w:val="276"/>
          <w:jc w:val="center"/>
        </w:trPr>
        <w:tc>
          <w:tcPr>
            <w:tcW w:w="3640" w:type="dxa"/>
            <w:vMerge w:val="restart"/>
            <w:tcBorders>
              <w:top w:val="nil"/>
              <w:left w:val="nil"/>
              <w:bottom w:val="single" w:sz="4" w:space="0" w:color="000000"/>
              <w:right w:val="nil"/>
            </w:tcBorders>
            <w:shd w:val="clear" w:color="auto" w:fill="auto"/>
            <w:vAlign w:val="bottom"/>
            <w:hideMark/>
          </w:tcPr>
          <w:p w14:paraId="713755EB" w14:textId="77777777" w:rsidR="00DF188A" w:rsidRPr="00227F0E" w:rsidRDefault="00DF188A">
            <w:pPr>
              <w:jc w:val="center"/>
              <w:rPr>
                <w:rFonts w:ascii="Arial" w:hAnsi="Arial" w:cs="Arial"/>
                <w:b/>
                <w:bCs/>
                <w:sz w:val="18"/>
                <w:szCs w:val="18"/>
              </w:rPr>
            </w:pPr>
            <w:bookmarkStart w:id="12" w:name="RANGE!B4:F9"/>
            <w:bookmarkStart w:id="13" w:name="FWT_T2a"/>
            <w:r w:rsidRPr="00227F0E">
              <w:rPr>
                <w:rFonts w:ascii="Arial" w:hAnsi="Arial" w:cs="Arial"/>
                <w:b/>
                <w:bCs/>
                <w:sz w:val="18"/>
                <w:szCs w:val="18"/>
              </w:rPr>
              <w:t>Spoločník, akcionár</w:t>
            </w:r>
            <w:bookmarkEnd w:id="12"/>
          </w:p>
        </w:tc>
        <w:tc>
          <w:tcPr>
            <w:tcW w:w="2800" w:type="dxa"/>
            <w:gridSpan w:val="2"/>
            <w:vMerge w:val="restart"/>
            <w:tcBorders>
              <w:top w:val="nil"/>
              <w:left w:val="nil"/>
              <w:bottom w:val="nil"/>
              <w:right w:val="nil"/>
            </w:tcBorders>
            <w:shd w:val="clear" w:color="auto" w:fill="auto"/>
            <w:vAlign w:val="bottom"/>
            <w:hideMark/>
          </w:tcPr>
          <w:p w14:paraId="72E817AC"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CE112B3"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Podiel na hlasovacích právach v %</w:t>
            </w:r>
          </w:p>
        </w:tc>
        <w:tc>
          <w:tcPr>
            <w:tcW w:w="1317" w:type="dxa"/>
            <w:vMerge w:val="restart"/>
            <w:tcBorders>
              <w:top w:val="nil"/>
              <w:left w:val="nil"/>
              <w:bottom w:val="single" w:sz="4" w:space="0" w:color="000000"/>
              <w:right w:val="nil"/>
            </w:tcBorders>
            <w:shd w:val="clear" w:color="auto" w:fill="auto"/>
            <w:vAlign w:val="bottom"/>
            <w:hideMark/>
          </w:tcPr>
          <w:p w14:paraId="7197488C"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Iný podiel na ostatných položkách VI ako na ZI v %</w:t>
            </w:r>
          </w:p>
        </w:tc>
      </w:tr>
      <w:tr w:rsidR="00DF188A" w:rsidRPr="00227F0E" w14:paraId="0DE4971E" w14:textId="77777777" w:rsidTr="008E6E0A">
        <w:trPr>
          <w:trHeight w:val="276"/>
          <w:jc w:val="center"/>
        </w:trPr>
        <w:tc>
          <w:tcPr>
            <w:tcW w:w="3640" w:type="dxa"/>
            <w:vMerge/>
            <w:tcBorders>
              <w:top w:val="nil"/>
              <w:left w:val="nil"/>
              <w:bottom w:val="single" w:sz="4" w:space="0" w:color="000000"/>
              <w:right w:val="nil"/>
            </w:tcBorders>
            <w:vAlign w:val="center"/>
            <w:hideMark/>
          </w:tcPr>
          <w:p w14:paraId="179C2587" w14:textId="77777777" w:rsidR="00DF188A" w:rsidRPr="00227F0E" w:rsidRDefault="00DF188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C586D87" w14:textId="77777777" w:rsidR="00DF188A" w:rsidRPr="00227F0E" w:rsidRDefault="00DF18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76ECACE" w14:textId="77777777" w:rsidR="00DF188A" w:rsidRPr="00227F0E" w:rsidRDefault="00DF188A">
            <w:pPr>
              <w:rPr>
                <w:rFonts w:ascii="Arial" w:hAnsi="Arial" w:cs="Arial"/>
                <w:b/>
                <w:bCs/>
                <w:sz w:val="18"/>
                <w:szCs w:val="18"/>
              </w:rPr>
            </w:pPr>
          </w:p>
        </w:tc>
        <w:tc>
          <w:tcPr>
            <w:tcW w:w="1317" w:type="dxa"/>
            <w:vMerge/>
            <w:tcBorders>
              <w:top w:val="nil"/>
              <w:left w:val="nil"/>
              <w:bottom w:val="single" w:sz="4" w:space="0" w:color="000000"/>
              <w:right w:val="nil"/>
            </w:tcBorders>
            <w:vAlign w:val="center"/>
            <w:hideMark/>
          </w:tcPr>
          <w:p w14:paraId="006716DC" w14:textId="77777777" w:rsidR="00DF188A" w:rsidRPr="00227F0E" w:rsidRDefault="00DF188A">
            <w:pPr>
              <w:rPr>
                <w:rFonts w:ascii="Arial" w:hAnsi="Arial" w:cs="Arial"/>
                <w:b/>
                <w:bCs/>
                <w:sz w:val="18"/>
                <w:szCs w:val="18"/>
              </w:rPr>
            </w:pPr>
          </w:p>
        </w:tc>
      </w:tr>
      <w:tr w:rsidR="00DF188A" w:rsidRPr="00227F0E" w14:paraId="06B9B61D" w14:textId="77777777" w:rsidTr="008E6E0A">
        <w:trPr>
          <w:trHeight w:val="276"/>
          <w:jc w:val="center"/>
        </w:trPr>
        <w:tc>
          <w:tcPr>
            <w:tcW w:w="3640" w:type="dxa"/>
            <w:vMerge/>
            <w:tcBorders>
              <w:top w:val="nil"/>
              <w:left w:val="nil"/>
              <w:bottom w:val="single" w:sz="4" w:space="0" w:color="000000"/>
              <w:right w:val="nil"/>
            </w:tcBorders>
            <w:vAlign w:val="center"/>
            <w:hideMark/>
          </w:tcPr>
          <w:p w14:paraId="15861F49" w14:textId="77777777" w:rsidR="00DF188A" w:rsidRPr="00227F0E" w:rsidRDefault="00DF188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56AFD01" w14:textId="77777777" w:rsidR="00DF188A" w:rsidRPr="00227F0E" w:rsidRDefault="00DF18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478F853" w14:textId="77777777" w:rsidR="00DF188A" w:rsidRPr="00227F0E" w:rsidRDefault="00DF188A">
            <w:pPr>
              <w:rPr>
                <w:rFonts w:ascii="Arial" w:hAnsi="Arial" w:cs="Arial"/>
                <w:b/>
                <w:bCs/>
                <w:sz w:val="18"/>
                <w:szCs w:val="18"/>
              </w:rPr>
            </w:pPr>
          </w:p>
        </w:tc>
        <w:tc>
          <w:tcPr>
            <w:tcW w:w="1317" w:type="dxa"/>
            <w:vMerge/>
            <w:tcBorders>
              <w:top w:val="nil"/>
              <w:left w:val="nil"/>
              <w:bottom w:val="single" w:sz="4" w:space="0" w:color="000000"/>
              <w:right w:val="nil"/>
            </w:tcBorders>
            <w:vAlign w:val="center"/>
            <w:hideMark/>
          </w:tcPr>
          <w:p w14:paraId="2FDB2F7E" w14:textId="77777777" w:rsidR="00DF188A" w:rsidRPr="00227F0E" w:rsidRDefault="00DF188A">
            <w:pPr>
              <w:rPr>
                <w:rFonts w:ascii="Arial" w:hAnsi="Arial" w:cs="Arial"/>
                <w:b/>
                <w:bCs/>
                <w:sz w:val="18"/>
                <w:szCs w:val="18"/>
              </w:rPr>
            </w:pPr>
          </w:p>
        </w:tc>
      </w:tr>
      <w:tr w:rsidR="00DF188A" w:rsidRPr="00227F0E" w14:paraId="07E75313" w14:textId="77777777" w:rsidTr="008E6E0A">
        <w:trPr>
          <w:trHeight w:val="255"/>
          <w:jc w:val="center"/>
        </w:trPr>
        <w:tc>
          <w:tcPr>
            <w:tcW w:w="3640" w:type="dxa"/>
            <w:vMerge/>
            <w:tcBorders>
              <w:top w:val="nil"/>
              <w:left w:val="nil"/>
              <w:bottom w:val="single" w:sz="4" w:space="0" w:color="000000"/>
              <w:right w:val="nil"/>
            </w:tcBorders>
            <w:vAlign w:val="center"/>
            <w:hideMark/>
          </w:tcPr>
          <w:p w14:paraId="1D8C3900" w14:textId="77777777" w:rsidR="00DF188A" w:rsidRPr="00227F0E" w:rsidRDefault="00DF188A">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7736CE6"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12257A5D"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42D40E36" w14:textId="77777777" w:rsidR="00DF188A" w:rsidRPr="00227F0E" w:rsidRDefault="00DF188A">
            <w:pPr>
              <w:rPr>
                <w:rFonts w:ascii="Arial" w:hAnsi="Arial" w:cs="Arial"/>
                <w:b/>
                <w:bCs/>
                <w:sz w:val="18"/>
                <w:szCs w:val="18"/>
              </w:rPr>
            </w:pPr>
          </w:p>
        </w:tc>
        <w:tc>
          <w:tcPr>
            <w:tcW w:w="1317" w:type="dxa"/>
            <w:vMerge/>
            <w:tcBorders>
              <w:top w:val="nil"/>
              <w:left w:val="nil"/>
              <w:bottom w:val="single" w:sz="4" w:space="0" w:color="000000"/>
              <w:right w:val="nil"/>
            </w:tcBorders>
            <w:vAlign w:val="center"/>
            <w:hideMark/>
          </w:tcPr>
          <w:p w14:paraId="5C3211F2" w14:textId="77777777" w:rsidR="00DF188A" w:rsidRPr="00227F0E" w:rsidRDefault="00DF188A">
            <w:pPr>
              <w:rPr>
                <w:rFonts w:ascii="Arial" w:hAnsi="Arial" w:cs="Arial"/>
                <w:b/>
                <w:bCs/>
                <w:sz w:val="18"/>
                <w:szCs w:val="18"/>
              </w:rPr>
            </w:pPr>
          </w:p>
        </w:tc>
      </w:tr>
      <w:tr w:rsidR="002E2B64" w:rsidRPr="00227F0E" w14:paraId="5E6A763D" w14:textId="77777777" w:rsidTr="008E6E0A">
        <w:trPr>
          <w:trHeight w:val="255"/>
          <w:jc w:val="center"/>
        </w:trPr>
        <w:tc>
          <w:tcPr>
            <w:tcW w:w="3640" w:type="dxa"/>
            <w:tcBorders>
              <w:top w:val="nil"/>
              <w:left w:val="nil"/>
              <w:bottom w:val="nil"/>
              <w:right w:val="nil"/>
            </w:tcBorders>
            <w:shd w:val="clear" w:color="auto" w:fill="auto"/>
            <w:vAlign w:val="bottom"/>
            <w:hideMark/>
          </w:tcPr>
          <w:p w14:paraId="506AB16E" w14:textId="77777777" w:rsidR="002E2B64" w:rsidRPr="00DA185F" w:rsidRDefault="002E2B64" w:rsidP="002E2B64">
            <w:pPr>
              <w:rPr>
                <w:rFonts w:ascii="Arial" w:hAnsi="Arial" w:cs="Arial"/>
                <w:sz w:val="18"/>
                <w:szCs w:val="18"/>
              </w:rPr>
            </w:pPr>
            <w:r w:rsidRPr="00DA185F">
              <w:rPr>
                <w:rFonts w:ascii="Arial" w:hAnsi="Arial" w:cs="Arial"/>
                <w:sz w:val="18"/>
                <w:szCs w:val="18"/>
              </w:rPr>
              <w:t xml:space="preserve">PFCEE Dutch </w:t>
            </w:r>
            <w:r w:rsidR="00C90842">
              <w:rPr>
                <w:rFonts w:ascii="Arial" w:hAnsi="Arial" w:cs="Arial"/>
                <w:sz w:val="18"/>
                <w:szCs w:val="18"/>
              </w:rPr>
              <w:t>Holding B.V.</w:t>
            </w:r>
          </w:p>
        </w:tc>
        <w:tc>
          <w:tcPr>
            <w:tcW w:w="1400" w:type="dxa"/>
            <w:tcBorders>
              <w:top w:val="nil"/>
              <w:left w:val="nil"/>
              <w:bottom w:val="nil"/>
              <w:right w:val="nil"/>
            </w:tcBorders>
            <w:shd w:val="clear" w:color="auto" w:fill="auto"/>
            <w:vAlign w:val="bottom"/>
            <w:hideMark/>
          </w:tcPr>
          <w:p w14:paraId="2825A546" w14:textId="77777777" w:rsidR="002E2B64" w:rsidRPr="00227F0E" w:rsidRDefault="002E2B64" w:rsidP="002E2B64">
            <w:pPr>
              <w:jc w:val="right"/>
              <w:rPr>
                <w:rFonts w:ascii="Arial" w:hAnsi="Arial" w:cs="Arial"/>
                <w:sz w:val="18"/>
                <w:szCs w:val="18"/>
              </w:rPr>
            </w:pPr>
            <w:r w:rsidRPr="00227F0E">
              <w:rPr>
                <w:rFonts w:ascii="Arial" w:hAnsi="Arial" w:cs="Arial"/>
                <w:sz w:val="18"/>
                <w:szCs w:val="18"/>
              </w:rPr>
              <w:t>4 300 000</w:t>
            </w:r>
          </w:p>
        </w:tc>
        <w:tc>
          <w:tcPr>
            <w:tcW w:w="1400" w:type="dxa"/>
            <w:tcBorders>
              <w:top w:val="nil"/>
              <w:left w:val="nil"/>
              <w:bottom w:val="nil"/>
              <w:right w:val="nil"/>
            </w:tcBorders>
            <w:shd w:val="clear" w:color="auto" w:fill="auto"/>
            <w:vAlign w:val="bottom"/>
            <w:hideMark/>
          </w:tcPr>
          <w:p w14:paraId="47423FE0" w14:textId="77777777" w:rsidR="002E2B64" w:rsidRPr="00227F0E" w:rsidRDefault="002E2B64" w:rsidP="002E2B64">
            <w:pPr>
              <w:jc w:val="right"/>
              <w:rPr>
                <w:rFonts w:ascii="Arial" w:hAnsi="Arial" w:cs="Arial"/>
                <w:sz w:val="18"/>
                <w:szCs w:val="18"/>
              </w:rPr>
            </w:pPr>
            <w:r w:rsidRPr="00227F0E">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53995F39" w14:textId="77777777" w:rsidR="002E2B64" w:rsidRPr="00227F0E" w:rsidRDefault="002E2B64" w:rsidP="002E2B64">
            <w:pPr>
              <w:jc w:val="right"/>
              <w:rPr>
                <w:rFonts w:ascii="Arial" w:hAnsi="Arial" w:cs="Arial"/>
                <w:sz w:val="18"/>
                <w:szCs w:val="18"/>
              </w:rPr>
            </w:pPr>
            <w:r w:rsidRPr="00227F0E">
              <w:rPr>
                <w:rFonts w:ascii="Arial" w:hAnsi="Arial" w:cs="Arial"/>
                <w:sz w:val="18"/>
                <w:szCs w:val="18"/>
              </w:rPr>
              <w:t>100%</w:t>
            </w:r>
          </w:p>
        </w:tc>
        <w:tc>
          <w:tcPr>
            <w:tcW w:w="1317" w:type="dxa"/>
            <w:tcBorders>
              <w:top w:val="nil"/>
              <w:left w:val="nil"/>
              <w:bottom w:val="nil"/>
              <w:right w:val="nil"/>
            </w:tcBorders>
            <w:shd w:val="clear" w:color="auto" w:fill="auto"/>
            <w:vAlign w:val="bottom"/>
            <w:hideMark/>
          </w:tcPr>
          <w:p w14:paraId="3DE6E84C" w14:textId="77777777" w:rsidR="002E2B64" w:rsidRPr="00227F0E" w:rsidRDefault="002E2B64" w:rsidP="002E2B64">
            <w:pPr>
              <w:jc w:val="right"/>
              <w:rPr>
                <w:rFonts w:ascii="Arial" w:hAnsi="Arial" w:cs="Arial"/>
                <w:sz w:val="18"/>
                <w:szCs w:val="18"/>
              </w:rPr>
            </w:pPr>
            <w:r w:rsidRPr="00227F0E">
              <w:rPr>
                <w:rFonts w:ascii="Arial" w:hAnsi="Arial" w:cs="Arial"/>
                <w:sz w:val="18"/>
                <w:szCs w:val="18"/>
              </w:rPr>
              <w:t>0</w:t>
            </w:r>
          </w:p>
        </w:tc>
      </w:tr>
      <w:tr w:rsidR="002E2B64" w:rsidRPr="00227F0E" w14:paraId="3E388B03" w14:textId="77777777" w:rsidTr="008E6E0A">
        <w:trPr>
          <w:trHeight w:val="270"/>
          <w:jc w:val="center"/>
        </w:trPr>
        <w:tc>
          <w:tcPr>
            <w:tcW w:w="3640" w:type="dxa"/>
            <w:tcBorders>
              <w:top w:val="nil"/>
              <w:left w:val="nil"/>
              <w:bottom w:val="nil"/>
              <w:right w:val="nil"/>
            </w:tcBorders>
            <w:shd w:val="clear" w:color="auto" w:fill="auto"/>
            <w:vAlign w:val="bottom"/>
            <w:hideMark/>
          </w:tcPr>
          <w:p w14:paraId="3546D8B4" w14:textId="77777777" w:rsidR="002E2B64" w:rsidRPr="00227F0E" w:rsidRDefault="002E2B64" w:rsidP="002E2B64">
            <w:pPr>
              <w:rPr>
                <w:rFonts w:ascii="Arial" w:hAnsi="Arial" w:cs="Arial"/>
                <w:b/>
                <w:bCs/>
                <w:sz w:val="18"/>
                <w:szCs w:val="18"/>
              </w:rPr>
            </w:pPr>
            <w:r w:rsidRPr="00227F0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9F4435C" w14:textId="77777777" w:rsidR="002E2B64" w:rsidRPr="00227F0E" w:rsidRDefault="002E2B64" w:rsidP="002E2B64">
            <w:pPr>
              <w:jc w:val="right"/>
              <w:rPr>
                <w:rFonts w:ascii="Arial" w:hAnsi="Arial" w:cs="Arial"/>
                <w:b/>
                <w:bCs/>
                <w:sz w:val="18"/>
                <w:szCs w:val="18"/>
              </w:rPr>
            </w:pPr>
            <w:r w:rsidRPr="00227F0E">
              <w:rPr>
                <w:rFonts w:ascii="Arial" w:hAnsi="Arial" w:cs="Arial"/>
                <w:b/>
                <w:bCs/>
                <w:sz w:val="18"/>
                <w:szCs w:val="18"/>
              </w:rPr>
              <w:t>4 300 000</w:t>
            </w:r>
          </w:p>
        </w:tc>
        <w:tc>
          <w:tcPr>
            <w:tcW w:w="1400" w:type="dxa"/>
            <w:tcBorders>
              <w:top w:val="single" w:sz="4" w:space="0" w:color="auto"/>
              <w:left w:val="nil"/>
              <w:bottom w:val="double" w:sz="6" w:space="0" w:color="auto"/>
              <w:right w:val="nil"/>
            </w:tcBorders>
            <w:shd w:val="clear" w:color="auto" w:fill="auto"/>
            <w:vAlign w:val="bottom"/>
            <w:hideMark/>
          </w:tcPr>
          <w:p w14:paraId="2AC915B0" w14:textId="77777777" w:rsidR="002E2B64" w:rsidRPr="00227F0E" w:rsidRDefault="002E2B64" w:rsidP="002E2B64">
            <w:pPr>
              <w:jc w:val="right"/>
              <w:rPr>
                <w:rFonts w:ascii="Arial" w:hAnsi="Arial" w:cs="Arial"/>
                <w:b/>
                <w:bCs/>
                <w:sz w:val="18"/>
                <w:szCs w:val="18"/>
              </w:rPr>
            </w:pPr>
            <w:r w:rsidRPr="00227F0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F51BEC0" w14:textId="77777777" w:rsidR="002E2B64" w:rsidRPr="00227F0E" w:rsidRDefault="002E2B64" w:rsidP="002E2B64">
            <w:pPr>
              <w:jc w:val="right"/>
              <w:rPr>
                <w:rFonts w:ascii="Arial" w:hAnsi="Arial" w:cs="Arial"/>
                <w:b/>
                <w:bCs/>
                <w:sz w:val="18"/>
                <w:szCs w:val="18"/>
              </w:rPr>
            </w:pPr>
            <w:r w:rsidRPr="00227F0E">
              <w:rPr>
                <w:rFonts w:ascii="Arial" w:hAnsi="Arial" w:cs="Arial"/>
                <w:b/>
                <w:bCs/>
                <w:sz w:val="18"/>
                <w:szCs w:val="18"/>
              </w:rPr>
              <w:t>100%</w:t>
            </w:r>
          </w:p>
        </w:tc>
        <w:tc>
          <w:tcPr>
            <w:tcW w:w="1317" w:type="dxa"/>
            <w:tcBorders>
              <w:top w:val="single" w:sz="4" w:space="0" w:color="auto"/>
              <w:left w:val="nil"/>
              <w:bottom w:val="double" w:sz="6" w:space="0" w:color="auto"/>
              <w:right w:val="nil"/>
            </w:tcBorders>
            <w:shd w:val="clear" w:color="auto" w:fill="auto"/>
            <w:vAlign w:val="bottom"/>
            <w:hideMark/>
          </w:tcPr>
          <w:p w14:paraId="7E0FC654" w14:textId="77777777" w:rsidR="002E2B64" w:rsidRPr="00227F0E" w:rsidRDefault="002E2B64" w:rsidP="002E2B64">
            <w:pPr>
              <w:jc w:val="right"/>
              <w:rPr>
                <w:rFonts w:ascii="Arial" w:hAnsi="Arial" w:cs="Arial"/>
                <w:b/>
                <w:bCs/>
                <w:sz w:val="18"/>
                <w:szCs w:val="18"/>
              </w:rPr>
            </w:pPr>
            <w:r w:rsidRPr="00227F0E">
              <w:rPr>
                <w:rFonts w:ascii="Arial" w:hAnsi="Arial" w:cs="Arial"/>
                <w:b/>
                <w:bCs/>
                <w:sz w:val="18"/>
                <w:szCs w:val="18"/>
              </w:rPr>
              <w:t>0</w:t>
            </w:r>
          </w:p>
        </w:tc>
      </w:tr>
    </w:tbl>
    <w:p w14:paraId="1A39CDBB" w14:textId="77777777" w:rsidR="00DD4CC3" w:rsidRPr="00227F0E" w:rsidRDefault="00DD4CC3" w:rsidP="0034771A">
      <w:pPr>
        <w:pStyle w:val="odstavec"/>
      </w:pPr>
    </w:p>
    <w:p w14:paraId="36963808" w14:textId="77777777" w:rsidR="00914907" w:rsidRDefault="00B57CEC" w:rsidP="0034771A">
      <w:pPr>
        <w:pStyle w:val="odstavec"/>
      </w:pPr>
      <w:r>
        <w:t xml:space="preserve">   </w:t>
      </w:r>
      <w:r w:rsidR="00914907" w:rsidRPr="00227F0E">
        <w:t xml:space="preserve">Členovia štatutárnych orgánov k 31. decembru </w:t>
      </w:r>
      <w:r w:rsidR="0099250A">
        <w:t>201</w:t>
      </w:r>
      <w:r w:rsidR="00301B4F">
        <w:t>9</w:t>
      </w:r>
      <w:r w:rsidR="008C737D">
        <w:t xml:space="preserve"> a</w:t>
      </w:r>
      <w:r w:rsidR="005D4590">
        <w:t xml:space="preserve"> k </w:t>
      </w:r>
      <w:r w:rsidR="008C737D">
        <w:t>31. decembru 201</w:t>
      </w:r>
      <w:r w:rsidR="00301B4F">
        <w:t>8</w:t>
      </w:r>
      <w:r w:rsidR="00914907" w:rsidRPr="00227F0E">
        <w:t>:</w:t>
      </w:r>
    </w:p>
    <w:p w14:paraId="3BF04E1E" w14:textId="77777777" w:rsidR="003A3AD5" w:rsidRDefault="003A3AD5" w:rsidP="0034771A">
      <w:pPr>
        <w:pStyle w:val="odstavec"/>
      </w:pPr>
    </w:p>
    <w:p w14:paraId="0CF1AC1E" w14:textId="77777777" w:rsidR="003A3AD5" w:rsidRPr="00F34AF8" w:rsidRDefault="003A3AD5" w:rsidP="0034771A">
      <w:pPr>
        <w:pStyle w:val="odstavec"/>
      </w:pPr>
      <w:r w:rsidRPr="00F34AF8">
        <w:t>Predstavenstvo (Konatelia)</w:t>
      </w:r>
    </w:p>
    <w:tbl>
      <w:tblPr>
        <w:tblW w:w="9639" w:type="dxa"/>
        <w:tblInd w:w="108" w:type="dxa"/>
        <w:tblLook w:val="04A0" w:firstRow="1" w:lastRow="0" w:firstColumn="1" w:lastColumn="0" w:noHBand="0" w:noVBand="1"/>
      </w:tblPr>
      <w:tblGrid>
        <w:gridCol w:w="1280"/>
        <w:gridCol w:w="3132"/>
        <w:gridCol w:w="1567"/>
        <w:gridCol w:w="3660"/>
      </w:tblGrid>
      <w:tr w:rsidR="00C57788" w14:paraId="30E86041" w14:textId="77777777" w:rsidTr="004C079B">
        <w:trPr>
          <w:trHeight w:val="255"/>
        </w:trPr>
        <w:tc>
          <w:tcPr>
            <w:tcW w:w="1256" w:type="dxa"/>
            <w:tcBorders>
              <w:top w:val="nil"/>
              <w:left w:val="nil"/>
              <w:bottom w:val="single" w:sz="4" w:space="0" w:color="auto"/>
              <w:right w:val="nil"/>
            </w:tcBorders>
            <w:shd w:val="clear" w:color="auto" w:fill="auto"/>
            <w:noWrap/>
            <w:vAlign w:val="bottom"/>
            <w:hideMark/>
          </w:tcPr>
          <w:p w14:paraId="2E64BEDC" w14:textId="77777777" w:rsidR="00C57788" w:rsidRDefault="00C57788">
            <w:pPr>
              <w:rPr>
                <w:rFonts w:ascii="Georgia" w:hAnsi="Georgia" w:cs="Arial"/>
                <w:sz w:val="20"/>
                <w:szCs w:val="20"/>
              </w:rPr>
            </w:pPr>
            <w:r>
              <w:rPr>
                <w:rFonts w:ascii="Georgia" w:hAnsi="Georgia" w:cs="Arial"/>
                <w:sz w:val="20"/>
                <w:szCs w:val="20"/>
              </w:rPr>
              <w:t> </w:t>
            </w:r>
          </w:p>
        </w:tc>
        <w:tc>
          <w:tcPr>
            <w:tcW w:w="3074" w:type="dxa"/>
            <w:tcBorders>
              <w:top w:val="nil"/>
              <w:left w:val="nil"/>
              <w:bottom w:val="single" w:sz="4" w:space="0" w:color="auto"/>
              <w:right w:val="nil"/>
            </w:tcBorders>
            <w:shd w:val="clear" w:color="auto" w:fill="auto"/>
            <w:vAlign w:val="bottom"/>
            <w:hideMark/>
          </w:tcPr>
          <w:p w14:paraId="69FACE18" w14:textId="77777777" w:rsidR="00C57788" w:rsidRDefault="00301B4F">
            <w:pPr>
              <w:jc w:val="center"/>
              <w:rPr>
                <w:rFonts w:ascii="Arial" w:hAnsi="Arial" w:cs="Arial"/>
                <w:b/>
                <w:bCs/>
                <w:sz w:val="18"/>
                <w:szCs w:val="18"/>
              </w:rPr>
            </w:pPr>
            <w:r>
              <w:rPr>
                <w:rFonts w:ascii="Arial" w:hAnsi="Arial" w:cs="Arial"/>
                <w:b/>
                <w:bCs/>
                <w:sz w:val="18"/>
                <w:szCs w:val="18"/>
              </w:rPr>
              <w:t xml:space="preserve">            31.12.2019</w:t>
            </w:r>
          </w:p>
        </w:tc>
        <w:tc>
          <w:tcPr>
            <w:tcW w:w="1538" w:type="dxa"/>
            <w:tcBorders>
              <w:top w:val="nil"/>
              <w:left w:val="nil"/>
              <w:bottom w:val="single" w:sz="4" w:space="0" w:color="auto"/>
              <w:right w:val="nil"/>
            </w:tcBorders>
            <w:shd w:val="clear" w:color="auto" w:fill="auto"/>
            <w:vAlign w:val="bottom"/>
            <w:hideMark/>
          </w:tcPr>
          <w:p w14:paraId="55C15632" w14:textId="77777777" w:rsidR="00C57788" w:rsidRDefault="00C57788">
            <w:pPr>
              <w:jc w:val="center"/>
              <w:rPr>
                <w:rFonts w:ascii="Arial" w:hAnsi="Arial" w:cs="Arial"/>
                <w:b/>
                <w:bCs/>
                <w:sz w:val="18"/>
                <w:szCs w:val="18"/>
              </w:rPr>
            </w:pPr>
            <w:r>
              <w:rPr>
                <w:rFonts w:ascii="Arial" w:hAnsi="Arial" w:cs="Arial"/>
                <w:b/>
                <w:bCs/>
                <w:sz w:val="18"/>
                <w:szCs w:val="18"/>
              </w:rPr>
              <w:t> </w:t>
            </w:r>
          </w:p>
        </w:tc>
        <w:tc>
          <w:tcPr>
            <w:tcW w:w="3592" w:type="dxa"/>
            <w:tcBorders>
              <w:top w:val="nil"/>
              <w:left w:val="nil"/>
              <w:bottom w:val="single" w:sz="4" w:space="0" w:color="auto"/>
              <w:right w:val="nil"/>
            </w:tcBorders>
            <w:shd w:val="clear" w:color="auto" w:fill="auto"/>
            <w:vAlign w:val="bottom"/>
            <w:hideMark/>
          </w:tcPr>
          <w:p w14:paraId="75149015" w14:textId="77777777" w:rsidR="00C57788" w:rsidRDefault="00301B4F">
            <w:pPr>
              <w:jc w:val="center"/>
              <w:rPr>
                <w:rFonts w:ascii="Arial" w:hAnsi="Arial" w:cs="Arial"/>
                <w:b/>
                <w:bCs/>
                <w:sz w:val="18"/>
                <w:szCs w:val="18"/>
              </w:rPr>
            </w:pPr>
            <w:r>
              <w:rPr>
                <w:rFonts w:ascii="Arial" w:hAnsi="Arial" w:cs="Arial"/>
                <w:b/>
                <w:bCs/>
                <w:sz w:val="18"/>
                <w:szCs w:val="18"/>
              </w:rPr>
              <w:t xml:space="preserve">            31.12.2018</w:t>
            </w:r>
          </w:p>
        </w:tc>
      </w:tr>
      <w:tr w:rsidR="00C57788" w14:paraId="1A750983" w14:textId="77777777" w:rsidTr="004C079B">
        <w:trPr>
          <w:trHeight w:val="255"/>
        </w:trPr>
        <w:tc>
          <w:tcPr>
            <w:tcW w:w="1256" w:type="dxa"/>
            <w:tcBorders>
              <w:top w:val="nil"/>
              <w:left w:val="nil"/>
              <w:bottom w:val="nil"/>
              <w:right w:val="nil"/>
            </w:tcBorders>
            <w:shd w:val="clear" w:color="auto" w:fill="auto"/>
            <w:vAlign w:val="bottom"/>
            <w:hideMark/>
          </w:tcPr>
          <w:p w14:paraId="5DC1635F" w14:textId="77777777" w:rsidR="00C57788" w:rsidRDefault="00C57788">
            <w:pPr>
              <w:rPr>
                <w:rFonts w:ascii="Arial" w:hAnsi="Arial" w:cs="Arial"/>
                <w:b/>
                <w:bCs/>
                <w:sz w:val="18"/>
                <w:szCs w:val="18"/>
              </w:rPr>
            </w:pPr>
            <w:r>
              <w:rPr>
                <w:rFonts w:ascii="Arial" w:hAnsi="Arial" w:cs="Arial"/>
                <w:b/>
                <w:bCs/>
                <w:sz w:val="18"/>
                <w:szCs w:val="18"/>
              </w:rPr>
              <w:t>Predseda:</w:t>
            </w:r>
          </w:p>
        </w:tc>
        <w:tc>
          <w:tcPr>
            <w:tcW w:w="3074" w:type="dxa"/>
            <w:tcBorders>
              <w:top w:val="nil"/>
              <w:left w:val="nil"/>
              <w:bottom w:val="nil"/>
              <w:right w:val="nil"/>
            </w:tcBorders>
            <w:shd w:val="clear" w:color="auto" w:fill="auto"/>
            <w:vAlign w:val="bottom"/>
            <w:hideMark/>
          </w:tcPr>
          <w:p w14:paraId="5F0E1178" w14:textId="77777777" w:rsidR="00C57788" w:rsidRDefault="00C57788">
            <w:pPr>
              <w:rPr>
                <w:rFonts w:ascii="Arial" w:hAnsi="Arial" w:cs="Arial"/>
                <w:sz w:val="18"/>
                <w:szCs w:val="18"/>
              </w:rPr>
            </w:pPr>
            <w:r>
              <w:rPr>
                <w:rFonts w:ascii="Arial" w:hAnsi="Arial" w:cs="Arial"/>
                <w:sz w:val="18"/>
                <w:szCs w:val="18"/>
              </w:rPr>
              <w:t xml:space="preserve">Pavel </w:t>
            </w:r>
            <w:r w:rsidR="00FE44CA">
              <w:rPr>
                <w:rFonts w:ascii="Arial" w:hAnsi="Arial" w:cs="Arial"/>
                <w:sz w:val="18"/>
                <w:szCs w:val="18"/>
              </w:rPr>
              <w:t>Kře</w:t>
            </w:r>
            <w:r>
              <w:rPr>
                <w:rFonts w:ascii="Arial" w:hAnsi="Arial" w:cs="Arial"/>
                <w:sz w:val="18"/>
                <w:szCs w:val="18"/>
              </w:rPr>
              <w:t xml:space="preserve">n </w:t>
            </w:r>
          </w:p>
        </w:tc>
        <w:tc>
          <w:tcPr>
            <w:tcW w:w="1538" w:type="dxa"/>
            <w:tcBorders>
              <w:top w:val="nil"/>
              <w:left w:val="nil"/>
              <w:bottom w:val="nil"/>
              <w:right w:val="nil"/>
            </w:tcBorders>
            <w:shd w:val="clear" w:color="auto" w:fill="auto"/>
            <w:vAlign w:val="bottom"/>
            <w:hideMark/>
          </w:tcPr>
          <w:p w14:paraId="39C12041" w14:textId="77777777" w:rsidR="00C57788" w:rsidRDefault="00C57788">
            <w:pPr>
              <w:rPr>
                <w:rFonts w:ascii="Arial" w:hAnsi="Arial" w:cs="Arial"/>
                <w:sz w:val="18"/>
                <w:szCs w:val="18"/>
              </w:rPr>
            </w:pPr>
          </w:p>
        </w:tc>
        <w:tc>
          <w:tcPr>
            <w:tcW w:w="3592" w:type="dxa"/>
            <w:tcBorders>
              <w:top w:val="nil"/>
              <w:left w:val="nil"/>
              <w:bottom w:val="nil"/>
              <w:right w:val="nil"/>
            </w:tcBorders>
            <w:shd w:val="clear" w:color="auto" w:fill="auto"/>
            <w:vAlign w:val="bottom"/>
            <w:hideMark/>
          </w:tcPr>
          <w:p w14:paraId="40FF3A86" w14:textId="77777777" w:rsidR="00C57788" w:rsidRDefault="00FE44CA">
            <w:pPr>
              <w:rPr>
                <w:rFonts w:ascii="Arial" w:hAnsi="Arial" w:cs="Arial"/>
                <w:sz w:val="18"/>
                <w:szCs w:val="18"/>
              </w:rPr>
            </w:pPr>
            <w:r>
              <w:rPr>
                <w:rFonts w:ascii="Arial" w:hAnsi="Arial" w:cs="Arial"/>
                <w:sz w:val="18"/>
                <w:szCs w:val="18"/>
              </w:rPr>
              <w:t>Pavel Kře</w:t>
            </w:r>
            <w:r w:rsidR="005C0461">
              <w:rPr>
                <w:rFonts w:ascii="Arial" w:hAnsi="Arial" w:cs="Arial"/>
                <w:sz w:val="18"/>
                <w:szCs w:val="18"/>
              </w:rPr>
              <w:t xml:space="preserve">n </w:t>
            </w:r>
          </w:p>
        </w:tc>
      </w:tr>
      <w:tr w:rsidR="00C57788" w14:paraId="576478FB" w14:textId="77777777" w:rsidTr="004C079B">
        <w:trPr>
          <w:trHeight w:val="255"/>
        </w:trPr>
        <w:tc>
          <w:tcPr>
            <w:tcW w:w="1256" w:type="dxa"/>
            <w:tcBorders>
              <w:top w:val="nil"/>
              <w:left w:val="nil"/>
              <w:bottom w:val="nil"/>
              <w:right w:val="nil"/>
            </w:tcBorders>
            <w:shd w:val="clear" w:color="auto" w:fill="auto"/>
            <w:vAlign w:val="bottom"/>
            <w:hideMark/>
          </w:tcPr>
          <w:p w14:paraId="16FAB079" w14:textId="77777777" w:rsidR="00C57788" w:rsidRDefault="00C57788">
            <w:pPr>
              <w:rPr>
                <w:rFonts w:ascii="Arial" w:hAnsi="Arial" w:cs="Arial"/>
                <w:b/>
                <w:bCs/>
                <w:sz w:val="18"/>
                <w:szCs w:val="18"/>
              </w:rPr>
            </w:pPr>
            <w:r>
              <w:rPr>
                <w:rFonts w:ascii="Arial" w:hAnsi="Arial" w:cs="Arial"/>
                <w:b/>
                <w:bCs/>
                <w:sz w:val="18"/>
                <w:szCs w:val="18"/>
              </w:rPr>
              <w:t>Člen:</w:t>
            </w:r>
          </w:p>
        </w:tc>
        <w:tc>
          <w:tcPr>
            <w:tcW w:w="3074" w:type="dxa"/>
            <w:tcBorders>
              <w:top w:val="nil"/>
              <w:left w:val="nil"/>
              <w:bottom w:val="nil"/>
              <w:right w:val="nil"/>
            </w:tcBorders>
            <w:shd w:val="clear" w:color="auto" w:fill="auto"/>
            <w:vAlign w:val="bottom"/>
            <w:hideMark/>
          </w:tcPr>
          <w:p w14:paraId="2A50C92E" w14:textId="77777777" w:rsidR="00C57788" w:rsidRDefault="00C57788">
            <w:pPr>
              <w:rPr>
                <w:rFonts w:ascii="Arial" w:hAnsi="Arial" w:cs="Arial"/>
                <w:sz w:val="18"/>
                <w:szCs w:val="18"/>
              </w:rPr>
            </w:pPr>
            <w:r>
              <w:rPr>
                <w:rFonts w:ascii="Arial" w:hAnsi="Arial" w:cs="Arial"/>
                <w:sz w:val="18"/>
                <w:szCs w:val="18"/>
              </w:rPr>
              <w:t xml:space="preserve">Robert Sninčák </w:t>
            </w:r>
          </w:p>
        </w:tc>
        <w:tc>
          <w:tcPr>
            <w:tcW w:w="1538" w:type="dxa"/>
            <w:tcBorders>
              <w:top w:val="nil"/>
              <w:left w:val="nil"/>
              <w:bottom w:val="nil"/>
              <w:right w:val="nil"/>
            </w:tcBorders>
            <w:shd w:val="clear" w:color="auto" w:fill="auto"/>
            <w:vAlign w:val="bottom"/>
            <w:hideMark/>
          </w:tcPr>
          <w:p w14:paraId="7842BE87" w14:textId="77777777" w:rsidR="00C57788" w:rsidRDefault="00C57788">
            <w:pPr>
              <w:rPr>
                <w:rFonts w:ascii="Arial" w:hAnsi="Arial" w:cs="Arial"/>
                <w:sz w:val="18"/>
                <w:szCs w:val="18"/>
              </w:rPr>
            </w:pPr>
          </w:p>
        </w:tc>
        <w:tc>
          <w:tcPr>
            <w:tcW w:w="3592" w:type="dxa"/>
            <w:tcBorders>
              <w:top w:val="nil"/>
              <w:left w:val="nil"/>
              <w:bottom w:val="nil"/>
              <w:right w:val="nil"/>
            </w:tcBorders>
            <w:shd w:val="clear" w:color="auto" w:fill="auto"/>
            <w:vAlign w:val="bottom"/>
            <w:hideMark/>
          </w:tcPr>
          <w:p w14:paraId="3394328F" w14:textId="77777777" w:rsidR="00C57788" w:rsidRDefault="00301B4F">
            <w:pPr>
              <w:rPr>
                <w:rFonts w:ascii="Arial" w:hAnsi="Arial" w:cs="Arial"/>
                <w:sz w:val="18"/>
                <w:szCs w:val="18"/>
              </w:rPr>
            </w:pPr>
            <w:r>
              <w:rPr>
                <w:rFonts w:ascii="Arial" w:hAnsi="Arial" w:cs="Arial"/>
                <w:sz w:val="18"/>
                <w:szCs w:val="18"/>
              </w:rPr>
              <w:t>Jaroslaw Bernard Sypniewski</w:t>
            </w:r>
          </w:p>
        </w:tc>
      </w:tr>
      <w:tr w:rsidR="00C57788" w14:paraId="508EBC08" w14:textId="77777777" w:rsidTr="004C079B">
        <w:trPr>
          <w:trHeight w:val="255"/>
        </w:trPr>
        <w:tc>
          <w:tcPr>
            <w:tcW w:w="1256" w:type="dxa"/>
            <w:tcBorders>
              <w:top w:val="nil"/>
              <w:left w:val="nil"/>
              <w:bottom w:val="nil"/>
              <w:right w:val="nil"/>
            </w:tcBorders>
            <w:shd w:val="clear" w:color="auto" w:fill="auto"/>
            <w:vAlign w:val="center"/>
            <w:hideMark/>
          </w:tcPr>
          <w:p w14:paraId="448217A4" w14:textId="77777777" w:rsidR="00C57788" w:rsidRDefault="00C57788">
            <w:pPr>
              <w:rPr>
                <w:rFonts w:ascii="Arial" w:hAnsi="Arial" w:cs="Arial"/>
                <w:b/>
                <w:bCs/>
                <w:sz w:val="18"/>
                <w:szCs w:val="18"/>
              </w:rPr>
            </w:pPr>
            <w:r>
              <w:rPr>
                <w:rFonts w:ascii="Arial" w:hAnsi="Arial" w:cs="Arial"/>
                <w:b/>
                <w:bCs/>
                <w:sz w:val="18"/>
                <w:szCs w:val="18"/>
              </w:rPr>
              <w:t>Člen:</w:t>
            </w:r>
          </w:p>
        </w:tc>
        <w:tc>
          <w:tcPr>
            <w:tcW w:w="3074" w:type="dxa"/>
            <w:tcBorders>
              <w:top w:val="nil"/>
              <w:left w:val="nil"/>
              <w:bottom w:val="nil"/>
              <w:right w:val="nil"/>
            </w:tcBorders>
            <w:shd w:val="clear" w:color="auto" w:fill="auto"/>
            <w:vAlign w:val="bottom"/>
            <w:hideMark/>
          </w:tcPr>
          <w:p w14:paraId="4DD1BBFB" w14:textId="22A6ABC1" w:rsidR="00C57788" w:rsidRDefault="008739AC">
            <w:pPr>
              <w:rPr>
                <w:rFonts w:ascii="Arial" w:hAnsi="Arial" w:cs="Arial"/>
                <w:sz w:val="18"/>
                <w:szCs w:val="18"/>
              </w:rPr>
            </w:pPr>
            <w:r>
              <w:rPr>
                <w:rFonts w:ascii="Arial" w:hAnsi="Arial" w:cs="Arial"/>
                <w:sz w:val="18"/>
                <w:szCs w:val="18"/>
              </w:rPr>
              <w:t>Jaroslaw Bernard Sypniewski</w:t>
            </w:r>
            <w:r w:rsidR="00484C14">
              <w:rPr>
                <w:rFonts w:ascii="Arial" w:hAnsi="Arial" w:cs="Arial"/>
                <w:sz w:val="18"/>
                <w:szCs w:val="18"/>
              </w:rPr>
              <w:t xml:space="preserve"> (do 31.12.2019)</w:t>
            </w:r>
          </w:p>
        </w:tc>
        <w:tc>
          <w:tcPr>
            <w:tcW w:w="1538" w:type="dxa"/>
            <w:tcBorders>
              <w:top w:val="nil"/>
              <w:left w:val="nil"/>
              <w:bottom w:val="nil"/>
              <w:right w:val="nil"/>
            </w:tcBorders>
            <w:shd w:val="clear" w:color="auto" w:fill="auto"/>
            <w:vAlign w:val="bottom"/>
            <w:hideMark/>
          </w:tcPr>
          <w:p w14:paraId="02255804" w14:textId="77777777" w:rsidR="00C57788" w:rsidRDefault="00C57788" w:rsidP="005C0461">
            <w:pPr>
              <w:rPr>
                <w:rFonts w:ascii="Arial" w:hAnsi="Arial" w:cs="Arial"/>
                <w:sz w:val="18"/>
                <w:szCs w:val="18"/>
              </w:rPr>
            </w:pPr>
          </w:p>
        </w:tc>
        <w:tc>
          <w:tcPr>
            <w:tcW w:w="3592" w:type="dxa"/>
            <w:tcBorders>
              <w:top w:val="nil"/>
              <w:left w:val="nil"/>
              <w:bottom w:val="nil"/>
              <w:right w:val="nil"/>
            </w:tcBorders>
            <w:shd w:val="clear" w:color="auto" w:fill="auto"/>
            <w:vAlign w:val="center"/>
            <w:hideMark/>
          </w:tcPr>
          <w:p w14:paraId="6DAE3E08" w14:textId="77777777" w:rsidR="00C57788" w:rsidRDefault="00301B4F">
            <w:pPr>
              <w:rPr>
                <w:rFonts w:ascii="Arial" w:hAnsi="Arial" w:cs="Arial"/>
                <w:sz w:val="18"/>
                <w:szCs w:val="18"/>
              </w:rPr>
            </w:pPr>
            <w:r>
              <w:rPr>
                <w:rFonts w:ascii="Arial" w:hAnsi="Arial" w:cs="Arial"/>
                <w:sz w:val="18"/>
                <w:szCs w:val="18"/>
              </w:rPr>
              <w:t>Robert Sninčák</w:t>
            </w:r>
          </w:p>
        </w:tc>
      </w:tr>
    </w:tbl>
    <w:p w14:paraId="7CA4DC45" w14:textId="77777777" w:rsidR="00876AF4" w:rsidRDefault="00876AF4" w:rsidP="0034771A">
      <w:pPr>
        <w:pStyle w:val="odstavec"/>
      </w:pPr>
    </w:p>
    <w:p w14:paraId="0ED06AE2" w14:textId="2A5AE8E1" w:rsidR="006F7BFC" w:rsidRPr="00876AF4" w:rsidRDefault="00876AF4" w:rsidP="0034771A">
      <w:pPr>
        <w:pStyle w:val="odstavec"/>
      </w:pPr>
      <w:r>
        <w:t xml:space="preserve">Pán Jaroslaw Bernard Sypniewski bol od </w:t>
      </w:r>
      <w:r>
        <w:rPr>
          <w:lang w:val="en-US"/>
        </w:rPr>
        <w:t>1. janu</w:t>
      </w:r>
      <w:r>
        <w:t xml:space="preserve">ára 2020 nahradený pani Janou Bílkovou. </w:t>
      </w:r>
    </w:p>
    <w:p w14:paraId="79005760" w14:textId="77777777" w:rsidR="008C737D" w:rsidRDefault="008C737D">
      <w:pPr>
        <w:rPr>
          <w:rFonts w:ascii="Arial" w:hAnsi="Arial" w:cs="Arial"/>
          <w:b/>
          <w:bCs/>
          <w:iCs/>
          <w:sz w:val="20"/>
          <w:szCs w:val="20"/>
        </w:rPr>
      </w:pPr>
    </w:p>
    <w:p w14:paraId="1D25007A" w14:textId="77777777" w:rsidR="008C737D" w:rsidRDefault="008C737D" w:rsidP="0034771A">
      <w:pPr>
        <w:pStyle w:val="odstavec"/>
      </w:pPr>
      <w:r w:rsidRPr="00C57788">
        <w:t>Dozorná rada</w:t>
      </w:r>
    </w:p>
    <w:tbl>
      <w:tblPr>
        <w:tblW w:w="9639" w:type="dxa"/>
        <w:tblInd w:w="108" w:type="dxa"/>
        <w:tblLook w:val="04A0" w:firstRow="1" w:lastRow="0" w:firstColumn="1" w:lastColumn="0" w:noHBand="0" w:noVBand="1"/>
      </w:tblPr>
      <w:tblGrid>
        <w:gridCol w:w="1272"/>
        <w:gridCol w:w="3137"/>
        <w:gridCol w:w="1564"/>
        <w:gridCol w:w="3666"/>
      </w:tblGrid>
      <w:tr w:rsidR="00A76215" w:rsidRPr="0085078A" w14:paraId="5C3311E5" w14:textId="77777777" w:rsidTr="00301B4F">
        <w:trPr>
          <w:trHeight w:val="255"/>
        </w:trPr>
        <w:tc>
          <w:tcPr>
            <w:tcW w:w="1272" w:type="dxa"/>
            <w:tcBorders>
              <w:top w:val="nil"/>
              <w:left w:val="nil"/>
              <w:bottom w:val="single" w:sz="4" w:space="0" w:color="auto"/>
              <w:right w:val="nil"/>
            </w:tcBorders>
            <w:shd w:val="clear" w:color="auto" w:fill="auto"/>
            <w:noWrap/>
            <w:vAlign w:val="bottom"/>
            <w:hideMark/>
          </w:tcPr>
          <w:p w14:paraId="2F9012E0" w14:textId="77777777" w:rsidR="00A76215" w:rsidRPr="0085078A" w:rsidRDefault="00A76215">
            <w:pPr>
              <w:rPr>
                <w:rFonts w:ascii="Arial" w:hAnsi="Arial" w:cs="Arial"/>
                <w:b/>
                <w:bCs/>
                <w:sz w:val="18"/>
                <w:szCs w:val="18"/>
                <w:lang w:val="en-US" w:eastAsia="en-US"/>
              </w:rPr>
            </w:pPr>
            <w:r w:rsidRPr="0085078A">
              <w:rPr>
                <w:rFonts w:ascii="Arial" w:hAnsi="Arial" w:cs="Arial"/>
                <w:b/>
                <w:bCs/>
                <w:sz w:val="18"/>
                <w:szCs w:val="18"/>
              </w:rPr>
              <w:t> </w:t>
            </w:r>
          </w:p>
        </w:tc>
        <w:tc>
          <w:tcPr>
            <w:tcW w:w="3137" w:type="dxa"/>
            <w:tcBorders>
              <w:top w:val="nil"/>
              <w:left w:val="nil"/>
              <w:bottom w:val="single" w:sz="4" w:space="0" w:color="auto"/>
              <w:right w:val="nil"/>
            </w:tcBorders>
            <w:shd w:val="clear" w:color="auto" w:fill="auto"/>
            <w:vAlign w:val="bottom"/>
            <w:hideMark/>
          </w:tcPr>
          <w:p w14:paraId="4530EAF3" w14:textId="77777777" w:rsidR="00A76215" w:rsidRPr="0085078A" w:rsidRDefault="00301B4F">
            <w:pPr>
              <w:jc w:val="center"/>
              <w:rPr>
                <w:rFonts w:ascii="Arial" w:hAnsi="Arial" w:cs="Arial"/>
                <w:b/>
                <w:bCs/>
                <w:sz w:val="18"/>
                <w:szCs w:val="18"/>
              </w:rPr>
            </w:pPr>
            <w:r>
              <w:rPr>
                <w:rFonts w:ascii="Arial" w:hAnsi="Arial" w:cs="Arial"/>
                <w:b/>
                <w:bCs/>
                <w:sz w:val="18"/>
                <w:szCs w:val="18"/>
              </w:rPr>
              <w:t xml:space="preserve">            31.12.2019</w:t>
            </w:r>
          </w:p>
        </w:tc>
        <w:tc>
          <w:tcPr>
            <w:tcW w:w="1564" w:type="dxa"/>
            <w:tcBorders>
              <w:top w:val="nil"/>
              <w:left w:val="nil"/>
              <w:bottom w:val="single" w:sz="4" w:space="0" w:color="auto"/>
              <w:right w:val="nil"/>
            </w:tcBorders>
            <w:shd w:val="clear" w:color="auto" w:fill="auto"/>
            <w:vAlign w:val="bottom"/>
            <w:hideMark/>
          </w:tcPr>
          <w:p w14:paraId="00B24260" w14:textId="77777777" w:rsidR="00A76215" w:rsidRPr="0085078A" w:rsidRDefault="00A76215">
            <w:pPr>
              <w:jc w:val="center"/>
              <w:rPr>
                <w:rFonts w:ascii="Arial" w:hAnsi="Arial" w:cs="Arial"/>
                <w:b/>
                <w:bCs/>
                <w:sz w:val="18"/>
                <w:szCs w:val="18"/>
              </w:rPr>
            </w:pPr>
            <w:r w:rsidRPr="0085078A">
              <w:rPr>
                <w:rFonts w:ascii="Arial" w:hAnsi="Arial" w:cs="Arial"/>
                <w:b/>
                <w:bCs/>
                <w:sz w:val="18"/>
                <w:szCs w:val="18"/>
              </w:rPr>
              <w:t> </w:t>
            </w:r>
          </w:p>
        </w:tc>
        <w:tc>
          <w:tcPr>
            <w:tcW w:w="3666" w:type="dxa"/>
            <w:tcBorders>
              <w:top w:val="nil"/>
              <w:left w:val="nil"/>
              <w:bottom w:val="single" w:sz="4" w:space="0" w:color="auto"/>
              <w:right w:val="nil"/>
            </w:tcBorders>
            <w:shd w:val="clear" w:color="auto" w:fill="auto"/>
            <w:vAlign w:val="bottom"/>
            <w:hideMark/>
          </w:tcPr>
          <w:p w14:paraId="51A90509" w14:textId="77777777" w:rsidR="00A76215" w:rsidRPr="0085078A" w:rsidRDefault="00301B4F">
            <w:pPr>
              <w:jc w:val="center"/>
              <w:rPr>
                <w:rFonts w:ascii="Arial" w:hAnsi="Arial" w:cs="Arial"/>
                <w:b/>
                <w:bCs/>
                <w:sz w:val="18"/>
                <w:szCs w:val="18"/>
              </w:rPr>
            </w:pPr>
            <w:r>
              <w:rPr>
                <w:rFonts w:ascii="Arial" w:hAnsi="Arial" w:cs="Arial"/>
                <w:b/>
                <w:bCs/>
                <w:sz w:val="18"/>
                <w:szCs w:val="18"/>
              </w:rPr>
              <w:t xml:space="preserve">            31.12.2018</w:t>
            </w:r>
          </w:p>
        </w:tc>
      </w:tr>
      <w:tr w:rsidR="00301B4F" w:rsidRPr="0085078A" w14:paraId="1644212C" w14:textId="77777777" w:rsidTr="00301B4F">
        <w:trPr>
          <w:trHeight w:val="270"/>
        </w:trPr>
        <w:tc>
          <w:tcPr>
            <w:tcW w:w="1272" w:type="dxa"/>
            <w:tcBorders>
              <w:top w:val="nil"/>
              <w:left w:val="nil"/>
              <w:bottom w:val="nil"/>
              <w:right w:val="nil"/>
            </w:tcBorders>
            <w:shd w:val="clear" w:color="auto" w:fill="auto"/>
            <w:vAlign w:val="bottom"/>
            <w:hideMark/>
          </w:tcPr>
          <w:p w14:paraId="2E426B83" w14:textId="77777777" w:rsidR="00301B4F" w:rsidRPr="0085078A" w:rsidRDefault="00301B4F" w:rsidP="00301B4F">
            <w:pPr>
              <w:rPr>
                <w:rFonts w:ascii="Arial" w:hAnsi="Arial" w:cs="Arial"/>
                <w:b/>
                <w:bCs/>
                <w:sz w:val="18"/>
                <w:szCs w:val="18"/>
              </w:rPr>
            </w:pPr>
            <w:r w:rsidRPr="0085078A">
              <w:rPr>
                <w:rFonts w:ascii="Arial" w:hAnsi="Arial" w:cs="Arial"/>
                <w:b/>
                <w:bCs/>
                <w:sz w:val="18"/>
                <w:szCs w:val="18"/>
              </w:rPr>
              <w:t>Predseda:</w:t>
            </w:r>
          </w:p>
        </w:tc>
        <w:tc>
          <w:tcPr>
            <w:tcW w:w="3137" w:type="dxa"/>
            <w:tcBorders>
              <w:top w:val="nil"/>
              <w:left w:val="nil"/>
              <w:bottom w:val="nil"/>
              <w:right w:val="nil"/>
            </w:tcBorders>
            <w:shd w:val="clear" w:color="auto" w:fill="auto"/>
            <w:noWrap/>
            <w:vAlign w:val="bottom"/>
            <w:hideMark/>
          </w:tcPr>
          <w:p w14:paraId="45235AF4" w14:textId="77777777" w:rsidR="00301B4F" w:rsidRPr="0085078A" w:rsidRDefault="00301B4F" w:rsidP="00301B4F">
            <w:pPr>
              <w:rPr>
                <w:rFonts w:ascii="Arial" w:hAnsi="Arial" w:cs="Arial"/>
                <w:sz w:val="18"/>
                <w:szCs w:val="18"/>
              </w:rPr>
            </w:pPr>
            <w:r w:rsidRPr="0085078A">
              <w:rPr>
                <w:rFonts w:ascii="Arial" w:hAnsi="Arial" w:cs="Arial"/>
                <w:sz w:val="18"/>
                <w:szCs w:val="18"/>
              </w:rPr>
              <w:t>Jerôme Marie Dominique Lacombe</w:t>
            </w:r>
          </w:p>
        </w:tc>
        <w:tc>
          <w:tcPr>
            <w:tcW w:w="1564" w:type="dxa"/>
            <w:tcBorders>
              <w:top w:val="nil"/>
              <w:left w:val="nil"/>
              <w:bottom w:val="nil"/>
              <w:right w:val="nil"/>
            </w:tcBorders>
            <w:shd w:val="clear" w:color="auto" w:fill="auto"/>
            <w:vAlign w:val="bottom"/>
            <w:hideMark/>
          </w:tcPr>
          <w:p w14:paraId="78651EB9" w14:textId="77777777" w:rsidR="00301B4F" w:rsidRPr="0085078A" w:rsidRDefault="00301B4F" w:rsidP="00301B4F">
            <w:pPr>
              <w:rPr>
                <w:rFonts w:ascii="Arial" w:hAnsi="Arial" w:cs="Arial"/>
                <w:sz w:val="18"/>
                <w:szCs w:val="18"/>
              </w:rPr>
            </w:pPr>
          </w:p>
        </w:tc>
        <w:tc>
          <w:tcPr>
            <w:tcW w:w="3666" w:type="dxa"/>
            <w:tcBorders>
              <w:top w:val="nil"/>
              <w:left w:val="nil"/>
              <w:bottom w:val="nil"/>
              <w:right w:val="nil"/>
            </w:tcBorders>
            <w:shd w:val="clear" w:color="auto" w:fill="auto"/>
            <w:vAlign w:val="bottom"/>
          </w:tcPr>
          <w:p w14:paraId="5A58A879" w14:textId="77777777" w:rsidR="00301B4F" w:rsidRPr="0085078A" w:rsidRDefault="00301B4F" w:rsidP="00301B4F">
            <w:pPr>
              <w:rPr>
                <w:rFonts w:ascii="Arial" w:hAnsi="Arial" w:cs="Arial"/>
                <w:sz w:val="18"/>
                <w:szCs w:val="18"/>
              </w:rPr>
            </w:pPr>
            <w:r w:rsidRPr="0085078A">
              <w:rPr>
                <w:rFonts w:ascii="Arial" w:hAnsi="Arial" w:cs="Arial"/>
                <w:sz w:val="18"/>
                <w:szCs w:val="18"/>
              </w:rPr>
              <w:t>Jerôme Marie Dominique Lacombe</w:t>
            </w:r>
          </w:p>
        </w:tc>
      </w:tr>
      <w:tr w:rsidR="00301B4F" w:rsidRPr="0085078A" w14:paraId="2A5BBC31" w14:textId="77777777" w:rsidTr="00301B4F">
        <w:trPr>
          <w:trHeight w:val="270"/>
        </w:trPr>
        <w:tc>
          <w:tcPr>
            <w:tcW w:w="1272" w:type="dxa"/>
            <w:tcBorders>
              <w:top w:val="nil"/>
              <w:left w:val="nil"/>
              <w:bottom w:val="nil"/>
              <w:right w:val="nil"/>
            </w:tcBorders>
            <w:shd w:val="clear" w:color="auto" w:fill="auto"/>
            <w:vAlign w:val="bottom"/>
            <w:hideMark/>
          </w:tcPr>
          <w:p w14:paraId="4EB94816" w14:textId="77777777" w:rsidR="00301B4F" w:rsidRPr="0085078A" w:rsidRDefault="00301B4F" w:rsidP="00301B4F">
            <w:pPr>
              <w:rPr>
                <w:rFonts w:ascii="Arial" w:hAnsi="Arial" w:cs="Arial"/>
                <w:sz w:val="18"/>
                <w:szCs w:val="18"/>
              </w:rPr>
            </w:pPr>
          </w:p>
        </w:tc>
        <w:tc>
          <w:tcPr>
            <w:tcW w:w="3137" w:type="dxa"/>
            <w:tcBorders>
              <w:top w:val="nil"/>
              <w:left w:val="nil"/>
              <w:bottom w:val="nil"/>
              <w:right w:val="nil"/>
            </w:tcBorders>
            <w:shd w:val="clear" w:color="auto" w:fill="auto"/>
            <w:noWrap/>
            <w:vAlign w:val="bottom"/>
            <w:hideMark/>
          </w:tcPr>
          <w:p w14:paraId="350F4930" w14:textId="77777777" w:rsidR="00301B4F" w:rsidRPr="0085078A" w:rsidRDefault="00301B4F" w:rsidP="00301B4F">
            <w:pPr>
              <w:rPr>
                <w:rFonts w:ascii="Arial" w:hAnsi="Arial" w:cs="Arial"/>
                <w:sz w:val="18"/>
                <w:szCs w:val="18"/>
              </w:rPr>
            </w:pPr>
          </w:p>
        </w:tc>
        <w:tc>
          <w:tcPr>
            <w:tcW w:w="1564" w:type="dxa"/>
            <w:tcBorders>
              <w:top w:val="nil"/>
              <w:left w:val="nil"/>
              <w:bottom w:val="nil"/>
              <w:right w:val="nil"/>
            </w:tcBorders>
            <w:shd w:val="clear" w:color="auto" w:fill="auto"/>
            <w:vAlign w:val="bottom"/>
            <w:hideMark/>
          </w:tcPr>
          <w:p w14:paraId="26777E12" w14:textId="77777777" w:rsidR="00301B4F" w:rsidRPr="0085078A" w:rsidRDefault="00301B4F" w:rsidP="00301B4F">
            <w:pPr>
              <w:rPr>
                <w:rFonts w:ascii="Arial" w:hAnsi="Arial" w:cs="Arial"/>
                <w:sz w:val="18"/>
                <w:szCs w:val="18"/>
              </w:rPr>
            </w:pPr>
          </w:p>
        </w:tc>
        <w:tc>
          <w:tcPr>
            <w:tcW w:w="3666" w:type="dxa"/>
            <w:tcBorders>
              <w:top w:val="nil"/>
              <w:left w:val="nil"/>
              <w:bottom w:val="nil"/>
              <w:right w:val="nil"/>
            </w:tcBorders>
            <w:shd w:val="clear" w:color="auto" w:fill="auto"/>
            <w:noWrap/>
            <w:vAlign w:val="bottom"/>
          </w:tcPr>
          <w:p w14:paraId="512C44E4" w14:textId="77777777" w:rsidR="00301B4F" w:rsidRPr="0085078A" w:rsidRDefault="00301B4F" w:rsidP="00301B4F">
            <w:pPr>
              <w:rPr>
                <w:rFonts w:ascii="Arial" w:hAnsi="Arial" w:cs="Arial"/>
                <w:sz w:val="18"/>
                <w:szCs w:val="18"/>
              </w:rPr>
            </w:pPr>
          </w:p>
        </w:tc>
      </w:tr>
      <w:tr w:rsidR="00301B4F" w:rsidRPr="0085078A" w14:paraId="29E3C7EB" w14:textId="77777777" w:rsidTr="00301B4F">
        <w:trPr>
          <w:trHeight w:val="270"/>
        </w:trPr>
        <w:tc>
          <w:tcPr>
            <w:tcW w:w="1272" w:type="dxa"/>
            <w:tcBorders>
              <w:top w:val="nil"/>
              <w:left w:val="nil"/>
              <w:bottom w:val="nil"/>
              <w:right w:val="nil"/>
            </w:tcBorders>
            <w:shd w:val="clear" w:color="auto" w:fill="auto"/>
            <w:vAlign w:val="bottom"/>
            <w:hideMark/>
          </w:tcPr>
          <w:p w14:paraId="1C4F63B8" w14:textId="77777777" w:rsidR="00301B4F" w:rsidRPr="0085078A" w:rsidRDefault="00301B4F" w:rsidP="00301B4F">
            <w:pPr>
              <w:rPr>
                <w:rFonts w:ascii="Arial" w:hAnsi="Arial" w:cs="Arial"/>
                <w:sz w:val="18"/>
                <w:szCs w:val="18"/>
              </w:rPr>
            </w:pPr>
          </w:p>
        </w:tc>
        <w:tc>
          <w:tcPr>
            <w:tcW w:w="3137" w:type="dxa"/>
            <w:tcBorders>
              <w:top w:val="nil"/>
              <w:left w:val="nil"/>
              <w:bottom w:val="nil"/>
              <w:right w:val="nil"/>
            </w:tcBorders>
            <w:shd w:val="clear" w:color="auto" w:fill="auto"/>
            <w:noWrap/>
            <w:vAlign w:val="bottom"/>
            <w:hideMark/>
          </w:tcPr>
          <w:p w14:paraId="2CB13B00" w14:textId="77777777" w:rsidR="00301B4F" w:rsidRPr="0085078A" w:rsidRDefault="00301B4F" w:rsidP="00301B4F">
            <w:pPr>
              <w:rPr>
                <w:rFonts w:ascii="Arial" w:hAnsi="Arial" w:cs="Arial"/>
                <w:sz w:val="18"/>
                <w:szCs w:val="18"/>
              </w:rPr>
            </w:pPr>
          </w:p>
        </w:tc>
        <w:tc>
          <w:tcPr>
            <w:tcW w:w="1564" w:type="dxa"/>
            <w:tcBorders>
              <w:top w:val="nil"/>
              <w:left w:val="nil"/>
              <w:bottom w:val="nil"/>
              <w:right w:val="nil"/>
            </w:tcBorders>
            <w:shd w:val="clear" w:color="auto" w:fill="auto"/>
            <w:vAlign w:val="bottom"/>
            <w:hideMark/>
          </w:tcPr>
          <w:p w14:paraId="26312879" w14:textId="77777777" w:rsidR="00301B4F" w:rsidRPr="0085078A" w:rsidRDefault="00301B4F" w:rsidP="00301B4F">
            <w:pPr>
              <w:rPr>
                <w:rFonts w:ascii="Arial" w:hAnsi="Arial" w:cs="Arial"/>
                <w:sz w:val="18"/>
                <w:szCs w:val="18"/>
              </w:rPr>
            </w:pPr>
          </w:p>
        </w:tc>
        <w:tc>
          <w:tcPr>
            <w:tcW w:w="3666" w:type="dxa"/>
            <w:tcBorders>
              <w:top w:val="nil"/>
              <w:left w:val="nil"/>
              <w:bottom w:val="nil"/>
              <w:right w:val="nil"/>
            </w:tcBorders>
            <w:shd w:val="clear" w:color="auto" w:fill="auto"/>
            <w:vAlign w:val="bottom"/>
          </w:tcPr>
          <w:p w14:paraId="46EA69A5" w14:textId="77777777" w:rsidR="00301B4F" w:rsidRPr="0085078A" w:rsidRDefault="00301B4F" w:rsidP="00301B4F">
            <w:pPr>
              <w:rPr>
                <w:rFonts w:ascii="Arial" w:hAnsi="Arial" w:cs="Arial"/>
                <w:sz w:val="18"/>
                <w:szCs w:val="18"/>
              </w:rPr>
            </w:pPr>
          </w:p>
        </w:tc>
      </w:tr>
      <w:tr w:rsidR="00301B4F" w:rsidRPr="0085078A" w14:paraId="6181B143" w14:textId="77777777" w:rsidTr="00301B4F">
        <w:trPr>
          <w:trHeight w:val="255"/>
        </w:trPr>
        <w:tc>
          <w:tcPr>
            <w:tcW w:w="1272" w:type="dxa"/>
            <w:tcBorders>
              <w:top w:val="nil"/>
              <w:left w:val="nil"/>
              <w:bottom w:val="nil"/>
              <w:right w:val="nil"/>
            </w:tcBorders>
            <w:shd w:val="clear" w:color="auto" w:fill="auto"/>
            <w:vAlign w:val="bottom"/>
            <w:hideMark/>
          </w:tcPr>
          <w:p w14:paraId="22794835" w14:textId="77777777" w:rsidR="00301B4F" w:rsidRPr="0085078A" w:rsidRDefault="00301B4F" w:rsidP="00301B4F">
            <w:pPr>
              <w:rPr>
                <w:rFonts w:ascii="Arial" w:hAnsi="Arial" w:cs="Arial"/>
                <w:b/>
                <w:bCs/>
                <w:sz w:val="18"/>
                <w:szCs w:val="18"/>
              </w:rPr>
            </w:pPr>
            <w:r w:rsidRPr="0085078A">
              <w:rPr>
                <w:rFonts w:ascii="Arial" w:hAnsi="Arial" w:cs="Arial"/>
                <w:b/>
                <w:bCs/>
                <w:sz w:val="18"/>
                <w:szCs w:val="18"/>
              </w:rPr>
              <w:t>Člen:</w:t>
            </w:r>
          </w:p>
        </w:tc>
        <w:tc>
          <w:tcPr>
            <w:tcW w:w="3137" w:type="dxa"/>
            <w:tcBorders>
              <w:top w:val="nil"/>
              <w:left w:val="nil"/>
              <w:bottom w:val="nil"/>
              <w:right w:val="nil"/>
            </w:tcBorders>
            <w:shd w:val="clear" w:color="auto" w:fill="auto"/>
            <w:noWrap/>
            <w:vAlign w:val="bottom"/>
            <w:hideMark/>
          </w:tcPr>
          <w:p w14:paraId="21D3D7D2" w14:textId="7E9E54AE" w:rsidR="00301B4F" w:rsidRPr="0085078A" w:rsidRDefault="00301B4F" w:rsidP="00301B4F">
            <w:pPr>
              <w:rPr>
                <w:rFonts w:ascii="Arial" w:hAnsi="Arial" w:cs="Arial"/>
                <w:sz w:val="18"/>
                <w:szCs w:val="18"/>
              </w:rPr>
            </w:pPr>
            <w:r w:rsidRPr="0085078A">
              <w:rPr>
                <w:rFonts w:ascii="Arial" w:hAnsi="Arial" w:cs="Arial"/>
                <w:sz w:val="18"/>
                <w:szCs w:val="18"/>
              </w:rPr>
              <w:t>Sander Tim</w:t>
            </w:r>
            <w:r w:rsidR="008739AC">
              <w:rPr>
                <w:rFonts w:ascii="Arial" w:hAnsi="Arial" w:cs="Arial"/>
                <w:sz w:val="18"/>
                <w:szCs w:val="18"/>
              </w:rPr>
              <w:t>s</w:t>
            </w:r>
          </w:p>
        </w:tc>
        <w:tc>
          <w:tcPr>
            <w:tcW w:w="1564" w:type="dxa"/>
            <w:tcBorders>
              <w:top w:val="nil"/>
              <w:left w:val="nil"/>
              <w:bottom w:val="nil"/>
              <w:right w:val="nil"/>
            </w:tcBorders>
            <w:shd w:val="clear" w:color="auto" w:fill="auto"/>
            <w:vAlign w:val="bottom"/>
            <w:hideMark/>
          </w:tcPr>
          <w:p w14:paraId="570B6077" w14:textId="77777777" w:rsidR="00301B4F" w:rsidRPr="0085078A" w:rsidRDefault="00301B4F" w:rsidP="00301B4F">
            <w:pPr>
              <w:rPr>
                <w:rFonts w:ascii="Arial" w:hAnsi="Arial" w:cs="Arial"/>
                <w:sz w:val="18"/>
                <w:szCs w:val="18"/>
              </w:rPr>
            </w:pPr>
          </w:p>
        </w:tc>
        <w:tc>
          <w:tcPr>
            <w:tcW w:w="3666" w:type="dxa"/>
            <w:tcBorders>
              <w:top w:val="nil"/>
              <w:left w:val="nil"/>
              <w:bottom w:val="nil"/>
              <w:right w:val="nil"/>
            </w:tcBorders>
            <w:shd w:val="clear" w:color="auto" w:fill="auto"/>
            <w:noWrap/>
            <w:vAlign w:val="bottom"/>
          </w:tcPr>
          <w:p w14:paraId="6A809284" w14:textId="3063F630" w:rsidR="00301B4F" w:rsidRPr="0085078A" w:rsidRDefault="00301B4F" w:rsidP="00301B4F">
            <w:pPr>
              <w:rPr>
                <w:rFonts w:ascii="Arial" w:hAnsi="Arial" w:cs="Arial"/>
                <w:sz w:val="18"/>
                <w:szCs w:val="18"/>
              </w:rPr>
            </w:pPr>
            <w:r w:rsidRPr="0085078A">
              <w:rPr>
                <w:rFonts w:ascii="Arial" w:hAnsi="Arial" w:cs="Arial"/>
                <w:sz w:val="18"/>
                <w:szCs w:val="18"/>
              </w:rPr>
              <w:t>Sander Tim</w:t>
            </w:r>
            <w:r w:rsidR="008739AC">
              <w:rPr>
                <w:rFonts w:ascii="Arial" w:hAnsi="Arial" w:cs="Arial"/>
                <w:sz w:val="18"/>
                <w:szCs w:val="18"/>
              </w:rPr>
              <w:t>s</w:t>
            </w:r>
          </w:p>
        </w:tc>
      </w:tr>
      <w:tr w:rsidR="00301B4F" w:rsidRPr="0085078A" w14:paraId="50B4281C" w14:textId="77777777" w:rsidTr="00301B4F">
        <w:trPr>
          <w:trHeight w:val="255"/>
        </w:trPr>
        <w:tc>
          <w:tcPr>
            <w:tcW w:w="1272" w:type="dxa"/>
            <w:tcBorders>
              <w:top w:val="nil"/>
              <w:left w:val="nil"/>
              <w:bottom w:val="nil"/>
              <w:right w:val="nil"/>
            </w:tcBorders>
            <w:shd w:val="clear" w:color="auto" w:fill="auto"/>
            <w:vAlign w:val="bottom"/>
            <w:hideMark/>
          </w:tcPr>
          <w:p w14:paraId="477A32FA" w14:textId="77777777" w:rsidR="00301B4F" w:rsidRPr="0085078A" w:rsidRDefault="00301B4F" w:rsidP="00301B4F">
            <w:pPr>
              <w:rPr>
                <w:rFonts w:ascii="Arial" w:hAnsi="Arial" w:cs="Arial"/>
                <w:b/>
                <w:bCs/>
                <w:sz w:val="18"/>
                <w:szCs w:val="18"/>
              </w:rPr>
            </w:pPr>
            <w:r w:rsidRPr="0085078A">
              <w:rPr>
                <w:rFonts w:ascii="Arial" w:hAnsi="Arial" w:cs="Arial"/>
                <w:b/>
                <w:bCs/>
                <w:sz w:val="18"/>
                <w:szCs w:val="18"/>
              </w:rPr>
              <w:t>Člen:</w:t>
            </w:r>
          </w:p>
        </w:tc>
        <w:tc>
          <w:tcPr>
            <w:tcW w:w="3137" w:type="dxa"/>
            <w:tcBorders>
              <w:top w:val="nil"/>
              <w:left w:val="nil"/>
              <w:bottom w:val="nil"/>
              <w:right w:val="nil"/>
            </w:tcBorders>
            <w:shd w:val="clear" w:color="auto" w:fill="auto"/>
            <w:noWrap/>
            <w:vAlign w:val="bottom"/>
            <w:hideMark/>
          </w:tcPr>
          <w:p w14:paraId="36028048" w14:textId="77777777" w:rsidR="00301B4F" w:rsidRPr="0085078A" w:rsidRDefault="00301B4F" w:rsidP="00301B4F">
            <w:pPr>
              <w:rPr>
                <w:rFonts w:ascii="Arial" w:hAnsi="Arial" w:cs="Arial"/>
                <w:color w:val="000000"/>
                <w:sz w:val="18"/>
                <w:szCs w:val="18"/>
              </w:rPr>
            </w:pPr>
            <w:r w:rsidRPr="0085078A">
              <w:rPr>
                <w:rFonts w:ascii="Arial" w:hAnsi="Arial" w:cs="Arial"/>
                <w:color w:val="000000"/>
                <w:sz w:val="18"/>
                <w:szCs w:val="18"/>
              </w:rPr>
              <w:t>Michael Franciscus Maria Santpoort</w:t>
            </w:r>
          </w:p>
        </w:tc>
        <w:tc>
          <w:tcPr>
            <w:tcW w:w="1564" w:type="dxa"/>
            <w:tcBorders>
              <w:top w:val="nil"/>
              <w:left w:val="nil"/>
              <w:bottom w:val="nil"/>
              <w:right w:val="nil"/>
            </w:tcBorders>
            <w:shd w:val="clear" w:color="auto" w:fill="auto"/>
            <w:vAlign w:val="bottom"/>
            <w:hideMark/>
          </w:tcPr>
          <w:p w14:paraId="19000D5F" w14:textId="77777777" w:rsidR="00301B4F" w:rsidRPr="0085078A" w:rsidRDefault="00301B4F" w:rsidP="00301B4F">
            <w:pPr>
              <w:rPr>
                <w:rFonts w:ascii="Arial" w:hAnsi="Arial" w:cs="Arial"/>
                <w:color w:val="000000"/>
                <w:sz w:val="18"/>
                <w:szCs w:val="18"/>
              </w:rPr>
            </w:pPr>
          </w:p>
        </w:tc>
        <w:tc>
          <w:tcPr>
            <w:tcW w:w="3666" w:type="dxa"/>
            <w:tcBorders>
              <w:top w:val="nil"/>
              <w:left w:val="nil"/>
              <w:bottom w:val="nil"/>
              <w:right w:val="nil"/>
            </w:tcBorders>
            <w:shd w:val="clear" w:color="auto" w:fill="auto"/>
            <w:noWrap/>
            <w:vAlign w:val="bottom"/>
          </w:tcPr>
          <w:p w14:paraId="320DA65E" w14:textId="77777777" w:rsidR="00301B4F" w:rsidRPr="0085078A" w:rsidRDefault="00301B4F" w:rsidP="00301B4F">
            <w:pPr>
              <w:rPr>
                <w:rFonts w:ascii="Arial" w:hAnsi="Arial" w:cs="Arial"/>
                <w:color w:val="000000"/>
                <w:sz w:val="18"/>
                <w:szCs w:val="18"/>
              </w:rPr>
            </w:pPr>
            <w:r w:rsidRPr="0085078A">
              <w:rPr>
                <w:rFonts w:ascii="Arial" w:hAnsi="Arial" w:cs="Arial"/>
                <w:color w:val="000000"/>
                <w:sz w:val="18"/>
                <w:szCs w:val="18"/>
              </w:rPr>
              <w:t>Michael Franciscus Maria Santpoort</w:t>
            </w:r>
          </w:p>
        </w:tc>
      </w:tr>
      <w:tr w:rsidR="00301B4F" w:rsidRPr="0085078A" w14:paraId="3C10D38C" w14:textId="77777777" w:rsidTr="00301B4F">
        <w:trPr>
          <w:trHeight w:val="255"/>
        </w:trPr>
        <w:tc>
          <w:tcPr>
            <w:tcW w:w="1272" w:type="dxa"/>
            <w:tcBorders>
              <w:top w:val="nil"/>
              <w:left w:val="nil"/>
              <w:bottom w:val="nil"/>
              <w:right w:val="nil"/>
            </w:tcBorders>
            <w:shd w:val="clear" w:color="auto" w:fill="auto"/>
            <w:noWrap/>
            <w:vAlign w:val="bottom"/>
            <w:hideMark/>
          </w:tcPr>
          <w:p w14:paraId="2A738A59" w14:textId="77777777" w:rsidR="00301B4F" w:rsidRPr="0085078A" w:rsidRDefault="00301B4F" w:rsidP="00301B4F">
            <w:pPr>
              <w:rPr>
                <w:rFonts w:ascii="Arial" w:hAnsi="Arial" w:cs="Arial"/>
                <w:color w:val="000000"/>
                <w:sz w:val="18"/>
                <w:szCs w:val="18"/>
              </w:rPr>
            </w:pPr>
          </w:p>
        </w:tc>
        <w:tc>
          <w:tcPr>
            <w:tcW w:w="3137" w:type="dxa"/>
            <w:tcBorders>
              <w:top w:val="nil"/>
              <w:left w:val="nil"/>
              <w:bottom w:val="nil"/>
              <w:right w:val="nil"/>
            </w:tcBorders>
            <w:shd w:val="clear" w:color="auto" w:fill="auto"/>
            <w:vAlign w:val="bottom"/>
            <w:hideMark/>
          </w:tcPr>
          <w:p w14:paraId="2D8F3972" w14:textId="77777777" w:rsidR="00301B4F" w:rsidRPr="0085078A" w:rsidRDefault="00301B4F" w:rsidP="00301B4F">
            <w:pPr>
              <w:rPr>
                <w:rFonts w:ascii="Arial" w:hAnsi="Arial" w:cs="Arial"/>
                <w:sz w:val="18"/>
                <w:szCs w:val="18"/>
              </w:rPr>
            </w:pPr>
          </w:p>
        </w:tc>
        <w:tc>
          <w:tcPr>
            <w:tcW w:w="1564" w:type="dxa"/>
            <w:tcBorders>
              <w:top w:val="nil"/>
              <w:left w:val="nil"/>
              <w:bottom w:val="nil"/>
              <w:right w:val="nil"/>
            </w:tcBorders>
            <w:shd w:val="clear" w:color="auto" w:fill="auto"/>
            <w:vAlign w:val="bottom"/>
            <w:hideMark/>
          </w:tcPr>
          <w:p w14:paraId="6A9B9E55" w14:textId="77777777" w:rsidR="00301B4F" w:rsidRPr="0085078A" w:rsidRDefault="00301B4F" w:rsidP="00301B4F">
            <w:pPr>
              <w:rPr>
                <w:rFonts w:ascii="Arial" w:hAnsi="Arial" w:cs="Arial"/>
                <w:sz w:val="18"/>
                <w:szCs w:val="18"/>
              </w:rPr>
            </w:pPr>
          </w:p>
        </w:tc>
        <w:tc>
          <w:tcPr>
            <w:tcW w:w="3666" w:type="dxa"/>
            <w:tcBorders>
              <w:top w:val="nil"/>
              <w:left w:val="nil"/>
              <w:bottom w:val="nil"/>
              <w:right w:val="nil"/>
            </w:tcBorders>
            <w:shd w:val="clear" w:color="auto" w:fill="auto"/>
            <w:vAlign w:val="bottom"/>
          </w:tcPr>
          <w:p w14:paraId="6F160D80" w14:textId="77777777" w:rsidR="00301B4F" w:rsidRPr="0085078A" w:rsidRDefault="00301B4F" w:rsidP="00301B4F">
            <w:pPr>
              <w:rPr>
                <w:rFonts w:ascii="Arial" w:hAnsi="Arial" w:cs="Arial"/>
                <w:sz w:val="18"/>
                <w:szCs w:val="18"/>
              </w:rPr>
            </w:pPr>
          </w:p>
        </w:tc>
      </w:tr>
    </w:tbl>
    <w:p w14:paraId="6C907900" w14:textId="77777777" w:rsidR="008C737D" w:rsidRDefault="008C737D" w:rsidP="0034771A">
      <w:pPr>
        <w:pStyle w:val="odstavec"/>
      </w:pPr>
    </w:p>
    <w:p w14:paraId="7D7ED85A" w14:textId="77777777" w:rsidR="008C737D" w:rsidRDefault="008C737D">
      <w:pPr>
        <w:rPr>
          <w:rFonts w:ascii="Arial" w:hAnsi="Arial" w:cs="Arial"/>
          <w:bCs/>
          <w:iCs/>
          <w:sz w:val="20"/>
          <w:szCs w:val="20"/>
        </w:rPr>
      </w:pPr>
    </w:p>
    <w:p w14:paraId="0731DC8D" w14:textId="7BB4563B" w:rsidR="00301B4F" w:rsidRDefault="00FC5979" w:rsidP="0034771A">
      <w:pPr>
        <w:pStyle w:val="odstavec"/>
      </w:pPr>
      <w:r w:rsidRPr="00227F0E">
        <w:t>Spoločnosť nemá organizačnú zložku v</w:t>
      </w:r>
      <w:r w:rsidR="00EE73D0">
        <w:t> </w:t>
      </w:r>
      <w:r w:rsidRPr="00227F0E">
        <w:t>zahraničí</w:t>
      </w:r>
      <w:r w:rsidR="00EE73D0">
        <w:t>.</w:t>
      </w:r>
    </w:p>
    <w:p w14:paraId="1EE6D335" w14:textId="77777777" w:rsidR="00301B4F" w:rsidRDefault="00301B4F" w:rsidP="0034771A">
      <w:pPr>
        <w:pStyle w:val="odstavec"/>
      </w:pPr>
    </w:p>
    <w:p w14:paraId="1FC32B6A" w14:textId="77777777" w:rsidR="003D7A90" w:rsidRDefault="003D7A90" w:rsidP="0034771A">
      <w:pPr>
        <w:pStyle w:val="odstavec"/>
      </w:pPr>
    </w:p>
    <w:bookmarkEnd w:id="13"/>
    <w:p w14:paraId="1D65392F" w14:textId="77777777" w:rsidR="002A6B50" w:rsidRPr="00227F0E" w:rsidRDefault="00C469B9" w:rsidP="005D29CD">
      <w:pPr>
        <w:pStyle w:val="Heading1"/>
      </w:pPr>
      <w:r w:rsidRPr="00227F0E">
        <w:t>INFORMÁCIE O PRIJATÝCH POSTUPOCH</w:t>
      </w:r>
    </w:p>
    <w:p w14:paraId="4F4F71FA" w14:textId="77777777" w:rsidR="002A6B50" w:rsidRPr="00227F0E" w:rsidRDefault="00DD1079" w:rsidP="00876AF4">
      <w:pPr>
        <w:pStyle w:val="abc"/>
      </w:pPr>
      <w:r w:rsidRPr="00227F0E">
        <w:t>Východiská pre zostavenie účtovnej závierky</w:t>
      </w:r>
    </w:p>
    <w:p w14:paraId="35D45C9C" w14:textId="77777777" w:rsidR="00A3677A" w:rsidRPr="00227F0E" w:rsidRDefault="00DD1079" w:rsidP="0034771A">
      <w:pPr>
        <w:pStyle w:val="odstavec"/>
      </w:pPr>
      <w:r w:rsidRPr="00227F0E">
        <w:t>Účtovná závierka Spoločnosti bola zostavená za predpokladu nepretržitého trvania jej činnosti v súlade so zákonom o účtovníctve platným v Slovenskej republike a nadväzujúcimi postupmi účtovania.</w:t>
      </w:r>
    </w:p>
    <w:p w14:paraId="2EF1AFE1" w14:textId="77777777" w:rsidR="009D1713" w:rsidRPr="00227F0E" w:rsidRDefault="009D1713" w:rsidP="0034771A">
      <w:pPr>
        <w:pStyle w:val="odstavec"/>
      </w:pPr>
    </w:p>
    <w:p w14:paraId="08F5111A" w14:textId="77777777" w:rsidR="009D1713" w:rsidRPr="00227F0E" w:rsidRDefault="009D1713" w:rsidP="0034771A">
      <w:pPr>
        <w:pStyle w:val="odstavec"/>
      </w:pPr>
      <w:r w:rsidRPr="00227F0E">
        <w:t xml:space="preserve">Účtovníctvo vedie </w:t>
      </w:r>
      <w:r w:rsidR="00033D10" w:rsidRPr="00227F0E">
        <w:t xml:space="preserve">Spoločnosť </w:t>
      </w:r>
      <w:r w:rsidRPr="00227F0E">
        <w:t>na základe dodržania časovej a vecnej súvislosti nákladov a výnosov. Za základ sa berú všetky náklady a výnosy, ktoré sa vzťahujú na účtovné obdobie bez ohľadu na dátum ich platenia.</w:t>
      </w:r>
    </w:p>
    <w:p w14:paraId="3C9DB510" w14:textId="77777777" w:rsidR="009D1713" w:rsidRPr="00227F0E" w:rsidRDefault="009D1713" w:rsidP="0034771A">
      <w:pPr>
        <w:pStyle w:val="odstavec"/>
      </w:pPr>
    </w:p>
    <w:p w14:paraId="0937FD82" w14:textId="77777777" w:rsidR="005B6107" w:rsidRPr="00227F0E" w:rsidRDefault="005B6107" w:rsidP="0034771A">
      <w:pPr>
        <w:pStyle w:val="odstavec"/>
      </w:pPr>
      <w:r w:rsidRPr="00227F0E">
        <w:lastRenderedPageBreak/>
        <w:t>Peňažné údaje v účtovnej závierke sú uvedené v celých EUR, pokiaľ nie je určené inak.</w:t>
      </w:r>
    </w:p>
    <w:p w14:paraId="44051DC6" w14:textId="77777777" w:rsidR="005B6107" w:rsidRPr="00227F0E" w:rsidRDefault="005B6107" w:rsidP="0034771A">
      <w:pPr>
        <w:pStyle w:val="odstavec"/>
      </w:pPr>
    </w:p>
    <w:p w14:paraId="1353FB97" w14:textId="77777777" w:rsidR="00DD3944" w:rsidRPr="00227F0E" w:rsidRDefault="00DD1079" w:rsidP="0034771A">
      <w:pPr>
        <w:pStyle w:val="odstavec"/>
      </w:pPr>
      <w:r w:rsidRPr="00227F0E">
        <w:t>Účtovné metódy a všeobecné účtovné zásady Spoločnosť aplikovala konzistentne s predchádzajúcim účtovným ob</w:t>
      </w:r>
      <w:r w:rsidR="006774DA" w:rsidRPr="00227F0E">
        <w:t>dobím</w:t>
      </w:r>
      <w:r w:rsidR="00C26F18" w:rsidRPr="00227F0E">
        <w:t xml:space="preserve">. </w:t>
      </w:r>
    </w:p>
    <w:p w14:paraId="17E78E59" w14:textId="77777777" w:rsidR="00A4783B" w:rsidRPr="00227F0E" w:rsidRDefault="00A4783B" w:rsidP="0034771A">
      <w:pPr>
        <w:pStyle w:val="odstavec"/>
        <w:rPr>
          <w:highlight w:val="red"/>
        </w:rPr>
      </w:pPr>
    </w:p>
    <w:p w14:paraId="294CB28B" w14:textId="77777777" w:rsidR="002A6B50" w:rsidRPr="00227F0E" w:rsidRDefault="00DD1079" w:rsidP="00876AF4">
      <w:pPr>
        <w:pStyle w:val="abc"/>
      </w:pPr>
      <w:r w:rsidRPr="00227F0E">
        <w:t>Dlhodobý nehmotný a dlhodobý hmotný majetok</w:t>
      </w:r>
    </w:p>
    <w:p w14:paraId="7E6A3989" w14:textId="77777777" w:rsidR="00914907" w:rsidRPr="00227F0E" w:rsidRDefault="00914907" w:rsidP="0034771A">
      <w:pPr>
        <w:pStyle w:val="odstavec"/>
      </w:pPr>
    </w:p>
    <w:p w14:paraId="4C2E4211" w14:textId="77777777" w:rsidR="00A3677A" w:rsidRPr="00227F0E" w:rsidRDefault="00DD1079" w:rsidP="0034771A">
      <w:pPr>
        <w:pStyle w:val="odstavec"/>
      </w:pPr>
      <w:r w:rsidRPr="00227F0E">
        <w:t>Dlhodobý majetok nakupovaný sa oceňuje obstarávacou cenou, ktorá zahrňuje cenu</w:t>
      </w:r>
      <w:r w:rsidR="00297F73" w:rsidRPr="00227F0E">
        <w:t>, za ktorú sa majetok obstaral</w:t>
      </w:r>
      <w:r w:rsidR="00264A5C" w:rsidRPr="00227F0E">
        <w:t>,</w:t>
      </w:r>
      <w:r w:rsidR="00297F73" w:rsidRPr="00227F0E">
        <w:t xml:space="preserve"> </w:t>
      </w:r>
      <w:r w:rsidRPr="00227F0E">
        <w:t xml:space="preserve">a náklady súvisiace s obstaraním (clo, prepravu, montáž, poistné a pod.). </w:t>
      </w:r>
    </w:p>
    <w:p w14:paraId="25A96569" w14:textId="77777777" w:rsidR="00520B2A" w:rsidRPr="00227F0E" w:rsidRDefault="00520B2A" w:rsidP="0034771A">
      <w:pPr>
        <w:pStyle w:val="odstavec"/>
      </w:pPr>
    </w:p>
    <w:p w14:paraId="6EA441D0" w14:textId="77777777" w:rsidR="00520B2A" w:rsidRPr="00227F0E" w:rsidRDefault="00520B2A" w:rsidP="0034771A">
      <w:pPr>
        <w:pStyle w:val="odstavec"/>
      </w:pPr>
      <w:r w:rsidRPr="00227F0E">
        <w:t>Náklady na technické zhodnotenie dlhodobého hmotného majetku zvyšujú jeho obstarávaciu cenu. Opravy a údržba sa účtujú do nákladov.</w:t>
      </w:r>
    </w:p>
    <w:p w14:paraId="2E7DAC25" w14:textId="77777777" w:rsidR="004A0F66" w:rsidRPr="00227F0E" w:rsidRDefault="004A0F66" w:rsidP="0034771A">
      <w:pPr>
        <w:pStyle w:val="odstavec"/>
      </w:pPr>
    </w:p>
    <w:p w14:paraId="2641CA5B" w14:textId="77777777" w:rsidR="00520B2A" w:rsidRPr="00227F0E" w:rsidRDefault="00EF04E2" w:rsidP="0034771A">
      <w:pPr>
        <w:pStyle w:val="odstavec"/>
      </w:pPr>
      <w:r w:rsidRPr="00227F0E">
        <w:t>Hodnota obstarávaného dlhodobého hmotného majetku, ktorý sa používa, sa zníži o opravnú položku vo výške zodpovedajúcej opotrebeniu.</w:t>
      </w:r>
      <w:r w:rsidR="00520B2A" w:rsidRPr="00227F0E">
        <w:t xml:space="preserve"> </w:t>
      </w:r>
    </w:p>
    <w:p w14:paraId="44FCC067" w14:textId="77777777" w:rsidR="002016FF" w:rsidRDefault="002016FF" w:rsidP="0034771A">
      <w:pPr>
        <w:pStyle w:val="odstavec"/>
      </w:pPr>
    </w:p>
    <w:p w14:paraId="2F6E03DD" w14:textId="77777777" w:rsidR="00A3677A" w:rsidRPr="00FE44CA" w:rsidRDefault="00520B2A" w:rsidP="0034771A">
      <w:pPr>
        <w:pStyle w:val="odstavec"/>
        <w:rPr>
          <w:color w:val="000000"/>
        </w:rPr>
      </w:pPr>
      <w:r w:rsidRPr="00227F0E">
        <w:t xml:space="preserve">Spoločnosť účtuje opravné položky k dlhodobému majetku - budove. Opravné položky sa účtujú ako rozdiel medzi obstarávacou a vyčíslenou reálnou hodnotou, ktorú určí externá znalecká spoločnosť </w:t>
      </w:r>
      <w:r w:rsidR="00301B4F">
        <w:t>Colliers International, spol. s r.o..</w:t>
      </w:r>
    </w:p>
    <w:p w14:paraId="2A9703F6" w14:textId="77777777" w:rsidR="004F0EAA" w:rsidRDefault="004F0EAA" w:rsidP="0034771A">
      <w:pPr>
        <w:pStyle w:val="odstavec"/>
      </w:pPr>
    </w:p>
    <w:p w14:paraId="7E7FC390" w14:textId="77777777" w:rsidR="00520B2A" w:rsidRPr="00227F0E" w:rsidRDefault="00520B2A" w:rsidP="0034771A">
      <w:pPr>
        <w:pStyle w:val="odstavec"/>
      </w:pPr>
      <w:r w:rsidRPr="00227F0E">
        <w:t xml:space="preserve">V roku </w:t>
      </w:r>
      <w:r w:rsidR="004B7489">
        <w:t>201</w:t>
      </w:r>
      <w:r w:rsidR="00301B4F">
        <w:t>9</w:t>
      </w:r>
      <w:r w:rsidRPr="00227F0E">
        <w:t xml:space="preserve"> spoločnosť neobstarala dlhodobý nehmotný majetok.</w:t>
      </w:r>
    </w:p>
    <w:p w14:paraId="067E6B4B" w14:textId="77777777" w:rsidR="00520B2A" w:rsidRPr="00227F0E" w:rsidRDefault="00520B2A" w:rsidP="0034771A">
      <w:pPr>
        <w:pStyle w:val="odstavec"/>
      </w:pPr>
    </w:p>
    <w:p w14:paraId="3AE6D903" w14:textId="77777777" w:rsidR="005D49E9" w:rsidRPr="00227F0E" w:rsidRDefault="00EF04E2" w:rsidP="0034771A">
      <w:pPr>
        <w:pStyle w:val="odstavec"/>
      </w:pPr>
      <w:r w:rsidRPr="00227F0E">
        <w:t xml:space="preserve">Dlhodobý hmotný majetok sa odpisuje podľa odpisového plánu, ktorý bol zostavený na základe predpokladanej doby jeho používania zodpovedajúcej spotrebe </w:t>
      </w:r>
      <w:r w:rsidR="0043369D" w:rsidRPr="00227F0E">
        <w:t>budúcich ekonomických úžitkov z </w:t>
      </w:r>
      <w:r w:rsidRPr="00227F0E">
        <w:t xml:space="preserve">majetku. </w:t>
      </w:r>
      <w:r w:rsidR="002A6B50" w:rsidRPr="00227F0E">
        <w:t>Odpisovať sa začína prvým dňom mesiaca</w:t>
      </w:r>
      <w:r w:rsidR="00026E42">
        <w:t>, v ktorom je majetok</w:t>
      </w:r>
      <w:r w:rsidR="002A6B50" w:rsidRPr="00227F0E">
        <w:t xml:space="preserve"> uveden</w:t>
      </w:r>
      <w:r w:rsidR="00026E42">
        <w:t xml:space="preserve">ý </w:t>
      </w:r>
      <w:r w:rsidR="002A6B50" w:rsidRPr="00227F0E">
        <w:t>používania. Hmotný majetok, ktorého obstarávacia cena (resp. vlastné náklady) neprevýši 1 700 EUR, sa</w:t>
      </w:r>
      <w:r w:rsidR="00520B2A" w:rsidRPr="00227F0E">
        <w:t xml:space="preserve"> </w:t>
      </w:r>
      <w:r w:rsidR="002A6B50" w:rsidRPr="00227F0E">
        <w:t>nezaraďuje na účty dlhodobého majetku a odpisuje sa jednorazovo pri uvedení do používania</w:t>
      </w:r>
      <w:r w:rsidR="0043369D" w:rsidRPr="00227F0E">
        <w:rPr>
          <w:i/>
        </w:rPr>
        <w:t>.</w:t>
      </w:r>
    </w:p>
    <w:p w14:paraId="45202DD8" w14:textId="77777777" w:rsidR="005D49E9" w:rsidRPr="00227F0E" w:rsidRDefault="005D49E9" w:rsidP="0034771A">
      <w:pPr>
        <w:pStyle w:val="odstavec"/>
      </w:pPr>
    </w:p>
    <w:p w14:paraId="7E8B8491" w14:textId="77777777" w:rsidR="00520B2A" w:rsidRPr="00227F0E" w:rsidRDefault="00EF04E2" w:rsidP="0034771A">
      <w:pPr>
        <w:pStyle w:val="odstavec"/>
      </w:pPr>
      <w:r w:rsidRPr="00227F0E">
        <w:t>Predpokladaná doba používania, metóda odpisovania a odpisová sadzba sú uvedené v nasledujúcej tabuľke:</w:t>
      </w:r>
    </w:p>
    <w:p w14:paraId="4969AB5B" w14:textId="77777777" w:rsidR="00A3677A" w:rsidRPr="00227F0E" w:rsidRDefault="00A3677A" w:rsidP="0034771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227F0E" w14:paraId="49EA455D" w14:textId="77777777" w:rsidTr="00D76F42">
        <w:trPr>
          <w:cantSplit/>
        </w:trPr>
        <w:tc>
          <w:tcPr>
            <w:tcW w:w="3346" w:type="dxa"/>
            <w:tcBorders>
              <w:bottom w:val="single" w:sz="4" w:space="0" w:color="auto"/>
            </w:tcBorders>
          </w:tcPr>
          <w:p w14:paraId="75DFA57C" w14:textId="77777777" w:rsidR="002A6B50" w:rsidRPr="00227F0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1FDC87AD" w14:textId="77777777" w:rsidR="002A6B50" w:rsidRPr="00227F0E" w:rsidRDefault="008C7E86" w:rsidP="00FB6F88">
            <w:pPr>
              <w:suppressAutoHyphens/>
              <w:ind w:left="57" w:right="57"/>
              <w:jc w:val="center"/>
              <w:rPr>
                <w:rFonts w:ascii="Arial" w:hAnsi="Arial" w:cs="Arial"/>
                <w:b/>
                <w:sz w:val="18"/>
                <w:szCs w:val="18"/>
              </w:rPr>
            </w:pPr>
            <w:r w:rsidRPr="00227F0E">
              <w:rPr>
                <w:rFonts w:ascii="Arial" w:hAnsi="Arial" w:cs="Arial"/>
                <w:b/>
                <w:sz w:val="18"/>
                <w:szCs w:val="18"/>
              </w:rPr>
              <w:t xml:space="preserve">Predpokladaná doba </w:t>
            </w:r>
            <w:r w:rsidRPr="00227F0E">
              <w:rPr>
                <w:rFonts w:ascii="Arial" w:hAnsi="Arial" w:cs="Arial"/>
                <w:b/>
                <w:sz w:val="18"/>
                <w:szCs w:val="18"/>
              </w:rPr>
              <w:br/>
              <w:t>používania v rokoch</w:t>
            </w:r>
          </w:p>
        </w:tc>
        <w:tc>
          <w:tcPr>
            <w:tcW w:w="1980" w:type="dxa"/>
            <w:tcBorders>
              <w:bottom w:val="single" w:sz="4" w:space="0" w:color="auto"/>
            </w:tcBorders>
            <w:vAlign w:val="bottom"/>
          </w:tcPr>
          <w:p w14:paraId="6A4DB49D" w14:textId="77777777" w:rsidR="00FC5979" w:rsidRPr="00227F0E" w:rsidRDefault="00FC5979" w:rsidP="00FC5979">
            <w:pPr>
              <w:suppressAutoHyphens/>
              <w:ind w:left="57" w:right="57"/>
              <w:jc w:val="center"/>
              <w:rPr>
                <w:rFonts w:ascii="Arial" w:hAnsi="Arial" w:cs="Arial"/>
                <w:b/>
                <w:sz w:val="18"/>
                <w:szCs w:val="18"/>
              </w:rPr>
            </w:pPr>
            <w:r w:rsidRPr="00227F0E">
              <w:rPr>
                <w:rFonts w:ascii="Arial" w:hAnsi="Arial" w:cs="Arial"/>
                <w:b/>
                <w:sz w:val="18"/>
                <w:szCs w:val="18"/>
              </w:rPr>
              <w:t>Ročná odpisová</w:t>
            </w:r>
          </w:p>
          <w:p w14:paraId="4216D0CA" w14:textId="77777777" w:rsidR="002A6B50" w:rsidRPr="00227F0E" w:rsidRDefault="00FC5979" w:rsidP="00FC5979">
            <w:pPr>
              <w:suppressAutoHyphens/>
              <w:ind w:left="57" w:right="57"/>
              <w:jc w:val="center"/>
              <w:rPr>
                <w:rFonts w:ascii="Arial" w:hAnsi="Arial" w:cs="Arial"/>
                <w:b/>
                <w:sz w:val="18"/>
                <w:szCs w:val="18"/>
              </w:rPr>
            </w:pPr>
            <w:r w:rsidRPr="00227F0E">
              <w:rPr>
                <w:rFonts w:ascii="Arial" w:hAnsi="Arial" w:cs="Arial"/>
                <w:b/>
                <w:sz w:val="18"/>
                <w:szCs w:val="18"/>
              </w:rPr>
              <w:t>sadzba v %</w:t>
            </w:r>
          </w:p>
        </w:tc>
        <w:tc>
          <w:tcPr>
            <w:tcW w:w="1980" w:type="dxa"/>
            <w:tcBorders>
              <w:bottom w:val="single" w:sz="4" w:space="0" w:color="auto"/>
            </w:tcBorders>
            <w:vAlign w:val="bottom"/>
          </w:tcPr>
          <w:p w14:paraId="0054A27D" w14:textId="77777777" w:rsidR="00FC5979" w:rsidRPr="00227F0E" w:rsidRDefault="00FC5979" w:rsidP="00FB6F88">
            <w:pPr>
              <w:suppressAutoHyphens/>
              <w:ind w:left="57" w:right="57"/>
              <w:jc w:val="center"/>
              <w:rPr>
                <w:rFonts w:ascii="Arial" w:hAnsi="Arial" w:cs="Arial"/>
                <w:b/>
                <w:sz w:val="18"/>
                <w:szCs w:val="18"/>
              </w:rPr>
            </w:pPr>
            <w:r w:rsidRPr="00227F0E">
              <w:rPr>
                <w:rFonts w:ascii="Arial" w:hAnsi="Arial" w:cs="Arial"/>
                <w:b/>
                <w:sz w:val="18"/>
                <w:szCs w:val="18"/>
              </w:rPr>
              <w:t xml:space="preserve">Metóda </w:t>
            </w:r>
            <w:r w:rsidRPr="00227F0E">
              <w:rPr>
                <w:rFonts w:ascii="Arial" w:hAnsi="Arial" w:cs="Arial"/>
                <w:b/>
                <w:sz w:val="18"/>
                <w:szCs w:val="18"/>
              </w:rPr>
              <w:br/>
              <w:t>odpisovania</w:t>
            </w:r>
          </w:p>
        </w:tc>
      </w:tr>
      <w:tr w:rsidR="00520B2A" w:rsidRPr="00227F0E" w14:paraId="3488017D" w14:textId="77777777" w:rsidTr="00D76F42">
        <w:trPr>
          <w:cantSplit/>
        </w:trPr>
        <w:tc>
          <w:tcPr>
            <w:tcW w:w="3346" w:type="dxa"/>
            <w:vAlign w:val="bottom"/>
          </w:tcPr>
          <w:p w14:paraId="3B73E438" w14:textId="77777777" w:rsidR="002A6B50" w:rsidRPr="00FE44CA" w:rsidRDefault="00DD1079" w:rsidP="00FB6F88">
            <w:pPr>
              <w:suppressAutoHyphens/>
              <w:rPr>
                <w:rFonts w:ascii="Arial" w:hAnsi="Arial" w:cs="Arial"/>
                <w:color w:val="000000"/>
                <w:sz w:val="18"/>
                <w:szCs w:val="18"/>
              </w:rPr>
            </w:pPr>
            <w:r w:rsidRPr="00FE44CA">
              <w:rPr>
                <w:rFonts w:ascii="Arial" w:hAnsi="Arial" w:cs="Arial"/>
                <w:color w:val="000000"/>
                <w:sz w:val="18"/>
                <w:szCs w:val="18"/>
              </w:rPr>
              <w:t>Stavby</w:t>
            </w:r>
          </w:p>
        </w:tc>
        <w:tc>
          <w:tcPr>
            <w:tcW w:w="1980" w:type="dxa"/>
            <w:vAlign w:val="bottom"/>
          </w:tcPr>
          <w:p w14:paraId="6806FBA1" w14:textId="77777777" w:rsidR="002A6B50" w:rsidRPr="00FE44CA" w:rsidRDefault="00520B2A" w:rsidP="00FB6F88">
            <w:pPr>
              <w:suppressAutoHyphens/>
              <w:ind w:left="57" w:right="57"/>
              <w:jc w:val="center"/>
              <w:rPr>
                <w:rFonts w:ascii="Arial" w:hAnsi="Arial" w:cs="Arial"/>
                <w:color w:val="000000"/>
                <w:sz w:val="18"/>
                <w:szCs w:val="18"/>
              </w:rPr>
            </w:pPr>
            <w:r w:rsidRPr="00FE44CA">
              <w:rPr>
                <w:rFonts w:ascii="Arial" w:hAnsi="Arial" w:cs="Arial"/>
                <w:color w:val="000000"/>
                <w:sz w:val="18"/>
                <w:szCs w:val="18"/>
              </w:rPr>
              <w:t>50 rokov</w:t>
            </w:r>
          </w:p>
        </w:tc>
        <w:tc>
          <w:tcPr>
            <w:tcW w:w="1980" w:type="dxa"/>
            <w:vAlign w:val="bottom"/>
          </w:tcPr>
          <w:p w14:paraId="6EF02DAC" w14:textId="77777777" w:rsidR="002A6B50" w:rsidRPr="00FE44CA" w:rsidRDefault="00520B2A" w:rsidP="00FB6F88">
            <w:pPr>
              <w:suppressAutoHyphens/>
              <w:ind w:left="57" w:right="57"/>
              <w:jc w:val="center"/>
              <w:rPr>
                <w:rFonts w:ascii="Arial" w:hAnsi="Arial" w:cs="Arial"/>
                <w:color w:val="000000"/>
                <w:sz w:val="18"/>
                <w:szCs w:val="18"/>
              </w:rPr>
            </w:pPr>
            <w:r w:rsidRPr="00FE44CA">
              <w:rPr>
                <w:rFonts w:ascii="Arial" w:hAnsi="Arial" w:cs="Arial"/>
                <w:color w:val="000000"/>
                <w:sz w:val="18"/>
                <w:szCs w:val="18"/>
              </w:rPr>
              <w:t>1/50</w:t>
            </w:r>
          </w:p>
        </w:tc>
        <w:tc>
          <w:tcPr>
            <w:tcW w:w="1980" w:type="dxa"/>
            <w:vAlign w:val="bottom"/>
          </w:tcPr>
          <w:p w14:paraId="0F1505B1" w14:textId="77777777" w:rsidR="002A6B50" w:rsidRPr="00FE44CA" w:rsidRDefault="00520B2A" w:rsidP="00FB6F88">
            <w:pPr>
              <w:suppressAutoHyphens/>
              <w:ind w:left="57" w:right="57"/>
              <w:jc w:val="center"/>
              <w:rPr>
                <w:rFonts w:ascii="Arial" w:hAnsi="Arial" w:cs="Arial"/>
                <w:color w:val="000000"/>
                <w:sz w:val="18"/>
                <w:szCs w:val="18"/>
              </w:rPr>
            </w:pPr>
            <w:r w:rsidRPr="00FE44CA">
              <w:rPr>
                <w:rFonts w:ascii="Arial" w:hAnsi="Arial" w:cs="Arial"/>
                <w:color w:val="000000"/>
                <w:sz w:val="18"/>
                <w:szCs w:val="18"/>
              </w:rPr>
              <w:t>rovnomerný</w:t>
            </w:r>
          </w:p>
        </w:tc>
      </w:tr>
      <w:tr w:rsidR="00520B2A" w:rsidRPr="00227F0E" w14:paraId="2FF1AAD6" w14:textId="77777777" w:rsidTr="00D76F42">
        <w:trPr>
          <w:cantSplit/>
        </w:trPr>
        <w:tc>
          <w:tcPr>
            <w:tcW w:w="3346" w:type="dxa"/>
            <w:vAlign w:val="bottom"/>
          </w:tcPr>
          <w:p w14:paraId="60ADD600" w14:textId="77777777" w:rsidR="002A6B50" w:rsidRPr="00FE44CA" w:rsidRDefault="00AC117B" w:rsidP="00FB6F88">
            <w:pPr>
              <w:suppressAutoHyphens/>
              <w:rPr>
                <w:rFonts w:ascii="Arial" w:hAnsi="Arial" w:cs="Arial"/>
                <w:color w:val="000000"/>
                <w:sz w:val="18"/>
                <w:szCs w:val="18"/>
              </w:rPr>
            </w:pPr>
            <w:r w:rsidRPr="00FE44CA">
              <w:rPr>
                <w:rFonts w:ascii="Arial" w:hAnsi="Arial" w:cs="Arial"/>
                <w:color w:val="000000"/>
                <w:sz w:val="18"/>
                <w:szCs w:val="18"/>
              </w:rPr>
              <w:t>Samostatn</w:t>
            </w:r>
            <w:r w:rsidR="00E17F96" w:rsidRPr="00FE44CA">
              <w:rPr>
                <w:rFonts w:ascii="Arial" w:hAnsi="Arial" w:cs="Arial"/>
                <w:color w:val="000000"/>
                <w:sz w:val="18"/>
                <w:szCs w:val="18"/>
              </w:rPr>
              <w:t>ý hnuteľný</w:t>
            </w:r>
            <w:r w:rsidRPr="00FE44CA">
              <w:rPr>
                <w:rFonts w:ascii="Arial" w:hAnsi="Arial" w:cs="Arial"/>
                <w:color w:val="000000"/>
                <w:sz w:val="18"/>
                <w:szCs w:val="18"/>
              </w:rPr>
              <w:t xml:space="preserve"> </w:t>
            </w:r>
            <w:r w:rsidR="00E17F96" w:rsidRPr="00FE44CA">
              <w:rPr>
                <w:rFonts w:ascii="Arial" w:hAnsi="Arial" w:cs="Arial"/>
                <w:color w:val="000000"/>
                <w:sz w:val="18"/>
                <w:szCs w:val="18"/>
              </w:rPr>
              <w:t>majetok</w:t>
            </w:r>
          </w:p>
        </w:tc>
        <w:tc>
          <w:tcPr>
            <w:tcW w:w="1980" w:type="dxa"/>
            <w:vAlign w:val="bottom"/>
          </w:tcPr>
          <w:p w14:paraId="07F7A3AE" w14:textId="77777777" w:rsidR="002A6B50" w:rsidRPr="00FE44CA" w:rsidRDefault="002A6B50" w:rsidP="00FB6F88">
            <w:pPr>
              <w:suppressAutoHyphens/>
              <w:ind w:left="57" w:right="57"/>
              <w:jc w:val="center"/>
              <w:rPr>
                <w:rFonts w:ascii="Arial" w:hAnsi="Arial" w:cs="Arial"/>
                <w:color w:val="000000"/>
                <w:sz w:val="18"/>
                <w:szCs w:val="18"/>
              </w:rPr>
            </w:pPr>
          </w:p>
        </w:tc>
        <w:tc>
          <w:tcPr>
            <w:tcW w:w="1980" w:type="dxa"/>
            <w:vAlign w:val="bottom"/>
          </w:tcPr>
          <w:p w14:paraId="424F1058" w14:textId="77777777" w:rsidR="002A6B50" w:rsidRPr="00FE44CA" w:rsidRDefault="002A6B50" w:rsidP="00FB6F88">
            <w:pPr>
              <w:suppressAutoHyphens/>
              <w:ind w:left="57" w:right="57"/>
              <w:jc w:val="center"/>
              <w:rPr>
                <w:rFonts w:ascii="Arial" w:hAnsi="Arial" w:cs="Arial"/>
                <w:color w:val="000000"/>
                <w:sz w:val="18"/>
                <w:szCs w:val="18"/>
              </w:rPr>
            </w:pPr>
          </w:p>
        </w:tc>
        <w:tc>
          <w:tcPr>
            <w:tcW w:w="1980" w:type="dxa"/>
            <w:vAlign w:val="bottom"/>
          </w:tcPr>
          <w:p w14:paraId="6E32DA68" w14:textId="77777777" w:rsidR="002A6B50" w:rsidRPr="00FE44CA" w:rsidRDefault="002A6B50" w:rsidP="00FB6F88">
            <w:pPr>
              <w:suppressAutoHyphens/>
              <w:ind w:left="57" w:right="57"/>
              <w:jc w:val="center"/>
              <w:rPr>
                <w:rFonts w:ascii="Arial" w:hAnsi="Arial" w:cs="Arial"/>
                <w:b/>
                <w:color w:val="000000"/>
                <w:sz w:val="18"/>
                <w:szCs w:val="18"/>
              </w:rPr>
            </w:pPr>
          </w:p>
        </w:tc>
      </w:tr>
      <w:tr w:rsidR="00520B2A" w:rsidRPr="00227F0E" w14:paraId="42352D6F" w14:textId="77777777" w:rsidTr="00D76F42">
        <w:trPr>
          <w:cantSplit/>
        </w:trPr>
        <w:tc>
          <w:tcPr>
            <w:tcW w:w="3346" w:type="dxa"/>
            <w:vAlign w:val="bottom"/>
          </w:tcPr>
          <w:p w14:paraId="6533B2AD" w14:textId="77777777" w:rsidR="002A6B50" w:rsidRPr="00FE44CA" w:rsidRDefault="00122C5E" w:rsidP="00FB6F88">
            <w:pPr>
              <w:suppressAutoHyphens/>
              <w:rPr>
                <w:rFonts w:ascii="Arial" w:hAnsi="Arial" w:cs="Arial"/>
                <w:i/>
                <w:color w:val="000000"/>
                <w:sz w:val="18"/>
                <w:szCs w:val="18"/>
              </w:rPr>
            </w:pPr>
            <w:r w:rsidRPr="00FE44CA">
              <w:rPr>
                <w:rFonts w:ascii="Arial" w:hAnsi="Arial" w:cs="Arial"/>
                <w:i/>
                <w:color w:val="000000"/>
                <w:sz w:val="18"/>
                <w:szCs w:val="18"/>
              </w:rPr>
              <w:t xml:space="preserve"> </w:t>
            </w:r>
            <w:r w:rsidR="00DD1079" w:rsidRPr="00FE44CA">
              <w:rPr>
                <w:rFonts w:ascii="Arial" w:hAnsi="Arial" w:cs="Arial"/>
                <w:i/>
                <w:color w:val="000000"/>
                <w:sz w:val="18"/>
                <w:szCs w:val="18"/>
              </w:rPr>
              <w:t>Stroje, prístroje a zariadenia</w:t>
            </w:r>
          </w:p>
        </w:tc>
        <w:tc>
          <w:tcPr>
            <w:tcW w:w="1980" w:type="dxa"/>
            <w:vAlign w:val="bottom"/>
          </w:tcPr>
          <w:p w14:paraId="0B5A7603" w14:textId="77777777" w:rsidR="002A6B50" w:rsidRPr="00FE44CA" w:rsidRDefault="00520B2A" w:rsidP="00FB6F88">
            <w:pPr>
              <w:suppressAutoHyphens/>
              <w:ind w:left="57" w:right="57"/>
              <w:jc w:val="center"/>
              <w:rPr>
                <w:rFonts w:ascii="Arial" w:hAnsi="Arial" w:cs="Arial"/>
                <w:color w:val="000000"/>
                <w:sz w:val="18"/>
                <w:szCs w:val="18"/>
              </w:rPr>
            </w:pPr>
            <w:r w:rsidRPr="00FE44CA">
              <w:rPr>
                <w:rFonts w:ascii="Arial" w:hAnsi="Arial" w:cs="Arial"/>
                <w:color w:val="000000"/>
                <w:sz w:val="18"/>
                <w:szCs w:val="18"/>
              </w:rPr>
              <w:t>4, 6, 12 rokov</w:t>
            </w:r>
          </w:p>
        </w:tc>
        <w:tc>
          <w:tcPr>
            <w:tcW w:w="1980" w:type="dxa"/>
            <w:vAlign w:val="bottom"/>
          </w:tcPr>
          <w:p w14:paraId="286DF86E" w14:textId="77777777" w:rsidR="002A6B50" w:rsidRPr="00FE44CA" w:rsidRDefault="00520B2A" w:rsidP="00FB6F88">
            <w:pPr>
              <w:suppressAutoHyphens/>
              <w:ind w:left="57" w:right="57"/>
              <w:jc w:val="center"/>
              <w:rPr>
                <w:rFonts w:ascii="Arial" w:hAnsi="Arial" w:cs="Arial"/>
                <w:color w:val="000000"/>
                <w:sz w:val="18"/>
                <w:szCs w:val="18"/>
              </w:rPr>
            </w:pPr>
            <w:r w:rsidRPr="00FE44CA">
              <w:rPr>
                <w:rFonts w:ascii="Arial" w:hAnsi="Arial" w:cs="Arial"/>
                <w:color w:val="000000"/>
                <w:sz w:val="18"/>
                <w:szCs w:val="18"/>
              </w:rPr>
              <w:t>1/4, 1/6, 1/12</w:t>
            </w:r>
          </w:p>
        </w:tc>
        <w:tc>
          <w:tcPr>
            <w:tcW w:w="1980" w:type="dxa"/>
            <w:vAlign w:val="bottom"/>
          </w:tcPr>
          <w:p w14:paraId="1DE0554D" w14:textId="77777777" w:rsidR="002A6B50" w:rsidRPr="00FE44CA" w:rsidRDefault="00520B2A" w:rsidP="00FB6F88">
            <w:pPr>
              <w:suppressAutoHyphens/>
              <w:ind w:left="57" w:right="57"/>
              <w:jc w:val="center"/>
              <w:rPr>
                <w:rFonts w:ascii="Arial" w:hAnsi="Arial" w:cs="Arial"/>
                <w:color w:val="000000"/>
                <w:sz w:val="18"/>
                <w:szCs w:val="18"/>
              </w:rPr>
            </w:pPr>
            <w:r w:rsidRPr="00FE44CA">
              <w:rPr>
                <w:rFonts w:ascii="Arial" w:hAnsi="Arial" w:cs="Arial"/>
                <w:color w:val="000000"/>
                <w:sz w:val="18"/>
                <w:szCs w:val="18"/>
              </w:rPr>
              <w:t>rovnomerný</w:t>
            </w:r>
          </w:p>
        </w:tc>
      </w:tr>
      <w:tr w:rsidR="00520B2A" w:rsidRPr="00227F0E" w14:paraId="1FF3DEC3" w14:textId="77777777" w:rsidTr="00D76F42">
        <w:trPr>
          <w:cantSplit/>
        </w:trPr>
        <w:tc>
          <w:tcPr>
            <w:tcW w:w="3346" w:type="dxa"/>
            <w:vAlign w:val="bottom"/>
          </w:tcPr>
          <w:p w14:paraId="0D1CD996" w14:textId="77777777" w:rsidR="002A6B50" w:rsidRPr="00FE44CA" w:rsidRDefault="00122C5E" w:rsidP="00FB6F88">
            <w:pPr>
              <w:suppressAutoHyphens/>
              <w:rPr>
                <w:rFonts w:ascii="Arial" w:hAnsi="Arial" w:cs="Arial"/>
                <w:i/>
                <w:color w:val="000000"/>
                <w:sz w:val="18"/>
                <w:szCs w:val="18"/>
              </w:rPr>
            </w:pPr>
            <w:r w:rsidRPr="00FE44CA">
              <w:rPr>
                <w:rFonts w:ascii="Arial" w:hAnsi="Arial" w:cs="Arial"/>
                <w:i/>
                <w:color w:val="000000"/>
                <w:sz w:val="18"/>
                <w:szCs w:val="18"/>
              </w:rPr>
              <w:t xml:space="preserve"> </w:t>
            </w:r>
            <w:r w:rsidR="00DD1079" w:rsidRPr="00FE44CA">
              <w:rPr>
                <w:rFonts w:ascii="Arial" w:hAnsi="Arial" w:cs="Arial"/>
                <w:i/>
                <w:color w:val="000000"/>
                <w:sz w:val="18"/>
                <w:szCs w:val="18"/>
              </w:rPr>
              <w:t>Dopravné prostriedky</w:t>
            </w:r>
          </w:p>
        </w:tc>
        <w:tc>
          <w:tcPr>
            <w:tcW w:w="1980" w:type="dxa"/>
            <w:vAlign w:val="bottom"/>
          </w:tcPr>
          <w:p w14:paraId="26D4164D" w14:textId="77777777" w:rsidR="002A6B50" w:rsidRPr="00FE44CA" w:rsidRDefault="002A6B50" w:rsidP="00FB6F88">
            <w:pPr>
              <w:suppressAutoHyphens/>
              <w:ind w:left="57" w:right="57"/>
              <w:jc w:val="center"/>
              <w:rPr>
                <w:rFonts w:ascii="Arial" w:hAnsi="Arial" w:cs="Arial"/>
                <w:color w:val="000000"/>
                <w:sz w:val="18"/>
                <w:szCs w:val="18"/>
              </w:rPr>
            </w:pPr>
          </w:p>
        </w:tc>
        <w:tc>
          <w:tcPr>
            <w:tcW w:w="1980" w:type="dxa"/>
            <w:vAlign w:val="bottom"/>
          </w:tcPr>
          <w:p w14:paraId="31685467" w14:textId="77777777" w:rsidR="002A6B50" w:rsidRPr="00FE44CA" w:rsidRDefault="002A6B50" w:rsidP="00FB6F88">
            <w:pPr>
              <w:suppressAutoHyphens/>
              <w:ind w:left="57" w:right="57"/>
              <w:jc w:val="center"/>
              <w:rPr>
                <w:rFonts w:ascii="Arial" w:hAnsi="Arial" w:cs="Arial"/>
                <w:color w:val="000000"/>
                <w:sz w:val="18"/>
                <w:szCs w:val="18"/>
              </w:rPr>
            </w:pPr>
          </w:p>
        </w:tc>
        <w:tc>
          <w:tcPr>
            <w:tcW w:w="1980" w:type="dxa"/>
            <w:vAlign w:val="bottom"/>
          </w:tcPr>
          <w:p w14:paraId="0A7AB163" w14:textId="77777777" w:rsidR="002A6B50" w:rsidRPr="00FE44CA" w:rsidRDefault="002A6B50" w:rsidP="00FB6F88">
            <w:pPr>
              <w:suppressAutoHyphens/>
              <w:ind w:left="57" w:right="57"/>
              <w:jc w:val="center"/>
              <w:rPr>
                <w:rFonts w:ascii="Arial" w:hAnsi="Arial" w:cs="Arial"/>
                <w:color w:val="000000"/>
                <w:sz w:val="18"/>
                <w:szCs w:val="18"/>
              </w:rPr>
            </w:pPr>
          </w:p>
        </w:tc>
      </w:tr>
    </w:tbl>
    <w:p w14:paraId="69B5905D" w14:textId="77777777" w:rsidR="00A3677A" w:rsidRPr="00227F0E" w:rsidRDefault="00A3677A" w:rsidP="0034771A">
      <w:pPr>
        <w:pStyle w:val="odstavec"/>
      </w:pPr>
    </w:p>
    <w:p w14:paraId="75704275" w14:textId="77777777" w:rsidR="00A3677A" w:rsidRPr="00227F0E" w:rsidRDefault="00A3677A" w:rsidP="0034771A">
      <w:pPr>
        <w:pStyle w:val="odstavec"/>
      </w:pPr>
    </w:p>
    <w:p w14:paraId="6F51FEE9" w14:textId="53316D0F" w:rsidR="00601CF9" w:rsidRDefault="00601CF9" w:rsidP="0034771A">
      <w:pPr>
        <w:pStyle w:val="odstavec"/>
      </w:pPr>
      <w:r>
        <w:t>Spoločnosť je vlastníkom a prenajímateľom obchodné centra Europa SC v Ba</w:t>
      </w:r>
      <w:r w:rsidR="009A527D">
        <w:t>n</w:t>
      </w:r>
      <w:r>
        <w:t xml:space="preserve">skej Bystrici. </w:t>
      </w:r>
    </w:p>
    <w:p w14:paraId="0AC3B928" w14:textId="77777777" w:rsidR="00601CF9" w:rsidRDefault="00601CF9" w:rsidP="0034771A">
      <w:pPr>
        <w:pStyle w:val="odstavec"/>
      </w:pPr>
    </w:p>
    <w:p w14:paraId="6EB27A50" w14:textId="67F16BB5" w:rsidR="00A3677A" w:rsidRPr="00227F0E" w:rsidRDefault="00601CF9" w:rsidP="0034771A">
      <w:pPr>
        <w:pStyle w:val="odstavec"/>
      </w:pPr>
      <w:r w:rsidRPr="00CB65E1">
        <w:t xml:space="preserve">Spoločnosť stanovuje hodnotu investícií do nehnuteľnosti na základe znaleckého posudku spracovaného nezávislým externým znalcom. </w:t>
      </w:r>
      <w:r>
        <w:t xml:space="preserve">V znaleckom posudku je ocenenie stanovené </w:t>
      </w:r>
      <w:r w:rsidRPr="00CB65E1">
        <w:t xml:space="preserve">výnosovou metódou. V prípade, že odhadovaná reálna hodnota investície do nehnuteľnosti je nižšia ako zostatková </w:t>
      </w:r>
      <w:r>
        <w:t>účtovná hodnota ku koncu roka, S</w:t>
      </w:r>
      <w:r w:rsidRPr="00CB65E1">
        <w:t xml:space="preserve">poločnosť vykáže opravnú položku v sume uvedeného rozdielu. Na základe porovnania tejto hodnoty </w:t>
      </w:r>
      <w:r>
        <w:t>s</w:t>
      </w:r>
      <w:r w:rsidRPr="00CB65E1">
        <w:t xml:space="preserve"> aktuálnou</w:t>
      </w:r>
      <w:r>
        <w:t xml:space="preserve"> zostatkovou hodnotou vedenou v účtovníctve S</w:t>
      </w:r>
      <w:r w:rsidRPr="00CB65E1">
        <w:t xml:space="preserve">poločnosti nevznikla </w:t>
      </w:r>
      <w:r>
        <w:t xml:space="preserve">v bežnom účtovnom období </w:t>
      </w:r>
      <w:r w:rsidRPr="00CB65E1">
        <w:t>povinnosť účtovať o opravných položkách</w:t>
      </w:r>
      <w:r>
        <w:t xml:space="preserve"> </w:t>
      </w:r>
      <w:r w:rsidRPr="00CB65E1">
        <w:t>k hmotnému majetku</w:t>
      </w:r>
      <w:r>
        <w:t>.</w:t>
      </w:r>
    </w:p>
    <w:p w14:paraId="500B39FC" w14:textId="77777777" w:rsidR="005D49E9" w:rsidRPr="00227F0E" w:rsidRDefault="005D49E9" w:rsidP="00FB6F88">
      <w:pPr>
        <w:suppressAutoHyphens/>
        <w:autoSpaceDE w:val="0"/>
        <w:autoSpaceDN w:val="0"/>
        <w:adjustRightInd w:val="0"/>
        <w:ind w:left="425"/>
        <w:jc w:val="both"/>
        <w:rPr>
          <w:rFonts w:ascii="Arial" w:hAnsi="Arial" w:cs="Arial"/>
          <w:sz w:val="20"/>
          <w:szCs w:val="20"/>
        </w:rPr>
      </w:pPr>
    </w:p>
    <w:p w14:paraId="59BC5A2D" w14:textId="77777777" w:rsidR="005D49E9" w:rsidRPr="00227F0E" w:rsidRDefault="005C39C1" w:rsidP="00876AF4">
      <w:pPr>
        <w:pStyle w:val="abc"/>
      </w:pPr>
      <w:r w:rsidRPr="00227F0E">
        <w:t>Pohľadávky</w:t>
      </w:r>
    </w:p>
    <w:p w14:paraId="29DC6430" w14:textId="77777777" w:rsidR="00A3677A" w:rsidRPr="00227F0E" w:rsidRDefault="00DD1079" w:rsidP="0034771A">
      <w:pPr>
        <w:pStyle w:val="odstavec"/>
      </w:pPr>
      <w:r w:rsidRPr="00227F0E">
        <w:t xml:space="preserve">Pohľadávky sa pri ich vzniku oceňujú ich menovitou </w:t>
      </w:r>
      <w:r w:rsidR="007C6250" w:rsidRPr="00227F0E">
        <w:t>hodnotou</w:t>
      </w:r>
      <w:r w:rsidR="00901313" w:rsidRPr="00227F0E">
        <w:t xml:space="preserve">. </w:t>
      </w:r>
      <w:r w:rsidRPr="00227F0E">
        <w:t>Opravná položka sa vytvára k pochybným a nedobytným pohľadávkam, kde existuje riziko nevymožiteľnosti po</w:t>
      </w:r>
      <w:r w:rsidR="005C39C1" w:rsidRPr="00227F0E">
        <w:t>hľadávok.</w:t>
      </w:r>
    </w:p>
    <w:p w14:paraId="06FC583D" w14:textId="77777777" w:rsidR="00A3677A" w:rsidRPr="00227F0E" w:rsidRDefault="00A3677A" w:rsidP="0034771A">
      <w:pPr>
        <w:pStyle w:val="odstavec"/>
      </w:pPr>
    </w:p>
    <w:p w14:paraId="19D1C4A0" w14:textId="77777777" w:rsidR="00A3677A" w:rsidRPr="00227F0E" w:rsidRDefault="00DD1079" w:rsidP="0034771A">
      <w:pPr>
        <w:pStyle w:val="odstavec"/>
      </w:pPr>
      <w:r w:rsidRPr="00227F0E">
        <w:t>Ak je zostatková doba splatnosti pohľadávky dlhšia než jeden rok, vytvára sa opravná položka, ktorá predstavuje rozdiel medzi menovitou a súčasnou hodnotou pohľadávky.</w:t>
      </w:r>
      <w:r w:rsidR="004F664C" w:rsidRPr="00227F0E">
        <w:t xml:space="preserve"> </w:t>
      </w:r>
    </w:p>
    <w:p w14:paraId="1F70E4E6" w14:textId="77777777" w:rsidR="00A3677A" w:rsidRPr="00227F0E" w:rsidRDefault="00A3677A" w:rsidP="0034771A">
      <w:pPr>
        <w:pStyle w:val="odstavec"/>
      </w:pPr>
    </w:p>
    <w:p w14:paraId="490A1CED" w14:textId="77777777" w:rsidR="002A6B50" w:rsidRPr="00227F0E" w:rsidRDefault="00122C5E" w:rsidP="00876AF4">
      <w:pPr>
        <w:pStyle w:val="abc"/>
      </w:pPr>
      <w:r w:rsidRPr="00227F0E">
        <w:t>Finančné účty</w:t>
      </w:r>
    </w:p>
    <w:p w14:paraId="240493FB" w14:textId="77777777" w:rsidR="00A3677A" w:rsidRPr="00227F0E" w:rsidRDefault="0090780E" w:rsidP="0034771A">
      <w:pPr>
        <w:pStyle w:val="odstavec"/>
        <w:rPr>
          <w:color w:val="00B0F0"/>
        </w:rPr>
      </w:pPr>
      <w:r w:rsidRPr="00227F0E">
        <w:t>Finančné účty tvorí peňažná hotovosť</w:t>
      </w:r>
      <w:r w:rsidR="00F618CD" w:rsidRPr="00227F0E">
        <w:t xml:space="preserve"> a</w:t>
      </w:r>
      <w:r w:rsidR="00520B2A" w:rsidRPr="00227F0E">
        <w:t xml:space="preserve"> </w:t>
      </w:r>
      <w:r w:rsidRPr="00227F0E">
        <w:t>zostatky na bankových účtoch</w:t>
      </w:r>
      <w:r w:rsidR="00520B2A" w:rsidRPr="00227F0E">
        <w:t>,</w:t>
      </w:r>
      <w:r w:rsidRPr="00227F0E">
        <w:t xml:space="preserve"> pričom riziko zmeny hodnoty tohto majetku je zanedbateľne nízke. </w:t>
      </w:r>
    </w:p>
    <w:p w14:paraId="5EADBC87" w14:textId="77777777" w:rsidR="00A459A2" w:rsidRPr="00227F0E" w:rsidRDefault="00A459A2" w:rsidP="0034771A">
      <w:pPr>
        <w:pStyle w:val="odstavec"/>
      </w:pPr>
    </w:p>
    <w:p w14:paraId="1BE7ED73" w14:textId="639908DF" w:rsidR="00876AF4" w:rsidRDefault="00876AF4">
      <w:pPr>
        <w:rPr>
          <w:rFonts w:ascii="Arial" w:hAnsi="Arial" w:cs="Arial"/>
          <w:b/>
          <w:sz w:val="20"/>
          <w:szCs w:val="20"/>
        </w:rPr>
      </w:pPr>
      <w:r>
        <w:br w:type="page"/>
      </w:r>
    </w:p>
    <w:p w14:paraId="4A2677A9" w14:textId="32B3198C" w:rsidR="002A6B50" w:rsidRPr="00227F0E" w:rsidRDefault="00C723D4" w:rsidP="00876AF4">
      <w:pPr>
        <w:pStyle w:val="abc"/>
      </w:pPr>
      <w:r w:rsidRPr="00227F0E">
        <w:lastRenderedPageBreak/>
        <w:t>Náklady budúcich období a príjmy budúcich období</w:t>
      </w:r>
    </w:p>
    <w:p w14:paraId="40C96875" w14:textId="77777777" w:rsidR="00A3677A" w:rsidRPr="00227F0E" w:rsidRDefault="00C723D4" w:rsidP="0034771A">
      <w:pPr>
        <w:pStyle w:val="odstavec"/>
      </w:pPr>
      <w:r w:rsidRPr="00227F0E">
        <w:t>Náklady budúcich období a príjmy budúcich období sú vykázané vo výške, ktorá je potrebná na dodržanie zásady vecnej a časovej súvislosti s účtovným obdobím.</w:t>
      </w:r>
    </w:p>
    <w:p w14:paraId="09B93716" w14:textId="77777777" w:rsidR="00A3677A" w:rsidRPr="00227F0E" w:rsidRDefault="00A3677A" w:rsidP="0034771A">
      <w:pPr>
        <w:pStyle w:val="odstavec"/>
        <w:rPr>
          <w:highlight w:val="red"/>
        </w:rPr>
      </w:pPr>
    </w:p>
    <w:p w14:paraId="2182EDA8" w14:textId="77777777" w:rsidR="002A6B50" w:rsidRPr="00227F0E" w:rsidRDefault="00A54AF7" w:rsidP="00876AF4">
      <w:pPr>
        <w:pStyle w:val="abc"/>
      </w:pPr>
      <w:r w:rsidRPr="00227F0E">
        <w:t>Opravné položky</w:t>
      </w:r>
    </w:p>
    <w:p w14:paraId="36E41562" w14:textId="77777777" w:rsidR="00A3677A" w:rsidRPr="00227F0E" w:rsidRDefault="00A54AF7" w:rsidP="0034771A">
      <w:pPr>
        <w:pStyle w:val="odstavec"/>
      </w:pPr>
      <w:r w:rsidRPr="00227F0E">
        <w:t xml:space="preserve">Opravné položky sa tvoria na základe zásady opatrnosti, ak je opodstatnené predpokladať, že </w:t>
      </w:r>
      <w:r w:rsidR="00803848" w:rsidRPr="00227F0E">
        <w:t>došlo k </w:t>
      </w:r>
      <w:r w:rsidRPr="00227F0E">
        <w:t>zníženi</w:t>
      </w:r>
      <w:r w:rsidR="00803848" w:rsidRPr="00227F0E">
        <w:t>u</w:t>
      </w:r>
      <w:r w:rsidRPr="00227F0E">
        <w:t xml:space="preserve"> hodnoty majetku oproti jeho oceneniu v účtovníctve. Opravná položka sa účtuje v sume opodstatneného predpokladu zníženia hodnoty majetku oproti jeho oceneniu v účtovníctve.</w:t>
      </w:r>
    </w:p>
    <w:p w14:paraId="671511CA" w14:textId="77777777" w:rsidR="00A3677A" w:rsidRPr="00227F0E" w:rsidRDefault="00A3677A" w:rsidP="0034771A">
      <w:pPr>
        <w:pStyle w:val="odstavec"/>
      </w:pPr>
    </w:p>
    <w:p w14:paraId="2E584D46" w14:textId="77777777" w:rsidR="002A6B50" w:rsidRPr="00227F0E" w:rsidRDefault="00DD1079" w:rsidP="00876AF4">
      <w:pPr>
        <w:pStyle w:val="abc"/>
      </w:pPr>
      <w:r w:rsidRPr="00227F0E">
        <w:t>Rezervy</w:t>
      </w:r>
    </w:p>
    <w:p w14:paraId="0C993692" w14:textId="77777777" w:rsidR="00A3677A" w:rsidRPr="00227F0E" w:rsidRDefault="000C4682" w:rsidP="0034771A">
      <w:pPr>
        <w:pStyle w:val="odstavec"/>
      </w:pPr>
      <w:r w:rsidRPr="00227F0E">
        <w:t xml:space="preserve">Rezerva je záväzok predstavujúci existujúcu povinnosť Spoločnosti, ktorá vznikla z minulých udalostí a je pravdepodobné, že v budúcnosti zníži </w:t>
      </w:r>
      <w:r w:rsidR="00E16251" w:rsidRPr="00227F0E">
        <w:t xml:space="preserve">jej </w:t>
      </w:r>
      <w:r w:rsidRPr="00227F0E">
        <w:t xml:space="preserve">ekonomické úžitky. </w:t>
      </w:r>
      <w:r w:rsidR="00DD1079" w:rsidRPr="00227F0E">
        <w:t xml:space="preserve">Rezervy sú záväzky s neurčitým časovým vymedzením alebo výškou a oceňujú sa </w:t>
      </w:r>
      <w:r w:rsidRPr="00227F0E">
        <w:t>odhadom v sume potrebnej na splnenie existujúcej povinnosti ku dňu, ku ktorému sa zostavuje účtovná závierka.</w:t>
      </w:r>
    </w:p>
    <w:p w14:paraId="6CCF4518" w14:textId="77777777" w:rsidR="00A3677A" w:rsidRPr="00227F0E" w:rsidRDefault="00A3677A" w:rsidP="0034771A">
      <w:pPr>
        <w:pStyle w:val="odstavec"/>
      </w:pPr>
    </w:p>
    <w:p w14:paraId="55813F8C" w14:textId="25D5CBA9" w:rsidR="00282AA8" w:rsidRDefault="000C4682" w:rsidP="0034771A">
      <w:pPr>
        <w:pStyle w:val="odstavec"/>
      </w:pPr>
      <w:r w:rsidRPr="00227F0E">
        <w:t xml:space="preserve">Tvorba rezervy sa účtuje na </w:t>
      </w:r>
      <w:r w:rsidR="00B924FF" w:rsidRPr="00227F0E">
        <w:t xml:space="preserve">vecne príslušný </w:t>
      </w:r>
      <w:r w:rsidR="00EF04E2" w:rsidRPr="00227F0E">
        <w:t xml:space="preserve">nákladový </w:t>
      </w:r>
      <w:r w:rsidR="002A6B50" w:rsidRPr="00227F0E">
        <w:t xml:space="preserve">alebo majetkový </w:t>
      </w:r>
      <w:r w:rsidR="00EF04E2" w:rsidRPr="00227F0E">
        <w:t>účet</w:t>
      </w:r>
      <w:r w:rsidRPr="00227F0E">
        <w:t xml:space="preserve">, ku ktorému záväzok prislúcha. Použitie rezervy sa účtuje na ťarchu vecne príslušného účtu rezerv so súvzťažným zápisom v prospech vecne príslušného účtu záväzkov. </w:t>
      </w:r>
      <w:r w:rsidR="00C47204" w:rsidRPr="00227F0E">
        <w:t>Rozpustenie</w:t>
      </w:r>
      <w:r w:rsidRPr="00227F0E">
        <w:t xml:space="preserve"> nepotrebnej rezervy alebo jej časti sa účtuje opačným účtovným zápisom ako sa účtovala tvorba rezervy.</w:t>
      </w:r>
    </w:p>
    <w:p w14:paraId="5A6FCA34" w14:textId="77777777" w:rsidR="00282AA8" w:rsidRPr="00227F0E" w:rsidRDefault="00282AA8" w:rsidP="0034771A">
      <w:pPr>
        <w:pStyle w:val="odstavec"/>
      </w:pPr>
    </w:p>
    <w:p w14:paraId="0DAD1FC2" w14:textId="77777777" w:rsidR="002A6B50" w:rsidRPr="00227F0E" w:rsidRDefault="00C723D4" w:rsidP="00876AF4">
      <w:pPr>
        <w:pStyle w:val="abc"/>
      </w:pPr>
      <w:r w:rsidRPr="00227F0E">
        <w:t>Záväzky</w:t>
      </w:r>
    </w:p>
    <w:p w14:paraId="45A81A69" w14:textId="77777777" w:rsidR="00A3677A" w:rsidRPr="00227F0E" w:rsidRDefault="00C723D4" w:rsidP="0034771A">
      <w:pPr>
        <w:pStyle w:val="odstavec"/>
      </w:pPr>
      <w:r w:rsidRPr="00227F0E">
        <w:t>Záväzky</w:t>
      </w:r>
      <w:r w:rsidR="005302D2">
        <w:t xml:space="preserve"> sa </w:t>
      </w:r>
      <w:r w:rsidRPr="00227F0E">
        <w:t>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D0A0C2E" w14:textId="77777777" w:rsidR="00A3677A" w:rsidRPr="00227F0E" w:rsidRDefault="00A3677A" w:rsidP="0034771A">
      <w:pPr>
        <w:pStyle w:val="odstavec"/>
      </w:pPr>
    </w:p>
    <w:p w14:paraId="658218F9" w14:textId="77777777" w:rsidR="002A6B50" w:rsidRPr="00227F0E" w:rsidRDefault="00B90E35" w:rsidP="00876AF4">
      <w:pPr>
        <w:pStyle w:val="abc"/>
      </w:pPr>
      <w:r w:rsidRPr="00227F0E">
        <w:t>Splatná daň z príjmu</w:t>
      </w:r>
    </w:p>
    <w:p w14:paraId="4B05079C" w14:textId="77777777" w:rsidR="00A3677A" w:rsidRPr="00227F0E" w:rsidRDefault="00523395" w:rsidP="0034771A">
      <w:pPr>
        <w:pStyle w:val="odstavec"/>
      </w:pPr>
      <w:r w:rsidRPr="00227F0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B01CEE1" w14:textId="77777777" w:rsidR="00A3677A" w:rsidRPr="00227F0E" w:rsidRDefault="00A3677A" w:rsidP="0034771A">
      <w:pPr>
        <w:pStyle w:val="odstavec"/>
      </w:pPr>
    </w:p>
    <w:p w14:paraId="2F6A5419" w14:textId="77777777" w:rsidR="002A6B50" w:rsidRPr="00227F0E" w:rsidRDefault="00DD1079" w:rsidP="00876AF4">
      <w:pPr>
        <w:pStyle w:val="abc"/>
      </w:pPr>
      <w:r w:rsidRPr="00227F0E">
        <w:t>Odložená daň z príjmu</w:t>
      </w:r>
    </w:p>
    <w:p w14:paraId="1D290C11" w14:textId="77777777" w:rsidR="00A3677A" w:rsidRPr="00227F0E" w:rsidRDefault="00DD1079" w:rsidP="0034771A">
      <w:pPr>
        <w:pStyle w:val="odstavec"/>
      </w:pPr>
      <w:r w:rsidRPr="00227F0E">
        <w:t xml:space="preserve">Odložená daň z príjmu </w:t>
      </w:r>
      <w:r w:rsidR="00122C5E" w:rsidRPr="00227F0E">
        <w:t>vyplýva z</w:t>
      </w:r>
      <w:r w:rsidRPr="00227F0E">
        <w:t>:</w:t>
      </w:r>
    </w:p>
    <w:p w14:paraId="4AC09881" w14:textId="77777777" w:rsidR="00A3677A" w:rsidRPr="00227F0E" w:rsidRDefault="00A3677A" w:rsidP="0034771A">
      <w:pPr>
        <w:pStyle w:val="odstavec"/>
      </w:pPr>
    </w:p>
    <w:p w14:paraId="59A76CC5" w14:textId="77777777" w:rsidR="00A3677A" w:rsidRPr="00227F0E" w:rsidRDefault="00180B2A" w:rsidP="0034771A">
      <w:pPr>
        <w:pStyle w:val="odstavec"/>
      </w:pPr>
      <w:r w:rsidRPr="00227F0E">
        <w:t>a)</w:t>
      </w:r>
      <w:r w:rsidRPr="00227F0E">
        <w:tab/>
      </w:r>
      <w:r w:rsidR="00DD1079" w:rsidRPr="00227F0E">
        <w:t>rozdiel</w:t>
      </w:r>
      <w:r w:rsidR="00122C5E" w:rsidRPr="00227F0E">
        <w:t>ov</w:t>
      </w:r>
      <w:r w:rsidR="00DD1079" w:rsidRPr="00227F0E">
        <w:t xml:space="preserve"> medzi účtovnou hodnotou majetku a účtovnou hodnotou záväzkov vykázanou v súvahe </w:t>
      </w:r>
      <w:r w:rsidR="003314F9" w:rsidRPr="00227F0E">
        <w:tab/>
      </w:r>
      <w:r w:rsidR="00DD1079" w:rsidRPr="00227F0E">
        <w:t>a ich daňovou základňou,</w:t>
      </w:r>
    </w:p>
    <w:p w14:paraId="0704AE97" w14:textId="77777777" w:rsidR="00A3677A" w:rsidRPr="00227F0E" w:rsidRDefault="00180B2A" w:rsidP="0034771A">
      <w:pPr>
        <w:pStyle w:val="odstavec"/>
      </w:pPr>
      <w:r w:rsidRPr="00227F0E">
        <w:t>b)</w:t>
      </w:r>
      <w:r w:rsidRPr="00227F0E">
        <w:tab/>
      </w:r>
      <w:r w:rsidR="00DD1079" w:rsidRPr="00227F0E">
        <w:t xml:space="preserve">možnosti umorovať daňovú stratu v budúcnosti, pod ktorou sa rozumie možnosť odpočítať daňovú </w:t>
      </w:r>
      <w:r w:rsidR="003314F9" w:rsidRPr="00227F0E">
        <w:tab/>
      </w:r>
      <w:r w:rsidR="00DD1079" w:rsidRPr="00227F0E">
        <w:t>stratu od základu dane v budúcnosti,</w:t>
      </w:r>
    </w:p>
    <w:p w14:paraId="59AA9558" w14:textId="77777777" w:rsidR="00A3677A" w:rsidRPr="00227F0E" w:rsidRDefault="00180B2A" w:rsidP="0034771A">
      <w:pPr>
        <w:pStyle w:val="odstavec"/>
      </w:pPr>
      <w:r w:rsidRPr="00227F0E">
        <w:t>c)</w:t>
      </w:r>
      <w:r w:rsidRPr="00227F0E">
        <w:tab/>
      </w:r>
      <w:r w:rsidR="00DD1079" w:rsidRPr="00227F0E">
        <w:t>možnos</w:t>
      </w:r>
      <w:r w:rsidR="00A625F3" w:rsidRPr="00227F0E">
        <w:t>ti</w:t>
      </w:r>
      <w:r w:rsidR="00DD1079" w:rsidRPr="00227F0E">
        <w:t xml:space="preserve"> previesť nevyužité daňové odpočty a iné daňové nároky do budúcich období.</w:t>
      </w:r>
    </w:p>
    <w:p w14:paraId="00303D8B" w14:textId="77777777" w:rsidR="00A3677A" w:rsidRPr="00227F0E" w:rsidRDefault="00A3677A" w:rsidP="0034771A">
      <w:pPr>
        <w:pStyle w:val="odstavec"/>
      </w:pPr>
    </w:p>
    <w:p w14:paraId="55B5B88A" w14:textId="77777777" w:rsidR="00520B2A" w:rsidRPr="00227F0E" w:rsidRDefault="00520B2A" w:rsidP="0034771A">
      <w:pPr>
        <w:pStyle w:val="odstavec"/>
      </w:pPr>
      <w:r w:rsidRPr="00227F0E">
        <w:t>Pri výpočte odloženej dane sa použije sadzba dane z príjmov, o ktorej sa predpokladá, že bude platiť v čase vyrovnania odloženej dane.</w:t>
      </w:r>
    </w:p>
    <w:p w14:paraId="37756512" w14:textId="77777777" w:rsidR="00520B2A" w:rsidRPr="00227F0E" w:rsidRDefault="00520B2A" w:rsidP="0034771A">
      <w:pPr>
        <w:pStyle w:val="odstavec"/>
      </w:pPr>
    </w:p>
    <w:p w14:paraId="2DB32AB9" w14:textId="77777777" w:rsidR="00520B2A" w:rsidRPr="00227F0E" w:rsidRDefault="00520B2A" w:rsidP="0034771A">
      <w:pPr>
        <w:pStyle w:val="odstavec"/>
      </w:pPr>
      <w:r w:rsidRPr="00227F0E">
        <w:t>O odloženom daňovom záväzku účtuje spoločnosť vždy, o pohľadávke účtuje, ak je realizovateľná.</w:t>
      </w:r>
    </w:p>
    <w:p w14:paraId="4D7AC41D" w14:textId="77777777" w:rsidR="005D49E9" w:rsidRPr="00227F0E" w:rsidRDefault="005D49E9" w:rsidP="0034771A">
      <w:pPr>
        <w:pStyle w:val="odstavec"/>
      </w:pPr>
    </w:p>
    <w:p w14:paraId="79C25C41" w14:textId="77777777" w:rsidR="005D49E9" w:rsidRPr="00227F0E" w:rsidRDefault="00C723D4" w:rsidP="00876AF4">
      <w:pPr>
        <w:pStyle w:val="abc"/>
      </w:pPr>
      <w:r w:rsidRPr="00227F0E">
        <w:t>Výdavky budúcich období a výnosy budúcich období</w:t>
      </w:r>
    </w:p>
    <w:p w14:paraId="305A3402" w14:textId="77777777" w:rsidR="00A3677A" w:rsidRPr="00227F0E" w:rsidRDefault="00C723D4" w:rsidP="0034771A">
      <w:pPr>
        <w:pStyle w:val="odstavec"/>
      </w:pPr>
      <w:r w:rsidRPr="00227F0E">
        <w:t>Výdavky budúcich období a výnosy budúcich období sú vykázané vo výške, ktorá je potrebná na dodržanie zásady vecnej a časovej súvislosti s účtovným obdobím.</w:t>
      </w:r>
    </w:p>
    <w:p w14:paraId="0F89F716" w14:textId="77777777" w:rsidR="00A3677A" w:rsidRPr="00227F0E" w:rsidRDefault="00A3677A" w:rsidP="0034771A">
      <w:pPr>
        <w:pStyle w:val="odstavec"/>
      </w:pPr>
    </w:p>
    <w:p w14:paraId="3AD8CFF9" w14:textId="77777777" w:rsidR="002A6B50" w:rsidRPr="00FE44CA" w:rsidRDefault="00DD1079" w:rsidP="00876AF4">
      <w:pPr>
        <w:pStyle w:val="abc"/>
      </w:pPr>
      <w:r w:rsidRPr="00FE44CA">
        <w:t>Leasing (Spoločnosť je nájomca)</w:t>
      </w:r>
    </w:p>
    <w:p w14:paraId="2AAF5A27" w14:textId="77777777" w:rsidR="00A3677A" w:rsidRPr="00777F61" w:rsidRDefault="00694D06" w:rsidP="0034771A">
      <w:pPr>
        <w:pStyle w:val="odstavec"/>
      </w:pPr>
      <w:r w:rsidRPr="00777F61">
        <w:rPr>
          <w:b/>
        </w:rPr>
        <w:t>Finančný leasing</w:t>
      </w:r>
      <w:r w:rsidR="004C71AC" w:rsidRPr="00777F61">
        <w:rPr>
          <w:b/>
        </w:rPr>
        <w:t xml:space="preserve">. </w:t>
      </w:r>
      <w:r w:rsidR="009C1278" w:rsidRPr="00777F61">
        <w:t>Spoločnosť účtuje o finančnom lízingu v prípade zmlúv uzatvorených tak, že majetok obstaraný formou finančného leasingu je aktivovaný v deň prijatia predmetu leasingu v ocenení rovnajúcom sa istine. Leasingové splátky sú rozdelené medzi finančný náklad a zníženie nesplateného záväzku t.j. istinu. Finančný náklad sa účtuje do nákladov pri zachovaní vecnej a časovej súvislosti.</w:t>
      </w:r>
    </w:p>
    <w:p w14:paraId="242243B7" w14:textId="77777777" w:rsidR="009C1278" w:rsidRPr="005302D2" w:rsidRDefault="009C1278" w:rsidP="0034771A">
      <w:pPr>
        <w:pStyle w:val="odstavec"/>
      </w:pPr>
    </w:p>
    <w:p w14:paraId="518C8A23" w14:textId="77777777" w:rsidR="0032671B" w:rsidRPr="00227F0E" w:rsidRDefault="0032671B" w:rsidP="00876AF4">
      <w:pPr>
        <w:pStyle w:val="abc"/>
      </w:pPr>
      <w:r w:rsidRPr="00227F0E">
        <w:t xml:space="preserve">Transakcie v cudzej mene </w:t>
      </w:r>
    </w:p>
    <w:p w14:paraId="179C4592" w14:textId="77777777" w:rsidR="0032671B" w:rsidRPr="00227F0E" w:rsidRDefault="0032671B" w:rsidP="0034771A">
      <w:pPr>
        <w:pStyle w:val="odstavec"/>
      </w:pPr>
      <w:r w:rsidRPr="00227F0E">
        <w:t>Transakcie v cudzej mene sa prepočítavajú na eurá referenčným výmenným kurzom určeným a vyhláseným Európskou centrálnou bankou alebo Národnou bankou Slovenska v deň predchádzajúci dňu uskutočnenia účtovného prípadu.</w:t>
      </w:r>
    </w:p>
    <w:p w14:paraId="6125B83F" w14:textId="77777777" w:rsidR="0032671B" w:rsidRPr="00227F0E" w:rsidRDefault="0032671B" w:rsidP="0034771A">
      <w:pPr>
        <w:pStyle w:val="odstavec"/>
      </w:pPr>
    </w:p>
    <w:p w14:paraId="7F1A2A4A" w14:textId="77777777" w:rsidR="0032671B" w:rsidRPr="00227F0E" w:rsidRDefault="0032671B" w:rsidP="0034771A">
      <w:pPr>
        <w:pStyle w:val="odstavec"/>
      </w:pPr>
      <w:r w:rsidRPr="00227F0E">
        <w:t>Peňažné aktíva a pasíva vyjadrené v cudzej mene sa prepočítavajú kurzom platným ku dňu zostavenia účtovnej závierky. Vzniknuté kurzové rozdiely sa vykazujú vo výkaze ziskov a strát.</w:t>
      </w:r>
    </w:p>
    <w:p w14:paraId="29D55E2F" w14:textId="77777777" w:rsidR="0032671B" w:rsidRPr="00227F0E" w:rsidRDefault="0032671B" w:rsidP="0034771A">
      <w:pPr>
        <w:pStyle w:val="odstavec"/>
      </w:pPr>
    </w:p>
    <w:p w14:paraId="798AE9F1" w14:textId="77777777" w:rsidR="0032671B" w:rsidRDefault="0032671B" w:rsidP="0034771A">
      <w:pPr>
        <w:pStyle w:val="odstavec"/>
      </w:pPr>
      <w:r w:rsidRPr="00227F0E">
        <w:t>Kúpa a predaj cudzej meny sa prepočítava na euro kurzom, za ktorý boli tieto hodnoty nakúpené alebo predané.</w:t>
      </w:r>
    </w:p>
    <w:p w14:paraId="613DBD95" w14:textId="77777777" w:rsidR="000C42EE" w:rsidRDefault="000C42EE" w:rsidP="0034771A">
      <w:pPr>
        <w:pStyle w:val="odstavec"/>
      </w:pPr>
    </w:p>
    <w:p w14:paraId="189EE0DC" w14:textId="77777777" w:rsidR="001813B3" w:rsidRDefault="001813B3" w:rsidP="00876AF4">
      <w:pPr>
        <w:pStyle w:val="abc"/>
      </w:pPr>
      <w:r>
        <w:t>Zmeny účtovných zásad a účtovných metód</w:t>
      </w:r>
    </w:p>
    <w:p w14:paraId="222528B2" w14:textId="2F1C3875" w:rsidR="001813B3" w:rsidRPr="00B316FE" w:rsidRDefault="001813B3" w:rsidP="00B316FE">
      <w:pPr>
        <w:pStyle w:val="odstavec"/>
      </w:pPr>
      <w:r w:rsidRPr="00B316FE">
        <w:t>Spoločnosť v roku 2019 účtovala na účet 648 – ostatné prevádzko</w:t>
      </w:r>
      <w:r w:rsidR="00B316FE">
        <w:t>vé výnosy, výnosy z fakturácie S</w:t>
      </w:r>
      <w:r w:rsidRPr="00B316FE">
        <w:t>poločných prevádzkových nákladov a Vlastných prevádzkových nákladov. Vo finančných výkazoch toto účtovanie preklasifikovala na účet 602 – tržby za služby.</w:t>
      </w:r>
    </w:p>
    <w:p w14:paraId="0697072A" w14:textId="77777777" w:rsidR="0032671B" w:rsidRPr="00227F0E" w:rsidRDefault="0032671B" w:rsidP="0034771A">
      <w:pPr>
        <w:pStyle w:val="odstavec"/>
      </w:pPr>
    </w:p>
    <w:p w14:paraId="6AFA8935" w14:textId="77777777" w:rsidR="005D49E9" w:rsidRPr="00227F0E" w:rsidRDefault="00DD1079" w:rsidP="00876AF4">
      <w:pPr>
        <w:pStyle w:val="abc"/>
      </w:pPr>
      <w:r w:rsidRPr="00227F0E">
        <w:t>V</w:t>
      </w:r>
      <w:r w:rsidR="00A8019C" w:rsidRPr="00227F0E">
        <w:t>ykazovanie v</w:t>
      </w:r>
      <w:r w:rsidRPr="00227F0E">
        <w:t>ýnos</w:t>
      </w:r>
      <w:r w:rsidR="00A8019C" w:rsidRPr="00227F0E">
        <w:t>ov</w:t>
      </w:r>
    </w:p>
    <w:p w14:paraId="286EA3E0" w14:textId="3E91641C" w:rsidR="00520B2A" w:rsidRDefault="00B0184F" w:rsidP="0034771A">
      <w:pPr>
        <w:pStyle w:val="odstavec"/>
      </w:pPr>
      <w:r w:rsidRPr="00227F0E">
        <w:t xml:space="preserve">Výnosy z predaja služieb sa vykazujú v účtovnom období, </w:t>
      </w:r>
      <w:r w:rsidR="00520B2A" w:rsidRPr="00227F0E">
        <w:t xml:space="preserve">v ktorom boli služby poskytnuté. </w:t>
      </w:r>
      <w:r w:rsidR="00EF04E2" w:rsidRPr="00227F0E">
        <w:t xml:space="preserve">Výnosy sa vykazujú po odpočítaní dane z pridanej hodnoty, zliav a zrážok (rabaty, bonusy, skontá, dobropisy a pod.). </w:t>
      </w:r>
      <w:r w:rsidR="00520B2A" w:rsidRPr="00227F0E">
        <w:t>Prevažnú časť výnosov tvoria výnosy z prenájmu.</w:t>
      </w:r>
    </w:p>
    <w:p w14:paraId="6ABA5F1C" w14:textId="5104EB8A" w:rsidR="00A67C4F" w:rsidRPr="00484C14" w:rsidRDefault="00A67C4F" w:rsidP="0034771A">
      <w:pPr>
        <w:pStyle w:val="odstavec"/>
      </w:pPr>
      <w:bookmarkStart w:id="14" w:name="_Hlk36807797"/>
      <w:r w:rsidRPr="00F64244">
        <w:t>Spoločnosť v roku 2019</w:t>
      </w:r>
      <w:r w:rsidR="0034771A">
        <w:t xml:space="preserve"> zmenila s</w:t>
      </w:r>
      <w:r w:rsidR="0034771A">
        <w:rPr>
          <w:lang w:val="en-US"/>
        </w:rPr>
        <w:t>p</w:t>
      </w:r>
      <w:r w:rsidR="0034771A">
        <w:t xml:space="preserve">ôsob vykazovania výnosov súvisiacich s prefakturáciou </w:t>
      </w:r>
      <w:r w:rsidR="0034771A" w:rsidRPr="00484C14">
        <w:t>nákladov za služby pre nájomcov</w:t>
      </w:r>
      <w:r w:rsidR="0034771A">
        <w:t xml:space="preserve">.  Tieto </w:t>
      </w:r>
      <w:r w:rsidR="00E2649C">
        <w:t xml:space="preserve">výnosy </w:t>
      </w:r>
      <w:r w:rsidR="0034771A">
        <w:t xml:space="preserve">boli minulom účtovnom období vykázané na účte </w:t>
      </w:r>
      <w:r w:rsidR="0034771A">
        <w:rPr>
          <w:lang w:val="en-US"/>
        </w:rPr>
        <w:t>648</w:t>
      </w:r>
      <w:r w:rsidR="00E2649C">
        <w:rPr>
          <w:lang w:val="en-US"/>
        </w:rPr>
        <w:t xml:space="preserve"> (riadok 9 V</w:t>
      </w:r>
      <w:r w:rsidR="00E2649C">
        <w:t>ýkazu ziskov a strát</w:t>
      </w:r>
      <w:r w:rsidR="00E2649C">
        <w:rPr>
          <w:lang w:val="en-US"/>
        </w:rPr>
        <w:t xml:space="preserve">) </w:t>
      </w:r>
      <w:r w:rsidR="0034771A">
        <w:rPr>
          <w:lang w:val="en-US"/>
        </w:rPr>
        <w:t>, od roku 2019 s</w:t>
      </w:r>
      <w:r w:rsidR="0034771A">
        <w:t xml:space="preserve">ú vykázané na </w:t>
      </w:r>
      <w:r w:rsidR="006A0D7A" w:rsidRPr="00484C14">
        <w:t>účt</w:t>
      </w:r>
      <w:r w:rsidR="0034771A">
        <w:t>e</w:t>
      </w:r>
      <w:r w:rsidR="006A0D7A" w:rsidRPr="00484C14">
        <w:t xml:space="preserve"> 602</w:t>
      </w:r>
      <w:r w:rsidR="00E2649C">
        <w:t xml:space="preserve"> (riadok 5 Výkazu ziskov a strát)</w:t>
      </w:r>
      <w:r w:rsidR="006A0D7A" w:rsidRPr="00484C14">
        <w:t xml:space="preserve">. </w:t>
      </w:r>
    </w:p>
    <w:bookmarkEnd w:id="14"/>
    <w:p w14:paraId="37919853" w14:textId="77777777" w:rsidR="00A3677A" w:rsidRPr="006A0D7A" w:rsidRDefault="00A3677A" w:rsidP="0034771A">
      <w:pPr>
        <w:pStyle w:val="odstavec"/>
      </w:pPr>
    </w:p>
    <w:p w14:paraId="678D7AB9" w14:textId="77777777" w:rsidR="00A3677A" w:rsidRPr="00227F0E" w:rsidRDefault="002A6B50" w:rsidP="00876AF4">
      <w:pPr>
        <w:pStyle w:val="abc"/>
      </w:pPr>
      <w:r w:rsidRPr="00227F0E">
        <w:t>Oprava chýb minulých období</w:t>
      </w:r>
    </w:p>
    <w:p w14:paraId="39A9EB7E" w14:textId="4E9985A9" w:rsidR="007A1EA3" w:rsidRPr="005302D2" w:rsidRDefault="00642D8D" w:rsidP="0034771A">
      <w:pPr>
        <w:pStyle w:val="odstavec"/>
        <w:rPr>
          <w:b/>
          <w:color w:val="FF0000"/>
        </w:rPr>
      </w:pPr>
      <w:r>
        <w:t>V roku 2019 spoločnosť ne</w:t>
      </w:r>
      <w:r w:rsidR="000F2B3B">
        <w:t>ú</w:t>
      </w:r>
      <w:r>
        <w:t>čtovala o oprave chýb minulých období.</w:t>
      </w:r>
    </w:p>
    <w:p w14:paraId="46BC03E9" w14:textId="77777777" w:rsidR="00C44E89" w:rsidRPr="00227F0E" w:rsidRDefault="00C44E89" w:rsidP="00D52873">
      <w:pPr>
        <w:pStyle w:val="Heading2"/>
        <w:sectPr w:rsidR="00C44E89" w:rsidRPr="00227F0E" w:rsidSect="006357AC">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9" w:footer="709" w:gutter="0"/>
          <w:pgNumType w:start="13"/>
          <w:cols w:space="708"/>
          <w:docGrid w:linePitch="360"/>
        </w:sectPr>
      </w:pPr>
    </w:p>
    <w:p w14:paraId="35EED1E5" w14:textId="77777777" w:rsidR="004E0836" w:rsidRPr="00227F0E" w:rsidRDefault="004E0836" w:rsidP="005D29CD">
      <w:pPr>
        <w:pStyle w:val="Heading1"/>
      </w:pPr>
      <w:r w:rsidRPr="00227F0E">
        <w:lastRenderedPageBreak/>
        <w:t>INFORMÁCIE, KTORÉ DOPLŇUJÚ A VYSVETĽUJÚ POLOŽKY SÚVAHY</w:t>
      </w:r>
    </w:p>
    <w:p w14:paraId="25F70646" w14:textId="77777777" w:rsidR="00FF2077" w:rsidRPr="00227F0E" w:rsidRDefault="00FF2077" w:rsidP="00D52873">
      <w:pPr>
        <w:pStyle w:val="Heading2"/>
      </w:pPr>
      <w:r w:rsidRPr="00227F0E">
        <w:t>Dlhodobý hmotný majetok</w:t>
      </w:r>
    </w:p>
    <w:p w14:paraId="10B87B3B" w14:textId="77777777" w:rsidR="008D71F7" w:rsidRPr="00227F0E" w:rsidRDefault="00C2654E" w:rsidP="0034771A">
      <w:pPr>
        <w:pStyle w:val="odstavec"/>
      </w:pPr>
      <w:r w:rsidRPr="00227F0E">
        <w:t xml:space="preserve">Prehľad pohybu dlhodobého </w:t>
      </w:r>
      <w:r w:rsidR="008D71F7" w:rsidRPr="00227F0E">
        <w:t>hmotného majetku za bežné účtovné obdobie je uvedený nižšie:</w:t>
      </w:r>
    </w:p>
    <w:p w14:paraId="105C4B12" w14:textId="77777777" w:rsidR="00DF188A" w:rsidRPr="00227F0E" w:rsidRDefault="00DF188A" w:rsidP="0034771A">
      <w:pPr>
        <w:pStyle w:val="odstavec"/>
      </w:pPr>
      <w:bookmarkStart w:id="15" w:name="FWT_T5a"/>
      <w:r w:rsidRPr="00227F0E">
        <w:t xml:space="preserve"> </w:t>
      </w:r>
    </w:p>
    <w:tbl>
      <w:tblPr>
        <w:tblW w:w="14160" w:type="dxa"/>
        <w:tblInd w:w="108" w:type="dxa"/>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7E0389" w14:paraId="1DB1EAAF" w14:textId="77777777" w:rsidTr="007E0389">
        <w:trPr>
          <w:trHeight w:val="1200"/>
        </w:trPr>
        <w:tc>
          <w:tcPr>
            <w:tcW w:w="1920" w:type="dxa"/>
            <w:tcBorders>
              <w:top w:val="nil"/>
              <w:left w:val="nil"/>
              <w:bottom w:val="single" w:sz="4" w:space="0" w:color="auto"/>
              <w:right w:val="nil"/>
            </w:tcBorders>
            <w:shd w:val="clear" w:color="auto" w:fill="auto"/>
            <w:vAlign w:val="bottom"/>
            <w:hideMark/>
          </w:tcPr>
          <w:p w14:paraId="3FB8B3B3" w14:textId="12C4DE44" w:rsidR="007E0389" w:rsidRDefault="007E0389">
            <w:pPr>
              <w:jc w:val="center"/>
              <w:rPr>
                <w:rFonts w:ascii="Arial" w:hAnsi="Arial" w:cs="Arial"/>
                <w:b/>
                <w:bCs/>
                <w:sz w:val="18"/>
                <w:szCs w:val="18"/>
                <w:lang w:val="en-US" w:eastAsia="en-US"/>
              </w:rPr>
            </w:pPr>
            <w:bookmarkStart w:id="16" w:name="RANGE!B3:K24"/>
            <w:bookmarkEnd w:id="15"/>
            <w:r>
              <w:rPr>
                <w:rFonts w:ascii="Arial" w:hAnsi="Arial" w:cs="Arial"/>
                <w:b/>
                <w:bCs/>
                <w:sz w:val="18"/>
                <w:szCs w:val="18"/>
              </w:rPr>
              <w:t>Dlhodobý hmotný majetok</w:t>
            </w:r>
            <w:bookmarkEnd w:id="16"/>
          </w:p>
        </w:tc>
        <w:tc>
          <w:tcPr>
            <w:tcW w:w="1360" w:type="dxa"/>
            <w:tcBorders>
              <w:top w:val="nil"/>
              <w:left w:val="nil"/>
              <w:bottom w:val="single" w:sz="4" w:space="0" w:color="auto"/>
              <w:right w:val="nil"/>
            </w:tcBorders>
            <w:shd w:val="clear" w:color="auto" w:fill="auto"/>
            <w:vAlign w:val="bottom"/>
            <w:hideMark/>
          </w:tcPr>
          <w:p w14:paraId="2BD2C2C7" w14:textId="77777777" w:rsidR="007E0389" w:rsidRDefault="007E0389">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F872395" w14:textId="77777777" w:rsidR="007E0389" w:rsidRDefault="007E0389">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E6CFC6D" w14:textId="77777777" w:rsidR="007E0389" w:rsidRDefault="007E038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061C874A" w14:textId="77777777" w:rsidR="007E0389" w:rsidRDefault="007E0389">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F7EE360" w14:textId="77777777" w:rsidR="007E0389" w:rsidRDefault="007E0389">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11E583EA" w14:textId="77777777" w:rsidR="007E0389" w:rsidRDefault="007E0389">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D0257AA" w14:textId="77777777" w:rsidR="007E0389" w:rsidRDefault="007E0389">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DE9DC50" w14:textId="77777777" w:rsidR="007E0389" w:rsidRDefault="007E0389">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FB5D4D0" w14:textId="77777777" w:rsidR="007E0389" w:rsidRDefault="007E0389">
            <w:pPr>
              <w:jc w:val="center"/>
              <w:rPr>
                <w:rFonts w:ascii="Arial" w:hAnsi="Arial" w:cs="Arial"/>
                <w:b/>
                <w:bCs/>
                <w:sz w:val="18"/>
                <w:szCs w:val="18"/>
              </w:rPr>
            </w:pPr>
            <w:r>
              <w:rPr>
                <w:rFonts w:ascii="Arial" w:hAnsi="Arial" w:cs="Arial"/>
                <w:b/>
                <w:bCs/>
                <w:sz w:val="18"/>
                <w:szCs w:val="18"/>
              </w:rPr>
              <w:t>Spolu</w:t>
            </w:r>
          </w:p>
        </w:tc>
      </w:tr>
      <w:tr w:rsidR="007E0389" w14:paraId="10E88271" w14:textId="77777777" w:rsidTr="007E0389">
        <w:trPr>
          <w:trHeight w:val="240"/>
        </w:trPr>
        <w:tc>
          <w:tcPr>
            <w:tcW w:w="1920" w:type="dxa"/>
            <w:tcBorders>
              <w:top w:val="nil"/>
              <w:left w:val="nil"/>
              <w:bottom w:val="nil"/>
              <w:right w:val="nil"/>
            </w:tcBorders>
            <w:shd w:val="clear" w:color="auto" w:fill="auto"/>
            <w:vAlign w:val="bottom"/>
            <w:hideMark/>
          </w:tcPr>
          <w:p w14:paraId="4D84FB1D" w14:textId="77777777" w:rsidR="007E0389" w:rsidRDefault="007E0389">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1A26294" w14:textId="77777777" w:rsidR="007E0389" w:rsidRDefault="007E038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DAC6F7A"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6B3D7F80"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3151312F"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12D8B045"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1DEEF287"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72DAE601"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2B6A0B5"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434032C5" w14:textId="77777777" w:rsidR="007E0389" w:rsidRDefault="007E0389">
            <w:pPr>
              <w:jc w:val="right"/>
              <w:rPr>
                <w:sz w:val="20"/>
                <w:szCs w:val="20"/>
              </w:rPr>
            </w:pPr>
          </w:p>
        </w:tc>
      </w:tr>
      <w:tr w:rsidR="007E0389" w14:paraId="68851CE0" w14:textId="77777777" w:rsidTr="007E0389">
        <w:trPr>
          <w:trHeight w:val="240"/>
        </w:trPr>
        <w:tc>
          <w:tcPr>
            <w:tcW w:w="1920" w:type="dxa"/>
            <w:tcBorders>
              <w:top w:val="nil"/>
              <w:left w:val="nil"/>
              <w:bottom w:val="nil"/>
              <w:right w:val="nil"/>
            </w:tcBorders>
            <w:shd w:val="clear" w:color="auto" w:fill="auto"/>
            <w:vAlign w:val="bottom"/>
            <w:hideMark/>
          </w:tcPr>
          <w:p w14:paraId="42E0D87B" w14:textId="77777777" w:rsidR="007E0389" w:rsidRDefault="007E0389">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46DDBFB3" w14:textId="77777777" w:rsidR="007E0389" w:rsidRDefault="007E0389">
            <w:pPr>
              <w:jc w:val="right"/>
              <w:rPr>
                <w:rFonts w:ascii="Arial" w:hAnsi="Arial" w:cs="Arial"/>
                <w:b/>
                <w:bCs/>
                <w:sz w:val="18"/>
                <w:szCs w:val="18"/>
              </w:rPr>
            </w:pPr>
            <w:r>
              <w:rPr>
                <w:rFonts w:ascii="Arial" w:hAnsi="Arial" w:cs="Arial"/>
                <w:b/>
                <w:bCs/>
                <w:sz w:val="18"/>
                <w:szCs w:val="18"/>
              </w:rPr>
              <w:t>7 608 499</w:t>
            </w:r>
          </w:p>
        </w:tc>
        <w:tc>
          <w:tcPr>
            <w:tcW w:w="1360" w:type="dxa"/>
            <w:tcBorders>
              <w:top w:val="nil"/>
              <w:left w:val="nil"/>
              <w:bottom w:val="nil"/>
              <w:right w:val="nil"/>
            </w:tcBorders>
            <w:shd w:val="clear" w:color="auto" w:fill="auto"/>
            <w:vAlign w:val="bottom"/>
            <w:hideMark/>
          </w:tcPr>
          <w:p w14:paraId="441007C6" w14:textId="77777777" w:rsidR="007E0389" w:rsidRDefault="007E0389">
            <w:pPr>
              <w:jc w:val="right"/>
              <w:rPr>
                <w:rFonts w:ascii="Arial" w:hAnsi="Arial" w:cs="Arial"/>
                <w:b/>
                <w:bCs/>
                <w:sz w:val="18"/>
                <w:szCs w:val="18"/>
              </w:rPr>
            </w:pPr>
            <w:r>
              <w:rPr>
                <w:rFonts w:ascii="Arial" w:hAnsi="Arial" w:cs="Arial"/>
                <w:b/>
                <w:bCs/>
                <w:sz w:val="18"/>
                <w:szCs w:val="18"/>
              </w:rPr>
              <w:t>117 396 759</w:t>
            </w:r>
          </w:p>
        </w:tc>
        <w:tc>
          <w:tcPr>
            <w:tcW w:w="1360" w:type="dxa"/>
            <w:tcBorders>
              <w:top w:val="nil"/>
              <w:left w:val="nil"/>
              <w:bottom w:val="nil"/>
              <w:right w:val="nil"/>
            </w:tcBorders>
            <w:shd w:val="clear" w:color="auto" w:fill="auto"/>
            <w:vAlign w:val="bottom"/>
            <w:hideMark/>
          </w:tcPr>
          <w:p w14:paraId="3607174A" w14:textId="77777777" w:rsidR="007E0389" w:rsidRDefault="007E0389">
            <w:pPr>
              <w:jc w:val="right"/>
              <w:rPr>
                <w:rFonts w:ascii="Arial" w:hAnsi="Arial" w:cs="Arial"/>
                <w:b/>
                <w:bCs/>
                <w:sz w:val="18"/>
                <w:szCs w:val="18"/>
              </w:rPr>
            </w:pPr>
            <w:r>
              <w:rPr>
                <w:rFonts w:ascii="Arial" w:hAnsi="Arial" w:cs="Arial"/>
                <w:b/>
                <w:bCs/>
                <w:sz w:val="18"/>
                <w:szCs w:val="18"/>
              </w:rPr>
              <w:t>663 159</w:t>
            </w:r>
          </w:p>
        </w:tc>
        <w:tc>
          <w:tcPr>
            <w:tcW w:w="1360" w:type="dxa"/>
            <w:tcBorders>
              <w:top w:val="nil"/>
              <w:left w:val="nil"/>
              <w:bottom w:val="nil"/>
              <w:right w:val="nil"/>
            </w:tcBorders>
            <w:shd w:val="clear" w:color="auto" w:fill="auto"/>
            <w:vAlign w:val="bottom"/>
            <w:hideMark/>
          </w:tcPr>
          <w:p w14:paraId="49153BFD"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EAB2509"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6B8B917"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A173A2" w14:textId="77777777" w:rsidR="007E0389" w:rsidRDefault="007E0389">
            <w:pPr>
              <w:jc w:val="right"/>
              <w:rPr>
                <w:rFonts w:ascii="Arial" w:hAnsi="Arial" w:cs="Arial"/>
                <w:b/>
                <w:bCs/>
                <w:sz w:val="18"/>
                <w:szCs w:val="18"/>
              </w:rPr>
            </w:pPr>
            <w:r>
              <w:rPr>
                <w:rFonts w:ascii="Arial" w:hAnsi="Arial" w:cs="Arial"/>
                <w:b/>
                <w:bCs/>
                <w:sz w:val="18"/>
                <w:szCs w:val="18"/>
              </w:rPr>
              <w:t>137 242</w:t>
            </w:r>
          </w:p>
        </w:tc>
        <w:tc>
          <w:tcPr>
            <w:tcW w:w="1360" w:type="dxa"/>
            <w:tcBorders>
              <w:top w:val="nil"/>
              <w:left w:val="nil"/>
              <w:bottom w:val="nil"/>
              <w:right w:val="nil"/>
            </w:tcBorders>
            <w:shd w:val="clear" w:color="auto" w:fill="auto"/>
            <w:vAlign w:val="bottom"/>
            <w:hideMark/>
          </w:tcPr>
          <w:p w14:paraId="17DDE43F"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8A08EC" w14:textId="77777777" w:rsidR="007E0389" w:rsidRDefault="007E0389">
            <w:pPr>
              <w:jc w:val="right"/>
              <w:rPr>
                <w:rFonts w:ascii="Arial" w:hAnsi="Arial" w:cs="Arial"/>
                <w:b/>
                <w:bCs/>
                <w:sz w:val="18"/>
                <w:szCs w:val="18"/>
              </w:rPr>
            </w:pPr>
            <w:r>
              <w:rPr>
                <w:rFonts w:ascii="Arial" w:hAnsi="Arial" w:cs="Arial"/>
                <w:b/>
                <w:bCs/>
                <w:sz w:val="18"/>
                <w:szCs w:val="18"/>
              </w:rPr>
              <w:t>125 805 659</w:t>
            </w:r>
          </w:p>
        </w:tc>
      </w:tr>
      <w:tr w:rsidR="007E0389" w14:paraId="27C5848C" w14:textId="77777777" w:rsidTr="007E0389">
        <w:trPr>
          <w:trHeight w:val="240"/>
        </w:trPr>
        <w:tc>
          <w:tcPr>
            <w:tcW w:w="1920" w:type="dxa"/>
            <w:tcBorders>
              <w:top w:val="nil"/>
              <w:left w:val="nil"/>
              <w:bottom w:val="nil"/>
              <w:right w:val="nil"/>
            </w:tcBorders>
            <w:shd w:val="clear" w:color="auto" w:fill="auto"/>
            <w:vAlign w:val="bottom"/>
            <w:hideMark/>
          </w:tcPr>
          <w:p w14:paraId="55B1A0BB" w14:textId="77777777" w:rsidR="007E0389" w:rsidRDefault="007E0389">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A6FFA3B"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DF6A2C"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F8F16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52BB76"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EE880A"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E5D04F"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753705" w14:textId="77777777" w:rsidR="007E0389" w:rsidRDefault="007E0389">
            <w:pPr>
              <w:jc w:val="right"/>
              <w:rPr>
                <w:rFonts w:ascii="Arial" w:hAnsi="Arial" w:cs="Arial"/>
                <w:sz w:val="18"/>
                <w:szCs w:val="18"/>
              </w:rPr>
            </w:pPr>
            <w:r>
              <w:rPr>
                <w:rFonts w:ascii="Arial" w:hAnsi="Arial" w:cs="Arial"/>
                <w:sz w:val="18"/>
                <w:szCs w:val="18"/>
              </w:rPr>
              <w:t>834 625</w:t>
            </w:r>
          </w:p>
        </w:tc>
        <w:tc>
          <w:tcPr>
            <w:tcW w:w="1360" w:type="dxa"/>
            <w:tcBorders>
              <w:top w:val="nil"/>
              <w:left w:val="nil"/>
              <w:bottom w:val="nil"/>
              <w:right w:val="nil"/>
            </w:tcBorders>
            <w:shd w:val="clear" w:color="auto" w:fill="auto"/>
            <w:vAlign w:val="bottom"/>
            <w:hideMark/>
          </w:tcPr>
          <w:p w14:paraId="69CCB03A"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91931C" w14:textId="77777777" w:rsidR="007E0389" w:rsidRDefault="007E0389">
            <w:pPr>
              <w:jc w:val="right"/>
              <w:rPr>
                <w:rFonts w:ascii="Arial" w:hAnsi="Arial" w:cs="Arial"/>
                <w:sz w:val="18"/>
                <w:szCs w:val="18"/>
              </w:rPr>
            </w:pPr>
            <w:r>
              <w:rPr>
                <w:rFonts w:ascii="Arial" w:hAnsi="Arial" w:cs="Arial"/>
                <w:sz w:val="18"/>
                <w:szCs w:val="18"/>
              </w:rPr>
              <w:t>834 625</w:t>
            </w:r>
          </w:p>
        </w:tc>
      </w:tr>
      <w:tr w:rsidR="007E0389" w14:paraId="160FD6A2" w14:textId="77777777" w:rsidTr="007E0389">
        <w:trPr>
          <w:trHeight w:val="240"/>
        </w:trPr>
        <w:tc>
          <w:tcPr>
            <w:tcW w:w="1920" w:type="dxa"/>
            <w:tcBorders>
              <w:top w:val="nil"/>
              <w:left w:val="nil"/>
              <w:bottom w:val="nil"/>
              <w:right w:val="nil"/>
            </w:tcBorders>
            <w:shd w:val="clear" w:color="auto" w:fill="auto"/>
            <w:vAlign w:val="bottom"/>
            <w:hideMark/>
          </w:tcPr>
          <w:p w14:paraId="5F7AAD93" w14:textId="77777777" w:rsidR="007E0389" w:rsidRDefault="007E0389">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061BB8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638BFF"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FE95B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C1B0A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A281C1"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58C4D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8381E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1C78E8"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57100F" w14:textId="77777777" w:rsidR="007E0389" w:rsidRDefault="007E0389">
            <w:pPr>
              <w:jc w:val="right"/>
              <w:rPr>
                <w:rFonts w:ascii="Arial" w:hAnsi="Arial" w:cs="Arial"/>
                <w:sz w:val="18"/>
                <w:szCs w:val="18"/>
              </w:rPr>
            </w:pPr>
            <w:r>
              <w:rPr>
                <w:rFonts w:ascii="Arial" w:hAnsi="Arial" w:cs="Arial"/>
                <w:sz w:val="18"/>
                <w:szCs w:val="18"/>
              </w:rPr>
              <w:t>0</w:t>
            </w:r>
          </w:p>
        </w:tc>
      </w:tr>
      <w:tr w:rsidR="007E0389" w14:paraId="3D75110C" w14:textId="77777777" w:rsidTr="007E0389">
        <w:trPr>
          <w:trHeight w:val="240"/>
        </w:trPr>
        <w:tc>
          <w:tcPr>
            <w:tcW w:w="1920" w:type="dxa"/>
            <w:tcBorders>
              <w:top w:val="nil"/>
              <w:left w:val="nil"/>
              <w:bottom w:val="nil"/>
              <w:right w:val="nil"/>
            </w:tcBorders>
            <w:shd w:val="clear" w:color="auto" w:fill="auto"/>
            <w:vAlign w:val="bottom"/>
            <w:hideMark/>
          </w:tcPr>
          <w:p w14:paraId="78A9CDC1" w14:textId="77777777" w:rsidR="007E0389" w:rsidRDefault="007E0389">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5475B34"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82978F" w14:textId="77777777" w:rsidR="007E0389" w:rsidRDefault="00EB56E7">
            <w:pPr>
              <w:jc w:val="right"/>
              <w:rPr>
                <w:rFonts w:ascii="Arial" w:hAnsi="Arial" w:cs="Arial"/>
                <w:sz w:val="18"/>
                <w:szCs w:val="18"/>
              </w:rPr>
            </w:pPr>
            <w:r>
              <w:rPr>
                <w:rFonts w:ascii="Arial" w:hAnsi="Arial" w:cs="Arial"/>
                <w:sz w:val="18"/>
                <w:szCs w:val="18"/>
              </w:rPr>
              <w:t>181 714</w:t>
            </w:r>
          </w:p>
        </w:tc>
        <w:tc>
          <w:tcPr>
            <w:tcW w:w="1360" w:type="dxa"/>
            <w:tcBorders>
              <w:top w:val="nil"/>
              <w:left w:val="nil"/>
              <w:bottom w:val="nil"/>
              <w:right w:val="nil"/>
            </w:tcBorders>
            <w:shd w:val="clear" w:color="auto" w:fill="auto"/>
            <w:vAlign w:val="bottom"/>
            <w:hideMark/>
          </w:tcPr>
          <w:p w14:paraId="55FD0F3B" w14:textId="77777777" w:rsidR="007E0389" w:rsidRDefault="007E0389">
            <w:pPr>
              <w:jc w:val="right"/>
              <w:rPr>
                <w:rFonts w:ascii="Arial" w:hAnsi="Arial" w:cs="Arial"/>
                <w:sz w:val="18"/>
                <w:szCs w:val="18"/>
              </w:rPr>
            </w:pPr>
            <w:r>
              <w:rPr>
                <w:rFonts w:ascii="Arial" w:hAnsi="Arial" w:cs="Arial"/>
                <w:sz w:val="18"/>
                <w:szCs w:val="18"/>
              </w:rPr>
              <w:t>12</w:t>
            </w:r>
            <w:r w:rsidR="00EB56E7">
              <w:rPr>
                <w:rFonts w:ascii="Arial" w:hAnsi="Arial" w:cs="Arial"/>
                <w:sz w:val="18"/>
                <w:szCs w:val="18"/>
              </w:rPr>
              <w:t>4</w:t>
            </w:r>
            <w:r>
              <w:rPr>
                <w:rFonts w:ascii="Arial" w:hAnsi="Arial" w:cs="Arial"/>
                <w:sz w:val="18"/>
                <w:szCs w:val="18"/>
              </w:rPr>
              <w:t xml:space="preserve"> 0</w:t>
            </w:r>
            <w:r w:rsidR="00EB56E7">
              <w:rPr>
                <w:rFonts w:ascii="Arial" w:hAnsi="Arial" w:cs="Arial"/>
                <w:sz w:val="18"/>
                <w:szCs w:val="18"/>
              </w:rPr>
              <w:t>73</w:t>
            </w:r>
          </w:p>
        </w:tc>
        <w:tc>
          <w:tcPr>
            <w:tcW w:w="1360" w:type="dxa"/>
            <w:tcBorders>
              <w:top w:val="nil"/>
              <w:left w:val="nil"/>
              <w:bottom w:val="nil"/>
              <w:right w:val="nil"/>
            </w:tcBorders>
            <w:shd w:val="clear" w:color="auto" w:fill="auto"/>
            <w:vAlign w:val="bottom"/>
            <w:hideMark/>
          </w:tcPr>
          <w:p w14:paraId="683E32C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300A03"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FCF4A0"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41684F" w14:textId="77777777" w:rsidR="007E0389" w:rsidRDefault="007E0389">
            <w:pPr>
              <w:jc w:val="right"/>
              <w:rPr>
                <w:rFonts w:ascii="Arial" w:hAnsi="Arial" w:cs="Arial"/>
                <w:sz w:val="18"/>
                <w:szCs w:val="18"/>
              </w:rPr>
            </w:pPr>
            <w:r>
              <w:rPr>
                <w:rFonts w:ascii="Arial" w:hAnsi="Arial" w:cs="Arial"/>
                <w:sz w:val="18"/>
                <w:szCs w:val="18"/>
              </w:rPr>
              <w:t>-587 819</w:t>
            </w:r>
          </w:p>
        </w:tc>
        <w:tc>
          <w:tcPr>
            <w:tcW w:w="1360" w:type="dxa"/>
            <w:tcBorders>
              <w:top w:val="nil"/>
              <w:left w:val="nil"/>
              <w:bottom w:val="nil"/>
              <w:right w:val="nil"/>
            </w:tcBorders>
            <w:shd w:val="clear" w:color="auto" w:fill="auto"/>
            <w:vAlign w:val="bottom"/>
            <w:hideMark/>
          </w:tcPr>
          <w:p w14:paraId="7D4B4B6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99A5A9" w14:textId="77777777" w:rsidR="007E0389" w:rsidRDefault="007E0389">
            <w:pPr>
              <w:jc w:val="right"/>
              <w:rPr>
                <w:rFonts w:ascii="Arial" w:hAnsi="Arial" w:cs="Arial"/>
                <w:sz w:val="18"/>
                <w:szCs w:val="18"/>
              </w:rPr>
            </w:pPr>
            <w:r>
              <w:rPr>
                <w:rFonts w:ascii="Arial" w:hAnsi="Arial" w:cs="Arial"/>
                <w:sz w:val="18"/>
                <w:szCs w:val="18"/>
              </w:rPr>
              <w:t>-282 032</w:t>
            </w:r>
          </w:p>
        </w:tc>
      </w:tr>
      <w:tr w:rsidR="007E0389" w14:paraId="4EDA8F28" w14:textId="77777777" w:rsidTr="007E0389">
        <w:trPr>
          <w:trHeight w:val="255"/>
        </w:trPr>
        <w:tc>
          <w:tcPr>
            <w:tcW w:w="1920" w:type="dxa"/>
            <w:tcBorders>
              <w:top w:val="nil"/>
              <w:left w:val="nil"/>
              <w:bottom w:val="nil"/>
              <w:right w:val="nil"/>
            </w:tcBorders>
            <w:shd w:val="clear" w:color="auto" w:fill="auto"/>
            <w:vAlign w:val="bottom"/>
            <w:hideMark/>
          </w:tcPr>
          <w:p w14:paraId="4F1BCC3B" w14:textId="77777777" w:rsidR="007E0389" w:rsidRDefault="007E0389">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7876C939" w14:textId="77777777" w:rsidR="007E0389" w:rsidRDefault="007E0389">
            <w:pPr>
              <w:jc w:val="right"/>
              <w:rPr>
                <w:rFonts w:ascii="Arial" w:hAnsi="Arial" w:cs="Arial"/>
                <w:b/>
                <w:bCs/>
                <w:sz w:val="18"/>
                <w:szCs w:val="18"/>
              </w:rPr>
            </w:pPr>
            <w:r>
              <w:rPr>
                <w:rFonts w:ascii="Arial" w:hAnsi="Arial" w:cs="Arial"/>
                <w:b/>
                <w:bCs/>
                <w:sz w:val="18"/>
                <w:szCs w:val="18"/>
              </w:rPr>
              <w:t>7 608 499</w:t>
            </w:r>
          </w:p>
        </w:tc>
        <w:tc>
          <w:tcPr>
            <w:tcW w:w="1360" w:type="dxa"/>
            <w:tcBorders>
              <w:top w:val="single" w:sz="4" w:space="0" w:color="auto"/>
              <w:left w:val="nil"/>
              <w:bottom w:val="double" w:sz="6" w:space="0" w:color="auto"/>
              <w:right w:val="nil"/>
            </w:tcBorders>
            <w:shd w:val="clear" w:color="auto" w:fill="auto"/>
            <w:vAlign w:val="bottom"/>
            <w:hideMark/>
          </w:tcPr>
          <w:p w14:paraId="00128F17" w14:textId="77777777" w:rsidR="007E0389" w:rsidRDefault="007E0389">
            <w:pPr>
              <w:jc w:val="right"/>
              <w:rPr>
                <w:rFonts w:ascii="Arial" w:hAnsi="Arial" w:cs="Arial"/>
                <w:b/>
                <w:bCs/>
                <w:sz w:val="18"/>
                <w:szCs w:val="18"/>
              </w:rPr>
            </w:pPr>
            <w:r>
              <w:rPr>
                <w:rFonts w:ascii="Arial" w:hAnsi="Arial" w:cs="Arial"/>
                <w:b/>
                <w:bCs/>
                <w:sz w:val="18"/>
                <w:szCs w:val="18"/>
              </w:rPr>
              <w:t>117</w:t>
            </w:r>
            <w:r w:rsidR="00EB56E7">
              <w:rPr>
                <w:rFonts w:ascii="Arial" w:hAnsi="Arial" w:cs="Arial"/>
                <w:b/>
                <w:bCs/>
                <w:sz w:val="18"/>
                <w:szCs w:val="18"/>
              </w:rPr>
              <w:t> </w:t>
            </w:r>
            <w:r>
              <w:rPr>
                <w:rFonts w:ascii="Arial" w:hAnsi="Arial" w:cs="Arial"/>
                <w:b/>
                <w:bCs/>
                <w:sz w:val="18"/>
                <w:szCs w:val="18"/>
              </w:rPr>
              <w:t>57</w:t>
            </w:r>
            <w:r w:rsidR="00EB56E7">
              <w:rPr>
                <w:rFonts w:ascii="Arial" w:hAnsi="Arial" w:cs="Arial"/>
                <w:b/>
                <w:bCs/>
                <w:sz w:val="18"/>
                <w:szCs w:val="18"/>
              </w:rPr>
              <w:t>8 473</w:t>
            </w:r>
          </w:p>
        </w:tc>
        <w:tc>
          <w:tcPr>
            <w:tcW w:w="1360" w:type="dxa"/>
            <w:tcBorders>
              <w:top w:val="single" w:sz="4" w:space="0" w:color="auto"/>
              <w:left w:val="nil"/>
              <w:bottom w:val="double" w:sz="6" w:space="0" w:color="auto"/>
              <w:right w:val="nil"/>
            </w:tcBorders>
            <w:shd w:val="clear" w:color="auto" w:fill="auto"/>
            <w:vAlign w:val="bottom"/>
            <w:hideMark/>
          </w:tcPr>
          <w:p w14:paraId="630810BD" w14:textId="77777777" w:rsidR="007E0389" w:rsidRDefault="00EB56E7">
            <w:pPr>
              <w:jc w:val="right"/>
              <w:rPr>
                <w:rFonts w:ascii="Arial" w:hAnsi="Arial" w:cs="Arial"/>
                <w:b/>
                <w:bCs/>
                <w:sz w:val="18"/>
                <w:szCs w:val="18"/>
              </w:rPr>
            </w:pPr>
            <w:r>
              <w:rPr>
                <w:rFonts w:ascii="Arial" w:hAnsi="Arial" w:cs="Arial"/>
                <w:b/>
                <w:bCs/>
                <w:sz w:val="18"/>
                <w:szCs w:val="18"/>
              </w:rPr>
              <w:t>787 232</w:t>
            </w:r>
          </w:p>
        </w:tc>
        <w:tc>
          <w:tcPr>
            <w:tcW w:w="1360" w:type="dxa"/>
            <w:tcBorders>
              <w:top w:val="single" w:sz="4" w:space="0" w:color="auto"/>
              <w:left w:val="nil"/>
              <w:bottom w:val="double" w:sz="6" w:space="0" w:color="auto"/>
              <w:right w:val="nil"/>
            </w:tcBorders>
            <w:shd w:val="clear" w:color="auto" w:fill="auto"/>
            <w:vAlign w:val="bottom"/>
            <w:hideMark/>
          </w:tcPr>
          <w:p w14:paraId="47770305"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BBAE8F"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247253"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42B3D7" w14:textId="77777777" w:rsidR="007E0389" w:rsidRDefault="007E0389">
            <w:pPr>
              <w:jc w:val="right"/>
              <w:rPr>
                <w:rFonts w:ascii="Arial" w:hAnsi="Arial" w:cs="Arial"/>
                <w:b/>
                <w:bCs/>
                <w:sz w:val="18"/>
                <w:szCs w:val="18"/>
              </w:rPr>
            </w:pPr>
            <w:r>
              <w:rPr>
                <w:rFonts w:ascii="Arial" w:hAnsi="Arial" w:cs="Arial"/>
                <w:b/>
                <w:bCs/>
                <w:sz w:val="18"/>
                <w:szCs w:val="18"/>
              </w:rPr>
              <w:t>384 048</w:t>
            </w:r>
          </w:p>
        </w:tc>
        <w:tc>
          <w:tcPr>
            <w:tcW w:w="1360" w:type="dxa"/>
            <w:tcBorders>
              <w:top w:val="single" w:sz="4" w:space="0" w:color="auto"/>
              <w:left w:val="nil"/>
              <w:bottom w:val="double" w:sz="6" w:space="0" w:color="auto"/>
              <w:right w:val="nil"/>
            </w:tcBorders>
            <w:shd w:val="clear" w:color="auto" w:fill="auto"/>
            <w:vAlign w:val="bottom"/>
            <w:hideMark/>
          </w:tcPr>
          <w:p w14:paraId="40FA2934"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0B9185" w14:textId="77777777" w:rsidR="007E0389" w:rsidRDefault="007E0389">
            <w:pPr>
              <w:jc w:val="right"/>
              <w:rPr>
                <w:rFonts w:ascii="Arial" w:hAnsi="Arial" w:cs="Arial"/>
                <w:b/>
                <w:bCs/>
                <w:sz w:val="18"/>
                <w:szCs w:val="18"/>
              </w:rPr>
            </w:pPr>
            <w:r>
              <w:rPr>
                <w:rFonts w:ascii="Arial" w:hAnsi="Arial" w:cs="Arial"/>
                <w:b/>
                <w:bCs/>
                <w:sz w:val="18"/>
                <w:szCs w:val="18"/>
              </w:rPr>
              <w:t>126 358 252</w:t>
            </w:r>
          </w:p>
        </w:tc>
      </w:tr>
      <w:tr w:rsidR="007E0389" w14:paraId="340703BD" w14:textId="77777777" w:rsidTr="007E0389">
        <w:trPr>
          <w:trHeight w:val="255"/>
        </w:trPr>
        <w:tc>
          <w:tcPr>
            <w:tcW w:w="1920" w:type="dxa"/>
            <w:tcBorders>
              <w:top w:val="nil"/>
              <w:left w:val="nil"/>
              <w:bottom w:val="nil"/>
              <w:right w:val="nil"/>
            </w:tcBorders>
            <w:shd w:val="clear" w:color="auto" w:fill="auto"/>
            <w:vAlign w:val="bottom"/>
            <w:hideMark/>
          </w:tcPr>
          <w:p w14:paraId="31B2C454" w14:textId="77777777" w:rsidR="007E0389" w:rsidRDefault="007E0389">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2229957" w14:textId="77777777" w:rsidR="007E0389" w:rsidRDefault="007E038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4617BBD"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AD4F965"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37707BB9"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71472E7D"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2CF59C9"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77B44EE8"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B4400C8"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ADEE514" w14:textId="77777777" w:rsidR="007E0389" w:rsidRDefault="007E0389">
            <w:pPr>
              <w:jc w:val="right"/>
              <w:rPr>
                <w:sz w:val="20"/>
                <w:szCs w:val="20"/>
              </w:rPr>
            </w:pPr>
          </w:p>
        </w:tc>
      </w:tr>
      <w:tr w:rsidR="007E0389" w14:paraId="0CD25A4A" w14:textId="77777777" w:rsidTr="007E0389">
        <w:trPr>
          <w:trHeight w:val="240"/>
        </w:trPr>
        <w:tc>
          <w:tcPr>
            <w:tcW w:w="1920" w:type="dxa"/>
            <w:tcBorders>
              <w:top w:val="nil"/>
              <w:left w:val="nil"/>
              <w:bottom w:val="nil"/>
              <w:right w:val="nil"/>
            </w:tcBorders>
            <w:shd w:val="clear" w:color="auto" w:fill="auto"/>
            <w:vAlign w:val="bottom"/>
            <w:hideMark/>
          </w:tcPr>
          <w:p w14:paraId="0C272A7A" w14:textId="77777777" w:rsidR="007E0389" w:rsidRDefault="007E0389">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5595425E"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A1FE4E4" w14:textId="77777777" w:rsidR="007E0389" w:rsidRDefault="007E0389">
            <w:pPr>
              <w:jc w:val="right"/>
              <w:rPr>
                <w:rFonts w:ascii="Arial" w:hAnsi="Arial" w:cs="Arial"/>
                <w:b/>
                <w:bCs/>
                <w:sz w:val="18"/>
                <w:szCs w:val="18"/>
              </w:rPr>
            </w:pPr>
            <w:r>
              <w:rPr>
                <w:rFonts w:ascii="Arial" w:hAnsi="Arial" w:cs="Arial"/>
                <w:b/>
                <w:bCs/>
                <w:sz w:val="18"/>
                <w:szCs w:val="18"/>
              </w:rPr>
              <w:t>29 159 731</w:t>
            </w:r>
          </w:p>
        </w:tc>
        <w:tc>
          <w:tcPr>
            <w:tcW w:w="1360" w:type="dxa"/>
            <w:tcBorders>
              <w:top w:val="nil"/>
              <w:left w:val="nil"/>
              <w:bottom w:val="nil"/>
              <w:right w:val="nil"/>
            </w:tcBorders>
            <w:shd w:val="clear" w:color="auto" w:fill="auto"/>
            <w:vAlign w:val="bottom"/>
            <w:hideMark/>
          </w:tcPr>
          <w:p w14:paraId="149CE961" w14:textId="77777777" w:rsidR="007E0389" w:rsidRDefault="007E0389">
            <w:pPr>
              <w:jc w:val="right"/>
              <w:rPr>
                <w:rFonts w:ascii="Arial" w:hAnsi="Arial" w:cs="Arial"/>
                <w:b/>
                <w:bCs/>
                <w:sz w:val="18"/>
                <w:szCs w:val="18"/>
              </w:rPr>
            </w:pPr>
            <w:r>
              <w:rPr>
                <w:rFonts w:ascii="Arial" w:hAnsi="Arial" w:cs="Arial"/>
                <w:b/>
                <w:bCs/>
                <w:sz w:val="18"/>
                <w:szCs w:val="18"/>
              </w:rPr>
              <w:t>505 248</w:t>
            </w:r>
          </w:p>
        </w:tc>
        <w:tc>
          <w:tcPr>
            <w:tcW w:w="1360" w:type="dxa"/>
            <w:tcBorders>
              <w:top w:val="nil"/>
              <w:left w:val="nil"/>
              <w:bottom w:val="nil"/>
              <w:right w:val="nil"/>
            </w:tcBorders>
            <w:shd w:val="clear" w:color="auto" w:fill="auto"/>
            <w:vAlign w:val="bottom"/>
            <w:hideMark/>
          </w:tcPr>
          <w:p w14:paraId="62B1ECF4"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EDC27C0"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EDEC28"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899A97"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1FC6773"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198364" w14:textId="77777777" w:rsidR="007E0389" w:rsidRDefault="007E0389">
            <w:pPr>
              <w:jc w:val="right"/>
              <w:rPr>
                <w:rFonts w:ascii="Arial" w:hAnsi="Arial" w:cs="Arial"/>
                <w:b/>
                <w:bCs/>
                <w:sz w:val="18"/>
                <w:szCs w:val="18"/>
              </w:rPr>
            </w:pPr>
            <w:r>
              <w:rPr>
                <w:rFonts w:ascii="Arial" w:hAnsi="Arial" w:cs="Arial"/>
                <w:b/>
                <w:bCs/>
                <w:sz w:val="18"/>
                <w:szCs w:val="18"/>
              </w:rPr>
              <w:t>29 664 979</w:t>
            </w:r>
          </w:p>
        </w:tc>
      </w:tr>
      <w:tr w:rsidR="007E0389" w14:paraId="42AA0C3A" w14:textId="77777777" w:rsidTr="007E0389">
        <w:trPr>
          <w:trHeight w:val="240"/>
        </w:trPr>
        <w:tc>
          <w:tcPr>
            <w:tcW w:w="1920" w:type="dxa"/>
            <w:tcBorders>
              <w:top w:val="nil"/>
              <w:left w:val="nil"/>
              <w:bottom w:val="nil"/>
              <w:right w:val="nil"/>
            </w:tcBorders>
            <w:shd w:val="clear" w:color="auto" w:fill="auto"/>
            <w:vAlign w:val="bottom"/>
            <w:hideMark/>
          </w:tcPr>
          <w:p w14:paraId="7CDE7CE1" w14:textId="77777777" w:rsidR="007E0389" w:rsidRDefault="007E0389">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E69C62F"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E5026B" w14:textId="77777777" w:rsidR="007E0389" w:rsidRDefault="007E0389">
            <w:pPr>
              <w:jc w:val="right"/>
              <w:rPr>
                <w:rFonts w:ascii="Arial" w:hAnsi="Arial" w:cs="Arial"/>
                <w:sz w:val="18"/>
                <w:szCs w:val="18"/>
              </w:rPr>
            </w:pPr>
            <w:r>
              <w:rPr>
                <w:rFonts w:ascii="Arial" w:hAnsi="Arial" w:cs="Arial"/>
                <w:sz w:val="18"/>
                <w:szCs w:val="18"/>
              </w:rPr>
              <w:t>2 391 235</w:t>
            </w:r>
          </w:p>
        </w:tc>
        <w:tc>
          <w:tcPr>
            <w:tcW w:w="1360" w:type="dxa"/>
            <w:tcBorders>
              <w:top w:val="nil"/>
              <w:left w:val="nil"/>
              <w:bottom w:val="nil"/>
              <w:right w:val="nil"/>
            </w:tcBorders>
            <w:shd w:val="clear" w:color="auto" w:fill="auto"/>
            <w:vAlign w:val="bottom"/>
            <w:hideMark/>
          </w:tcPr>
          <w:p w14:paraId="7E9A9AC2" w14:textId="77777777" w:rsidR="007E0389" w:rsidRDefault="007E0389">
            <w:pPr>
              <w:jc w:val="right"/>
              <w:rPr>
                <w:rFonts w:ascii="Arial" w:hAnsi="Arial" w:cs="Arial"/>
                <w:sz w:val="18"/>
                <w:szCs w:val="18"/>
              </w:rPr>
            </w:pPr>
            <w:r>
              <w:rPr>
                <w:rFonts w:ascii="Arial" w:hAnsi="Arial" w:cs="Arial"/>
                <w:sz w:val="18"/>
                <w:szCs w:val="18"/>
              </w:rPr>
              <w:t>79 645</w:t>
            </w:r>
          </w:p>
        </w:tc>
        <w:tc>
          <w:tcPr>
            <w:tcW w:w="1360" w:type="dxa"/>
            <w:tcBorders>
              <w:top w:val="nil"/>
              <w:left w:val="nil"/>
              <w:bottom w:val="nil"/>
              <w:right w:val="nil"/>
            </w:tcBorders>
            <w:shd w:val="clear" w:color="auto" w:fill="auto"/>
            <w:vAlign w:val="bottom"/>
            <w:hideMark/>
          </w:tcPr>
          <w:p w14:paraId="0C300728"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8F349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E255E1"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0599B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E5E600"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B591E0" w14:textId="77777777" w:rsidR="007E0389" w:rsidRDefault="007E0389">
            <w:pPr>
              <w:jc w:val="right"/>
              <w:rPr>
                <w:rFonts w:ascii="Arial" w:hAnsi="Arial" w:cs="Arial"/>
                <w:sz w:val="18"/>
                <w:szCs w:val="18"/>
              </w:rPr>
            </w:pPr>
            <w:r>
              <w:rPr>
                <w:rFonts w:ascii="Arial" w:hAnsi="Arial" w:cs="Arial"/>
                <w:sz w:val="18"/>
                <w:szCs w:val="18"/>
              </w:rPr>
              <w:t>2 470 880</w:t>
            </w:r>
          </w:p>
        </w:tc>
      </w:tr>
      <w:tr w:rsidR="007E0389" w14:paraId="4ECFB682" w14:textId="77777777" w:rsidTr="007E0389">
        <w:trPr>
          <w:trHeight w:val="240"/>
        </w:trPr>
        <w:tc>
          <w:tcPr>
            <w:tcW w:w="1920" w:type="dxa"/>
            <w:tcBorders>
              <w:top w:val="nil"/>
              <w:left w:val="nil"/>
              <w:bottom w:val="nil"/>
              <w:right w:val="nil"/>
            </w:tcBorders>
            <w:shd w:val="clear" w:color="auto" w:fill="auto"/>
            <w:vAlign w:val="bottom"/>
            <w:hideMark/>
          </w:tcPr>
          <w:p w14:paraId="10A3DC59" w14:textId="77777777" w:rsidR="007E0389" w:rsidRDefault="007E0389">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948FC8C"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0D8C3C"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C99990"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14F2E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B70A8A"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1C37AF"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910F77"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0B085F"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4CEA93" w14:textId="77777777" w:rsidR="007E0389" w:rsidRDefault="007E0389">
            <w:pPr>
              <w:jc w:val="right"/>
              <w:rPr>
                <w:rFonts w:ascii="Arial" w:hAnsi="Arial" w:cs="Arial"/>
                <w:sz w:val="18"/>
                <w:szCs w:val="18"/>
              </w:rPr>
            </w:pPr>
            <w:r>
              <w:rPr>
                <w:rFonts w:ascii="Arial" w:hAnsi="Arial" w:cs="Arial"/>
                <w:sz w:val="18"/>
                <w:szCs w:val="18"/>
              </w:rPr>
              <w:t>0</w:t>
            </w:r>
          </w:p>
        </w:tc>
      </w:tr>
      <w:tr w:rsidR="007E0389" w14:paraId="2E452FDA" w14:textId="77777777" w:rsidTr="007E0389">
        <w:trPr>
          <w:trHeight w:val="240"/>
        </w:trPr>
        <w:tc>
          <w:tcPr>
            <w:tcW w:w="1920" w:type="dxa"/>
            <w:tcBorders>
              <w:top w:val="nil"/>
              <w:left w:val="nil"/>
              <w:bottom w:val="nil"/>
              <w:right w:val="nil"/>
            </w:tcBorders>
            <w:shd w:val="clear" w:color="auto" w:fill="auto"/>
            <w:vAlign w:val="bottom"/>
            <w:hideMark/>
          </w:tcPr>
          <w:p w14:paraId="11998068" w14:textId="77777777" w:rsidR="007E0389" w:rsidRDefault="007E0389">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8DFCDD4"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E812C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24870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5CD64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947D2A"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929044"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B5830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6F9267"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507FD6" w14:textId="77777777" w:rsidR="007E0389" w:rsidRDefault="007E0389">
            <w:pPr>
              <w:jc w:val="right"/>
              <w:rPr>
                <w:rFonts w:ascii="Arial" w:hAnsi="Arial" w:cs="Arial"/>
                <w:sz w:val="18"/>
                <w:szCs w:val="18"/>
              </w:rPr>
            </w:pPr>
            <w:r>
              <w:rPr>
                <w:rFonts w:ascii="Arial" w:hAnsi="Arial" w:cs="Arial"/>
                <w:sz w:val="18"/>
                <w:szCs w:val="18"/>
              </w:rPr>
              <w:t>0</w:t>
            </w:r>
          </w:p>
        </w:tc>
      </w:tr>
      <w:tr w:rsidR="007E0389" w14:paraId="1083B6C2" w14:textId="77777777" w:rsidTr="007E0389">
        <w:trPr>
          <w:trHeight w:val="255"/>
        </w:trPr>
        <w:tc>
          <w:tcPr>
            <w:tcW w:w="1920" w:type="dxa"/>
            <w:tcBorders>
              <w:top w:val="nil"/>
              <w:left w:val="nil"/>
              <w:bottom w:val="nil"/>
              <w:right w:val="nil"/>
            </w:tcBorders>
            <w:shd w:val="clear" w:color="auto" w:fill="auto"/>
            <w:vAlign w:val="bottom"/>
            <w:hideMark/>
          </w:tcPr>
          <w:p w14:paraId="2F498262" w14:textId="77777777" w:rsidR="007E0389" w:rsidRDefault="007E0389">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321BA851"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150689" w14:textId="77777777" w:rsidR="007E0389" w:rsidRDefault="007E0389">
            <w:pPr>
              <w:jc w:val="right"/>
              <w:rPr>
                <w:rFonts w:ascii="Arial" w:hAnsi="Arial" w:cs="Arial"/>
                <w:b/>
                <w:bCs/>
                <w:sz w:val="18"/>
                <w:szCs w:val="18"/>
              </w:rPr>
            </w:pPr>
            <w:r>
              <w:rPr>
                <w:rFonts w:ascii="Arial" w:hAnsi="Arial" w:cs="Arial"/>
                <w:b/>
                <w:bCs/>
                <w:sz w:val="18"/>
                <w:szCs w:val="18"/>
              </w:rPr>
              <w:t>31 550 966</w:t>
            </w:r>
          </w:p>
        </w:tc>
        <w:tc>
          <w:tcPr>
            <w:tcW w:w="1360" w:type="dxa"/>
            <w:tcBorders>
              <w:top w:val="single" w:sz="4" w:space="0" w:color="auto"/>
              <w:left w:val="nil"/>
              <w:bottom w:val="double" w:sz="6" w:space="0" w:color="auto"/>
              <w:right w:val="nil"/>
            </w:tcBorders>
            <w:shd w:val="clear" w:color="auto" w:fill="auto"/>
            <w:vAlign w:val="bottom"/>
            <w:hideMark/>
          </w:tcPr>
          <w:p w14:paraId="43A8B12D" w14:textId="77777777" w:rsidR="007E0389" w:rsidRDefault="007E0389">
            <w:pPr>
              <w:jc w:val="right"/>
              <w:rPr>
                <w:rFonts w:ascii="Arial" w:hAnsi="Arial" w:cs="Arial"/>
                <w:b/>
                <w:bCs/>
                <w:sz w:val="18"/>
                <w:szCs w:val="18"/>
              </w:rPr>
            </w:pPr>
            <w:r>
              <w:rPr>
                <w:rFonts w:ascii="Arial" w:hAnsi="Arial" w:cs="Arial"/>
                <w:b/>
                <w:bCs/>
                <w:sz w:val="18"/>
                <w:szCs w:val="18"/>
              </w:rPr>
              <w:t>584 893</w:t>
            </w:r>
          </w:p>
        </w:tc>
        <w:tc>
          <w:tcPr>
            <w:tcW w:w="1360" w:type="dxa"/>
            <w:tcBorders>
              <w:top w:val="single" w:sz="4" w:space="0" w:color="auto"/>
              <w:left w:val="nil"/>
              <w:bottom w:val="double" w:sz="6" w:space="0" w:color="auto"/>
              <w:right w:val="nil"/>
            </w:tcBorders>
            <w:shd w:val="clear" w:color="auto" w:fill="auto"/>
            <w:vAlign w:val="bottom"/>
            <w:hideMark/>
          </w:tcPr>
          <w:p w14:paraId="39A1EB68"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D0C961"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CA447C"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B2365E"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DC8E83"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5413AE" w14:textId="77777777" w:rsidR="007E0389" w:rsidRDefault="007E0389">
            <w:pPr>
              <w:jc w:val="right"/>
              <w:rPr>
                <w:rFonts w:ascii="Arial" w:hAnsi="Arial" w:cs="Arial"/>
                <w:b/>
                <w:bCs/>
                <w:sz w:val="18"/>
                <w:szCs w:val="18"/>
              </w:rPr>
            </w:pPr>
            <w:r>
              <w:rPr>
                <w:rFonts w:ascii="Arial" w:hAnsi="Arial" w:cs="Arial"/>
                <w:b/>
                <w:bCs/>
                <w:sz w:val="18"/>
                <w:szCs w:val="18"/>
              </w:rPr>
              <w:t>32 135 859</w:t>
            </w:r>
          </w:p>
        </w:tc>
      </w:tr>
      <w:tr w:rsidR="007E0389" w14:paraId="39F1FD62" w14:textId="77777777" w:rsidTr="007E0389">
        <w:trPr>
          <w:trHeight w:val="255"/>
        </w:trPr>
        <w:tc>
          <w:tcPr>
            <w:tcW w:w="1920" w:type="dxa"/>
            <w:tcBorders>
              <w:top w:val="nil"/>
              <w:left w:val="nil"/>
              <w:bottom w:val="nil"/>
              <w:right w:val="nil"/>
            </w:tcBorders>
            <w:shd w:val="clear" w:color="auto" w:fill="auto"/>
            <w:vAlign w:val="bottom"/>
            <w:hideMark/>
          </w:tcPr>
          <w:p w14:paraId="2806DAF6" w14:textId="77777777" w:rsidR="007E0389" w:rsidRDefault="007E0389">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A0AE8D5" w14:textId="77777777" w:rsidR="007E0389" w:rsidRDefault="007E038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F930892"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46BCB709"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0C6A09F"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6F0CD11F"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9BF788A"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21801DBA"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4B012902"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068F13A9" w14:textId="77777777" w:rsidR="007E0389" w:rsidRDefault="007E0389">
            <w:pPr>
              <w:jc w:val="right"/>
              <w:rPr>
                <w:sz w:val="20"/>
                <w:szCs w:val="20"/>
              </w:rPr>
            </w:pPr>
          </w:p>
        </w:tc>
      </w:tr>
      <w:tr w:rsidR="007E0389" w14:paraId="5687BEEB" w14:textId="77777777" w:rsidTr="007E0389">
        <w:trPr>
          <w:trHeight w:val="240"/>
        </w:trPr>
        <w:tc>
          <w:tcPr>
            <w:tcW w:w="1920" w:type="dxa"/>
            <w:tcBorders>
              <w:top w:val="nil"/>
              <w:left w:val="nil"/>
              <w:bottom w:val="nil"/>
              <w:right w:val="nil"/>
            </w:tcBorders>
            <w:shd w:val="clear" w:color="auto" w:fill="auto"/>
            <w:vAlign w:val="bottom"/>
            <w:hideMark/>
          </w:tcPr>
          <w:p w14:paraId="13925AEB" w14:textId="77777777" w:rsidR="007E0389" w:rsidRDefault="007E0389">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70B69354"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3EF2EE"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4FA6037"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449E9F6"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2A13CE3"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A9A4FC"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D2B2D30" w14:textId="77777777" w:rsidR="007E0389" w:rsidRDefault="007E0389">
            <w:pPr>
              <w:jc w:val="right"/>
              <w:rPr>
                <w:rFonts w:ascii="Arial" w:hAnsi="Arial" w:cs="Arial"/>
                <w:b/>
                <w:bCs/>
                <w:sz w:val="18"/>
                <w:szCs w:val="18"/>
              </w:rPr>
            </w:pPr>
            <w:r>
              <w:rPr>
                <w:rFonts w:ascii="Arial" w:hAnsi="Arial" w:cs="Arial"/>
                <w:b/>
                <w:bCs/>
                <w:sz w:val="18"/>
                <w:szCs w:val="18"/>
              </w:rPr>
              <w:t>16 078</w:t>
            </w:r>
          </w:p>
        </w:tc>
        <w:tc>
          <w:tcPr>
            <w:tcW w:w="1360" w:type="dxa"/>
            <w:tcBorders>
              <w:top w:val="nil"/>
              <w:left w:val="nil"/>
              <w:bottom w:val="nil"/>
              <w:right w:val="nil"/>
            </w:tcBorders>
            <w:shd w:val="clear" w:color="auto" w:fill="auto"/>
            <w:vAlign w:val="bottom"/>
            <w:hideMark/>
          </w:tcPr>
          <w:p w14:paraId="2C717BE1"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AA40E1" w14:textId="77777777" w:rsidR="007E0389" w:rsidRDefault="007E0389">
            <w:pPr>
              <w:jc w:val="right"/>
              <w:rPr>
                <w:rFonts w:ascii="Arial" w:hAnsi="Arial" w:cs="Arial"/>
                <w:b/>
                <w:bCs/>
                <w:sz w:val="18"/>
                <w:szCs w:val="18"/>
              </w:rPr>
            </w:pPr>
            <w:r>
              <w:rPr>
                <w:rFonts w:ascii="Arial" w:hAnsi="Arial" w:cs="Arial"/>
                <w:b/>
                <w:bCs/>
                <w:sz w:val="18"/>
                <w:szCs w:val="18"/>
              </w:rPr>
              <w:t>16 078</w:t>
            </w:r>
          </w:p>
        </w:tc>
      </w:tr>
      <w:tr w:rsidR="007E0389" w14:paraId="75F681BD" w14:textId="77777777" w:rsidTr="007E0389">
        <w:trPr>
          <w:trHeight w:val="240"/>
        </w:trPr>
        <w:tc>
          <w:tcPr>
            <w:tcW w:w="1920" w:type="dxa"/>
            <w:tcBorders>
              <w:top w:val="nil"/>
              <w:left w:val="nil"/>
              <w:bottom w:val="nil"/>
              <w:right w:val="nil"/>
            </w:tcBorders>
            <w:shd w:val="clear" w:color="auto" w:fill="auto"/>
            <w:vAlign w:val="bottom"/>
            <w:hideMark/>
          </w:tcPr>
          <w:p w14:paraId="30B42CA4" w14:textId="77777777" w:rsidR="007E0389" w:rsidRDefault="007E0389">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B215F4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51F101"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9779A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229751"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13D93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81D8B1"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62EED9"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71A790"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362A02" w14:textId="77777777" w:rsidR="007E0389" w:rsidRDefault="007E0389">
            <w:pPr>
              <w:jc w:val="right"/>
              <w:rPr>
                <w:rFonts w:ascii="Arial" w:hAnsi="Arial" w:cs="Arial"/>
                <w:sz w:val="18"/>
                <w:szCs w:val="18"/>
              </w:rPr>
            </w:pPr>
            <w:r>
              <w:rPr>
                <w:rFonts w:ascii="Arial" w:hAnsi="Arial" w:cs="Arial"/>
                <w:sz w:val="18"/>
                <w:szCs w:val="18"/>
              </w:rPr>
              <w:t>0</w:t>
            </w:r>
          </w:p>
        </w:tc>
      </w:tr>
      <w:tr w:rsidR="007E0389" w14:paraId="33229F79" w14:textId="77777777" w:rsidTr="007E0389">
        <w:trPr>
          <w:trHeight w:val="240"/>
        </w:trPr>
        <w:tc>
          <w:tcPr>
            <w:tcW w:w="1920" w:type="dxa"/>
            <w:tcBorders>
              <w:top w:val="nil"/>
              <w:left w:val="nil"/>
              <w:bottom w:val="nil"/>
              <w:right w:val="nil"/>
            </w:tcBorders>
            <w:shd w:val="clear" w:color="auto" w:fill="auto"/>
            <w:vAlign w:val="bottom"/>
            <w:hideMark/>
          </w:tcPr>
          <w:p w14:paraId="0CDC28E6" w14:textId="77777777" w:rsidR="007E0389" w:rsidRDefault="007E0389">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519AF2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60924D"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D983FE"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A97007"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3BA4B2"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2A06B9"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50BAAD"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166606"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54D2AA" w14:textId="77777777" w:rsidR="007E0389" w:rsidRDefault="007E0389">
            <w:pPr>
              <w:jc w:val="right"/>
              <w:rPr>
                <w:rFonts w:ascii="Arial" w:hAnsi="Arial" w:cs="Arial"/>
                <w:sz w:val="18"/>
                <w:szCs w:val="18"/>
              </w:rPr>
            </w:pPr>
            <w:r>
              <w:rPr>
                <w:rFonts w:ascii="Arial" w:hAnsi="Arial" w:cs="Arial"/>
                <w:sz w:val="18"/>
                <w:szCs w:val="18"/>
              </w:rPr>
              <w:t>0</w:t>
            </w:r>
          </w:p>
        </w:tc>
      </w:tr>
      <w:tr w:rsidR="007E0389" w14:paraId="675C7644" w14:textId="77777777" w:rsidTr="007E0389">
        <w:trPr>
          <w:trHeight w:val="240"/>
        </w:trPr>
        <w:tc>
          <w:tcPr>
            <w:tcW w:w="1920" w:type="dxa"/>
            <w:tcBorders>
              <w:top w:val="nil"/>
              <w:left w:val="nil"/>
              <w:bottom w:val="nil"/>
              <w:right w:val="nil"/>
            </w:tcBorders>
            <w:shd w:val="clear" w:color="auto" w:fill="auto"/>
            <w:vAlign w:val="bottom"/>
            <w:hideMark/>
          </w:tcPr>
          <w:p w14:paraId="524CA505" w14:textId="77777777" w:rsidR="007E0389" w:rsidRDefault="007E0389">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163964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88ACA8"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548FD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1EC050"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C4800D"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713508"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0C6A97"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621845" w14:textId="77777777" w:rsidR="007E0389" w:rsidRDefault="007E038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49DAD1" w14:textId="77777777" w:rsidR="007E0389" w:rsidRDefault="007E0389">
            <w:pPr>
              <w:jc w:val="right"/>
              <w:rPr>
                <w:rFonts w:ascii="Arial" w:hAnsi="Arial" w:cs="Arial"/>
                <w:sz w:val="18"/>
                <w:szCs w:val="18"/>
              </w:rPr>
            </w:pPr>
            <w:r>
              <w:rPr>
                <w:rFonts w:ascii="Arial" w:hAnsi="Arial" w:cs="Arial"/>
                <w:sz w:val="18"/>
                <w:szCs w:val="18"/>
              </w:rPr>
              <w:t>0</w:t>
            </w:r>
          </w:p>
        </w:tc>
      </w:tr>
      <w:tr w:rsidR="007E0389" w14:paraId="2E33B788" w14:textId="77777777" w:rsidTr="007E0389">
        <w:trPr>
          <w:trHeight w:val="255"/>
        </w:trPr>
        <w:tc>
          <w:tcPr>
            <w:tcW w:w="1920" w:type="dxa"/>
            <w:tcBorders>
              <w:top w:val="nil"/>
              <w:left w:val="nil"/>
              <w:bottom w:val="nil"/>
              <w:right w:val="nil"/>
            </w:tcBorders>
            <w:shd w:val="clear" w:color="auto" w:fill="auto"/>
            <w:vAlign w:val="bottom"/>
            <w:hideMark/>
          </w:tcPr>
          <w:p w14:paraId="6131EFBC" w14:textId="77777777" w:rsidR="007E0389" w:rsidRDefault="007E0389">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53C6E1C0"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CF7684"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0271C8"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D3D89A"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2968B4"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A2BCA5"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2BFE80" w14:textId="77777777" w:rsidR="007E0389" w:rsidRDefault="007E0389">
            <w:pPr>
              <w:jc w:val="right"/>
              <w:rPr>
                <w:rFonts w:ascii="Arial" w:hAnsi="Arial" w:cs="Arial"/>
                <w:b/>
                <w:bCs/>
                <w:sz w:val="18"/>
                <w:szCs w:val="18"/>
              </w:rPr>
            </w:pPr>
            <w:r>
              <w:rPr>
                <w:rFonts w:ascii="Arial" w:hAnsi="Arial" w:cs="Arial"/>
                <w:b/>
                <w:bCs/>
                <w:sz w:val="18"/>
                <w:szCs w:val="18"/>
              </w:rPr>
              <w:t>16 078</w:t>
            </w:r>
          </w:p>
        </w:tc>
        <w:tc>
          <w:tcPr>
            <w:tcW w:w="1360" w:type="dxa"/>
            <w:tcBorders>
              <w:top w:val="single" w:sz="4" w:space="0" w:color="auto"/>
              <w:left w:val="nil"/>
              <w:bottom w:val="double" w:sz="6" w:space="0" w:color="auto"/>
              <w:right w:val="nil"/>
            </w:tcBorders>
            <w:shd w:val="clear" w:color="auto" w:fill="auto"/>
            <w:vAlign w:val="bottom"/>
            <w:hideMark/>
          </w:tcPr>
          <w:p w14:paraId="7ACF5860"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7E5FF2" w14:textId="77777777" w:rsidR="007E0389" w:rsidRDefault="007E0389">
            <w:pPr>
              <w:jc w:val="right"/>
              <w:rPr>
                <w:rFonts w:ascii="Arial" w:hAnsi="Arial" w:cs="Arial"/>
                <w:b/>
                <w:bCs/>
                <w:sz w:val="18"/>
                <w:szCs w:val="18"/>
              </w:rPr>
            </w:pPr>
            <w:r>
              <w:rPr>
                <w:rFonts w:ascii="Arial" w:hAnsi="Arial" w:cs="Arial"/>
                <w:b/>
                <w:bCs/>
                <w:sz w:val="18"/>
                <w:szCs w:val="18"/>
              </w:rPr>
              <w:t>16 078</w:t>
            </w:r>
          </w:p>
        </w:tc>
      </w:tr>
      <w:tr w:rsidR="007E0389" w14:paraId="62553BB3" w14:textId="77777777" w:rsidTr="007E0389">
        <w:trPr>
          <w:trHeight w:val="255"/>
        </w:trPr>
        <w:tc>
          <w:tcPr>
            <w:tcW w:w="1920" w:type="dxa"/>
            <w:tcBorders>
              <w:top w:val="nil"/>
              <w:left w:val="nil"/>
              <w:bottom w:val="nil"/>
              <w:right w:val="nil"/>
            </w:tcBorders>
            <w:shd w:val="clear" w:color="auto" w:fill="auto"/>
            <w:vAlign w:val="bottom"/>
            <w:hideMark/>
          </w:tcPr>
          <w:p w14:paraId="1114B68C" w14:textId="77777777" w:rsidR="007E0389" w:rsidRDefault="007E0389">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2ABE00A" w14:textId="77777777" w:rsidR="007E0389" w:rsidRDefault="007E038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BECEE6"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111443A5"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5173CE9B"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62C9FCF4"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79FA0503"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079F4545"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0431213E" w14:textId="77777777" w:rsidR="007E0389" w:rsidRDefault="007E0389">
            <w:pPr>
              <w:jc w:val="right"/>
              <w:rPr>
                <w:sz w:val="20"/>
                <w:szCs w:val="20"/>
              </w:rPr>
            </w:pPr>
          </w:p>
        </w:tc>
        <w:tc>
          <w:tcPr>
            <w:tcW w:w="1360" w:type="dxa"/>
            <w:tcBorders>
              <w:top w:val="nil"/>
              <w:left w:val="nil"/>
              <w:bottom w:val="nil"/>
              <w:right w:val="nil"/>
            </w:tcBorders>
            <w:shd w:val="clear" w:color="auto" w:fill="auto"/>
            <w:vAlign w:val="bottom"/>
            <w:hideMark/>
          </w:tcPr>
          <w:p w14:paraId="6BD4EB56" w14:textId="77777777" w:rsidR="007E0389" w:rsidRDefault="007E0389">
            <w:pPr>
              <w:jc w:val="right"/>
              <w:rPr>
                <w:sz w:val="20"/>
                <w:szCs w:val="20"/>
              </w:rPr>
            </w:pPr>
          </w:p>
        </w:tc>
      </w:tr>
      <w:tr w:rsidR="007E0389" w14:paraId="5973567B" w14:textId="77777777" w:rsidTr="007E0389">
        <w:trPr>
          <w:trHeight w:val="255"/>
        </w:trPr>
        <w:tc>
          <w:tcPr>
            <w:tcW w:w="1920" w:type="dxa"/>
            <w:tcBorders>
              <w:top w:val="nil"/>
              <w:left w:val="nil"/>
              <w:bottom w:val="nil"/>
              <w:right w:val="nil"/>
            </w:tcBorders>
            <w:shd w:val="clear" w:color="auto" w:fill="auto"/>
            <w:vAlign w:val="bottom"/>
            <w:hideMark/>
          </w:tcPr>
          <w:p w14:paraId="7AE02CCC" w14:textId="77777777" w:rsidR="007E0389" w:rsidRDefault="007E0389">
            <w:pPr>
              <w:rPr>
                <w:rFonts w:ascii="Arial" w:hAnsi="Arial" w:cs="Arial"/>
                <w:b/>
                <w:bCs/>
                <w:sz w:val="18"/>
                <w:szCs w:val="18"/>
              </w:rPr>
            </w:pPr>
            <w:r>
              <w:rPr>
                <w:rFonts w:ascii="Arial" w:hAnsi="Arial" w:cs="Arial"/>
                <w:b/>
                <w:bCs/>
                <w:sz w:val="18"/>
                <w:szCs w:val="18"/>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05238819" w14:textId="77777777" w:rsidR="007E0389" w:rsidRDefault="007E0389">
            <w:pPr>
              <w:jc w:val="right"/>
              <w:rPr>
                <w:rFonts w:ascii="Arial" w:hAnsi="Arial" w:cs="Arial"/>
                <w:b/>
                <w:bCs/>
                <w:sz w:val="18"/>
                <w:szCs w:val="18"/>
              </w:rPr>
            </w:pPr>
            <w:r>
              <w:rPr>
                <w:rFonts w:ascii="Arial" w:hAnsi="Arial" w:cs="Arial"/>
                <w:b/>
                <w:bCs/>
                <w:sz w:val="18"/>
                <w:szCs w:val="18"/>
              </w:rPr>
              <w:t>7 608 499</w:t>
            </w:r>
          </w:p>
        </w:tc>
        <w:tc>
          <w:tcPr>
            <w:tcW w:w="1360" w:type="dxa"/>
            <w:tcBorders>
              <w:top w:val="single" w:sz="4" w:space="0" w:color="auto"/>
              <w:left w:val="nil"/>
              <w:bottom w:val="double" w:sz="6" w:space="0" w:color="auto"/>
              <w:right w:val="nil"/>
            </w:tcBorders>
            <w:shd w:val="clear" w:color="auto" w:fill="auto"/>
            <w:vAlign w:val="bottom"/>
            <w:hideMark/>
          </w:tcPr>
          <w:p w14:paraId="3F28CF78" w14:textId="77777777" w:rsidR="007E0389" w:rsidRDefault="007E0389">
            <w:pPr>
              <w:jc w:val="right"/>
              <w:rPr>
                <w:rFonts w:ascii="Arial" w:hAnsi="Arial" w:cs="Arial"/>
                <w:b/>
                <w:bCs/>
                <w:sz w:val="18"/>
                <w:szCs w:val="18"/>
              </w:rPr>
            </w:pPr>
            <w:r>
              <w:rPr>
                <w:rFonts w:ascii="Arial" w:hAnsi="Arial" w:cs="Arial"/>
                <w:b/>
                <w:bCs/>
                <w:sz w:val="18"/>
                <w:szCs w:val="18"/>
              </w:rPr>
              <w:t>88 237 028</w:t>
            </w:r>
          </w:p>
        </w:tc>
        <w:tc>
          <w:tcPr>
            <w:tcW w:w="1360" w:type="dxa"/>
            <w:tcBorders>
              <w:top w:val="single" w:sz="4" w:space="0" w:color="auto"/>
              <w:left w:val="nil"/>
              <w:bottom w:val="double" w:sz="6" w:space="0" w:color="auto"/>
              <w:right w:val="nil"/>
            </w:tcBorders>
            <w:shd w:val="clear" w:color="auto" w:fill="auto"/>
            <w:vAlign w:val="bottom"/>
            <w:hideMark/>
          </w:tcPr>
          <w:p w14:paraId="1BAC04C4" w14:textId="77777777" w:rsidR="007E0389" w:rsidRDefault="007E0389">
            <w:pPr>
              <w:jc w:val="right"/>
              <w:rPr>
                <w:rFonts w:ascii="Arial" w:hAnsi="Arial" w:cs="Arial"/>
                <w:b/>
                <w:bCs/>
                <w:sz w:val="18"/>
                <w:szCs w:val="18"/>
              </w:rPr>
            </w:pPr>
            <w:r>
              <w:rPr>
                <w:rFonts w:ascii="Arial" w:hAnsi="Arial" w:cs="Arial"/>
                <w:b/>
                <w:bCs/>
                <w:sz w:val="18"/>
                <w:szCs w:val="18"/>
              </w:rPr>
              <w:t>157 911</w:t>
            </w:r>
          </w:p>
        </w:tc>
        <w:tc>
          <w:tcPr>
            <w:tcW w:w="1360" w:type="dxa"/>
            <w:tcBorders>
              <w:top w:val="single" w:sz="4" w:space="0" w:color="auto"/>
              <w:left w:val="nil"/>
              <w:bottom w:val="double" w:sz="6" w:space="0" w:color="auto"/>
              <w:right w:val="nil"/>
            </w:tcBorders>
            <w:shd w:val="clear" w:color="auto" w:fill="auto"/>
            <w:vAlign w:val="bottom"/>
            <w:hideMark/>
          </w:tcPr>
          <w:p w14:paraId="313F8256"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77DA62"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01C3D5"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C2A150" w14:textId="77777777" w:rsidR="007E0389" w:rsidRDefault="007E0389">
            <w:pPr>
              <w:jc w:val="right"/>
              <w:rPr>
                <w:rFonts w:ascii="Arial" w:hAnsi="Arial" w:cs="Arial"/>
                <w:b/>
                <w:bCs/>
                <w:sz w:val="18"/>
                <w:szCs w:val="18"/>
              </w:rPr>
            </w:pPr>
            <w:r>
              <w:rPr>
                <w:rFonts w:ascii="Arial" w:hAnsi="Arial" w:cs="Arial"/>
                <w:b/>
                <w:bCs/>
                <w:sz w:val="18"/>
                <w:szCs w:val="18"/>
              </w:rPr>
              <w:t>121 164</w:t>
            </w:r>
          </w:p>
        </w:tc>
        <w:tc>
          <w:tcPr>
            <w:tcW w:w="1360" w:type="dxa"/>
            <w:tcBorders>
              <w:top w:val="single" w:sz="4" w:space="0" w:color="auto"/>
              <w:left w:val="nil"/>
              <w:bottom w:val="double" w:sz="6" w:space="0" w:color="auto"/>
              <w:right w:val="nil"/>
            </w:tcBorders>
            <w:shd w:val="clear" w:color="auto" w:fill="auto"/>
            <w:vAlign w:val="bottom"/>
            <w:hideMark/>
          </w:tcPr>
          <w:p w14:paraId="60B35938"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72AD68" w14:textId="77777777" w:rsidR="007E0389" w:rsidRDefault="007E0389">
            <w:pPr>
              <w:jc w:val="right"/>
              <w:rPr>
                <w:rFonts w:ascii="Arial" w:hAnsi="Arial" w:cs="Arial"/>
                <w:b/>
                <w:bCs/>
                <w:sz w:val="18"/>
                <w:szCs w:val="18"/>
              </w:rPr>
            </w:pPr>
            <w:r>
              <w:rPr>
                <w:rFonts w:ascii="Arial" w:hAnsi="Arial" w:cs="Arial"/>
                <w:b/>
                <w:bCs/>
                <w:sz w:val="18"/>
                <w:szCs w:val="18"/>
              </w:rPr>
              <w:t>96 124 602</w:t>
            </w:r>
          </w:p>
        </w:tc>
      </w:tr>
      <w:tr w:rsidR="007E0389" w14:paraId="3EF6833B" w14:textId="77777777" w:rsidTr="007E0389">
        <w:trPr>
          <w:trHeight w:val="270"/>
        </w:trPr>
        <w:tc>
          <w:tcPr>
            <w:tcW w:w="1920" w:type="dxa"/>
            <w:tcBorders>
              <w:top w:val="nil"/>
              <w:left w:val="nil"/>
              <w:bottom w:val="nil"/>
              <w:right w:val="nil"/>
            </w:tcBorders>
            <w:shd w:val="clear" w:color="auto" w:fill="auto"/>
            <w:vAlign w:val="bottom"/>
            <w:hideMark/>
          </w:tcPr>
          <w:p w14:paraId="38C99582" w14:textId="77777777" w:rsidR="007E0389" w:rsidRDefault="007E0389">
            <w:pPr>
              <w:rPr>
                <w:rFonts w:ascii="Arial" w:hAnsi="Arial" w:cs="Arial"/>
                <w:b/>
                <w:bCs/>
                <w:sz w:val="18"/>
                <w:szCs w:val="18"/>
              </w:rPr>
            </w:pPr>
            <w:r>
              <w:rPr>
                <w:rFonts w:ascii="Arial" w:hAnsi="Arial" w:cs="Arial"/>
                <w:b/>
                <w:bCs/>
                <w:sz w:val="18"/>
                <w:szCs w:val="18"/>
              </w:rPr>
              <w:t>Stav k 31.12.2019</w:t>
            </w:r>
          </w:p>
        </w:tc>
        <w:tc>
          <w:tcPr>
            <w:tcW w:w="1360" w:type="dxa"/>
            <w:tcBorders>
              <w:top w:val="nil"/>
              <w:left w:val="nil"/>
              <w:bottom w:val="double" w:sz="6" w:space="0" w:color="auto"/>
              <w:right w:val="nil"/>
            </w:tcBorders>
            <w:shd w:val="clear" w:color="auto" w:fill="auto"/>
            <w:vAlign w:val="bottom"/>
            <w:hideMark/>
          </w:tcPr>
          <w:p w14:paraId="28797A7D" w14:textId="77777777" w:rsidR="007E0389" w:rsidRDefault="007E0389">
            <w:pPr>
              <w:jc w:val="right"/>
              <w:rPr>
                <w:rFonts w:ascii="Arial" w:hAnsi="Arial" w:cs="Arial"/>
                <w:b/>
                <w:bCs/>
                <w:sz w:val="18"/>
                <w:szCs w:val="18"/>
              </w:rPr>
            </w:pPr>
            <w:r>
              <w:rPr>
                <w:rFonts w:ascii="Arial" w:hAnsi="Arial" w:cs="Arial"/>
                <w:b/>
                <w:bCs/>
                <w:sz w:val="18"/>
                <w:szCs w:val="18"/>
              </w:rPr>
              <w:t>7 608 499</w:t>
            </w:r>
          </w:p>
        </w:tc>
        <w:tc>
          <w:tcPr>
            <w:tcW w:w="1360" w:type="dxa"/>
            <w:tcBorders>
              <w:top w:val="nil"/>
              <w:left w:val="nil"/>
              <w:bottom w:val="double" w:sz="6" w:space="0" w:color="auto"/>
              <w:right w:val="nil"/>
            </w:tcBorders>
            <w:shd w:val="clear" w:color="auto" w:fill="auto"/>
            <w:vAlign w:val="bottom"/>
            <w:hideMark/>
          </w:tcPr>
          <w:p w14:paraId="575CD437" w14:textId="77777777" w:rsidR="007E0389" w:rsidRDefault="007E0389">
            <w:pPr>
              <w:jc w:val="right"/>
              <w:rPr>
                <w:rFonts w:ascii="Arial" w:hAnsi="Arial" w:cs="Arial"/>
                <w:b/>
                <w:bCs/>
                <w:sz w:val="18"/>
                <w:szCs w:val="18"/>
              </w:rPr>
            </w:pPr>
            <w:r>
              <w:rPr>
                <w:rFonts w:ascii="Arial" w:hAnsi="Arial" w:cs="Arial"/>
                <w:b/>
                <w:bCs/>
                <w:sz w:val="18"/>
                <w:szCs w:val="18"/>
              </w:rPr>
              <w:t>86 023 553</w:t>
            </w:r>
          </w:p>
        </w:tc>
        <w:tc>
          <w:tcPr>
            <w:tcW w:w="1360" w:type="dxa"/>
            <w:tcBorders>
              <w:top w:val="nil"/>
              <w:left w:val="nil"/>
              <w:bottom w:val="double" w:sz="6" w:space="0" w:color="auto"/>
              <w:right w:val="nil"/>
            </w:tcBorders>
            <w:shd w:val="clear" w:color="auto" w:fill="auto"/>
            <w:vAlign w:val="bottom"/>
            <w:hideMark/>
          </w:tcPr>
          <w:p w14:paraId="1F4634C6" w14:textId="77777777" w:rsidR="007E0389" w:rsidRDefault="007E0389">
            <w:pPr>
              <w:jc w:val="right"/>
              <w:rPr>
                <w:rFonts w:ascii="Arial" w:hAnsi="Arial" w:cs="Arial"/>
                <w:b/>
                <w:bCs/>
                <w:sz w:val="18"/>
                <w:szCs w:val="18"/>
              </w:rPr>
            </w:pPr>
            <w:r>
              <w:rPr>
                <w:rFonts w:ascii="Arial" w:hAnsi="Arial" w:cs="Arial"/>
                <w:b/>
                <w:bCs/>
                <w:sz w:val="18"/>
                <w:szCs w:val="18"/>
              </w:rPr>
              <w:t>206 293</w:t>
            </w:r>
          </w:p>
        </w:tc>
        <w:tc>
          <w:tcPr>
            <w:tcW w:w="1360" w:type="dxa"/>
            <w:tcBorders>
              <w:top w:val="nil"/>
              <w:left w:val="nil"/>
              <w:bottom w:val="double" w:sz="6" w:space="0" w:color="auto"/>
              <w:right w:val="nil"/>
            </w:tcBorders>
            <w:shd w:val="clear" w:color="auto" w:fill="auto"/>
            <w:vAlign w:val="bottom"/>
            <w:hideMark/>
          </w:tcPr>
          <w:p w14:paraId="63634DE5"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3B02C58"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8A22A39"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3AA919" w14:textId="77777777" w:rsidR="007E0389" w:rsidRDefault="007E0389">
            <w:pPr>
              <w:jc w:val="right"/>
              <w:rPr>
                <w:rFonts w:ascii="Arial" w:hAnsi="Arial" w:cs="Arial"/>
                <w:b/>
                <w:bCs/>
                <w:sz w:val="18"/>
                <w:szCs w:val="18"/>
              </w:rPr>
            </w:pPr>
            <w:r>
              <w:rPr>
                <w:rFonts w:ascii="Arial" w:hAnsi="Arial" w:cs="Arial"/>
                <w:b/>
                <w:bCs/>
                <w:sz w:val="18"/>
                <w:szCs w:val="18"/>
              </w:rPr>
              <w:t>367 970</w:t>
            </w:r>
          </w:p>
        </w:tc>
        <w:tc>
          <w:tcPr>
            <w:tcW w:w="1360" w:type="dxa"/>
            <w:tcBorders>
              <w:top w:val="nil"/>
              <w:left w:val="nil"/>
              <w:bottom w:val="double" w:sz="6" w:space="0" w:color="auto"/>
              <w:right w:val="nil"/>
            </w:tcBorders>
            <w:shd w:val="clear" w:color="auto" w:fill="auto"/>
            <w:vAlign w:val="bottom"/>
            <w:hideMark/>
          </w:tcPr>
          <w:p w14:paraId="3575D623" w14:textId="77777777" w:rsidR="007E0389" w:rsidRDefault="007E0389">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4A4BD15" w14:textId="77777777" w:rsidR="007E0389" w:rsidRDefault="007E0389">
            <w:pPr>
              <w:jc w:val="right"/>
              <w:rPr>
                <w:rFonts w:ascii="Arial" w:hAnsi="Arial" w:cs="Arial"/>
                <w:b/>
                <w:bCs/>
                <w:sz w:val="18"/>
                <w:szCs w:val="18"/>
              </w:rPr>
            </w:pPr>
            <w:r>
              <w:rPr>
                <w:rFonts w:ascii="Arial" w:hAnsi="Arial" w:cs="Arial"/>
                <w:b/>
                <w:bCs/>
                <w:sz w:val="18"/>
                <w:szCs w:val="18"/>
              </w:rPr>
              <w:t>94 206 315</w:t>
            </w:r>
          </w:p>
        </w:tc>
      </w:tr>
    </w:tbl>
    <w:p w14:paraId="1215358B" w14:textId="77777777" w:rsidR="008D71F7" w:rsidRPr="00227F0E" w:rsidRDefault="008D71F7" w:rsidP="0034771A">
      <w:pPr>
        <w:pStyle w:val="odstavec"/>
      </w:pPr>
    </w:p>
    <w:p w14:paraId="52B3D76F" w14:textId="77777777" w:rsidR="008D71F7" w:rsidRPr="00227F0E" w:rsidRDefault="008D71F7" w:rsidP="008D71F7">
      <w:pPr>
        <w:rPr>
          <w:rFonts w:ascii="Arial" w:hAnsi="Arial" w:cs="Arial"/>
          <w:bCs/>
          <w:iCs/>
          <w:sz w:val="20"/>
          <w:szCs w:val="20"/>
        </w:rPr>
      </w:pPr>
      <w:r w:rsidRPr="00227F0E">
        <w:rPr>
          <w:rFonts w:ascii="Arial" w:hAnsi="Arial" w:cs="Arial"/>
          <w:sz w:val="20"/>
          <w:szCs w:val="20"/>
        </w:rPr>
        <w:br w:type="page"/>
      </w:r>
    </w:p>
    <w:p w14:paraId="585C912B" w14:textId="77777777" w:rsidR="008D71F7" w:rsidRPr="00227F0E" w:rsidRDefault="007A1EA3" w:rsidP="0034771A">
      <w:pPr>
        <w:pStyle w:val="odstavec"/>
        <w:rPr>
          <w:highlight w:val="yellow"/>
        </w:rPr>
      </w:pPr>
      <w:r w:rsidRPr="00227F0E">
        <w:t>Informácie za predchádzajúce účtovné obdobie sú uvedené v nasledujúcej tabuľke:</w:t>
      </w:r>
    </w:p>
    <w:p w14:paraId="723A0246" w14:textId="77777777" w:rsidR="00603DA5" w:rsidRDefault="00603DA5" w:rsidP="0034771A">
      <w:pPr>
        <w:pStyle w:val="body1"/>
      </w:pPr>
    </w:p>
    <w:p w14:paraId="36762799" w14:textId="77777777" w:rsidR="0069457A" w:rsidRDefault="0069457A" w:rsidP="0034771A">
      <w:pPr>
        <w:pStyle w:val="body"/>
      </w:pPr>
    </w:p>
    <w:tbl>
      <w:tblPr>
        <w:tblW w:w="14580" w:type="dxa"/>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7E0389" w14:paraId="0523F315" w14:textId="77777777" w:rsidTr="00052E2B">
        <w:trPr>
          <w:trHeight w:val="1200"/>
        </w:trPr>
        <w:tc>
          <w:tcPr>
            <w:tcW w:w="1980" w:type="dxa"/>
            <w:tcBorders>
              <w:top w:val="nil"/>
              <w:left w:val="nil"/>
              <w:bottom w:val="single" w:sz="4" w:space="0" w:color="auto"/>
              <w:right w:val="nil"/>
            </w:tcBorders>
            <w:shd w:val="clear" w:color="auto" w:fill="auto"/>
            <w:vAlign w:val="bottom"/>
            <w:hideMark/>
          </w:tcPr>
          <w:p w14:paraId="6DD9EF46" w14:textId="77777777" w:rsidR="007E0389" w:rsidRDefault="007E0389" w:rsidP="00052E2B">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5CBD3056" w14:textId="77777777" w:rsidR="007E0389" w:rsidRDefault="007E0389" w:rsidP="00052E2B">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60F44043" w14:textId="77777777" w:rsidR="007E0389" w:rsidRDefault="007E0389" w:rsidP="00052E2B">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5522F32" w14:textId="77777777" w:rsidR="007E0389" w:rsidRDefault="007E0389" w:rsidP="00052E2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CE95760" w14:textId="77777777" w:rsidR="007E0389" w:rsidRDefault="007E0389" w:rsidP="00052E2B">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EC9B8EA" w14:textId="77777777" w:rsidR="007E0389" w:rsidRDefault="007E0389" w:rsidP="00052E2B">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BC7EE4E" w14:textId="77777777" w:rsidR="007E0389" w:rsidRDefault="007E0389" w:rsidP="00052E2B">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500E0592" w14:textId="77777777" w:rsidR="007E0389" w:rsidRDefault="007E0389" w:rsidP="00052E2B">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44F886B5" w14:textId="77777777" w:rsidR="007E0389" w:rsidRDefault="007E0389" w:rsidP="00052E2B">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0D54B156" w14:textId="77777777" w:rsidR="007E0389" w:rsidRDefault="007E0389" w:rsidP="00052E2B">
            <w:pPr>
              <w:jc w:val="center"/>
              <w:rPr>
                <w:rFonts w:ascii="Arial" w:hAnsi="Arial" w:cs="Arial"/>
                <w:b/>
                <w:bCs/>
                <w:sz w:val="18"/>
                <w:szCs w:val="18"/>
              </w:rPr>
            </w:pPr>
            <w:r>
              <w:rPr>
                <w:rFonts w:ascii="Arial" w:hAnsi="Arial" w:cs="Arial"/>
                <w:b/>
                <w:bCs/>
                <w:sz w:val="18"/>
                <w:szCs w:val="18"/>
              </w:rPr>
              <w:t>Spolu</w:t>
            </w:r>
          </w:p>
        </w:tc>
      </w:tr>
      <w:tr w:rsidR="007E0389" w14:paraId="39F4F1B9" w14:textId="77777777" w:rsidTr="00052E2B">
        <w:trPr>
          <w:trHeight w:val="228"/>
        </w:trPr>
        <w:tc>
          <w:tcPr>
            <w:tcW w:w="1980" w:type="dxa"/>
            <w:tcBorders>
              <w:top w:val="nil"/>
              <w:left w:val="nil"/>
              <w:bottom w:val="nil"/>
              <w:right w:val="nil"/>
            </w:tcBorders>
            <w:shd w:val="clear" w:color="auto" w:fill="auto"/>
            <w:vAlign w:val="bottom"/>
            <w:hideMark/>
          </w:tcPr>
          <w:p w14:paraId="4F312101" w14:textId="77777777" w:rsidR="007E0389" w:rsidRDefault="007E0389" w:rsidP="00052E2B">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2ACBFBEE" w14:textId="77777777" w:rsidR="007E0389" w:rsidRDefault="007E0389" w:rsidP="00052E2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E8CA7C2"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250CB690"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73C47A2A"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538FA4E1"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48B51CE3"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721FF70"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1E5156C3"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317A3FF9" w14:textId="77777777" w:rsidR="007E0389" w:rsidRDefault="007E0389" w:rsidP="00052E2B">
            <w:pPr>
              <w:jc w:val="right"/>
              <w:rPr>
                <w:sz w:val="20"/>
                <w:szCs w:val="20"/>
              </w:rPr>
            </w:pPr>
          </w:p>
        </w:tc>
      </w:tr>
      <w:tr w:rsidR="007E0389" w14:paraId="5EC9E4DF" w14:textId="77777777" w:rsidTr="00052E2B">
        <w:trPr>
          <w:trHeight w:val="240"/>
        </w:trPr>
        <w:tc>
          <w:tcPr>
            <w:tcW w:w="1980" w:type="dxa"/>
            <w:tcBorders>
              <w:top w:val="nil"/>
              <w:left w:val="nil"/>
              <w:bottom w:val="nil"/>
              <w:right w:val="nil"/>
            </w:tcBorders>
            <w:shd w:val="clear" w:color="auto" w:fill="auto"/>
            <w:vAlign w:val="bottom"/>
            <w:hideMark/>
          </w:tcPr>
          <w:p w14:paraId="04EA1DE1" w14:textId="77777777" w:rsidR="007E0389" w:rsidRDefault="007E0389" w:rsidP="00052E2B">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2488E1C9" w14:textId="77777777" w:rsidR="007E0389" w:rsidRDefault="007E0389" w:rsidP="00052E2B">
            <w:pPr>
              <w:jc w:val="right"/>
              <w:rPr>
                <w:rFonts w:ascii="Arial" w:hAnsi="Arial" w:cs="Arial"/>
                <w:b/>
                <w:bCs/>
                <w:sz w:val="18"/>
                <w:szCs w:val="18"/>
              </w:rPr>
            </w:pPr>
            <w:r>
              <w:rPr>
                <w:rFonts w:ascii="Arial" w:hAnsi="Arial" w:cs="Arial"/>
                <w:b/>
                <w:bCs/>
                <w:sz w:val="18"/>
                <w:szCs w:val="18"/>
              </w:rPr>
              <w:t>7 608 499</w:t>
            </w:r>
          </w:p>
        </w:tc>
        <w:tc>
          <w:tcPr>
            <w:tcW w:w="1400" w:type="dxa"/>
            <w:tcBorders>
              <w:top w:val="nil"/>
              <w:left w:val="nil"/>
              <w:bottom w:val="nil"/>
              <w:right w:val="nil"/>
            </w:tcBorders>
            <w:shd w:val="clear" w:color="auto" w:fill="auto"/>
            <w:vAlign w:val="bottom"/>
            <w:hideMark/>
          </w:tcPr>
          <w:p w14:paraId="324A9378" w14:textId="77777777" w:rsidR="007E0389" w:rsidRDefault="007E0389" w:rsidP="00052E2B">
            <w:pPr>
              <w:jc w:val="right"/>
              <w:rPr>
                <w:rFonts w:ascii="Arial" w:hAnsi="Arial" w:cs="Arial"/>
                <w:b/>
                <w:bCs/>
                <w:sz w:val="18"/>
                <w:szCs w:val="18"/>
              </w:rPr>
            </w:pPr>
            <w:r>
              <w:rPr>
                <w:rFonts w:ascii="Arial" w:hAnsi="Arial" w:cs="Arial"/>
                <w:b/>
                <w:bCs/>
                <w:sz w:val="18"/>
                <w:szCs w:val="18"/>
              </w:rPr>
              <w:t>116 214 256</w:t>
            </w:r>
          </w:p>
        </w:tc>
        <w:tc>
          <w:tcPr>
            <w:tcW w:w="1400" w:type="dxa"/>
            <w:tcBorders>
              <w:top w:val="nil"/>
              <w:left w:val="nil"/>
              <w:bottom w:val="nil"/>
              <w:right w:val="nil"/>
            </w:tcBorders>
            <w:shd w:val="clear" w:color="auto" w:fill="auto"/>
            <w:vAlign w:val="bottom"/>
            <w:hideMark/>
          </w:tcPr>
          <w:p w14:paraId="720825F4" w14:textId="77777777" w:rsidR="007E0389" w:rsidRDefault="007E0389" w:rsidP="00052E2B">
            <w:pPr>
              <w:jc w:val="right"/>
              <w:rPr>
                <w:rFonts w:ascii="Arial" w:hAnsi="Arial" w:cs="Arial"/>
                <w:b/>
                <w:bCs/>
                <w:sz w:val="18"/>
                <w:szCs w:val="18"/>
              </w:rPr>
            </w:pPr>
            <w:r>
              <w:rPr>
                <w:rFonts w:ascii="Arial" w:hAnsi="Arial" w:cs="Arial"/>
                <w:b/>
                <w:bCs/>
                <w:sz w:val="18"/>
                <w:szCs w:val="18"/>
              </w:rPr>
              <w:t>635 257</w:t>
            </w:r>
          </w:p>
        </w:tc>
        <w:tc>
          <w:tcPr>
            <w:tcW w:w="1400" w:type="dxa"/>
            <w:tcBorders>
              <w:top w:val="nil"/>
              <w:left w:val="nil"/>
              <w:bottom w:val="nil"/>
              <w:right w:val="nil"/>
            </w:tcBorders>
            <w:shd w:val="clear" w:color="auto" w:fill="auto"/>
            <w:vAlign w:val="bottom"/>
            <w:hideMark/>
          </w:tcPr>
          <w:p w14:paraId="3DA4E6CB"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36DBF9"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A1E4AE"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CEBF8D" w14:textId="77777777" w:rsidR="007E0389" w:rsidRDefault="007E0389" w:rsidP="00052E2B">
            <w:pPr>
              <w:jc w:val="right"/>
              <w:rPr>
                <w:rFonts w:ascii="Arial" w:hAnsi="Arial" w:cs="Arial"/>
                <w:b/>
                <w:bCs/>
                <w:sz w:val="18"/>
                <w:szCs w:val="18"/>
              </w:rPr>
            </w:pPr>
            <w:r>
              <w:rPr>
                <w:rFonts w:ascii="Arial" w:hAnsi="Arial" w:cs="Arial"/>
                <w:b/>
                <w:bCs/>
                <w:sz w:val="18"/>
                <w:szCs w:val="18"/>
              </w:rPr>
              <w:t>43 078</w:t>
            </w:r>
          </w:p>
        </w:tc>
        <w:tc>
          <w:tcPr>
            <w:tcW w:w="1400" w:type="dxa"/>
            <w:tcBorders>
              <w:top w:val="nil"/>
              <w:left w:val="nil"/>
              <w:bottom w:val="nil"/>
              <w:right w:val="nil"/>
            </w:tcBorders>
            <w:shd w:val="clear" w:color="auto" w:fill="auto"/>
            <w:vAlign w:val="bottom"/>
            <w:hideMark/>
          </w:tcPr>
          <w:p w14:paraId="6C9763FB"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E37345" w14:textId="77777777" w:rsidR="007E0389" w:rsidRDefault="007E0389" w:rsidP="00052E2B">
            <w:pPr>
              <w:jc w:val="right"/>
              <w:rPr>
                <w:rFonts w:ascii="Arial" w:hAnsi="Arial" w:cs="Arial"/>
                <w:b/>
                <w:bCs/>
                <w:sz w:val="18"/>
                <w:szCs w:val="18"/>
              </w:rPr>
            </w:pPr>
            <w:r>
              <w:rPr>
                <w:rFonts w:ascii="Arial" w:hAnsi="Arial" w:cs="Arial"/>
                <w:b/>
                <w:bCs/>
                <w:sz w:val="18"/>
                <w:szCs w:val="18"/>
              </w:rPr>
              <w:t>124 501 090</w:t>
            </w:r>
          </w:p>
        </w:tc>
      </w:tr>
      <w:tr w:rsidR="007E0389" w14:paraId="0AE93D9D" w14:textId="77777777" w:rsidTr="00052E2B">
        <w:trPr>
          <w:trHeight w:val="228"/>
        </w:trPr>
        <w:tc>
          <w:tcPr>
            <w:tcW w:w="1980" w:type="dxa"/>
            <w:tcBorders>
              <w:top w:val="nil"/>
              <w:left w:val="nil"/>
              <w:bottom w:val="nil"/>
              <w:right w:val="nil"/>
            </w:tcBorders>
            <w:shd w:val="clear" w:color="auto" w:fill="auto"/>
            <w:vAlign w:val="bottom"/>
            <w:hideMark/>
          </w:tcPr>
          <w:p w14:paraId="025E31CE" w14:textId="77777777" w:rsidR="007E0389" w:rsidRDefault="007E0389" w:rsidP="00052E2B">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2A969CD"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4CBFA1"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607275"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13CCB9"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A17CFF"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45076D"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3A8A56" w14:textId="77777777" w:rsidR="007E0389" w:rsidRDefault="007E0389" w:rsidP="00052E2B">
            <w:pPr>
              <w:jc w:val="right"/>
              <w:rPr>
                <w:rFonts w:ascii="Arial" w:hAnsi="Arial" w:cs="Arial"/>
                <w:sz w:val="18"/>
                <w:szCs w:val="18"/>
              </w:rPr>
            </w:pPr>
            <w:r>
              <w:rPr>
                <w:rFonts w:ascii="Arial" w:hAnsi="Arial" w:cs="Arial"/>
                <w:sz w:val="18"/>
                <w:szCs w:val="18"/>
              </w:rPr>
              <w:t>1 304 569</w:t>
            </w:r>
          </w:p>
        </w:tc>
        <w:tc>
          <w:tcPr>
            <w:tcW w:w="1400" w:type="dxa"/>
            <w:tcBorders>
              <w:top w:val="nil"/>
              <w:left w:val="nil"/>
              <w:bottom w:val="nil"/>
              <w:right w:val="nil"/>
            </w:tcBorders>
            <w:shd w:val="clear" w:color="auto" w:fill="auto"/>
            <w:vAlign w:val="bottom"/>
            <w:hideMark/>
          </w:tcPr>
          <w:p w14:paraId="25D9BF63"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901102" w14:textId="77777777" w:rsidR="007E0389" w:rsidRDefault="007E0389" w:rsidP="00052E2B">
            <w:pPr>
              <w:jc w:val="right"/>
              <w:rPr>
                <w:rFonts w:ascii="Arial" w:hAnsi="Arial" w:cs="Arial"/>
                <w:sz w:val="18"/>
                <w:szCs w:val="18"/>
              </w:rPr>
            </w:pPr>
            <w:r>
              <w:rPr>
                <w:rFonts w:ascii="Arial" w:hAnsi="Arial" w:cs="Arial"/>
                <w:sz w:val="18"/>
                <w:szCs w:val="18"/>
              </w:rPr>
              <w:t>2 514 974</w:t>
            </w:r>
          </w:p>
        </w:tc>
      </w:tr>
      <w:tr w:rsidR="007E0389" w14:paraId="66694859" w14:textId="77777777" w:rsidTr="00052E2B">
        <w:trPr>
          <w:trHeight w:val="228"/>
        </w:trPr>
        <w:tc>
          <w:tcPr>
            <w:tcW w:w="1980" w:type="dxa"/>
            <w:tcBorders>
              <w:top w:val="nil"/>
              <w:left w:val="nil"/>
              <w:bottom w:val="nil"/>
              <w:right w:val="nil"/>
            </w:tcBorders>
            <w:shd w:val="clear" w:color="auto" w:fill="auto"/>
            <w:vAlign w:val="bottom"/>
            <w:hideMark/>
          </w:tcPr>
          <w:p w14:paraId="30ED793E" w14:textId="77777777" w:rsidR="007E0389" w:rsidRDefault="007E0389" w:rsidP="00052E2B">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15104C2"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305A06"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FA5FF7"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403AA9"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171426"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6CDCD4"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60A7D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14332F"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FC5583" w14:textId="77777777" w:rsidR="007E0389" w:rsidRDefault="007E0389" w:rsidP="00052E2B">
            <w:pPr>
              <w:jc w:val="right"/>
              <w:rPr>
                <w:rFonts w:ascii="Arial" w:hAnsi="Arial" w:cs="Arial"/>
                <w:sz w:val="18"/>
                <w:szCs w:val="18"/>
              </w:rPr>
            </w:pPr>
            <w:r>
              <w:rPr>
                <w:rFonts w:ascii="Arial" w:hAnsi="Arial" w:cs="Arial"/>
                <w:sz w:val="18"/>
                <w:szCs w:val="18"/>
              </w:rPr>
              <w:t>0</w:t>
            </w:r>
          </w:p>
        </w:tc>
      </w:tr>
      <w:tr w:rsidR="007E0389" w14:paraId="0EF3CCA2" w14:textId="77777777" w:rsidTr="00052E2B">
        <w:trPr>
          <w:trHeight w:val="228"/>
        </w:trPr>
        <w:tc>
          <w:tcPr>
            <w:tcW w:w="1980" w:type="dxa"/>
            <w:tcBorders>
              <w:top w:val="nil"/>
              <w:left w:val="nil"/>
              <w:bottom w:val="nil"/>
              <w:right w:val="nil"/>
            </w:tcBorders>
            <w:shd w:val="clear" w:color="auto" w:fill="auto"/>
            <w:vAlign w:val="bottom"/>
            <w:hideMark/>
          </w:tcPr>
          <w:p w14:paraId="70095C4A" w14:textId="77777777" w:rsidR="007E0389" w:rsidRDefault="007E0389" w:rsidP="00052E2B">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2267A8B"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38037C" w14:textId="77777777" w:rsidR="007E0389" w:rsidRDefault="007E0389" w:rsidP="00052E2B">
            <w:pPr>
              <w:jc w:val="right"/>
              <w:rPr>
                <w:rFonts w:ascii="Arial" w:hAnsi="Arial" w:cs="Arial"/>
                <w:sz w:val="18"/>
                <w:szCs w:val="18"/>
              </w:rPr>
            </w:pPr>
            <w:r>
              <w:rPr>
                <w:rFonts w:ascii="Arial" w:hAnsi="Arial" w:cs="Arial"/>
                <w:sz w:val="18"/>
                <w:szCs w:val="18"/>
              </w:rPr>
              <w:t>1 182 503</w:t>
            </w:r>
          </w:p>
        </w:tc>
        <w:tc>
          <w:tcPr>
            <w:tcW w:w="1400" w:type="dxa"/>
            <w:tcBorders>
              <w:top w:val="nil"/>
              <w:left w:val="nil"/>
              <w:bottom w:val="nil"/>
              <w:right w:val="nil"/>
            </w:tcBorders>
            <w:shd w:val="clear" w:color="auto" w:fill="auto"/>
            <w:vAlign w:val="bottom"/>
            <w:hideMark/>
          </w:tcPr>
          <w:p w14:paraId="44EA6F7B" w14:textId="77777777" w:rsidR="007E0389" w:rsidRDefault="007E0389" w:rsidP="00052E2B">
            <w:pPr>
              <w:jc w:val="right"/>
              <w:rPr>
                <w:rFonts w:ascii="Arial" w:hAnsi="Arial" w:cs="Arial"/>
                <w:sz w:val="18"/>
                <w:szCs w:val="18"/>
              </w:rPr>
            </w:pPr>
            <w:r>
              <w:rPr>
                <w:rFonts w:ascii="Arial" w:hAnsi="Arial" w:cs="Arial"/>
                <w:sz w:val="18"/>
                <w:szCs w:val="18"/>
              </w:rPr>
              <w:t>27 902</w:t>
            </w:r>
          </w:p>
        </w:tc>
        <w:tc>
          <w:tcPr>
            <w:tcW w:w="1400" w:type="dxa"/>
            <w:tcBorders>
              <w:top w:val="nil"/>
              <w:left w:val="nil"/>
              <w:bottom w:val="nil"/>
              <w:right w:val="nil"/>
            </w:tcBorders>
            <w:shd w:val="clear" w:color="auto" w:fill="auto"/>
            <w:vAlign w:val="bottom"/>
            <w:hideMark/>
          </w:tcPr>
          <w:p w14:paraId="70C3ADCD"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EF95CC"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52848F"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B4266E" w14:textId="77777777" w:rsidR="007E0389" w:rsidRDefault="007E0389" w:rsidP="00052E2B">
            <w:pPr>
              <w:jc w:val="right"/>
              <w:rPr>
                <w:rFonts w:ascii="Arial" w:hAnsi="Arial" w:cs="Arial"/>
                <w:sz w:val="18"/>
                <w:szCs w:val="18"/>
              </w:rPr>
            </w:pPr>
            <w:r>
              <w:rPr>
                <w:rFonts w:ascii="Arial" w:hAnsi="Arial" w:cs="Arial"/>
                <w:sz w:val="18"/>
                <w:szCs w:val="18"/>
              </w:rPr>
              <w:t>-1 210 405</w:t>
            </w:r>
          </w:p>
        </w:tc>
        <w:tc>
          <w:tcPr>
            <w:tcW w:w="1400" w:type="dxa"/>
            <w:tcBorders>
              <w:top w:val="nil"/>
              <w:left w:val="nil"/>
              <w:bottom w:val="nil"/>
              <w:right w:val="nil"/>
            </w:tcBorders>
            <w:shd w:val="clear" w:color="auto" w:fill="auto"/>
            <w:vAlign w:val="bottom"/>
            <w:hideMark/>
          </w:tcPr>
          <w:p w14:paraId="55334AE9"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CDBDB6" w14:textId="77777777" w:rsidR="007E0389" w:rsidRDefault="007E0389" w:rsidP="00052E2B">
            <w:pPr>
              <w:jc w:val="right"/>
              <w:rPr>
                <w:rFonts w:ascii="Arial" w:hAnsi="Arial" w:cs="Arial"/>
                <w:sz w:val="18"/>
                <w:szCs w:val="18"/>
              </w:rPr>
            </w:pPr>
            <w:r>
              <w:rPr>
                <w:rFonts w:ascii="Arial" w:hAnsi="Arial" w:cs="Arial"/>
                <w:sz w:val="18"/>
                <w:szCs w:val="18"/>
              </w:rPr>
              <w:t>0</w:t>
            </w:r>
          </w:p>
        </w:tc>
      </w:tr>
      <w:tr w:rsidR="007E0389" w14:paraId="22D48E75" w14:textId="77777777" w:rsidTr="00052E2B">
        <w:trPr>
          <w:trHeight w:val="252"/>
        </w:trPr>
        <w:tc>
          <w:tcPr>
            <w:tcW w:w="1980" w:type="dxa"/>
            <w:tcBorders>
              <w:top w:val="nil"/>
              <w:left w:val="nil"/>
              <w:bottom w:val="nil"/>
              <w:right w:val="nil"/>
            </w:tcBorders>
            <w:shd w:val="clear" w:color="auto" w:fill="auto"/>
            <w:vAlign w:val="bottom"/>
            <w:hideMark/>
          </w:tcPr>
          <w:p w14:paraId="39FE0A57" w14:textId="77777777" w:rsidR="007E0389" w:rsidRDefault="007E0389" w:rsidP="00052E2B">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61DF7AE1" w14:textId="77777777" w:rsidR="007E0389" w:rsidRDefault="007E0389" w:rsidP="00052E2B">
            <w:pPr>
              <w:jc w:val="right"/>
              <w:rPr>
                <w:rFonts w:ascii="Arial" w:hAnsi="Arial" w:cs="Arial"/>
                <w:b/>
                <w:bCs/>
                <w:sz w:val="18"/>
                <w:szCs w:val="18"/>
              </w:rPr>
            </w:pPr>
            <w:r>
              <w:rPr>
                <w:rFonts w:ascii="Arial" w:hAnsi="Arial" w:cs="Arial"/>
                <w:b/>
                <w:bCs/>
                <w:sz w:val="18"/>
                <w:szCs w:val="18"/>
              </w:rPr>
              <w:t>7 608 499</w:t>
            </w:r>
          </w:p>
        </w:tc>
        <w:tc>
          <w:tcPr>
            <w:tcW w:w="1400" w:type="dxa"/>
            <w:tcBorders>
              <w:top w:val="single" w:sz="4" w:space="0" w:color="auto"/>
              <w:left w:val="nil"/>
              <w:bottom w:val="double" w:sz="6" w:space="0" w:color="auto"/>
              <w:right w:val="nil"/>
            </w:tcBorders>
            <w:shd w:val="clear" w:color="auto" w:fill="auto"/>
            <w:vAlign w:val="bottom"/>
            <w:hideMark/>
          </w:tcPr>
          <w:p w14:paraId="5579EA52" w14:textId="77777777" w:rsidR="007E0389" w:rsidRDefault="007E0389" w:rsidP="00052E2B">
            <w:pPr>
              <w:jc w:val="right"/>
              <w:rPr>
                <w:rFonts w:ascii="Arial" w:hAnsi="Arial" w:cs="Arial"/>
                <w:b/>
                <w:bCs/>
                <w:sz w:val="18"/>
                <w:szCs w:val="18"/>
              </w:rPr>
            </w:pPr>
            <w:r>
              <w:rPr>
                <w:rFonts w:ascii="Arial" w:hAnsi="Arial" w:cs="Arial"/>
                <w:b/>
                <w:bCs/>
                <w:sz w:val="18"/>
                <w:szCs w:val="18"/>
              </w:rPr>
              <w:t>117 396 759</w:t>
            </w:r>
          </w:p>
        </w:tc>
        <w:tc>
          <w:tcPr>
            <w:tcW w:w="1400" w:type="dxa"/>
            <w:tcBorders>
              <w:top w:val="single" w:sz="4" w:space="0" w:color="auto"/>
              <w:left w:val="nil"/>
              <w:bottom w:val="double" w:sz="6" w:space="0" w:color="auto"/>
              <w:right w:val="nil"/>
            </w:tcBorders>
            <w:shd w:val="clear" w:color="auto" w:fill="auto"/>
            <w:vAlign w:val="bottom"/>
            <w:hideMark/>
          </w:tcPr>
          <w:p w14:paraId="411F2ACC" w14:textId="77777777" w:rsidR="007E0389" w:rsidRDefault="007E0389" w:rsidP="00052E2B">
            <w:pPr>
              <w:jc w:val="right"/>
              <w:rPr>
                <w:rFonts w:ascii="Arial" w:hAnsi="Arial" w:cs="Arial"/>
                <w:b/>
                <w:bCs/>
                <w:sz w:val="18"/>
                <w:szCs w:val="18"/>
              </w:rPr>
            </w:pPr>
            <w:r>
              <w:rPr>
                <w:rFonts w:ascii="Arial" w:hAnsi="Arial" w:cs="Arial"/>
                <w:b/>
                <w:bCs/>
                <w:sz w:val="18"/>
                <w:szCs w:val="18"/>
              </w:rPr>
              <w:t>663 159</w:t>
            </w:r>
          </w:p>
        </w:tc>
        <w:tc>
          <w:tcPr>
            <w:tcW w:w="1400" w:type="dxa"/>
            <w:tcBorders>
              <w:top w:val="single" w:sz="4" w:space="0" w:color="auto"/>
              <w:left w:val="nil"/>
              <w:bottom w:val="double" w:sz="6" w:space="0" w:color="auto"/>
              <w:right w:val="nil"/>
            </w:tcBorders>
            <w:shd w:val="clear" w:color="auto" w:fill="auto"/>
            <w:vAlign w:val="bottom"/>
            <w:hideMark/>
          </w:tcPr>
          <w:p w14:paraId="63B9BA3C"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72A7FBD"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735DBC"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DFDA9A" w14:textId="77777777" w:rsidR="007E0389" w:rsidRDefault="007E0389" w:rsidP="00052E2B">
            <w:pPr>
              <w:jc w:val="right"/>
              <w:rPr>
                <w:rFonts w:ascii="Arial" w:hAnsi="Arial" w:cs="Arial"/>
                <w:b/>
                <w:bCs/>
                <w:sz w:val="18"/>
                <w:szCs w:val="18"/>
              </w:rPr>
            </w:pPr>
            <w:r>
              <w:rPr>
                <w:rFonts w:ascii="Arial" w:hAnsi="Arial" w:cs="Arial"/>
                <w:b/>
                <w:bCs/>
                <w:sz w:val="18"/>
                <w:szCs w:val="18"/>
              </w:rPr>
              <w:t>137 242</w:t>
            </w:r>
          </w:p>
        </w:tc>
        <w:tc>
          <w:tcPr>
            <w:tcW w:w="1400" w:type="dxa"/>
            <w:tcBorders>
              <w:top w:val="single" w:sz="4" w:space="0" w:color="auto"/>
              <w:left w:val="nil"/>
              <w:bottom w:val="double" w:sz="6" w:space="0" w:color="auto"/>
              <w:right w:val="nil"/>
            </w:tcBorders>
            <w:shd w:val="clear" w:color="auto" w:fill="auto"/>
            <w:vAlign w:val="bottom"/>
            <w:hideMark/>
          </w:tcPr>
          <w:p w14:paraId="7ED20F99"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AD4FA0" w14:textId="77777777" w:rsidR="007E0389" w:rsidRDefault="007E0389" w:rsidP="00052E2B">
            <w:pPr>
              <w:jc w:val="right"/>
              <w:rPr>
                <w:rFonts w:ascii="Arial" w:hAnsi="Arial" w:cs="Arial"/>
                <w:b/>
                <w:bCs/>
                <w:sz w:val="18"/>
                <w:szCs w:val="18"/>
              </w:rPr>
            </w:pPr>
            <w:r>
              <w:rPr>
                <w:rFonts w:ascii="Arial" w:hAnsi="Arial" w:cs="Arial"/>
                <w:b/>
                <w:bCs/>
                <w:sz w:val="18"/>
                <w:szCs w:val="18"/>
              </w:rPr>
              <w:t>125 805 659</w:t>
            </w:r>
          </w:p>
        </w:tc>
      </w:tr>
      <w:tr w:rsidR="007E0389" w14:paraId="0E12093F" w14:textId="77777777" w:rsidTr="00052E2B">
        <w:trPr>
          <w:trHeight w:val="240"/>
        </w:trPr>
        <w:tc>
          <w:tcPr>
            <w:tcW w:w="1980" w:type="dxa"/>
            <w:tcBorders>
              <w:top w:val="nil"/>
              <w:left w:val="nil"/>
              <w:bottom w:val="nil"/>
              <w:right w:val="nil"/>
            </w:tcBorders>
            <w:shd w:val="clear" w:color="auto" w:fill="auto"/>
            <w:vAlign w:val="bottom"/>
            <w:hideMark/>
          </w:tcPr>
          <w:p w14:paraId="4F69F678" w14:textId="77777777" w:rsidR="007E0389" w:rsidRDefault="007E0389" w:rsidP="00052E2B">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2F213CE0" w14:textId="77777777" w:rsidR="007E0389" w:rsidRDefault="007E0389" w:rsidP="00052E2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9292AB4"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2B580040"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A0E6E50"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46AAF5D0"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27A504FB"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00BCD18D"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6BFC2D2"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5A1DFC2" w14:textId="77777777" w:rsidR="007E0389" w:rsidRDefault="007E0389" w:rsidP="00052E2B">
            <w:pPr>
              <w:jc w:val="right"/>
              <w:rPr>
                <w:sz w:val="20"/>
                <w:szCs w:val="20"/>
              </w:rPr>
            </w:pPr>
          </w:p>
        </w:tc>
      </w:tr>
      <w:tr w:rsidR="007E0389" w14:paraId="6DA8C4E8" w14:textId="77777777" w:rsidTr="00052E2B">
        <w:trPr>
          <w:trHeight w:val="240"/>
        </w:trPr>
        <w:tc>
          <w:tcPr>
            <w:tcW w:w="1980" w:type="dxa"/>
            <w:tcBorders>
              <w:top w:val="nil"/>
              <w:left w:val="nil"/>
              <w:bottom w:val="nil"/>
              <w:right w:val="nil"/>
            </w:tcBorders>
            <w:shd w:val="clear" w:color="auto" w:fill="auto"/>
            <w:vAlign w:val="bottom"/>
            <w:hideMark/>
          </w:tcPr>
          <w:p w14:paraId="64F95B59" w14:textId="77777777" w:rsidR="007E0389" w:rsidRDefault="007E0389" w:rsidP="00052E2B">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4D325EA4"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0659657" w14:textId="77777777" w:rsidR="007E0389" w:rsidRDefault="007E0389" w:rsidP="00052E2B">
            <w:pPr>
              <w:jc w:val="right"/>
              <w:rPr>
                <w:rFonts w:ascii="Arial" w:hAnsi="Arial" w:cs="Arial"/>
                <w:b/>
                <w:bCs/>
                <w:sz w:val="18"/>
                <w:szCs w:val="18"/>
              </w:rPr>
            </w:pPr>
            <w:r>
              <w:rPr>
                <w:rFonts w:ascii="Arial" w:hAnsi="Arial" w:cs="Arial"/>
                <w:b/>
                <w:bCs/>
                <w:sz w:val="18"/>
                <w:szCs w:val="18"/>
              </w:rPr>
              <w:t>26 787 447</w:t>
            </w:r>
          </w:p>
        </w:tc>
        <w:tc>
          <w:tcPr>
            <w:tcW w:w="1400" w:type="dxa"/>
            <w:tcBorders>
              <w:top w:val="nil"/>
              <w:left w:val="nil"/>
              <w:bottom w:val="nil"/>
              <w:right w:val="nil"/>
            </w:tcBorders>
            <w:shd w:val="clear" w:color="auto" w:fill="auto"/>
            <w:vAlign w:val="bottom"/>
            <w:hideMark/>
          </w:tcPr>
          <w:p w14:paraId="74455C7F" w14:textId="77777777" w:rsidR="007E0389" w:rsidRDefault="007E0389" w:rsidP="00052E2B">
            <w:pPr>
              <w:jc w:val="right"/>
              <w:rPr>
                <w:rFonts w:ascii="Arial" w:hAnsi="Arial" w:cs="Arial"/>
                <w:b/>
                <w:bCs/>
                <w:sz w:val="18"/>
                <w:szCs w:val="18"/>
              </w:rPr>
            </w:pPr>
            <w:r>
              <w:rPr>
                <w:rFonts w:ascii="Arial" w:hAnsi="Arial" w:cs="Arial"/>
                <w:b/>
                <w:bCs/>
                <w:sz w:val="18"/>
                <w:szCs w:val="18"/>
              </w:rPr>
              <w:t>437 259</w:t>
            </w:r>
          </w:p>
        </w:tc>
        <w:tc>
          <w:tcPr>
            <w:tcW w:w="1400" w:type="dxa"/>
            <w:tcBorders>
              <w:top w:val="nil"/>
              <w:left w:val="nil"/>
              <w:bottom w:val="nil"/>
              <w:right w:val="nil"/>
            </w:tcBorders>
            <w:shd w:val="clear" w:color="auto" w:fill="auto"/>
            <w:vAlign w:val="bottom"/>
            <w:hideMark/>
          </w:tcPr>
          <w:p w14:paraId="23FA6CA0"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925EC99"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EF28572"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F6346A"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45A3B7"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A6A230" w14:textId="77777777" w:rsidR="007E0389" w:rsidRDefault="007E0389" w:rsidP="00052E2B">
            <w:pPr>
              <w:jc w:val="right"/>
              <w:rPr>
                <w:rFonts w:ascii="Arial" w:hAnsi="Arial" w:cs="Arial"/>
                <w:b/>
                <w:bCs/>
                <w:sz w:val="18"/>
                <w:szCs w:val="18"/>
              </w:rPr>
            </w:pPr>
            <w:r>
              <w:rPr>
                <w:rFonts w:ascii="Arial" w:hAnsi="Arial" w:cs="Arial"/>
                <w:b/>
                <w:bCs/>
                <w:sz w:val="18"/>
                <w:szCs w:val="18"/>
              </w:rPr>
              <w:t>27 224 706</w:t>
            </w:r>
          </w:p>
        </w:tc>
      </w:tr>
      <w:tr w:rsidR="007E0389" w14:paraId="7E30BE4C" w14:textId="77777777" w:rsidTr="00052E2B">
        <w:trPr>
          <w:trHeight w:val="228"/>
        </w:trPr>
        <w:tc>
          <w:tcPr>
            <w:tcW w:w="1980" w:type="dxa"/>
            <w:tcBorders>
              <w:top w:val="nil"/>
              <w:left w:val="nil"/>
              <w:bottom w:val="nil"/>
              <w:right w:val="nil"/>
            </w:tcBorders>
            <w:shd w:val="clear" w:color="auto" w:fill="auto"/>
            <w:vAlign w:val="bottom"/>
            <w:hideMark/>
          </w:tcPr>
          <w:p w14:paraId="7E96DE55" w14:textId="77777777" w:rsidR="007E0389" w:rsidRDefault="007E0389" w:rsidP="00052E2B">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CDC4C00"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5C9636" w14:textId="77777777" w:rsidR="007E0389" w:rsidRDefault="007E0389" w:rsidP="00052E2B">
            <w:pPr>
              <w:jc w:val="right"/>
              <w:rPr>
                <w:rFonts w:ascii="Arial" w:hAnsi="Arial" w:cs="Arial"/>
                <w:sz w:val="18"/>
                <w:szCs w:val="18"/>
              </w:rPr>
            </w:pPr>
            <w:r>
              <w:rPr>
                <w:rFonts w:ascii="Arial" w:hAnsi="Arial" w:cs="Arial"/>
                <w:sz w:val="18"/>
                <w:szCs w:val="18"/>
              </w:rPr>
              <w:t>2 372 284</w:t>
            </w:r>
          </w:p>
        </w:tc>
        <w:tc>
          <w:tcPr>
            <w:tcW w:w="1400" w:type="dxa"/>
            <w:tcBorders>
              <w:top w:val="nil"/>
              <w:left w:val="nil"/>
              <w:bottom w:val="nil"/>
              <w:right w:val="nil"/>
            </w:tcBorders>
            <w:shd w:val="clear" w:color="auto" w:fill="auto"/>
            <w:vAlign w:val="bottom"/>
            <w:hideMark/>
          </w:tcPr>
          <w:p w14:paraId="3CFB52FC" w14:textId="77777777" w:rsidR="007E0389" w:rsidRDefault="007E0389" w:rsidP="00052E2B">
            <w:pPr>
              <w:jc w:val="right"/>
              <w:rPr>
                <w:rFonts w:ascii="Arial" w:hAnsi="Arial" w:cs="Arial"/>
                <w:sz w:val="18"/>
                <w:szCs w:val="18"/>
              </w:rPr>
            </w:pPr>
            <w:r>
              <w:rPr>
                <w:rFonts w:ascii="Arial" w:hAnsi="Arial" w:cs="Arial"/>
                <w:sz w:val="18"/>
                <w:szCs w:val="18"/>
              </w:rPr>
              <w:t>67 989</w:t>
            </w:r>
          </w:p>
        </w:tc>
        <w:tc>
          <w:tcPr>
            <w:tcW w:w="1400" w:type="dxa"/>
            <w:tcBorders>
              <w:top w:val="nil"/>
              <w:left w:val="nil"/>
              <w:bottom w:val="nil"/>
              <w:right w:val="nil"/>
            </w:tcBorders>
            <w:shd w:val="clear" w:color="auto" w:fill="auto"/>
            <w:vAlign w:val="bottom"/>
            <w:hideMark/>
          </w:tcPr>
          <w:p w14:paraId="10AB5E53"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4E424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51C3D5"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D2AFFF"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B6BFDF"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EBBFFA" w14:textId="77777777" w:rsidR="007E0389" w:rsidRDefault="007E0389" w:rsidP="00052E2B">
            <w:pPr>
              <w:jc w:val="right"/>
              <w:rPr>
                <w:rFonts w:ascii="Arial" w:hAnsi="Arial" w:cs="Arial"/>
                <w:sz w:val="18"/>
                <w:szCs w:val="18"/>
              </w:rPr>
            </w:pPr>
            <w:r>
              <w:rPr>
                <w:rFonts w:ascii="Arial" w:hAnsi="Arial" w:cs="Arial"/>
                <w:sz w:val="18"/>
                <w:szCs w:val="18"/>
              </w:rPr>
              <w:t>2 440 273</w:t>
            </w:r>
          </w:p>
        </w:tc>
      </w:tr>
      <w:tr w:rsidR="007E0389" w14:paraId="130860D5" w14:textId="77777777" w:rsidTr="00052E2B">
        <w:trPr>
          <w:trHeight w:val="228"/>
        </w:trPr>
        <w:tc>
          <w:tcPr>
            <w:tcW w:w="1980" w:type="dxa"/>
            <w:tcBorders>
              <w:top w:val="nil"/>
              <w:left w:val="nil"/>
              <w:bottom w:val="nil"/>
              <w:right w:val="nil"/>
            </w:tcBorders>
            <w:shd w:val="clear" w:color="auto" w:fill="auto"/>
            <w:vAlign w:val="bottom"/>
            <w:hideMark/>
          </w:tcPr>
          <w:p w14:paraId="2F0159B4" w14:textId="77777777" w:rsidR="007E0389" w:rsidRDefault="007E0389" w:rsidP="00052E2B">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1DB1E0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C42B2"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377112"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F9812E"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DD79AE"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91FC5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8AD100"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80D1B4"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F9C507" w14:textId="77777777" w:rsidR="007E0389" w:rsidRDefault="007E0389" w:rsidP="00052E2B">
            <w:pPr>
              <w:jc w:val="right"/>
              <w:rPr>
                <w:rFonts w:ascii="Arial" w:hAnsi="Arial" w:cs="Arial"/>
                <w:sz w:val="18"/>
                <w:szCs w:val="18"/>
              </w:rPr>
            </w:pPr>
            <w:r>
              <w:rPr>
                <w:rFonts w:ascii="Arial" w:hAnsi="Arial" w:cs="Arial"/>
                <w:sz w:val="18"/>
                <w:szCs w:val="18"/>
              </w:rPr>
              <w:t>0</w:t>
            </w:r>
          </w:p>
        </w:tc>
      </w:tr>
      <w:tr w:rsidR="007E0389" w14:paraId="2CE3DE54" w14:textId="77777777" w:rsidTr="00052E2B">
        <w:trPr>
          <w:trHeight w:val="228"/>
        </w:trPr>
        <w:tc>
          <w:tcPr>
            <w:tcW w:w="1980" w:type="dxa"/>
            <w:tcBorders>
              <w:top w:val="nil"/>
              <w:left w:val="nil"/>
              <w:bottom w:val="nil"/>
              <w:right w:val="nil"/>
            </w:tcBorders>
            <w:shd w:val="clear" w:color="auto" w:fill="auto"/>
            <w:vAlign w:val="bottom"/>
            <w:hideMark/>
          </w:tcPr>
          <w:p w14:paraId="43778333" w14:textId="77777777" w:rsidR="007E0389" w:rsidRDefault="007E0389" w:rsidP="00052E2B">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AF121B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A7D37B"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68F9A4"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3DC80C"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302211"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97B860"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8F851"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AB132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0B2700" w14:textId="77777777" w:rsidR="007E0389" w:rsidRDefault="007E0389" w:rsidP="00052E2B">
            <w:pPr>
              <w:jc w:val="right"/>
              <w:rPr>
                <w:rFonts w:ascii="Arial" w:hAnsi="Arial" w:cs="Arial"/>
                <w:sz w:val="18"/>
                <w:szCs w:val="18"/>
              </w:rPr>
            </w:pPr>
            <w:r>
              <w:rPr>
                <w:rFonts w:ascii="Arial" w:hAnsi="Arial" w:cs="Arial"/>
                <w:sz w:val="18"/>
                <w:szCs w:val="18"/>
              </w:rPr>
              <w:t>0</w:t>
            </w:r>
          </w:p>
        </w:tc>
      </w:tr>
      <w:tr w:rsidR="007E0389" w14:paraId="3B1E4659" w14:textId="77777777" w:rsidTr="00052E2B">
        <w:trPr>
          <w:trHeight w:val="252"/>
        </w:trPr>
        <w:tc>
          <w:tcPr>
            <w:tcW w:w="1980" w:type="dxa"/>
            <w:tcBorders>
              <w:top w:val="nil"/>
              <w:left w:val="nil"/>
              <w:bottom w:val="nil"/>
              <w:right w:val="nil"/>
            </w:tcBorders>
            <w:shd w:val="clear" w:color="auto" w:fill="auto"/>
            <w:vAlign w:val="bottom"/>
            <w:hideMark/>
          </w:tcPr>
          <w:p w14:paraId="3CD50040" w14:textId="77777777" w:rsidR="007E0389" w:rsidRDefault="007E0389" w:rsidP="00052E2B">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527778E1"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C654394" w14:textId="77777777" w:rsidR="007E0389" w:rsidRDefault="007E0389" w:rsidP="00052E2B">
            <w:pPr>
              <w:jc w:val="right"/>
              <w:rPr>
                <w:rFonts w:ascii="Arial" w:hAnsi="Arial" w:cs="Arial"/>
                <w:b/>
                <w:bCs/>
                <w:sz w:val="18"/>
                <w:szCs w:val="18"/>
              </w:rPr>
            </w:pPr>
            <w:r>
              <w:rPr>
                <w:rFonts w:ascii="Arial" w:hAnsi="Arial" w:cs="Arial"/>
                <w:b/>
                <w:bCs/>
                <w:sz w:val="18"/>
                <w:szCs w:val="18"/>
              </w:rPr>
              <w:t>29 159 731</w:t>
            </w:r>
          </w:p>
        </w:tc>
        <w:tc>
          <w:tcPr>
            <w:tcW w:w="1400" w:type="dxa"/>
            <w:tcBorders>
              <w:top w:val="single" w:sz="4" w:space="0" w:color="auto"/>
              <w:left w:val="nil"/>
              <w:bottom w:val="double" w:sz="6" w:space="0" w:color="auto"/>
              <w:right w:val="nil"/>
            </w:tcBorders>
            <w:shd w:val="clear" w:color="auto" w:fill="auto"/>
            <w:vAlign w:val="bottom"/>
            <w:hideMark/>
          </w:tcPr>
          <w:p w14:paraId="63DE578F" w14:textId="77777777" w:rsidR="007E0389" w:rsidRDefault="007E0389" w:rsidP="00052E2B">
            <w:pPr>
              <w:jc w:val="right"/>
              <w:rPr>
                <w:rFonts w:ascii="Arial" w:hAnsi="Arial" w:cs="Arial"/>
                <w:b/>
                <w:bCs/>
                <w:sz w:val="18"/>
                <w:szCs w:val="18"/>
              </w:rPr>
            </w:pPr>
            <w:r>
              <w:rPr>
                <w:rFonts w:ascii="Arial" w:hAnsi="Arial" w:cs="Arial"/>
                <w:b/>
                <w:bCs/>
                <w:sz w:val="18"/>
                <w:szCs w:val="18"/>
              </w:rPr>
              <w:t>505 248</w:t>
            </w:r>
          </w:p>
        </w:tc>
        <w:tc>
          <w:tcPr>
            <w:tcW w:w="1400" w:type="dxa"/>
            <w:tcBorders>
              <w:top w:val="single" w:sz="4" w:space="0" w:color="auto"/>
              <w:left w:val="nil"/>
              <w:bottom w:val="double" w:sz="6" w:space="0" w:color="auto"/>
              <w:right w:val="nil"/>
            </w:tcBorders>
            <w:shd w:val="clear" w:color="auto" w:fill="auto"/>
            <w:vAlign w:val="bottom"/>
            <w:hideMark/>
          </w:tcPr>
          <w:p w14:paraId="63D1FE23"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0F61DB"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29B992"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C0D38E"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280CD4C"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50A6DE" w14:textId="77777777" w:rsidR="007E0389" w:rsidRDefault="007E0389" w:rsidP="00052E2B">
            <w:pPr>
              <w:jc w:val="right"/>
              <w:rPr>
                <w:rFonts w:ascii="Arial" w:hAnsi="Arial" w:cs="Arial"/>
                <w:b/>
                <w:bCs/>
                <w:sz w:val="18"/>
                <w:szCs w:val="18"/>
              </w:rPr>
            </w:pPr>
            <w:r>
              <w:rPr>
                <w:rFonts w:ascii="Arial" w:hAnsi="Arial" w:cs="Arial"/>
                <w:b/>
                <w:bCs/>
                <w:sz w:val="18"/>
                <w:szCs w:val="18"/>
              </w:rPr>
              <w:t>29 664 979</w:t>
            </w:r>
          </w:p>
        </w:tc>
      </w:tr>
      <w:tr w:rsidR="007E0389" w14:paraId="2043784C" w14:textId="77777777" w:rsidTr="00052E2B">
        <w:trPr>
          <w:trHeight w:val="240"/>
        </w:trPr>
        <w:tc>
          <w:tcPr>
            <w:tcW w:w="1980" w:type="dxa"/>
            <w:tcBorders>
              <w:top w:val="nil"/>
              <w:left w:val="nil"/>
              <w:bottom w:val="nil"/>
              <w:right w:val="nil"/>
            </w:tcBorders>
            <w:shd w:val="clear" w:color="auto" w:fill="auto"/>
            <w:vAlign w:val="bottom"/>
            <w:hideMark/>
          </w:tcPr>
          <w:p w14:paraId="137DAAE9" w14:textId="77777777" w:rsidR="007E0389" w:rsidRDefault="007E0389" w:rsidP="00052E2B">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571279AB" w14:textId="77777777" w:rsidR="007E0389" w:rsidRDefault="007E0389" w:rsidP="00052E2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AD28AD5"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7A24F4ED"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76D5297F"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AA5E1A6"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78CE8886"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26587A1D"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2B5160B6"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BF7E61B" w14:textId="77777777" w:rsidR="007E0389" w:rsidRDefault="007E0389" w:rsidP="00052E2B">
            <w:pPr>
              <w:jc w:val="right"/>
              <w:rPr>
                <w:sz w:val="20"/>
                <w:szCs w:val="20"/>
              </w:rPr>
            </w:pPr>
          </w:p>
        </w:tc>
      </w:tr>
      <w:tr w:rsidR="007E0389" w14:paraId="1C07877B" w14:textId="77777777" w:rsidTr="00052E2B">
        <w:trPr>
          <w:trHeight w:val="240"/>
        </w:trPr>
        <w:tc>
          <w:tcPr>
            <w:tcW w:w="1980" w:type="dxa"/>
            <w:tcBorders>
              <w:top w:val="nil"/>
              <w:left w:val="nil"/>
              <w:bottom w:val="nil"/>
              <w:right w:val="nil"/>
            </w:tcBorders>
            <w:shd w:val="clear" w:color="auto" w:fill="auto"/>
            <w:vAlign w:val="bottom"/>
            <w:hideMark/>
          </w:tcPr>
          <w:p w14:paraId="576AB108" w14:textId="77777777" w:rsidR="007E0389" w:rsidRDefault="007E0389" w:rsidP="00052E2B">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33166D4D"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6C044D"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EDFC4E"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F4F968"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10BFAF"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965931"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8E8849E"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B3476BD"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6BC2C98"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r>
      <w:tr w:rsidR="007E0389" w14:paraId="46DF81FB" w14:textId="77777777" w:rsidTr="00052E2B">
        <w:trPr>
          <w:trHeight w:val="228"/>
        </w:trPr>
        <w:tc>
          <w:tcPr>
            <w:tcW w:w="1980" w:type="dxa"/>
            <w:tcBorders>
              <w:top w:val="nil"/>
              <w:left w:val="nil"/>
              <w:bottom w:val="nil"/>
              <w:right w:val="nil"/>
            </w:tcBorders>
            <w:shd w:val="clear" w:color="auto" w:fill="auto"/>
            <w:vAlign w:val="bottom"/>
            <w:hideMark/>
          </w:tcPr>
          <w:p w14:paraId="67E53F5D" w14:textId="77777777" w:rsidR="007E0389" w:rsidRDefault="007E0389" w:rsidP="00052E2B">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0BCD023"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89CA7F"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2A46AD"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E61AD7"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A0623A"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E526C7"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0DAD14" w14:textId="77777777" w:rsidR="007E0389" w:rsidRDefault="007E0389" w:rsidP="00052E2B">
            <w:pPr>
              <w:jc w:val="right"/>
              <w:rPr>
                <w:rFonts w:ascii="Arial" w:hAnsi="Arial" w:cs="Arial"/>
                <w:sz w:val="18"/>
                <w:szCs w:val="18"/>
              </w:rPr>
            </w:pPr>
            <w:r>
              <w:rPr>
                <w:rFonts w:ascii="Arial" w:hAnsi="Arial" w:cs="Arial"/>
                <w:sz w:val="18"/>
                <w:szCs w:val="18"/>
              </w:rPr>
              <w:t>16 078</w:t>
            </w:r>
          </w:p>
        </w:tc>
        <w:tc>
          <w:tcPr>
            <w:tcW w:w="1400" w:type="dxa"/>
            <w:tcBorders>
              <w:top w:val="nil"/>
              <w:left w:val="nil"/>
              <w:bottom w:val="nil"/>
              <w:right w:val="nil"/>
            </w:tcBorders>
            <w:shd w:val="clear" w:color="auto" w:fill="auto"/>
            <w:vAlign w:val="bottom"/>
            <w:hideMark/>
          </w:tcPr>
          <w:p w14:paraId="6DB5E427"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FEB12A" w14:textId="77777777" w:rsidR="007E0389" w:rsidRDefault="007E0389" w:rsidP="00052E2B">
            <w:pPr>
              <w:jc w:val="right"/>
              <w:rPr>
                <w:rFonts w:ascii="Arial" w:hAnsi="Arial" w:cs="Arial"/>
                <w:sz w:val="18"/>
                <w:szCs w:val="18"/>
              </w:rPr>
            </w:pPr>
            <w:r>
              <w:rPr>
                <w:rFonts w:ascii="Arial" w:hAnsi="Arial" w:cs="Arial"/>
                <w:sz w:val="18"/>
                <w:szCs w:val="18"/>
              </w:rPr>
              <w:t>16 078</w:t>
            </w:r>
          </w:p>
        </w:tc>
      </w:tr>
      <w:tr w:rsidR="007E0389" w14:paraId="436FFAF8" w14:textId="77777777" w:rsidTr="00052E2B">
        <w:trPr>
          <w:trHeight w:val="228"/>
        </w:trPr>
        <w:tc>
          <w:tcPr>
            <w:tcW w:w="1980" w:type="dxa"/>
            <w:tcBorders>
              <w:top w:val="nil"/>
              <w:left w:val="nil"/>
              <w:bottom w:val="nil"/>
              <w:right w:val="nil"/>
            </w:tcBorders>
            <w:shd w:val="clear" w:color="auto" w:fill="auto"/>
            <w:vAlign w:val="bottom"/>
            <w:hideMark/>
          </w:tcPr>
          <w:p w14:paraId="078A5F6A" w14:textId="77777777" w:rsidR="007E0389" w:rsidRDefault="007E0389" w:rsidP="00052E2B">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27B2831"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C1D2F8"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C72E8B"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5131AE"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EBE057"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0A3475"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8B57F4"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B9F140"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68F446" w14:textId="77777777" w:rsidR="007E0389" w:rsidRDefault="007E0389" w:rsidP="00052E2B">
            <w:pPr>
              <w:jc w:val="right"/>
              <w:rPr>
                <w:rFonts w:ascii="Arial" w:hAnsi="Arial" w:cs="Arial"/>
                <w:sz w:val="18"/>
                <w:szCs w:val="18"/>
              </w:rPr>
            </w:pPr>
            <w:r>
              <w:rPr>
                <w:rFonts w:ascii="Arial" w:hAnsi="Arial" w:cs="Arial"/>
                <w:sz w:val="18"/>
                <w:szCs w:val="18"/>
              </w:rPr>
              <w:t>0</w:t>
            </w:r>
          </w:p>
        </w:tc>
      </w:tr>
      <w:tr w:rsidR="007E0389" w14:paraId="4A346E35" w14:textId="77777777" w:rsidTr="00052E2B">
        <w:trPr>
          <w:trHeight w:val="228"/>
        </w:trPr>
        <w:tc>
          <w:tcPr>
            <w:tcW w:w="1980" w:type="dxa"/>
            <w:tcBorders>
              <w:top w:val="nil"/>
              <w:left w:val="nil"/>
              <w:bottom w:val="nil"/>
              <w:right w:val="nil"/>
            </w:tcBorders>
            <w:shd w:val="clear" w:color="auto" w:fill="auto"/>
            <w:vAlign w:val="bottom"/>
            <w:hideMark/>
          </w:tcPr>
          <w:p w14:paraId="39FBD842" w14:textId="77777777" w:rsidR="007E0389" w:rsidRDefault="007E0389" w:rsidP="00052E2B">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DA41F7E"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58CB22"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75D78E"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DB3455"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73813C"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31CB43"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4FBBD5"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E5A2D6" w14:textId="77777777" w:rsidR="007E0389" w:rsidRDefault="007E0389" w:rsidP="00052E2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A4B806" w14:textId="77777777" w:rsidR="007E0389" w:rsidRDefault="007E0389" w:rsidP="00052E2B">
            <w:pPr>
              <w:jc w:val="right"/>
              <w:rPr>
                <w:rFonts w:ascii="Arial" w:hAnsi="Arial" w:cs="Arial"/>
                <w:sz w:val="18"/>
                <w:szCs w:val="18"/>
              </w:rPr>
            </w:pPr>
            <w:r>
              <w:rPr>
                <w:rFonts w:ascii="Arial" w:hAnsi="Arial" w:cs="Arial"/>
                <w:sz w:val="18"/>
                <w:szCs w:val="18"/>
              </w:rPr>
              <w:t>0</w:t>
            </w:r>
          </w:p>
        </w:tc>
      </w:tr>
      <w:tr w:rsidR="007E0389" w14:paraId="0BC150C8" w14:textId="77777777" w:rsidTr="00052E2B">
        <w:trPr>
          <w:trHeight w:val="252"/>
        </w:trPr>
        <w:tc>
          <w:tcPr>
            <w:tcW w:w="1980" w:type="dxa"/>
            <w:tcBorders>
              <w:top w:val="nil"/>
              <w:left w:val="nil"/>
              <w:bottom w:val="nil"/>
              <w:right w:val="nil"/>
            </w:tcBorders>
            <w:shd w:val="clear" w:color="auto" w:fill="auto"/>
            <w:vAlign w:val="bottom"/>
            <w:hideMark/>
          </w:tcPr>
          <w:p w14:paraId="5874D1A7" w14:textId="77777777" w:rsidR="007E0389" w:rsidRDefault="007E0389" w:rsidP="00052E2B">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149BD647"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7816C5"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0E4727"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CC76DC"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F8D201"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9D4269"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098C03" w14:textId="77777777" w:rsidR="007E0389" w:rsidRDefault="007E0389" w:rsidP="00052E2B">
            <w:pPr>
              <w:jc w:val="right"/>
              <w:rPr>
                <w:rFonts w:ascii="Arial" w:hAnsi="Arial" w:cs="Arial"/>
                <w:b/>
                <w:bCs/>
                <w:sz w:val="18"/>
                <w:szCs w:val="18"/>
              </w:rPr>
            </w:pPr>
            <w:r>
              <w:rPr>
                <w:rFonts w:ascii="Arial" w:hAnsi="Arial" w:cs="Arial"/>
                <w:b/>
                <w:bCs/>
                <w:sz w:val="18"/>
                <w:szCs w:val="18"/>
              </w:rPr>
              <w:t>16 078</w:t>
            </w:r>
          </w:p>
        </w:tc>
        <w:tc>
          <w:tcPr>
            <w:tcW w:w="1400" w:type="dxa"/>
            <w:tcBorders>
              <w:top w:val="single" w:sz="4" w:space="0" w:color="auto"/>
              <w:left w:val="nil"/>
              <w:bottom w:val="double" w:sz="6" w:space="0" w:color="auto"/>
              <w:right w:val="nil"/>
            </w:tcBorders>
            <w:shd w:val="clear" w:color="auto" w:fill="auto"/>
            <w:vAlign w:val="bottom"/>
            <w:hideMark/>
          </w:tcPr>
          <w:p w14:paraId="004D2F14"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C13B988" w14:textId="77777777" w:rsidR="007E0389" w:rsidRDefault="007E0389" w:rsidP="00052E2B">
            <w:pPr>
              <w:jc w:val="right"/>
              <w:rPr>
                <w:rFonts w:ascii="Arial" w:hAnsi="Arial" w:cs="Arial"/>
                <w:b/>
                <w:bCs/>
                <w:sz w:val="18"/>
                <w:szCs w:val="18"/>
              </w:rPr>
            </w:pPr>
            <w:r>
              <w:rPr>
                <w:rFonts w:ascii="Arial" w:hAnsi="Arial" w:cs="Arial"/>
                <w:b/>
                <w:bCs/>
                <w:sz w:val="18"/>
                <w:szCs w:val="18"/>
              </w:rPr>
              <w:t>16 078</w:t>
            </w:r>
          </w:p>
        </w:tc>
      </w:tr>
      <w:tr w:rsidR="007E0389" w14:paraId="22A3E18A" w14:textId="77777777" w:rsidTr="00052E2B">
        <w:trPr>
          <w:trHeight w:val="240"/>
        </w:trPr>
        <w:tc>
          <w:tcPr>
            <w:tcW w:w="1980" w:type="dxa"/>
            <w:tcBorders>
              <w:top w:val="nil"/>
              <w:left w:val="nil"/>
              <w:bottom w:val="nil"/>
              <w:right w:val="nil"/>
            </w:tcBorders>
            <w:shd w:val="clear" w:color="auto" w:fill="auto"/>
            <w:vAlign w:val="bottom"/>
            <w:hideMark/>
          </w:tcPr>
          <w:p w14:paraId="1244B744" w14:textId="77777777" w:rsidR="007E0389" w:rsidRDefault="007E0389" w:rsidP="00052E2B">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1375E6D" w14:textId="77777777" w:rsidR="007E0389" w:rsidRDefault="007E0389" w:rsidP="00052E2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42E7AAC"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36251B16"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488CE58C"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604EFB6E"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5110A76B"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06F38266"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46DE4451" w14:textId="77777777" w:rsidR="007E0389" w:rsidRDefault="007E0389" w:rsidP="00052E2B">
            <w:pPr>
              <w:jc w:val="right"/>
              <w:rPr>
                <w:sz w:val="20"/>
                <w:szCs w:val="20"/>
              </w:rPr>
            </w:pPr>
          </w:p>
        </w:tc>
        <w:tc>
          <w:tcPr>
            <w:tcW w:w="1400" w:type="dxa"/>
            <w:tcBorders>
              <w:top w:val="nil"/>
              <w:left w:val="nil"/>
              <w:bottom w:val="nil"/>
              <w:right w:val="nil"/>
            </w:tcBorders>
            <w:shd w:val="clear" w:color="auto" w:fill="auto"/>
            <w:vAlign w:val="bottom"/>
            <w:hideMark/>
          </w:tcPr>
          <w:p w14:paraId="57EFB948" w14:textId="77777777" w:rsidR="007E0389" w:rsidRDefault="007E0389" w:rsidP="00052E2B">
            <w:pPr>
              <w:jc w:val="right"/>
              <w:rPr>
                <w:sz w:val="20"/>
                <w:szCs w:val="20"/>
              </w:rPr>
            </w:pPr>
          </w:p>
        </w:tc>
      </w:tr>
      <w:tr w:rsidR="007E0389" w14:paraId="58CC3D38" w14:textId="77777777" w:rsidTr="00052E2B">
        <w:trPr>
          <w:trHeight w:val="252"/>
        </w:trPr>
        <w:tc>
          <w:tcPr>
            <w:tcW w:w="1980" w:type="dxa"/>
            <w:tcBorders>
              <w:top w:val="nil"/>
              <w:left w:val="nil"/>
              <w:bottom w:val="nil"/>
              <w:right w:val="nil"/>
            </w:tcBorders>
            <w:shd w:val="clear" w:color="auto" w:fill="auto"/>
            <w:vAlign w:val="bottom"/>
            <w:hideMark/>
          </w:tcPr>
          <w:p w14:paraId="04103192" w14:textId="77777777" w:rsidR="007E0389" w:rsidRDefault="007E0389" w:rsidP="00052E2B">
            <w:pPr>
              <w:rPr>
                <w:rFonts w:ascii="Arial" w:hAnsi="Arial" w:cs="Arial"/>
                <w:b/>
                <w:bCs/>
                <w:sz w:val="18"/>
                <w:szCs w:val="18"/>
              </w:rPr>
            </w:pPr>
            <w:r>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7C4A579F" w14:textId="77777777" w:rsidR="007E0389" w:rsidRDefault="007E0389" w:rsidP="00052E2B">
            <w:pPr>
              <w:jc w:val="right"/>
              <w:rPr>
                <w:rFonts w:ascii="Arial" w:hAnsi="Arial" w:cs="Arial"/>
                <w:b/>
                <w:bCs/>
                <w:sz w:val="18"/>
                <w:szCs w:val="18"/>
              </w:rPr>
            </w:pPr>
            <w:r>
              <w:rPr>
                <w:rFonts w:ascii="Arial" w:hAnsi="Arial" w:cs="Arial"/>
                <w:b/>
                <w:bCs/>
                <w:sz w:val="18"/>
                <w:szCs w:val="18"/>
              </w:rPr>
              <w:t>7 608 499</w:t>
            </w:r>
          </w:p>
        </w:tc>
        <w:tc>
          <w:tcPr>
            <w:tcW w:w="1400" w:type="dxa"/>
            <w:tcBorders>
              <w:top w:val="single" w:sz="4" w:space="0" w:color="auto"/>
              <w:left w:val="nil"/>
              <w:bottom w:val="double" w:sz="6" w:space="0" w:color="auto"/>
              <w:right w:val="nil"/>
            </w:tcBorders>
            <w:shd w:val="clear" w:color="auto" w:fill="auto"/>
            <w:vAlign w:val="bottom"/>
            <w:hideMark/>
          </w:tcPr>
          <w:p w14:paraId="4B1067B2" w14:textId="77777777" w:rsidR="007E0389" w:rsidRDefault="007E0389" w:rsidP="00052E2B">
            <w:pPr>
              <w:jc w:val="right"/>
              <w:rPr>
                <w:rFonts w:ascii="Arial" w:hAnsi="Arial" w:cs="Arial"/>
                <w:b/>
                <w:bCs/>
                <w:sz w:val="18"/>
                <w:szCs w:val="18"/>
              </w:rPr>
            </w:pPr>
            <w:r>
              <w:rPr>
                <w:rFonts w:ascii="Arial" w:hAnsi="Arial" w:cs="Arial"/>
                <w:b/>
                <w:bCs/>
                <w:sz w:val="18"/>
                <w:szCs w:val="18"/>
              </w:rPr>
              <w:t>89 426 809</w:t>
            </w:r>
          </w:p>
        </w:tc>
        <w:tc>
          <w:tcPr>
            <w:tcW w:w="1400" w:type="dxa"/>
            <w:tcBorders>
              <w:top w:val="single" w:sz="4" w:space="0" w:color="auto"/>
              <w:left w:val="nil"/>
              <w:bottom w:val="double" w:sz="6" w:space="0" w:color="auto"/>
              <w:right w:val="nil"/>
            </w:tcBorders>
            <w:shd w:val="clear" w:color="auto" w:fill="auto"/>
            <w:vAlign w:val="bottom"/>
            <w:hideMark/>
          </w:tcPr>
          <w:p w14:paraId="4F66F819" w14:textId="77777777" w:rsidR="007E0389" w:rsidRDefault="007E0389" w:rsidP="00052E2B">
            <w:pPr>
              <w:jc w:val="right"/>
              <w:rPr>
                <w:rFonts w:ascii="Arial" w:hAnsi="Arial" w:cs="Arial"/>
                <w:b/>
                <w:bCs/>
                <w:sz w:val="18"/>
                <w:szCs w:val="18"/>
              </w:rPr>
            </w:pPr>
            <w:r>
              <w:rPr>
                <w:rFonts w:ascii="Arial" w:hAnsi="Arial" w:cs="Arial"/>
                <w:b/>
                <w:bCs/>
                <w:sz w:val="18"/>
                <w:szCs w:val="18"/>
              </w:rPr>
              <w:t>197 998</w:t>
            </w:r>
          </w:p>
        </w:tc>
        <w:tc>
          <w:tcPr>
            <w:tcW w:w="1400" w:type="dxa"/>
            <w:tcBorders>
              <w:top w:val="single" w:sz="4" w:space="0" w:color="auto"/>
              <w:left w:val="nil"/>
              <w:bottom w:val="double" w:sz="6" w:space="0" w:color="auto"/>
              <w:right w:val="nil"/>
            </w:tcBorders>
            <w:shd w:val="clear" w:color="auto" w:fill="auto"/>
            <w:vAlign w:val="bottom"/>
            <w:hideMark/>
          </w:tcPr>
          <w:p w14:paraId="3C48A828"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67CE89"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6B4CF7"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74687D" w14:textId="77777777" w:rsidR="007E0389" w:rsidRDefault="007E0389" w:rsidP="00052E2B">
            <w:pPr>
              <w:jc w:val="right"/>
              <w:rPr>
                <w:rFonts w:ascii="Arial" w:hAnsi="Arial" w:cs="Arial"/>
                <w:b/>
                <w:bCs/>
                <w:sz w:val="18"/>
                <w:szCs w:val="18"/>
              </w:rPr>
            </w:pPr>
            <w:r>
              <w:rPr>
                <w:rFonts w:ascii="Arial" w:hAnsi="Arial" w:cs="Arial"/>
                <w:b/>
                <w:bCs/>
                <w:sz w:val="18"/>
                <w:szCs w:val="18"/>
              </w:rPr>
              <w:t>43 078</w:t>
            </w:r>
          </w:p>
        </w:tc>
        <w:tc>
          <w:tcPr>
            <w:tcW w:w="1400" w:type="dxa"/>
            <w:tcBorders>
              <w:top w:val="single" w:sz="4" w:space="0" w:color="auto"/>
              <w:left w:val="nil"/>
              <w:bottom w:val="double" w:sz="6" w:space="0" w:color="auto"/>
              <w:right w:val="nil"/>
            </w:tcBorders>
            <w:shd w:val="clear" w:color="auto" w:fill="auto"/>
            <w:vAlign w:val="bottom"/>
            <w:hideMark/>
          </w:tcPr>
          <w:p w14:paraId="42D94533"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4407B70" w14:textId="77777777" w:rsidR="007E0389" w:rsidRDefault="007E0389" w:rsidP="00052E2B">
            <w:pPr>
              <w:jc w:val="right"/>
              <w:rPr>
                <w:rFonts w:ascii="Arial" w:hAnsi="Arial" w:cs="Arial"/>
                <w:b/>
                <w:bCs/>
                <w:sz w:val="18"/>
                <w:szCs w:val="18"/>
              </w:rPr>
            </w:pPr>
            <w:r>
              <w:rPr>
                <w:rFonts w:ascii="Arial" w:hAnsi="Arial" w:cs="Arial"/>
                <w:b/>
                <w:bCs/>
                <w:sz w:val="18"/>
                <w:szCs w:val="18"/>
              </w:rPr>
              <w:t>97 276 384</w:t>
            </w:r>
          </w:p>
        </w:tc>
      </w:tr>
      <w:tr w:rsidR="007E0389" w14:paraId="34474D95" w14:textId="77777777" w:rsidTr="00052E2B">
        <w:trPr>
          <w:trHeight w:val="264"/>
        </w:trPr>
        <w:tc>
          <w:tcPr>
            <w:tcW w:w="1980" w:type="dxa"/>
            <w:tcBorders>
              <w:top w:val="nil"/>
              <w:left w:val="nil"/>
              <w:bottom w:val="nil"/>
              <w:right w:val="nil"/>
            </w:tcBorders>
            <w:shd w:val="clear" w:color="auto" w:fill="auto"/>
            <w:vAlign w:val="bottom"/>
            <w:hideMark/>
          </w:tcPr>
          <w:p w14:paraId="2E557CC3" w14:textId="77777777" w:rsidR="007E0389" w:rsidRDefault="007E0389" w:rsidP="00052E2B">
            <w:pP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20A02281" w14:textId="77777777" w:rsidR="007E0389" w:rsidRDefault="007E0389" w:rsidP="00052E2B">
            <w:pPr>
              <w:jc w:val="right"/>
              <w:rPr>
                <w:rFonts w:ascii="Arial" w:hAnsi="Arial" w:cs="Arial"/>
                <w:b/>
                <w:bCs/>
                <w:sz w:val="18"/>
                <w:szCs w:val="18"/>
              </w:rPr>
            </w:pPr>
            <w:r>
              <w:rPr>
                <w:rFonts w:ascii="Arial" w:hAnsi="Arial" w:cs="Arial"/>
                <w:b/>
                <w:bCs/>
                <w:sz w:val="18"/>
                <w:szCs w:val="18"/>
              </w:rPr>
              <w:t>7 608 499</w:t>
            </w:r>
          </w:p>
        </w:tc>
        <w:tc>
          <w:tcPr>
            <w:tcW w:w="1400" w:type="dxa"/>
            <w:tcBorders>
              <w:top w:val="nil"/>
              <w:left w:val="nil"/>
              <w:bottom w:val="double" w:sz="6" w:space="0" w:color="auto"/>
              <w:right w:val="nil"/>
            </w:tcBorders>
            <w:shd w:val="clear" w:color="auto" w:fill="auto"/>
            <w:vAlign w:val="bottom"/>
            <w:hideMark/>
          </w:tcPr>
          <w:p w14:paraId="3A58644A" w14:textId="77777777" w:rsidR="007E0389" w:rsidRDefault="007E0389" w:rsidP="00052E2B">
            <w:pPr>
              <w:jc w:val="right"/>
              <w:rPr>
                <w:rFonts w:ascii="Arial" w:hAnsi="Arial" w:cs="Arial"/>
                <w:b/>
                <w:bCs/>
                <w:sz w:val="18"/>
                <w:szCs w:val="18"/>
              </w:rPr>
            </w:pPr>
            <w:r>
              <w:rPr>
                <w:rFonts w:ascii="Arial" w:hAnsi="Arial" w:cs="Arial"/>
                <w:b/>
                <w:bCs/>
                <w:sz w:val="18"/>
                <w:szCs w:val="18"/>
              </w:rPr>
              <w:t>88 237 028</w:t>
            </w:r>
          </w:p>
        </w:tc>
        <w:tc>
          <w:tcPr>
            <w:tcW w:w="1400" w:type="dxa"/>
            <w:tcBorders>
              <w:top w:val="nil"/>
              <w:left w:val="nil"/>
              <w:bottom w:val="double" w:sz="6" w:space="0" w:color="auto"/>
              <w:right w:val="nil"/>
            </w:tcBorders>
            <w:shd w:val="clear" w:color="auto" w:fill="auto"/>
            <w:vAlign w:val="bottom"/>
            <w:hideMark/>
          </w:tcPr>
          <w:p w14:paraId="6C0C31EA" w14:textId="77777777" w:rsidR="007E0389" w:rsidRDefault="007E0389" w:rsidP="00052E2B">
            <w:pPr>
              <w:jc w:val="right"/>
              <w:rPr>
                <w:rFonts w:ascii="Arial" w:hAnsi="Arial" w:cs="Arial"/>
                <w:b/>
                <w:bCs/>
                <w:sz w:val="18"/>
                <w:szCs w:val="18"/>
              </w:rPr>
            </w:pPr>
            <w:r>
              <w:rPr>
                <w:rFonts w:ascii="Arial" w:hAnsi="Arial" w:cs="Arial"/>
                <w:b/>
                <w:bCs/>
                <w:sz w:val="18"/>
                <w:szCs w:val="18"/>
              </w:rPr>
              <w:t>157 911</w:t>
            </w:r>
          </w:p>
        </w:tc>
        <w:tc>
          <w:tcPr>
            <w:tcW w:w="1400" w:type="dxa"/>
            <w:tcBorders>
              <w:top w:val="nil"/>
              <w:left w:val="nil"/>
              <w:bottom w:val="double" w:sz="6" w:space="0" w:color="auto"/>
              <w:right w:val="nil"/>
            </w:tcBorders>
            <w:shd w:val="clear" w:color="auto" w:fill="auto"/>
            <w:vAlign w:val="bottom"/>
            <w:hideMark/>
          </w:tcPr>
          <w:p w14:paraId="2AE3BF57"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E3044A5"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C65831"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0321929" w14:textId="77777777" w:rsidR="007E0389" w:rsidRDefault="007E0389" w:rsidP="00052E2B">
            <w:pPr>
              <w:jc w:val="right"/>
              <w:rPr>
                <w:rFonts w:ascii="Arial" w:hAnsi="Arial" w:cs="Arial"/>
                <w:b/>
                <w:bCs/>
                <w:sz w:val="18"/>
                <w:szCs w:val="18"/>
              </w:rPr>
            </w:pPr>
            <w:r>
              <w:rPr>
                <w:rFonts w:ascii="Arial" w:hAnsi="Arial" w:cs="Arial"/>
                <w:b/>
                <w:bCs/>
                <w:sz w:val="18"/>
                <w:szCs w:val="18"/>
              </w:rPr>
              <w:t>121 164</w:t>
            </w:r>
          </w:p>
        </w:tc>
        <w:tc>
          <w:tcPr>
            <w:tcW w:w="1400" w:type="dxa"/>
            <w:tcBorders>
              <w:top w:val="nil"/>
              <w:left w:val="nil"/>
              <w:bottom w:val="double" w:sz="6" w:space="0" w:color="auto"/>
              <w:right w:val="nil"/>
            </w:tcBorders>
            <w:shd w:val="clear" w:color="auto" w:fill="auto"/>
            <w:vAlign w:val="bottom"/>
            <w:hideMark/>
          </w:tcPr>
          <w:p w14:paraId="1CFBE6B4" w14:textId="77777777" w:rsidR="007E0389" w:rsidRDefault="007E0389" w:rsidP="00052E2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CE52B3" w14:textId="77777777" w:rsidR="007E0389" w:rsidRDefault="007E0389" w:rsidP="00052E2B">
            <w:pPr>
              <w:jc w:val="right"/>
              <w:rPr>
                <w:rFonts w:ascii="Arial" w:hAnsi="Arial" w:cs="Arial"/>
                <w:b/>
                <w:bCs/>
                <w:sz w:val="18"/>
                <w:szCs w:val="18"/>
              </w:rPr>
            </w:pPr>
            <w:r>
              <w:rPr>
                <w:rFonts w:ascii="Arial" w:hAnsi="Arial" w:cs="Arial"/>
                <w:b/>
                <w:bCs/>
                <w:sz w:val="18"/>
                <w:szCs w:val="18"/>
              </w:rPr>
              <w:t>96 124 602</w:t>
            </w:r>
          </w:p>
        </w:tc>
      </w:tr>
    </w:tbl>
    <w:p w14:paraId="2E781B95" w14:textId="77777777" w:rsidR="007E0389" w:rsidRPr="00227F0E" w:rsidRDefault="007E0389" w:rsidP="0034771A">
      <w:pPr>
        <w:pStyle w:val="odstavec"/>
      </w:pPr>
    </w:p>
    <w:p w14:paraId="50C6DD6C" w14:textId="77777777" w:rsidR="0069457A" w:rsidRDefault="0069457A" w:rsidP="0034771A">
      <w:pPr>
        <w:pStyle w:val="body"/>
      </w:pPr>
    </w:p>
    <w:p w14:paraId="78295E35" w14:textId="77777777" w:rsidR="0069457A" w:rsidRDefault="0069457A" w:rsidP="0034771A">
      <w:pPr>
        <w:pStyle w:val="body"/>
      </w:pPr>
    </w:p>
    <w:p w14:paraId="66101F9F" w14:textId="77777777" w:rsidR="0069457A" w:rsidRDefault="0069457A" w:rsidP="0034771A">
      <w:pPr>
        <w:pStyle w:val="body"/>
      </w:pPr>
    </w:p>
    <w:p w14:paraId="139A0715" w14:textId="77777777" w:rsidR="0069457A" w:rsidRDefault="0069457A" w:rsidP="0034771A">
      <w:pPr>
        <w:pStyle w:val="body"/>
      </w:pPr>
    </w:p>
    <w:p w14:paraId="170E6ED2" w14:textId="77777777" w:rsidR="0069457A" w:rsidRDefault="0069457A" w:rsidP="0034771A">
      <w:pPr>
        <w:pStyle w:val="body"/>
      </w:pPr>
    </w:p>
    <w:p w14:paraId="1FBE3EFD" w14:textId="77777777" w:rsidR="0069457A" w:rsidRDefault="0069457A" w:rsidP="0034771A">
      <w:pPr>
        <w:pStyle w:val="body"/>
      </w:pPr>
    </w:p>
    <w:p w14:paraId="60833B70" w14:textId="77777777" w:rsidR="0069457A" w:rsidRDefault="0069457A" w:rsidP="0034771A">
      <w:pPr>
        <w:pStyle w:val="body"/>
      </w:pPr>
    </w:p>
    <w:p w14:paraId="258C1520" w14:textId="77777777" w:rsidR="0069457A" w:rsidRPr="0069457A" w:rsidRDefault="0069457A" w:rsidP="0034771A">
      <w:pPr>
        <w:pStyle w:val="body"/>
      </w:pPr>
    </w:p>
    <w:p w14:paraId="1009A79F" w14:textId="77777777" w:rsidR="000F2B3B" w:rsidRDefault="000F2B3B" w:rsidP="0034771A">
      <w:pPr>
        <w:pStyle w:val="body1"/>
      </w:pPr>
    </w:p>
    <w:p w14:paraId="356952A4" w14:textId="77777777" w:rsidR="000F2B3B" w:rsidRDefault="000F2B3B" w:rsidP="0034771A">
      <w:pPr>
        <w:pStyle w:val="body1"/>
      </w:pPr>
    </w:p>
    <w:p w14:paraId="0A133383" w14:textId="5D7039E1" w:rsidR="008D71F7" w:rsidRDefault="007A1EA3" w:rsidP="0034771A">
      <w:pPr>
        <w:pStyle w:val="body1"/>
      </w:pPr>
      <w:r w:rsidRPr="00227F0E">
        <w:t>Informácie o záložnom práve prípadne obmedzenom práve disponovať s dlhodobým hmotným majetkom:</w:t>
      </w:r>
    </w:p>
    <w:tbl>
      <w:tblPr>
        <w:tblW w:w="10319" w:type="dxa"/>
        <w:jc w:val="center"/>
        <w:tblLook w:val="04A0" w:firstRow="1" w:lastRow="0" w:firstColumn="1" w:lastColumn="0" w:noHBand="0" w:noVBand="1"/>
      </w:tblPr>
      <w:tblGrid>
        <w:gridCol w:w="1092"/>
        <w:gridCol w:w="1092"/>
        <w:gridCol w:w="1085"/>
        <w:gridCol w:w="1085"/>
        <w:gridCol w:w="1085"/>
        <w:gridCol w:w="1091"/>
        <w:gridCol w:w="1091"/>
        <w:gridCol w:w="1349"/>
        <w:gridCol w:w="1349"/>
      </w:tblGrid>
      <w:tr w:rsidR="001E7690" w14:paraId="62C702D1" w14:textId="77777777" w:rsidTr="003B4651">
        <w:trPr>
          <w:trHeight w:val="510"/>
          <w:jc w:val="center"/>
        </w:trPr>
        <w:tc>
          <w:tcPr>
            <w:tcW w:w="984" w:type="dxa"/>
            <w:tcBorders>
              <w:top w:val="nil"/>
              <w:left w:val="nil"/>
              <w:bottom w:val="single" w:sz="4" w:space="0" w:color="auto"/>
              <w:right w:val="nil"/>
            </w:tcBorders>
            <w:shd w:val="clear" w:color="auto" w:fill="auto"/>
            <w:noWrap/>
            <w:vAlign w:val="bottom"/>
            <w:hideMark/>
          </w:tcPr>
          <w:p w14:paraId="1DABD5A0" w14:textId="77777777" w:rsidR="001E7690" w:rsidRDefault="001E7690">
            <w:pPr>
              <w:rPr>
                <w:rFonts w:ascii="Arial" w:hAnsi="Arial" w:cs="Arial"/>
                <w:sz w:val="20"/>
                <w:szCs w:val="20"/>
              </w:rPr>
            </w:pPr>
            <w:r>
              <w:rPr>
                <w:rFonts w:ascii="Arial" w:hAnsi="Arial" w:cs="Arial"/>
                <w:sz w:val="20"/>
                <w:szCs w:val="20"/>
              </w:rPr>
              <w:t> </w:t>
            </w:r>
          </w:p>
        </w:tc>
        <w:tc>
          <w:tcPr>
            <w:tcW w:w="984" w:type="dxa"/>
            <w:tcBorders>
              <w:top w:val="nil"/>
              <w:left w:val="nil"/>
              <w:bottom w:val="single" w:sz="4" w:space="0" w:color="auto"/>
              <w:right w:val="nil"/>
            </w:tcBorders>
            <w:shd w:val="clear" w:color="auto" w:fill="auto"/>
            <w:noWrap/>
            <w:vAlign w:val="bottom"/>
            <w:hideMark/>
          </w:tcPr>
          <w:p w14:paraId="642F14F8" w14:textId="77777777" w:rsidR="001E7690" w:rsidRDefault="001E7690">
            <w:pPr>
              <w:rPr>
                <w:rFonts w:ascii="Arial" w:hAnsi="Arial" w:cs="Arial"/>
                <w:sz w:val="20"/>
                <w:szCs w:val="20"/>
              </w:rPr>
            </w:pPr>
            <w:r>
              <w:rPr>
                <w:rFonts w:ascii="Arial" w:hAnsi="Arial" w:cs="Arial"/>
                <w:sz w:val="20"/>
                <w:szCs w:val="20"/>
              </w:rPr>
              <w:t> </w:t>
            </w:r>
          </w:p>
        </w:tc>
        <w:tc>
          <w:tcPr>
            <w:tcW w:w="2937" w:type="dxa"/>
            <w:gridSpan w:val="3"/>
            <w:tcBorders>
              <w:top w:val="nil"/>
              <w:left w:val="nil"/>
              <w:bottom w:val="single" w:sz="4" w:space="0" w:color="auto"/>
              <w:right w:val="nil"/>
            </w:tcBorders>
            <w:shd w:val="clear" w:color="auto" w:fill="auto"/>
            <w:noWrap/>
            <w:vAlign w:val="bottom"/>
            <w:hideMark/>
          </w:tcPr>
          <w:p w14:paraId="7D44509F" w14:textId="77777777" w:rsidR="001E7690" w:rsidRDefault="001E7690">
            <w:pPr>
              <w:rPr>
                <w:rFonts w:ascii="Arial" w:hAnsi="Arial" w:cs="Arial"/>
                <w:b/>
                <w:bCs/>
                <w:sz w:val="20"/>
                <w:szCs w:val="20"/>
              </w:rPr>
            </w:pPr>
            <w:r>
              <w:rPr>
                <w:rFonts w:ascii="Arial" w:hAnsi="Arial" w:cs="Arial"/>
                <w:b/>
                <w:bCs/>
                <w:sz w:val="20"/>
                <w:szCs w:val="20"/>
              </w:rPr>
              <w:t>Dlhodobý hmotný majetok</w:t>
            </w:r>
          </w:p>
        </w:tc>
        <w:tc>
          <w:tcPr>
            <w:tcW w:w="984" w:type="dxa"/>
            <w:tcBorders>
              <w:top w:val="nil"/>
              <w:left w:val="nil"/>
              <w:bottom w:val="single" w:sz="4" w:space="0" w:color="auto"/>
              <w:right w:val="nil"/>
            </w:tcBorders>
            <w:shd w:val="clear" w:color="auto" w:fill="auto"/>
            <w:noWrap/>
            <w:vAlign w:val="bottom"/>
            <w:hideMark/>
          </w:tcPr>
          <w:p w14:paraId="40D5DE7F" w14:textId="77777777" w:rsidR="001E7690" w:rsidRDefault="001E7690">
            <w:pPr>
              <w:rPr>
                <w:rFonts w:ascii="Arial" w:hAnsi="Arial" w:cs="Arial"/>
                <w:sz w:val="20"/>
                <w:szCs w:val="20"/>
              </w:rPr>
            </w:pPr>
            <w:r>
              <w:rPr>
                <w:rFonts w:ascii="Arial" w:hAnsi="Arial" w:cs="Arial"/>
                <w:sz w:val="20"/>
                <w:szCs w:val="20"/>
              </w:rPr>
              <w:t> </w:t>
            </w:r>
          </w:p>
        </w:tc>
        <w:tc>
          <w:tcPr>
            <w:tcW w:w="984" w:type="dxa"/>
            <w:tcBorders>
              <w:top w:val="nil"/>
              <w:left w:val="nil"/>
              <w:bottom w:val="single" w:sz="4" w:space="0" w:color="auto"/>
              <w:right w:val="nil"/>
            </w:tcBorders>
            <w:shd w:val="clear" w:color="auto" w:fill="auto"/>
            <w:noWrap/>
            <w:vAlign w:val="bottom"/>
            <w:hideMark/>
          </w:tcPr>
          <w:p w14:paraId="67C575FE" w14:textId="77777777" w:rsidR="001E7690" w:rsidRDefault="001E7690">
            <w:pPr>
              <w:rPr>
                <w:rFonts w:ascii="Arial" w:hAnsi="Arial" w:cs="Arial"/>
                <w:sz w:val="20"/>
                <w:szCs w:val="20"/>
              </w:rPr>
            </w:pPr>
            <w:r>
              <w:rPr>
                <w:rFonts w:ascii="Arial" w:hAnsi="Arial" w:cs="Arial"/>
                <w:sz w:val="20"/>
                <w:szCs w:val="20"/>
              </w:rPr>
              <w:t> </w:t>
            </w:r>
          </w:p>
        </w:tc>
        <w:tc>
          <w:tcPr>
            <w:tcW w:w="1069" w:type="dxa"/>
            <w:tcBorders>
              <w:top w:val="nil"/>
              <w:left w:val="nil"/>
              <w:bottom w:val="single" w:sz="4" w:space="0" w:color="auto"/>
              <w:right w:val="nil"/>
            </w:tcBorders>
            <w:shd w:val="clear" w:color="auto" w:fill="auto"/>
            <w:vAlign w:val="bottom"/>
            <w:hideMark/>
          </w:tcPr>
          <w:p w14:paraId="1D4C7288" w14:textId="77777777" w:rsidR="001E7690" w:rsidRDefault="007E0389">
            <w:pPr>
              <w:jc w:val="center"/>
              <w:rPr>
                <w:rFonts w:ascii="Arial" w:hAnsi="Arial" w:cs="Arial"/>
                <w:b/>
                <w:bCs/>
                <w:sz w:val="20"/>
                <w:szCs w:val="20"/>
              </w:rPr>
            </w:pPr>
            <w:r>
              <w:rPr>
                <w:rFonts w:ascii="Arial" w:hAnsi="Arial" w:cs="Arial"/>
                <w:b/>
                <w:bCs/>
                <w:sz w:val="20"/>
                <w:szCs w:val="20"/>
              </w:rPr>
              <w:t>Hodnota k 31.12.2019</w:t>
            </w:r>
          </w:p>
        </w:tc>
        <w:tc>
          <w:tcPr>
            <w:tcW w:w="1078" w:type="dxa"/>
            <w:tcBorders>
              <w:top w:val="nil"/>
              <w:left w:val="nil"/>
              <w:bottom w:val="single" w:sz="4" w:space="0" w:color="auto"/>
              <w:right w:val="nil"/>
            </w:tcBorders>
            <w:shd w:val="clear" w:color="auto" w:fill="auto"/>
            <w:vAlign w:val="bottom"/>
            <w:hideMark/>
          </w:tcPr>
          <w:p w14:paraId="18D29C68" w14:textId="77777777" w:rsidR="001E7690" w:rsidRDefault="001E7690">
            <w:pPr>
              <w:jc w:val="center"/>
              <w:rPr>
                <w:rFonts w:ascii="Arial" w:hAnsi="Arial" w:cs="Arial"/>
                <w:b/>
                <w:bCs/>
                <w:sz w:val="20"/>
                <w:szCs w:val="20"/>
              </w:rPr>
            </w:pPr>
            <w:r>
              <w:rPr>
                <w:rFonts w:ascii="Arial" w:hAnsi="Arial" w:cs="Arial"/>
                <w:b/>
                <w:bCs/>
                <w:sz w:val="20"/>
                <w:szCs w:val="20"/>
              </w:rPr>
              <w:t>Hodnot</w:t>
            </w:r>
            <w:r w:rsidR="007E0389">
              <w:rPr>
                <w:rFonts w:ascii="Arial" w:hAnsi="Arial" w:cs="Arial"/>
                <w:b/>
                <w:bCs/>
                <w:sz w:val="20"/>
                <w:szCs w:val="20"/>
              </w:rPr>
              <w:t>a k 31.12.2018</w:t>
            </w:r>
          </w:p>
        </w:tc>
      </w:tr>
      <w:tr w:rsidR="001E7690" w14:paraId="10D2C92D" w14:textId="77777777" w:rsidTr="003B4651">
        <w:trPr>
          <w:trHeight w:val="255"/>
          <w:jc w:val="center"/>
        </w:trPr>
        <w:tc>
          <w:tcPr>
            <w:tcW w:w="5889" w:type="dxa"/>
            <w:gridSpan w:val="6"/>
            <w:tcBorders>
              <w:top w:val="nil"/>
              <w:left w:val="nil"/>
              <w:bottom w:val="nil"/>
              <w:right w:val="nil"/>
            </w:tcBorders>
            <w:shd w:val="clear" w:color="auto" w:fill="auto"/>
            <w:noWrap/>
            <w:vAlign w:val="bottom"/>
            <w:hideMark/>
          </w:tcPr>
          <w:p w14:paraId="07C3FF3F" w14:textId="77777777" w:rsidR="001E7690" w:rsidRDefault="001E7690">
            <w:pPr>
              <w:rPr>
                <w:rFonts w:ascii="Arial" w:hAnsi="Arial" w:cs="Arial"/>
                <w:sz w:val="20"/>
                <w:szCs w:val="20"/>
              </w:rPr>
            </w:pPr>
            <w:r>
              <w:rPr>
                <w:rFonts w:ascii="Arial" w:hAnsi="Arial" w:cs="Arial"/>
                <w:sz w:val="20"/>
                <w:szCs w:val="20"/>
              </w:rPr>
              <w:t>Dlhodobý hmotný majetok, na ktorý je zriadené záložné právo</w:t>
            </w:r>
          </w:p>
        </w:tc>
        <w:tc>
          <w:tcPr>
            <w:tcW w:w="984" w:type="dxa"/>
            <w:tcBorders>
              <w:top w:val="nil"/>
              <w:left w:val="nil"/>
              <w:bottom w:val="nil"/>
              <w:right w:val="nil"/>
            </w:tcBorders>
            <w:shd w:val="clear" w:color="auto" w:fill="auto"/>
            <w:noWrap/>
            <w:vAlign w:val="bottom"/>
            <w:hideMark/>
          </w:tcPr>
          <w:p w14:paraId="0523B5E8" w14:textId="77777777" w:rsidR="001E7690" w:rsidRDefault="001E7690">
            <w:pPr>
              <w:rPr>
                <w:rFonts w:ascii="Arial" w:hAnsi="Arial" w:cs="Arial"/>
                <w:sz w:val="20"/>
                <w:szCs w:val="20"/>
              </w:rPr>
            </w:pPr>
          </w:p>
        </w:tc>
        <w:tc>
          <w:tcPr>
            <w:tcW w:w="1069" w:type="dxa"/>
            <w:tcBorders>
              <w:top w:val="nil"/>
              <w:left w:val="nil"/>
              <w:bottom w:val="nil"/>
              <w:right w:val="nil"/>
            </w:tcBorders>
            <w:shd w:val="clear" w:color="auto" w:fill="auto"/>
            <w:noWrap/>
            <w:vAlign w:val="bottom"/>
            <w:hideMark/>
          </w:tcPr>
          <w:p w14:paraId="46064A97" w14:textId="77777777" w:rsidR="001E7690" w:rsidRDefault="001E7690">
            <w:pPr>
              <w:jc w:val="right"/>
              <w:rPr>
                <w:rFonts w:ascii="Arial" w:hAnsi="Arial" w:cs="Arial"/>
                <w:sz w:val="20"/>
                <w:szCs w:val="20"/>
              </w:rPr>
            </w:pPr>
            <w:r>
              <w:rPr>
                <w:rFonts w:ascii="Arial" w:hAnsi="Arial" w:cs="Arial"/>
                <w:sz w:val="20"/>
                <w:szCs w:val="20"/>
              </w:rPr>
              <w:t>0</w:t>
            </w:r>
          </w:p>
        </w:tc>
        <w:tc>
          <w:tcPr>
            <w:tcW w:w="1078" w:type="dxa"/>
            <w:tcBorders>
              <w:top w:val="nil"/>
              <w:left w:val="nil"/>
              <w:bottom w:val="nil"/>
              <w:right w:val="nil"/>
            </w:tcBorders>
            <w:shd w:val="clear" w:color="auto" w:fill="auto"/>
            <w:noWrap/>
            <w:vAlign w:val="bottom"/>
            <w:hideMark/>
          </w:tcPr>
          <w:p w14:paraId="7A685D5E" w14:textId="77777777" w:rsidR="001E7690" w:rsidRDefault="001E7690">
            <w:pPr>
              <w:jc w:val="right"/>
              <w:rPr>
                <w:rFonts w:ascii="Arial" w:hAnsi="Arial" w:cs="Arial"/>
                <w:sz w:val="20"/>
                <w:szCs w:val="20"/>
              </w:rPr>
            </w:pPr>
            <w:r>
              <w:rPr>
                <w:rFonts w:ascii="Arial" w:hAnsi="Arial" w:cs="Arial"/>
                <w:sz w:val="20"/>
                <w:szCs w:val="20"/>
              </w:rPr>
              <w:t>0</w:t>
            </w:r>
          </w:p>
        </w:tc>
      </w:tr>
      <w:tr w:rsidR="001E7690" w14:paraId="15ED33A9" w14:textId="77777777" w:rsidTr="003B4651">
        <w:trPr>
          <w:trHeight w:val="255"/>
          <w:jc w:val="center"/>
        </w:trPr>
        <w:tc>
          <w:tcPr>
            <w:tcW w:w="6873" w:type="dxa"/>
            <w:gridSpan w:val="7"/>
            <w:tcBorders>
              <w:top w:val="nil"/>
              <w:left w:val="nil"/>
              <w:bottom w:val="nil"/>
              <w:right w:val="nil"/>
            </w:tcBorders>
            <w:shd w:val="clear" w:color="auto" w:fill="auto"/>
            <w:noWrap/>
            <w:vAlign w:val="bottom"/>
            <w:hideMark/>
          </w:tcPr>
          <w:p w14:paraId="017C77BA" w14:textId="77777777" w:rsidR="001E7690" w:rsidRDefault="001E7690">
            <w:pPr>
              <w:rPr>
                <w:rFonts w:ascii="Arial" w:hAnsi="Arial" w:cs="Arial"/>
                <w:sz w:val="20"/>
                <w:szCs w:val="20"/>
              </w:rPr>
            </w:pPr>
            <w:r>
              <w:rPr>
                <w:rFonts w:ascii="Arial" w:hAnsi="Arial" w:cs="Arial"/>
                <w:sz w:val="20"/>
                <w:szCs w:val="20"/>
              </w:rPr>
              <w:t xml:space="preserve">Dlhodobý hmotný majetok, pri ktorom má účtovná jednotka obmedzené právo </w:t>
            </w:r>
          </w:p>
        </w:tc>
        <w:tc>
          <w:tcPr>
            <w:tcW w:w="1069" w:type="dxa"/>
            <w:tcBorders>
              <w:top w:val="nil"/>
              <w:left w:val="nil"/>
              <w:bottom w:val="nil"/>
              <w:right w:val="nil"/>
            </w:tcBorders>
            <w:shd w:val="clear" w:color="auto" w:fill="auto"/>
            <w:noWrap/>
            <w:vAlign w:val="bottom"/>
            <w:hideMark/>
          </w:tcPr>
          <w:p w14:paraId="1F09CCC6" w14:textId="77777777" w:rsidR="001E7690" w:rsidRPr="007E0389" w:rsidRDefault="007E0389">
            <w:pPr>
              <w:jc w:val="right"/>
              <w:rPr>
                <w:rFonts w:ascii="Arial" w:hAnsi="Arial" w:cs="Arial"/>
                <w:sz w:val="20"/>
                <w:szCs w:val="20"/>
              </w:rPr>
            </w:pPr>
            <w:r w:rsidRPr="007E0389">
              <w:rPr>
                <w:rFonts w:ascii="Arial" w:hAnsi="Arial" w:cs="Arial"/>
                <w:bCs/>
                <w:sz w:val="20"/>
                <w:szCs w:val="20"/>
              </w:rPr>
              <w:t>94 206 315</w:t>
            </w:r>
          </w:p>
        </w:tc>
        <w:tc>
          <w:tcPr>
            <w:tcW w:w="1078" w:type="dxa"/>
            <w:tcBorders>
              <w:top w:val="nil"/>
              <w:left w:val="nil"/>
              <w:bottom w:val="nil"/>
              <w:right w:val="nil"/>
            </w:tcBorders>
            <w:shd w:val="clear" w:color="auto" w:fill="auto"/>
            <w:noWrap/>
            <w:vAlign w:val="bottom"/>
            <w:hideMark/>
          </w:tcPr>
          <w:p w14:paraId="5601963B" w14:textId="77777777" w:rsidR="001E7690" w:rsidRDefault="007E0389">
            <w:pPr>
              <w:jc w:val="right"/>
              <w:rPr>
                <w:rFonts w:ascii="Arial" w:hAnsi="Arial" w:cs="Arial"/>
                <w:sz w:val="20"/>
                <w:szCs w:val="20"/>
              </w:rPr>
            </w:pPr>
            <w:r>
              <w:rPr>
                <w:rFonts w:ascii="Arial" w:hAnsi="Arial" w:cs="Arial"/>
                <w:sz w:val="20"/>
                <w:szCs w:val="20"/>
              </w:rPr>
              <w:t>96 124 602</w:t>
            </w:r>
          </w:p>
        </w:tc>
      </w:tr>
      <w:tr w:rsidR="001E7690" w14:paraId="2F0DC0C5" w14:textId="77777777" w:rsidTr="003B4651">
        <w:trPr>
          <w:trHeight w:val="255"/>
          <w:jc w:val="center"/>
        </w:trPr>
        <w:tc>
          <w:tcPr>
            <w:tcW w:w="1968" w:type="dxa"/>
            <w:gridSpan w:val="2"/>
            <w:tcBorders>
              <w:top w:val="nil"/>
              <w:left w:val="nil"/>
              <w:bottom w:val="nil"/>
              <w:right w:val="nil"/>
            </w:tcBorders>
            <w:shd w:val="clear" w:color="auto" w:fill="auto"/>
            <w:noWrap/>
            <w:vAlign w:val="bottom"/>
            <w:hideMark/>
          </w:tcPr>
          <w:p w14:paraId="47E38A80" w14:textId="77777777" w:rsidR="001E7690" w:rsidRDefault="001E7690">
            <w:pPr>
              <w:rPr>
                <w:rFonts w:ascii="Arial" w:hAnsi="Arial" w:cs="Arial"/>
                <w:sz w:val="20"/>
                <w:szCs w:val="20"/>
              </w:rPr>
            </w:pPr>
            <w:r>
              <w:rPr>
                <w:rFonts w:ascii="Arial" w:hAnsi="Arial" w:cs="Arial"/>
                <w:sz w:val="20"/>
                <w:szCs w:val="20"/>
              </w:rPr>
              <w:t>s ním nakladať</w:t>
            </w:r>
          </w:p>
        </w:tc>
        <w:tc>
          <w:tcPr>
            <w:tcW w:w="979" w:type="dxa"/>
            <w:tcBorders>
              <w:top w:val="nil"/>
              <w:left w:val="nil"/>
              <w:bottom w:val="nil"/>
              <w:right w:val="nil"/>
            </w:tcBorders>
            <w:shd w:val="clear" w:color="auto" w:fill="auto"/>
            <w:noWrap/>
            <w:vAlign w:val="bottom"/>
            <w:hideMark/>
          </w:tcPr>
          <w:p w14:paraId="7F451B80" w14:textId="77777777" w:rsidR="001E7690" w:rsidRDefault="001E7690">
            <w:pPr>
              <w:rPr>
                <w:rFonts w:ascii="Arial" w:hAnsi="Arial" w:cs="Arial"/>
                <w:sz w:val="20"/>
                <w:szCs w:val="20"/>
              </w:rPr>
            </w:pPr>
          </w:p>
        </w:tc>
        <w:tc>
          <w:tcPr>
            <w:tcW w:w="979" w:type="dxa"/>
            <w:tcBorders>
              <w:top w:val="nil"/>
              <w:left w:val="nil"/>
              <w:bottom w:val="nil"/>
              <w:right w:val="nil"/>
            </w:tcBorders>
            <w:shd w:val="clear" w:color="auto" w:fill="auto"/>
            <w:noWrap/>
            <w:vAlign w:val="bottom"/>
            <w:hideMark/>
          </w:tcPr>
          <w:p w14:paraId="193CF6E3" w14:textId="77777777" w:rsidR="001E7690" w:rsidRDefault="001E7690">
            <w:pPr>
              <w:rPr>
                <w:sz w:val="20"/>
                <w:szCs w:val="20"/>
              </w:rPr>
            </w:pPr>
          </w:p>
        </w:tc>
        <w:tc>
          <w:tcPr>
            <w:tcW w:w="979" w:type="dxa"/>
            <w:tcBorders>
              <w:top w:val="nil"/>
              <w:left w:val="nil"/>
              <w:bottom w:val="nil"/>
              <w:right w:val="nil"/>
            </w:tcBorders>
            <w:shd w:val="clear" w:color="auto" w:fill="auto"/>
            <w:noWrap/>
            <w:vAlign w:val="bottom"/>
            <w:hideMark/>
          </w:tcPr>
          <w:p w14:paraId="52D81FD5" w14:textId="77777777" w:rsidR="001E7690" w:rsidRDefault="001E7690">
            <w:pPr>
              <w:rPr>
                <w:sz w:val="20"/>
                <w:szCs w:val="20"/>
              </w:rPr>
            </w:pPr>
          </w:p>
        </w:tc>
        <w:tc>
          <w:tcPr>
            <w:tcW w:w="984" w:type="dxa"/>
            <w:tcBorders>
              <w:top w:val="nil"/>
              <w:left w:val="nil"/>
              <w:bottom w:val="nil"/>
              <w:right w:val="nil"/>
            </w:tcBorders>
            <w:shd w:val="clear" w:color="auto" w:fill="auto"/>
            <w:noWrap/>
            <w:vAlign w:val="bottom"/>
            <w:hideMark/>
          </w:tcPr>
          <w:p w14:paraId="4849FF27" w14:textId="77777777" w:rsidR="001E7690" w:rsidRDefault="001E7690">
            <w:pPr>
              <w:rPr>
                <w:sz w:val="20"/>
                <w:szCs w:val="20"/>
              </w:rPr>
            </w:pPr>
          </w:p>
        </w:tc>
        <w:tc>
          <w:tcPr>
            <w:tcW w:w="984" w:type="dxa"/>
            <w:tcBorders>
              <w:top w:val="nil"/>
              <w:left w:val="nil"/>
              <w:bottom w:val="nil"/>
              <w:right w:val="nil"/>
            </w:tcBorders>
            <w:shd w:val="clear" w:color="auto" w:fill="auto"/>
            <w:noWrap/>
            <w:vAlign w:val="bottom"/>
            <w:hideMark/>
          </w:tcPr>
          <w:p w14:paraId="59CE4DAA" w14:textId="77777777" w:rsidR="001E7690" w:rsidRDefault="001E7690">
            <w:pPr>
              <w:rPr>
                <w:sz w:val="20"/>
                <w:szCs w:val="20"/>
              </w:rPr>
            </w:pPr>
          </w:p>
        </w:tc>
        <w:tc>
          <w:tcPr>
            <w:tcW w:w="1069" w:type="dxa"/>
            <w:tcBorders>
              <w:top w:val="nil"/>
              <w:left w:val="nil"/>
              <w:bottom w:val="nil"/>
              <w:right w:val="nil"/>
            </w:tcBorders>
            <w:shd w:val="clear" w:color="auto" w:fill="auto"/>
            <w:noWrap/>
            <w:vAlign w:val="bottom"/>
            <w:hideMark/>
          </w:tcPr>
          <w:p w14:paraId="5A864C12" w14:textId="77777777" w:rsidR="001E7690" w:rsidRDefault="001E7690">
            <w:pPr>
              <w:rPr>
                <w:sz w:val="20"/>
                <w:szCs w:val="20"/>
              </w:rPr>
            </w:pPr>
          </w:p>
        </w:tc>
        <w:tc>
          <w:tcPr>
            <w:tcW w:w="1078" w:type="dxa"/>
            <w:tcBorders>
              <w:top w:val="nil"/>
              <w:left w:val="nil"/>
              <w:bottom w:val="nil"/>
              <w:right w:val="nil"/>
            </w:tcBorders>
            <w:shd w:val="clear" w:color="auto" w:fill="auto"/>
            <w:noWrap/>
            <w:vAlign w:val="bottom"/>
            <w:hideMark/>
          </w:tcPr>
          <w:p w14:paraId="6D213C28" w14:textId="77777777" w:rsidR="001E7690" w:rsidRDefault="001E7690">
            <w:pPr>
              <w:rPr>
                <w:sz w:val="20"/>
                <w:szCs w:val="20"/>
              </w:rPr>
            </w:pPr>
          </w:p>
        </w:tc>
      </w:tr>
    </w:tbl>
    <w:p w14:paraId="3DA91152" w14:textId="77777777" w:rsidR="00C44E89" w:rsidRPr="00227F0E" w:rsidRDefault="00C44E89" w:rsidP="0034771A">
      <w:pPr>
        <w:pStyle w:val="body1"/>
        <w:sectPr w:rsidR="00C44E89" w:rsidRPr="00227F0E" w:rsidSect="00C44E89">
          <w:headerReference w:type="default" r:id="rId15"/>
          <w:pgSz w:w="16838" w:h="11906" w:orient="landscape"/>
          <w:pgMar w:top="1134" w:right="1134" w:bottom="1134" w:left="1134" w:header="709" w:footer="709" w:gutter="0"/>
          <w:cols w:space="708"/>
          <w:docGrid w:linePitch="360"/>
        </w:sectPr>
      </w:pPr>
    </w:p>
    <w:p w14:paraId="1A0A42C5" w14:textId="77777777" w:rsidR="004E0836" w:rsidRPr="008739AC" w:rsidRDefault="004E0836" w:rsidP="0034771A">
      <w:pPr>
        <w:pStyle w:val="body1"/>
      </w:pPr>
      <w:bookmarkStart w:id="17" w:name="_Hlk36116918"/>
      <w:r w:rsidRPr="008739AC">
        <w:t xml:space="preserve">Poistenie majetku </w:t>
      </w:r>
    </w:p>
    <w:p w14:paraId="16B03A17" w14:textId="77777777" w:rsidR="004E0836" w:rsidRPr="008739AC" w:rsidRDefault="004E0836" w:rsidP="0034771A">
      <w:pPr>
        <w:pStyle w:val="body1"/>
      </w:pPr>
    </w:p>
    <w:p w14:paraId="01B13284" w14:textId="77777777" w:rsidR="009E3835" w:rsidRPr="00227F0E" w:rsidRDefault="004E0836" w:rsidP="0034771A">
      <w:pPr>
        <w:pStyle w:val="body1"/>
      </w:pPr>
      <w:r w:rsidRPr="008739AC">
        <w:t xml:space="preserve">Dlhodobý majetok je poistený v poisťovni  </w:t>
      </w:r>
      <w:r w:rsidR="004A2316" w:rsidRPr="008739AC">
        <w:t>Kooperativa poisťovňa, a. s. Vienna Insurance Group</w:t>
      </w:r>
      <w:r w:rsidRPr="008739AC">
        <w:t>. Majetkové poistenie zahŕňa predovšetkým nehnuteľných vecí - budovy a stavby. Ročný limit plnenia je pre všetky miesta poistenia na území SR vo výške 78 813 803 EUR. Majetok a podnikateľská činnosť spoločnosti je poistený aj proti terorizmu a sabotáži v poisťovni AON Risk Solution.</w:t>
      </w:r>
    </w:p>
    <w:p w14:paraId="05EBA13D" w14:textId="77777777" w:rsidR="00550892" w:rsidRPr="00227F0E" w:rsidRDefault="00550892" w:rsidP="0034771A">
      <w:pPr>
        <w:pStyle w:val="body"/>
      </w:pPr>
      <w:bookmarkStart w:id="18" w:name="FWT_T13f"/>
      <w:bookmarkEnd w:id="17"/>
    </w:p>
    <w:bookmarkEnd w:id="18"/>
    <w:p w14:paraId="3B9545E1" w14:textId="77777777" w:rsidR="002A6B50" w:rsidRPr="00227F0E" w:rsidRDefault="009353D5" w:rsidP="00D52873">
      <w:pPr>
        <w:pStyle w:val="Heading2"/>
      </w:pPr>
      <w:r w:rsidRPr="00227F0E">
        <w:t>Pohľadávky</w:t>
      </w:r>
    </w:p>
    <w:p w14:paraId="68A6935B" w14:textId="77777777" w:rsidR="00F04CE9" w:rsidRDefault="009353D5" w:rsidP="0034771A">
      <w:pPr>
        <w:pStyle w:val="odstavec"/>
      </w:pPr>
      <w:r w:rsidRPr="00227F0E">
        <w:t xml:space="preserve">Vývoj opravnej položky v priebehu </w:t>
      </w:r>
      <w:r w:rsidR="00FE5E3F" w:rsidRPr="00227F0E">
        <w:t xml:space="preserve">bežného </w:t>
      </w:r>
      <w:r w:rsidRPr="00227F0E">
        <w:t>účtovného obdobia je zobrazený v</w:t>
      </w:r>
      <w:r w:rsidR="00964796" w:rsidRPr="00227F0E">
        <w:t> </w:t>
      </w:r>
      <w:r w:rsidRPr="00227F0E">
        <w:t>nasledujúc</w:t>
      </w:r>
      <w:r w:rsidR="00964796" w:rsidRPr="00227F0E">
        <w:t>ej tabuľke</w:t>
      </w:r>
      <w:r w:rsidRPr="00227F0E">
        <w:t>:</w:t>
      </w:r>
    </w:p>
    <w:p w14:paraId="596FF7AD" w14:textId="77777777" w:rsidR="00C84FB5" w:rsidRDefault="00C84FB5" w:rsidP="0034771A">
      <w:pPr>
        <w:pStyle w:val="odstavec"/>
      </w:pPr>
    </w:p>
    <w:tbl>
      <w:tblPr>
        <w:tblW w:w="9860" w:type="dxa"/>
        <w:tblInd w:w="108" w:type="dxa"/>
        <w:tblLook w:val="04A0" w:firstRow="1" w:lastRow="0" w:firstColumn="1" w:lastColumn="0" w:noHBand="0" w:noVBand="1"/>
      </w:tblPr>
      <w:tblGrid>
        <w:gridCol w:w="3940"/>
        <w:gridCol w:w="1060"/>
        <w:gridCol w:w="878"/>
        <w:gridCol w:w="1646"/>
        <w:gridCol w:w="1219"/>
        <w:gridCol w:w="1117"/>
      </w:tblGrid>
      <w:tr w:rsidR="001516A7" w14:paraId="68A1ECB6" w14:textId="77777777" w:rsidTr="001516A7">
        <w:trPr>
          <w:trHeight w:val="1200"/>
        </w:trPr>
        <w:tc>
          <w:tcPr>
            <w:tcW w:w="3940" w:type="dxa"/>
            <w:tcBorders>
              <w:top w:val="nil"/>
              <w:left w:val="nil"/>
              <w:bottom w:val="single" w:sz="4" w:space="0" w:color="auto"/>
              <w:right w:val="nil"/>
            </w:tcBorders>
            <w:shd w:val="clear" w:color="auto" w:fill="auto"/>
            <w:vAlign w:val="bottom"/>
            <w:hideMark/>
          </w:tcPr>
          <w:p w14:paraId="377D9E16" w14:textId="77777777" w:rsidR="001516A7" w:rsidRDefault="001516A7">
            <w:pPr>
              <w:jc w:val="center"/>
              <w:rPr>
                <w:rFonts w:ascii="Arial" w:hAnsi="Arial" w:cs="Arial"/>
                <w:b/>
                <w:bCs/>
                <w:sz w:val="18"/>
                <w:szCs w:val="18"/>
                <w:lang w:val="en-US" w:eastAsia="en-US"/>
              </w:rPr>
            </w:pPr>
            <w:bookmarkStart w:id="19" w:name="RANGE!B3:G31"/>
            <w:bookmarkStart w:id="20" w:name="FWT_T14a"/>
            <w:r>
              <w:rPr>
                <w:rFonts w:ascii="Arial" w:hAnsi="Arial" w:cs="Arial"/>
                <w:b/>
                <w:bCs/>
                <w:sz w:val="18"/>
                <w:szCs w:val="18"/>
              </w:rPr>
              <w:t>Pohľadávky</w:t>
            </w:r>
            <w:bookmarkEnd w:id="19"/>
          </w:p>
        </w:tc>
        <w:tc>
          <w:tcPr>
            <w:tcW w:w="1060" w:type="dxa"/>
            <w:tcBorders>
              <w:top w:val="nil"/>
              <w:left w:val="nil"/>
              <w:bottom w:val="nil"/>
              <w:right w:val="nil"/>
            </w:tcBorders>
            <w:shd w:val="clear" w:color="auto" w:fill="auto"/>
            <w:vAlign w:val="bottom"/>
            <w:hideMark/>
          </w:tcPr>
          <w:p w14:paraId="69267D98" w14:textId="77777777" w:rsidR="001516A7" w:rsidRDefault="001516A7">
            <w:pPr>
              <w:jc w:val="center"/>
              <w:rPr>
                <w:rFonts w:ascii="Arial" w:hAnsi="Arial" w:cs="Arial"/>
                <w:b/>
                <w:bCs/>
                <w:sz w:val="18"/>
                <w:szCs w:val="18"/>
              </w:rPr>
            </w:pPr>
            <w:r>
              <w:rPr>
                <w:rFonts w:ascii="Arial" w:hAnsi="Arial" w:cs="Arial"/>
                <w:b/>
                <w:bCs/>
                <w:sz w:val="18"/>
                <w:szCs w:val="18"/>
              </w:rPr>
              <w:t>Stav k 1.1.2019</w:t>
            </w:r>
          </w:p>
        </w:tc>
        <w:tc>
          <w:tcPr>
            <w:tcW w:w="880" w:type="dxa"/>
            <w:tcBorders>
              <w:top w:val="nil"/>
              <w:left w:val="nil"/>
              <w:bottom w:val="nil"/>
              <w:right w:val="nil"/>
            </w:tcBorders>
            <w:shd w:val="clear" w:color="auto" w:fill="auto"/>
            <w:vAlign w:val="bottom"/>
            <w:hideMark/>
          </w:tcPr>
          <w:p w14:paraId="04AD14A0" w14:textId="77777777" w:rsidR="001516A7" w:rsidRDefault="001516A7">
            <w:pPr>
              <w:jc w:val="center"/>
              <w:rPr>
                <w:rFonts w:ascii="Arial" w:hAnsi="Arial" w:cs="Arial"/>
                <w:b/>
                <w:bCs/>
                <w:sz w:val="18"/>
                <w:szCs w:val="18"/>
              </w:rPr>
            </w:pPr>
            <w:r>
              <w:rPr>
                <w:rFonts w:ascii="Arial" w:hAnsi="Arial" w:cs="Arial"/>
                <w:b/>
                <w:bCs/>
                <w:sz w:val="18"/>
                <w:szCs w:val="18"/>
              </w:rPr>
              <w:t>Tvorba OP</w:t>
            </w:r>
          </w:p>
        </w:tc>
        <w:tc>
          <w:tcPr>
            <w:tcW w:w="1680" w:type="dxa"/>
            <w:tcBorders>
              <w:top w:val="nil"/>
              <w:left w:val="nil"/>
              <w:bottom w:val="nil"/>
              <w:right w:val="nil"/>
            </w:tcBorders>
            <w:shd w:val="clear" w:color="auto" w:fill="auto"/>
            <w:vAlign w:val="bottom"/>
            <w:hideMark/>
          </w:tcPr>
          <w:p w14:paraId="7EFD00E2" w14:textId="77777777" w:rsidR="001516A7" w:rsidRDefault="001516A7">
            <w:pPr>
              <w:jc w:val="center"/>
              <w:rPr>
                <w:rFonts w:ascii="Arial" w:hAnsi="Arial" w:cs="Arial"/>
                <w:b/>
                <w:bCs/>
                <w:sz w:val="18"/>
                <w:szCs w:val="18"/>
              </w:rPr>
            </w:pPr>
            <w:r>
              <w:rPr>
                <w:rFonts w:ascii="Arial" w:hAnsi="Arial" w:cs="Arial"/>
                <w:b/>
                <w:bCs/>
                <w:sz w:val="18"/>
                <w:szCs w:val="18"/>
              </w:rPr>
              <w:t>Zúčtovanie OP z dôvodu zániku opodstatnenosti</w:t>
            </w:r>
          </w:p>
        </w:tc>
        <w:tc>
          <w:tcPr>
            <w:tcW w:w="1240" w:type="dxa"/>
            <w:tcBorders>
              <w:top w:val="nil"/>
              <w:left w:val="nil"/>
              <w:bottom w:val="nil"/>
              <w:right w:val="nil"/>
            </w:tcBorders>
            <w:shd w:val="clear" w:color="auto" w:fill="auto"/>
            <w:vAlign w:val="bottom"/>
            <w:hideMark/>
          </w:tcPr>
          <w:p w14:paraId="4B17D83C" w14:textId="77777777" w:rsidR="001516A7" w:rsidRDefault="001516A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60" w:type="dxa"/>
            <w:tcBorders>
              <w:top w:val="nil"/>
              <w:left w:val="nil"/>
              <w:bottom w:val="nil"/>
              <w:right w:val="nil"/>
            </w:tcBorders>
            <w:shd w:val="clear" w:color="auto" w:fill="auto"/>
            <w:vAlign w:val="bottom"/>
            <w:hideMark/>
          </w:tcPr>
          <w:p w14:paraId="6CCF52A1" w14:textId="77777777" w:rsidR="001516A7" w:rsidRDefault="001516A7">
            <w:pPr>
              <w:jc w:val="center"/>
              <w:rPr>
                <w:rFonts w:ascii="Arial" w:hAnsi="Arial" w:cs="Arial"/>
                <w:b/>
                <w:bCs/>
                <w:sz w:val="18"/>
                <w:szCs w:val="18"/>
              </w:rPr>
            </w:pPr>
            <w:r>
              <w:rPr>
                <w:rFonts w:ascii="Arial" w:hAnsi="Arial" w:cs="Arial"/>
                <w:b/>
                <w:bCs/>
                <w:sz w:val="18"/>
                <w:szCs w:val="18"/>
              </w:rPr>
              <w:t>Stav k 31.12.2019</w:t>
            </w:r>
          </w:p>
        </w:tc>
      </w:tr>
      <w:tr w:rsidR="001516A7" w14:paraId="78F5CA28" w14:textId="77777777" w:rsidTr="001516A7">
        <w:trPr>
          <w:trHeight w:val="495"/>
        </w:trPr>
        <w:tc>
          <w:tcPr>
            <w:tcW w:w="3940" w:type="dxa"/>
            <w:tcBorders>
              <w:top w:val="nil"/>
              <w:left w:val="nil"/>
              <w:bottom w:val="nil"/>
              <w:right w:val="nil"/>
            </w:tcBorders>
            <w:shd w:val="clear" w:color="auto" w:fill="auto"/>
            <w:vAlign w:val="bottom"/>
            <w:hideMark/>
          </w:tcPr>
          <w:p w14:paraId="2702F6A2" w14:textId="77777777" w:rsidR="001516A7" w:rsidRDefault="001516A7">
            <w:pPr>
              <w:rPr>
                <w:rFonts w:ascii="Arial" w:hAnsi="Arial" w:cs="Arial"/>
                <w:b/>
                <w:bCs/>
                <w:sz w:val="18"/>
                <w:szCs w:val="18"/>
              </w:rPr>
            </w:pPr>
            <w:r>
              <w:rPr>
                <w:rFonts w:ascii="Arial" w:hAnsi="Arial" w:cs="Arial"/>
                <w:b/>
                <w:bCs/>
                <w:sz w:val="18"/>
                <w:szCs w:val="18"/>
              </w:rPr>
              <w:t>Krátkodobé pohľadávky z obchodného styku, z toho:</w:t>
            </w:r>
          </w:p>
        </w:tc>
        <w:tc>
          <w:tcPr>
            <w:tcW w:w="1060" w:type="dxa"/>
            <w:tcBorders>
              <w:top w:val="single" w:sz="4" w:space="0" w:color="auto"/>
              <w:left w:val="nil"/>
              <w:bottom w:val="double" w:sz="6" w:space="0" w:color="auto"/>
              <w:right w:val="nil"/>
            </w:tcBorders>
            <w:shd w:val="clear" w:color="auto" w:fill="auto"/>
            <w:vAlign w:val="bottom"/>
            <w:hideMark/>
          </w:tcPr>
          <w:p w14:paraId="37BC69A3" w14:textId="77777777" w:rsidR="001516A7" w:rsidRDefault="001516A7">
            <w:pPr>
              <w:jc w:val="right"/>
              <w:rPr>
                <w:rFonts w:ascii="Arial" w:hAnsi="Arial" w:cs="Arial"/>
                <w:b/>
                <w:bCs/>
                <w:sz w:val="18"/>
                <w:szCs w:val="18"/>
              </w:rPr>
            </w:pPr>
            <w:r>
              <w:rPr>
                <w:rFonts w:ascii="Arial" w:hAnsi="Arial" w:cs="Arial"/>
                <w:b/>
                <w:bCs/>
                <w:sz w:val="18"/>
                <w:szCs w:val="18"/>
              </w:rPr>
              <w:t>307 480</w:t>
            </w:r>
          </w:p>
        </w:tc>
        <w:tc>
          <w:tcPr>
            <w:tcW w:w="880" w:type="dxa"/>
            <w:tcBorders>
              <w:top w:val="single" w:sz="4" w:space="0" w:color="auto"/>
              <w:left w:val="nil"/>
              <w:bottom w:val="double" w:sz="6" w:space="0" w:color="auto"/>
              <w:right w:val="nil"/>
            </w:tcBorders>
            <w:shd w:val="clear" w:color="auto" w:fill="auto"/>
            <w:vAlign w:val="bottom"/>
            <w:hideMark/>
          </w:tcPr>
          <w:p w14:paraId="522D6250" w14:textId="77777777" w:rsidR="001516A7" w:rsidRDefault="001516A7">
            <w:pPr>
              <w:jc w:val="right"/>
              <w:rPr>
                <w:rFonts w:ascii="Arial" w:hAnsi="Arial" w:cs="Arial"/>
                <w:b/>
                <w:bCs/>
                <w:sz w:val="18"/>
                <w:szCs w:val="18"/>
              </w:rPr>
            </w:pPr>
            <w:r>
              <w:rPr>
                <w:rFonts w:ascii="Arial" w:hAnsi="Arial" w:cs="Arial"/>
                <w:b/>
                <w:bCs/>
                <w:sz w:val="18"/>
                <w:szCs w:val="18"/>
              </w:rPr>
              <w:t>22 386</w:t>
            </w:r>
          </w:p>
        </w:tc>
        <w:tc>
          <w:tcPr>
            <w:tcW w:w="1680" w:type="dxa"/>
            <w:tcBorders>
              <w:top w:val="single" w:sz="4" w:space="0" w:color="auto"/>
              <w:left w:val="nil"/>
              <w:bottom w:val="double" w:sz="6" w:space="0" w:color="auto"/>
              <w:right w:val="nil"/>
            </w:tcBorders>
            <w:shd w:val="clear" w:color="auto" w:fill="auto"/>
            <w:vAlign w:val="bottom"/>
            <w:hideMark/>
          </w:tcPr>
          <w:p w14:paraId="32217792" w14:textId="77777777" w:rsidR="001516A7" w:rsidRDefault="001516A7">
            <w:pPr>
              <w:jc w:val="right"/>
              <w:rPr>
                <w:rFonts w:ascii="Arial" w:hAnsi="Arial" w:cs="Arial"/>
                <w:b/>
                <w:bCs/>
                <w:sz w:val="18"/>
                <w:szCs w:val="18"/>
              </w:rPr>
            </w:pPr>
            <w:r>
              <w:rPr>
                <w:rFonts w:ascii="Arial" w:hAnsi="Arial" w:cs="Arial"/>
                <w:b/>
                <w:bCs/>
                <w:sz w:val="18"/>
                <w:szCs w:val="18"/>
              </w:rPr>
              <w:t>5 652</w:t>
            </w:r>
          </w:p>
        </w:tc>
        <w:tc>
          <w:tcPr>
            <w:tcW w:w="1240" w:type="dxa"/>
            <w:tcBorders>
              <w:top w:val="single" w:sz="4" w:space="0" w:color="auto"/>
              <w:left w:val="nil"/>
              <w:bottom w:val="double" w:sz="6" w:space="0" w:color="auto"/>
              <w:right w:val="nil"/>
            </w:tcBorders>
            <w:shd w:val="clear" w:color="auto" w:fill="auto"/>
            <w:vAlign w:val="bottom"/>
            <w:hideMark/>
          </w:tcPr>
          <w:p w14:paraId="48F4F414" w14:textId="77777777" w:rsidR="001516A7" w:rsidRDefault="001516A7">
            <w:pPr>
              <w:jc w:val="right"/>
              <w:rPr>
                <w:rFonts w:ascii="Arial" w:hAnsi="Arial" w:cs="Arial"/>
                <w:b/>
                <w:bCs/>
                <w:sz w:val="18"/>
                <w:szCs w:val="18"/>
              </w:rPr>
            </w:pPr>
            <w:r>
              <w:rPr>
                <w:rFonts w:ascii="Arial" w:hAnsi="Arial" w:cs="Arial"/>
                <w:b/>
                <w:bCs/>
                <w:sz w:val="18"/>
                <w:szCs w:val="18"/>
              </w:rPr>
              <w:t>33 312</w:t>
            </w:r>
          </w:p>
        </w:tc>
        <w:tc>
          <w:tcPr>
            <w:tcW w:w="1060" w:type="dxa"/>
            <w:tcBorders>
              <w:top w:val="single" w:sz="4" w:space="0" w:color="auto"/>
              <w:left w:val="nil"/>
              <w:bottom w:val="double" w:sz="6" w:space="0" w:color="auto"/>
              <w:right w:val="nil"/>
            </w:tcBorders>
            <w:shd w:val="clear" w:color="auto" w:fill="auto"/>
            <w:vAlign w:val="bottom"/>
            <w:hideMark/>
          </w:tcPr>
          <w:p w14:paraId="78448D83" w14:textId="77777777" w:rsidR="001516A7" w:rsidRDefault="001516A7">
            <w:pPr>
              <w:jc w:val="right"/>
              <w:rPr>
                <w:rFonts w:ascii="Arial" w:hAnsi="Arial" w:cs="Arial"/>
                <w:b/>
                <w:bCs/>
                <w:sz w:val="18"/>
                <w:szCs w:val="18"/>
              </w:rPr>
            </w:pPr>
            <w:r>
              <w:rPr>
                <w:rFonts w:ascii="Arial" w:hAnsi="Arial" w:cs="Arial"/>
                <w:b/>
                <w:bCs/>
                <w:sz w:val="18"/>
                <w:szCs w:val="18"/>
              </w:rPr>
              <w:t>290 902</w:t>
            </w:r>
          </w:p>
        </w:tc>
      </w:tr>
      <w:tr w:rsidR="001516A7" w14:paraId="3902D331" w14:textId="77777777" w:rsidTr="001516A7">
        <w:trPr>
          <w:trHeight w:val="255"/>
        </w:trPr>
        <w:tc>
          <w:tcPr>
            <w:tcW w:w="3940" w:type="dxa"/>
            <w:tcBorders>
              <w:top w:val="nil"/>
              <w:left w:val="nil"/>
              <w:bottom w:val="nil"/>
              <w:right w:val="nil"/>
            </w:tcBorders>
            <w:shd w:val="clear" w:color="auto" w:fill="auto"/>
            <w:noWrap/>
            <w:vAlign w:val="center"/>
            <w:hideMark/>
          </w:tcPr>
          <w:p w14:paraId="08594C35" w14:textId="77777777" w:rsidR="001516A7" w:rsidRDefault="001516A7">
            <w:pPr>
              <w:rPr>
                <w:rFonts w:ascii="Arial" w:hAnsi="Arial" w:cs="Arial"/>
                <w:sz w:val="16"/>
                <w:szCs w:val="16"/>
              </w:rPr>
            </w:pPr>
            <w:r>
              <w:rPr>
                <w:rFonts w:ascii="Arial" w:hAnsi="Arial" w:cs="Arial"/>
                <w:sz w:val="16"/>
                <w:szCs w:val="16"/>
              </w:rPr>
              <w:t>Ostatné pohľadávky z obchodného styku</w:t>
            </w:r>
          </w:p>
        </w:tc>
        <w:tc>
          <w:tcPr>
            <w:tcW w:w="1060" w:type="dxa"/>
            <w:tcBorders>
              <w:top w:val="nil"/>
              <w:left w:val="nil"/>
              <w:bottom w:val="nil"/>
              <w:right w:val="nil"/>
            </w:tcBorders>
            <w:shd w:val="clear" w:color="auto" w:fill="auto"/>
            <w:noWrap/>
            <w:vAlign w:val="bottom"/>
            <w:hideMark/>
          </w:tcPr>
          <w:p w14:paraId="64CD417A" w14:textId="77777777" w:rsidR="001516A7" w:rsidRDefault="001516A7">
            <w:pPr>
              <w:jc w:val="right"/>
              <w:rPr>
                <w:rFonts w:ascii="Arial" w:hAnsi="Arial" w:cs="Arial"/>
                <w:b/>
                <w:bCs/>
                <w:sz w:val="18"/>
                <w:szCs w:val="18"/>
              </w:rPr>
            </w:pPr>
            <w:r>
              <w:rPr>
                <w:rFonts w:ascii="Arial" w:hAnsi="Arial" w:cs="Arial"/>
                <w:b/>
                <w:bCs/>
                <w:sz w:val="18"/>
                <w:szCs w:val="18"/>
              </w:rPr>
              <w:t>307 480</w:t>
            </w:r>
          </w:p>
        </w:tc>
        <w:tc>
          <w:tcPr>
            <w:tcW w:w="880" w:type="dxa"/>
            <w:tcBorders>
              <w:top w:val="nil"/>
              <w:left w:val="nil"/>
              <w:bottom w:val="nil"/>
              <w:right w:val="nil"/>
            </w:tcBorders>
            <w:shd w:val="clear" w:color="auto" w:fill="auto"/>
            <w:vAlign w:val="bottom"/>
            <w:hideMark/>
          </w:tcPr>
          <w:p w14:paraId="3155D650" w14:textId="77777777" w:rsidR="001516A7" w:rsidRDefault="001516A7">
            <w:pPr>
              <w:jc w:val="right"/>
              <w:rPr>
                <w:rFonts w:ascii="Arial" w:hAnsi="Arial" w:cs="Arial"/>
                <w:sz w:val="18"/>
                <w:szCs w:val="18"/>
              </w:rPr>
            </w:pPr>
            <w:r>
              <w:rPr>
                <w:rFonts w:ascii="Arial" w:hAnsi="Arial" w:cs="Arial"/>
                <w:sz w:val="18"/>
                <w:szCs w:val="18"/>
              </w:rPr>
              <w:t>22 386</w:t>
            </w:r>
          </w:p>
        </w:tc>
        <w:tc>
          <w:tcPr>
            <w:tcW w:w="1680" w:type="dxa"/>
            <w:tcBorders>
              <w:top w:val="nil"/>
              <w:left w:val="nil"/>
              <w:bottom w:val="nil"/>
              <w:right w:val="nil"/>
            </w:tcBorders>
            <w:shd w:val="clear" w:color="auto" w:fill="auto"/>
            <w:vAlign w:val="bottom"/>
            <w:hideMark/>
          </w:tcPr>
          <w:p w14:paraId="450B919B" w14:textId="77777777" w:rsidR="001516A7" w:rsidRDefault="001516A7">
            <w:pPr>
              <w:jc w:val="right"/>
              <w:rPr>
                <w:rFonts w:ascii="Arial" w:hAnsi="Arial" w:cs="Arial"/>
                <w:sz w:val="18"/>
                <w:szCs w:val="18"/>
              </w:rPr>
            </w:pPr>
            <w:r>
              <w:rPr>
                <w:rFonts w:ascii="Arial" w:hAnsi="Arial" w:cs="Arial"/>
                <w:sz w:val="18"/>
                <w:szCs w:val="18"/>
              </w:rPr>
              <w:t>5 652</w:t>
            </w:r>
          </w:p>
        </w:tc>
        <w:tc>
          <w:tcPr>
            <w:tcW w:w="1240" w:type="dxa"/>
            <w:tcBorders>
              <w:top w:val="nil"/>
              <w:left w:val="nil"/>
              <w:bottom w:val="nil"/>
              <w:right w:val="nil"/>
            </w:tcBorders>
            <w:shd w:val="clear" w:color="auto" w:fill="auto"/>
            <w:vAlign w:val="bottom"/>
            <w:hideMark/>
          </w:tcPr>
          <w:p w14:paraId="67DDB947" w14:textId="77777777" w:rsidR="001516A7" w:rsidRDefault="001516A7">
            <w:pPr>
              <w:jc w:val="right"/>
              <w:rPr>
                <w:rFonts w:ascii="Arial" w:hAnsi="Arial" w:cs="Arial"/>
                <w:sz w:val="18"/>
                <w:szCs w:val="18"/>
              </w:rPr>
            </w:pPr>
            <w:r>
              <w:rPr>
                <w:rFonts w:ascii="Arial" w:hAnsi="Arial" w:cs="Arial"/>
                <w:sz w:val="18"/>
                <w:szCs w:val="18"/>
              </w:rPr>
              <w:t>33 312</w:t>
            </w:r>
          </w:p>
        </w:tc>
        <w:tc>
          <w:tcPr>
            <w:tcW w:w="1060" w:type="dxa"/>
            <w:tcBorders>
              <w:top w:val="nil"/>
              <w:left w:val="nil"/>
              <w:bottom w:val="nil"/>
              <w:right w:val="nil"/>
            </w:tcBorders>
            <w:shd w:val="clear" w:color="auto" w:fill="auto"/>
            <w:noWrap/>
            <w:vAlign w:val="bottom"/>
            <w:hideMark/>
          </w:tcPr>
          <w:p w14:paraId="4019CE0E" w14:textId="77777777" w:rsidR="001516A7" w:rsidRDefault="001516A7">
            <w:pPr>
              <w:jc w:val="right"/>
              <w:rPr>
                <w:rFonts w:ascii="Arial" w:hAnsi="Arial" w:cs="Arial"/>
                <w:b/>
                <w:bCs/>
                <w:sz w:val="18"/>
                <w:szCs w:val="18"/>
              </w:rPr>
            </w:pPr>
            <w:r>
              <w:rPr>
                <w:rFonts w:ascii="Arial" w:hAnsi="Arial" w:cs="Arial"/>
                <w:b/>
                <w:bCs/>
                <w:sz w:val="18"/>
                <w:szCs w:val="18"/>
              </w:rPr>
              <w:t>290 902</w:t>
            </w:r>
          </w:p>
        </w:tc>
      </w:tr>
      <w:tr w:rsidR="001516A7" w14:paraId="7A0F564F" w14:textId="77777777" w:rsidTr="001516A7">
        <w:trPr>
          <w:trHeight w:val="255"/>
        </w:trPr>
        <w:tc>
          <w:tcPr>
            <w:tcW w:w="3940" w:type="dxa"/>
            <w:tcBorders>
              <w:top w:val="nil"/>
              <w:left w:val="nil"/>
              <w:bottom w:val="nil"/>
              <w:right w:val="nil"/>
            </w:tcBorders>
            <w:shd w:val="clear" w:color="auto" w:fill="auto"/>
            <w:noWrap/>
            <w:vAlign w:val="bottom"/>
            <w:hideMark/>
          </w:tcPr>
          <w:p w14:paraId="3C6CCC0D" w14:textId="77777777" w:rsidR="001516A7" w:rsidRDefault="001516A7">
            <w:pPr>
              <w:rPr>
                <w:rFonts w:ascii="Arial" w:hAnsi="Arial" w:cs="Arial"/>
                <w:b/>
                <w:bCs/>
                <w:sz w:val="18"/>
                <w:szCs w:val="18"/>
              </w:rPr>
            </w:pPr>
            <w:r>
              <w:rPr>
                <w:rFonts w:ascii="Arial" w:hAnsi="Arial" w:cs="Arial"/>
                <w:b/>
                <w:bCs/>
                <w:sz w:val="18"/>
                <w:szCs w:val="18"/>
              </w:rPr>
              <w:t>Krátkodobé pohľadávky spolu</w:t>
            </w:r>
          </w:p>
        </w:tc>
        <w:tc>
          <w:tcPr>
            <w:tcW w:w="1060" w:type="dxa"/>
            <w:tcBorders>
              <w:top w:val="single" w:sz="4" w:space="0" w:color="auto"/>
              <w:left w:val="nil"/>
              <w:bottom w:val="double" w:sz="6" w:space="0" w:color="auto"/>
              <w:right w:val="nil"/>
            </w:tcBorders>
            <w:shd w:val="clear" w:color="auto" w:fill="auto"/>
            <w:vAlign w:val="bottom"/>
            <w:hideMark/>
          </w:tcPr>
          <w:p w14:paraId="34DCF2FA" w14:textId="77777777" w:rsidR="001516A7" w:rsidRDefault="001516A7">
            <w:pPr>
              <w:jc w:val="right"/>
              <w:rPr>
                <w:rFonts w:ascii="Arial" w:hAnsi="Arial" w:cs="Arial"/>
                <w:b/>
                <w:bCs/>
                <w:sz w:val="18"/>
                <w:szCs w:val="18"/>
              </w:rPr>
            </w:pPr>
            <w:r>
              <w:rPr>
                <w:rFonts w:ascii="Arial" w:hAnsi="Arial" w:cs="Arial"/>
                <w:b/>
                <w:bCs/>
                <w:sz w:val="18"/>
                <w:szCs w:val="18"/>
              </w:rPr>
              <w:t>307 480</w:t>
            </w:r>
          </w:p>
        </w:tc>
        <w:tc>
          <w:tcPr>
            <w:tcW w:w="880" w:type="dxa"/>
            <w:tcBorders>
              <w:top w:val="single" w:sz="4" w:space="0" w:color="auto"/>
              <w:left w:val="nil"/>
              <w:bottom w:val="double" w:sz="6" w:space="0" w:color="auto"/>
              <w:right w:val="nil"/>
            </w:tcBorders>
            <w:shd w:val="clear" w:color="auto" w:fill="auto"/>
            <w:vAlign w:val="bottom"/>
            <w:hideMark/>
          </w:tcPr>
          <w:p w14:paraId="1B623C03" w14:textId="77777777" w:rsidR="001516A7" w:rsidRDefault="001516A7">
            <w:pPr>
              <w:jc w:val="right"/>
              <w:rPr>
                <w:rFonts w:ascii="Arial" w:hAnsi="Arial" w:cs="Arial"/>
                <w:b/>
                <w:bCs/>
                <w:sz w:val="18"/>
                <w:szCs w:val="18"/>
              </w:rPr>
            </w:pPr>
            <w:r>
              <w:rPr>
                <w:rFonts w:ascii="Arial" w:hAnsi="Arial" w:cs="Arial"/>
                <w:b/>
                <w:bCs/>
                <w:sz w:val="18"/>
                <w:szCs w:val="18"/>
              </w:rPr>
              <w:t>22 386</w:t>
            </w:r>
          </w:p>
        </w:tc>
        <w:tc>
          <w:tcPr>
            <w:tcW w:w="1680" w:type="dxa"/>
            <w:tcBorders>
              <w:top w:val="single" w:sz="4" w:space="0" w:color="auto"/>
              <w:left w:val="nil"/>
              <w:bottom w:val="double" w:sz="6" w:space="0" w:color="auto"/>
              <w:right w:val="nil"/>
            </w:tcBorders>
            <w:shd w:val="clear" w:color="auto" w:fill="auto"/>
            <w:vAlign w:val="bottom"/>
            <w:hideMark/>
          </w:tcPr>
          <w:p w14:paraId="22A4F4BE" w14:textId="77777777" w:rsidR="001516A7" w:rsidRDefault="001516A7">
            <w:pPr>
              <w:jc w:val="right"/>
              <w:rPr>
                <w:rFonts w:ascii="Arial" w:hAnsi="Arial" w:cs="Arial"/>
                <w:b/>
                <w:bCs/>
                <w:sz w:val="18"/>
                <w:szCs w:val="18"/>
              </w:rPr>
            </w:pPr>
            <w:r>
              <w:rPr>
                <w:rFonts w:ascii="Arial" w:hAnsi="Arial" w:cs="Arial"/>
                <w:b/>
                <w:bCs/>
                <w:sz w:val="18"/>
                <w:szCs w:val="18"/>
              </w:rPr>
              <w:t>5 652</w:t>
            </w:r>
          </w:p>
        </w:tc>
        <w:tc>
          <w:tcPr>
            <w:tcW w:w="1240" w:type="dxa"/>
            <w:tcBorders>
              <w:top w:val="single" w:sz="4" w:space="0" w:color="auto"/>
              <w:left w:val="nil"/>
              <w:bottom w:val="double" w:sz="6" w:space="0" w:color="auto"/>
              <w:right w:val="nil"/>
            </w:tcBorders>
            <w:shd w:val="clear" w:color="auto" w:fill="auto"/>
            <w:vAlign w:val="bottom"/>
            <w:hideMark/>
          </w:tcPr>
          <w:p w14:paraId="2D4DD299" w14:textId="77777777" w:rsidR="001516A7" w:rsidRDefault="001516A7">
            <w:pPr>
              <w:jc w:val="right"/>
              <w:rPr>
                <w:rFonts w:ascii="Arial" w:hAnsi="Arial" w:cs="Arial"/>
                <w:b/>
                <w:bCs/>
                <w:sz w:val="18"/>
                <w:szCs w:val="18"/>
              </w:rPr>
            </w:pPr>
            <w:r>
              <w:rPr>
                <w:rFonts w:ascii="Arial" w:hAnsi="Arial" w:cs="Arial"/>
                <w:b/>
                <w:bCs/>
                <w:sz w:val="18"/>
                <w:szCs w:val="18"/>
              </w:rPr>
              <w:t>33 312</w:t>
            </w:r>
          </w:p>
        </w:tc>
        <w:tc>
          <w:tcPr>
            <w:tcW w:w="1060" w:type="dxa"/>
            <w:tcBorders>
              <w:top w:val="single" w:sz="4" w:space="0" w:color="auto"/>
              <w:left w:val="nil"/>
              <w:bottom w:val="double" w:sz="6" w:space="0" w:color="auto"/>
              <w:right w:val="nil"/>
            </w:tcBorders>
            <w:shd w:val="clear" w:color="auto" w:fill="auto"/>
            <w:vAlign w:val="bottom"/>
            <w:hideMark/>
          </w:tcPr>
          <w:p w14:paraId="1D950C8E" w14:textId="77777777" w:rsidR="001516A7" w:rsidRDefault="001516A7">
            <w:pPr>
              <w:jc w:val="right"/>
              <w:rPr>
                <w:rFonts w:ascii="Arial" w:hAnsi="Arial" w:cs="Arial"/>
                <w:b/>
                <w:bCs/>
                <w:sz w:val="18"/>
                <w:szCs w:val="18"/>
              </w:rPr>
            </w:pPr>
            <w:r>
              <w:rPr>
                <w:rFonts w:ascii="Arial" w:hAnsi="Arial" w:cs="Arial"/>
                <w:b/>
                <w:bCs/>
                <w:sz w:val="18"/>
                <w:szCs w:val="18"/>
              </w:rPr>
              <w:t>290 902</w:t>
            </w:r>
          </w:p>
        </w:tc>
      </w:tr>
    </w:tbl>
    <w:p w14:paraId="396F13C7" w14:textId="77777777" w:rsidR="001516A7" w:rsidRPr="00227F0E" w:rsidRDefault="001516A7" w:rsidP="0034771A">
      <w:pPr>
        <w:pStyle w:val="odstavec"/>
      </w:pPr>
    </w:p>
    <w:p w14:paraId="75569587" w14:textId="77777777" w:rsidR="009F2C24" w:rsidRPr="00227F0E" w:rsidRDefault="009F2C24" w:rsidP="0034771A">
      <w:pPr>
        <w:pStyle w:val="odstavec"/>
      </w:pPr>
    </w:p>
    <w:bookmarkEnd w:id="20"/>
    <w:p w14:paraId="15B34CE3" w14:textId="77777777" w:rsidR="00964796" w:rsidRPr="00227F0E" w:rsidRDefault="00964796" w:rsidP="0034771A">
      <w:pPr>
        <w:pStyle w:val="odstavec"/>
      </w:pPr>
      <w:r w:rsidRPr="00227F0E">
        <w:t>Informácie za predchádzajúce účtovné obdobie sú uvedené v nasledujúcej tabuľke:</w:t>
      </w:r>
    </w:p>
    <w:p w14:paraId="1A996939" w14:textId="77777777" w:rsidR="00903126" w:rsidRDefault="00903126" w:rsidP="0034771A">
      <w:pPr>
        <w:pStyle w:val="odstavec"/>
      </w:pPr>
      <w:bookmarkStart w:id="21" w:name="FWT_T14b"/>
    </w:p>
    <w:p w14:paraId="0A66717F" w14:textId="77777777" w:rsidR="00C84FB5" w:rsidRDefault="00C84FB5" w:rsidP="0034771A">
      <w:pPr>
        <w:pStyle w:val="odstavec"/>
      </w:pPr>
    </w:p>
    <w:tbl>
      <w:tblPr>
        <w:tblW w:w="9356" w:type="dxa"/>
        <w:jc w:val="center"/>
        <w:tblLook w:val="04A0" w:firstRow="1" w:lastRow="0" w:firstColumn="1" w:lastColumn="0" w:noHBand="0" w:noVBand="1"/>
      </w:tblPr>
      <w:tblGrid>
        <w:gridCol w:w="3941"/>
        <w:gridCol w:w="1060"/>
        <w:gridCol w:w="858"/>
        <w:gridCol w:w="1346"/>
        <w:gridCol w:w="1034"/>
        <w:gridCol w:w="1117"/>
      </w:tblGrid>
      <w:tr w:rsidR="001516A7" w14:paraId="48B0A95B" w14:textId="77777777" w:rsidTr="00052E2B">
        <w:trPr>
          <w:trHeight w:val="1200"/>
          <w:jc w:val="center"/>
        </w:trPr>
        <w:tc>
          <w:tcPr>
            <w:tcW w:w="3940" w:type="dxa"/>
            <w:tcBorders>
              <w:top w:val="nil"/>
              <w:left w:val="nil"/>
              <w:bottom w:val="single" w:sz="4" w:space="0" w:color="auto"/>
              <w:right w:val="nil"/>
            </w:tcBorders>
            <w:shd w:val="clear" w:color="auto" w:fill="auto"/>
            <w:vAlign w:val="bottom"/>
            <w:hideMark/>
          </w:tcPr>
          <w:p w14:paraId="171CDB0C" w14:textId="77777777" w:rsidR="001516A7" w:rsidRDefault="001516A7" w:rsidP="00052E2B">
            <w:pPr>
              <w:jc w:val="center"/>
              <w:rPr>
                <w:rFonts w:ascii="Arial" w:hAnsi="Arial" w:cs="Arial"/>
                <w:b/>
                <w:bCs/>
                <w:sz w:val="18"/>
                <w:szCs w:val="18"/>
                <w:lang w:val="en-US" w:eastAsia="en-US"/>
              </w:rPr>
            </w:pPr>
            <w:r>
              <w:rPr>
                <w:rFonts w:ascii="Arial" w:hAnsi="Arial" w:cs="Arial"/>
                <w:b/>
                <w:bCs/>
                <w:sz w:val="18"/>
                <w:szCs w:val="18"/>
              </w:rPr>
              <w:t>Pohľadávky</w:t>
            </w:r>
          </w:p>
        </w:tc>
        <w:tc>
          <w:tcPr>
            <w:tcW w:w="1060" w:type="dxa"/>
            <w:tcBorders>
              <w:top w:val="nil"/>
              <w:left w:val="nil"/>
              <w:bottom w:val="nil"/>
              <w:right w:val="nil"/>
            </w:tcBorders>
            <w:shd w:val="clear" w:color="auto" w:fill="auto"/>
            <w:vAlign w:val="bottom"/>
            <w:hideMark/>
          </w:tcPr>
          <w:p w14:paraId="490C20E5" w14:textId="77777777" w:rsidR="001516A7" w:rsidRDefault="001516A7" w:rsidP="00052E2B">
            <w:pPr>
              <w:jc w:val="center"/>
              <w:rPr>
                <w:rFonts w:ascii="Arial" w:hAnsi="Arial" w:cs="Arial"/>
                <w:b/>
                <w:bCs/>
                <w:sz w:val="18"/>
                <w:szCs w:val="18"/>
              </w:rPr>
            </w:pPr>
            <w:r>
              <w:rPr>
                <w:rFonts w:ascii="Arial" w:hAnsi="Arial" w:cs="Arial"/>
                <w:b/>
                <w:bCs/>
                <w:sz w:val="18"/>
                <w:szCs w:val="18"/>
              </w:rPr>
              <w:t>Stav k 1.1.2018</w:t>
            </w:r>
          </w:p>
        </w:tc>
        <w:tc>
          <w:tcPr>
            <w:tcW w:w="880" w:type="dxa"/>
            <w:tcBorders>
              <w:top w:val="nil"/>
              <w:left w:val="nil"/>
              <w:bottom w:val="nil"/>
              <w:right w:val="nil"/>
            </w:tcBorders>
            <w:shd w:val="clear" w:color="auto" w:fill="auto"/>
            <w:vAlign w:val="bottom"/>
            <w:hideMark/>
          </w:tcPr>
          <w:p w14:paraId="7156BA3E" w14:textId="77777777" w:rsidR="001516A7" w:rsidRDefault="001516A7" w:rsidP="00052E2B">
            <w:pPr>
              <w:jc w:val="center"/>
              <w:rPr>
                <w:rFonts w:ascii="Arial" w:hAnsi="Arial" w:cs="Arial"/>
                <w:b/>
                <w:bCs/>
                <w:sz w:val="18"/>
                <w:szCs w:val="18"/>
              </w:rPr>
            </w:pPr>
            <w:r>
              <w:rPr>
                <w:rFonts w:ascii="Arial" w:hAnsi="Arial" w:cs="Arial"/>
                <w:b/>
                <w:bCs/>
                <w:sz w:val="18"/>
                <w:szCs w:val="18"/>
              </w:rPr>
              <w:t>Tvorba OP</w:t>
            </w:r>
          </w:p>
        </w:tc>
        <w:tc>
          <w:tcPr>
            <w:tcW w:w="1680" w:type="dxa"/>
            <w:tcBorders>
              <w:top w:val="nil"/>
              <w:left w:val="nil"/>
              <w:bottom w:val="nil"/>
              <w:right w:val="nil"/>
            </w:tcBorders>
            <w:shd w:val="clear" w:color="auto" w:fill="auto"/>
            <w:vAlign w:val="bottom"/>
            <w:hideMark/>
          </w:tcPr>
          <w:p w14:paraId="2733E08D" w14:textId="77777777" w:rsidR="001516A7" w:rsidRDefault="001516A7" w:rsidP="00052E2B">
            <w:pPr>
              <w:jc w:val="center"/>
              <w:rPr>
                <w:rFonts w:ascii="Arial" w:hAnsi="Arial" w:cs="Arial"/>
                <w:b/>
                <w:bCs/>
                <w:sz w:val="18"/>
                <w:szCs w:val="18"/>
              </w:rPr>
            </w:pPr>
            <w:r>
              <w:rPr>
                <w:rFonts w:ascii="Arial" w:hAnsi="Arial" w:cs="Arial"/>
                <w:b/>
                <w:bCs/>
                <w:sz w:val="18"/>
                <w:szCs w:val="18"/>
              </w:rPr>
              <w:t>Zúčtovanie OP z dôvodu zániku opodstatnenosti</w:t>
            </w:r>
          </w:p>
        </w:tc>
        <w:tc>
          <w:tcPr>
            <w:tcW w:w="1240" w:type="dxa"/>
            <w:tcBorders>
              <w:top w:val="nil"/>
              <w:left w:val="nil"/>
              <w:bottom w:val="nil"/>
              <w:right w:val="nil"/>
            </w:tcBorders>
            <w:shd w:val="clear" w:color="auto" w:fill="auto"/>
            <w:vAlign w:val="bottom"/>
            <w:hideMark/>
          </w:tcPr>
          <w:p w14:paraId="0C3A36CD" w14:textId="77777777" w:rsidR="001516A7" w:rsidRDefault="001516A7" w:rsidP="00052E2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60" w:type="dxa"/>
            <w:tcBorders>
              <w:top w:val="nil"/>
              <w:left w:val="nil"/>
              <w:bottom w:val="nil"/>
              <w:right w:val="nil"/>
            </w:tcBorders>
            <w:shd w:val="clear" w:color="auto" w:fill="auto"/>
            <w:vAlign w:val="bottom"/>
            <w:hideMark/>
          </w:tcPr>
          <w:p w14:paraId="30550514" w14:textId="77777777" w:rsidR="001516A7" w:rsidRDefault="001516A7" w:rsidP="00052E2B">
            <w:pPr>
              <w:jc w:val="center"/>
              <w:rPr>
                <w:rFonts w:ascii="Arial" w:hAnsi="Arial" w:cs="Arial"/>
                <w:b/>
                <w:bCs/>
                <w:sz w:val="18"/>
                <w:szCs w:val="18"/>
              </w:rPr>
            </w:pPr>
            <w:r>
              <w:rPr>
                <w:rFonts w:ascii="Arial" w:hAnsi="Arial" w:cs="Arial"/>
                <w:b/>
                <w:bCs/>
                <w:sz w:val="18"/>
                <w:szCs w:val="18"/>
              </w:rPr>
              <w:t>Stav k 31.12.2018</w:t>
            </w:r>
          </w:p>
        </w:tc>
      </w:tr>
      <w:tr w:rsidR="001516A7" w14:paraId="4D6855CB" w14:textId="77777777" w:rsidTr="00052E2B">
        <w:trPr>
          <w:trHeight w:val="495"/>
          <w:jc w:val="center"/>
        </w:trPr>
        <w:tc>
          <w:tcPr>
            <w:tcW w:w="3940" w:type="dxa"/>
            <w:tcBorders>
              <w:top w:val="nil"/>
              <w:left w:val="nil"/>
              <w:bottom w:val="nil"/>
              <w:right w:val="nil"/>
            </w:tcBorders>
            <w:shd w:val="clear" w:color="auto" w:fill="auto"/>
            <w:vAlign w:val="bottom"/>
            <w:hideMark/>
          </w:tcPr>
          <w:p w14:paraId="3C5DE0C6" w14:textId="77777777" w:rsidR="001516A7" w:rsidRDefault="001516A7" w:rsidP="00052E2B">
            <w:pPr>
              <w:rPr>
                <w:rFonts w:ascii="Arial" w:hAnsi="Arial" w:cs="Arial"/>
                <w:b/>
                <w:bCs/>
                <w:sz w:val="18"/>
                <w:szCs w:val="18"/>
              </w:rPr>
            </w:pPr>
            <w:r>
              <w:rPr>
                <w:rFonts w:ascii="Arial" w:hAnsi="Arial" w:cs="Arial"/>
                <w:b/>
                <w:bCs/>
                <w:sz w:val="18"/>
                <w:szCs w:val="18"/>
              </w:rPr>
              <w:t>Krátkodobé pohľadávky z obchodného styku, z toho:</w:t>
            </w:r>
          </w:p>
        </w:tc>
        <w:tc>
          <w:tcPr>
            <w:tcW w:w="1060" w:type="dxa"/>
            <w:tcBorders>
              <w:top w:val="single" w:sz="4" w:space="0" w:color="auto"/>
              <w:left w:val="nil"/>
              <w:bottom w:val="double" w:sz="6" w:space="0" w:color="auto"/>
              <w:right w:val="nil"/>
            </w:tcBorders>
            <w:shd w:val="clear" w:color="auto" w:fill="auto"/>
            <w:vAlign w:val="bottom"/>
            <w:hideMark/>
          </w:tcPr>
          <w:p w14:paraId="7884E82A" w14:textId="77777777" w:rsidR="001516A7" w:rsidRDefault="001516A7" w:rsidP="00052E2B">
            <w:pPr>
              <w:jc w:val="right"/>
              <w:rPr>
                <w:rFonts w:ascii="Arial" w:hAnsi="Arial" w:cs="Arial"/>
                <w:b/>
                <w:bCs/>
                <w:sz w:val="18"/>
                <w:szCs w:val="18"/>
              </w:rPr>
            </w:pPr>
            <w:r>
              <w:rPr>
                <w:rFonts w:ascii="Arial" w:hAnsi="Arial" w:cs="Arial"/>
                <w:b/>
                <w:bCs/>
                <w:sz w:val="18"/>
                <w:szCs w:val="18"/>
              </w:rPr>
              <w:t>514 056</w:t>
            </w:r>
          </w:p>
        </w:tc>
        <w:tc>
          <w:tcPr>
            <w:tcW w:w="880" w:type="dxa"/>
            <w:tcBorders>
              <w:top w:val="single" w:sz="4" w:space="0" w:color="auto"/>
              <w:left w:val="nil"/>
              <w:bottom w:val="double" w:sz="6" w:space="0" w:color="auto"/>
              <w:right w:val="nil"/>
            </w:tcBorders>
            <w:shd w:val="clear" w:color="auto" w:fill="auto"/>
            <w:vAlign w:val="bottom"/>
            <w:hideMark/>
          </w:tcPr>
          <w:p w14:paraId="1DCB841A" w14:textId="77777777" w:rsidR="001516A7" w:rsidRDefault="001516A7" w:rsidP="00052E2B">
            <w:pPr>
              <w:jc w:val="right"/>
              <w:rPr>
                <w:rFonts w:ascii="Arial" w:hAnsi="Arial" w:cs="Arial"/>
                <w:b/>
                <w:bCs/>
                <w:sz w:val="18"/>
                <w:szCs w:val="18"/>
              </w:rPr>
            </w:pPr>
            <w:r>
              <w:rPr>
                <w:rFonts w:ascii="Arial" w:hAnsi="Arial" w:cs="Arial"/>
                <w:b/>
                <w:bCs/>
                <w:sz w:val="18"/>
                <w:szCs w:val="18"/>
              </w:rPr>
              <w:t>11 175</w:t>
            </w:r>
          </w:p>
        </w:tc>
        <w:tc>
          <w:tcPr>
            <w:tcW w:w="1680" w:type="dxa"/>
            <w:tcBorders>
              <w:top w:val="single" w:sz="4" w:space="0" w:color="auto"/>
              <w:left w:val="nil"/>
              <w:bottom w:val="double" w:sz="6" w:space="0" w:color="auto"/>
              <w:right w:val="nil"/>
            </w:tcBorders>
            <w:shd w:val="clear" w:color="auto" w:fill="auto"/>
            <w:vAlign w:val="bottom"/>
            <w:hideMark/>
          </w:tcPr>
          <w:p w14:paraId="2397A234" w14:textId="77777777" w:rsidR="001516A7" w:rsidRDefault="001516A7" w:rsidP="00052E2B">
            <w:pPr>
              <w:jc w:val="right"/>
              <w:rPr>
                <w:rFonts w:ascii="Arial" w:hAnsi="Arial" w:cs="Arial"/>
                <w:b/>
                <w:bCs/>
                <w:sz w:val="18"/>
                <w:szCs w:val="18"/>
              </w:rPr>
            </w:pPr>
            <w:r>
              <w:rPr>
                <w:rFonts w:ascii="Arial" w:hAnsi="Arial" w:cs="Arial"/>
                <w:b/>
                <w:bCs/>
                <w:sz w:val="18"/>
                <w:szCs w:val="18"/>
              </w:rPr>
              <w:t>10 414</w:t>
            </w:r>
          </w:p>
        </w:tc>
        <w:tc>
          <w:tcPr>
            <w:tcW w:w="1240" w:type="dxa"/>
            <w:tcBorders>
              <w:top w:val="single" w:sz="4" w:space="0" w:color="auto"/>
              <w:left w:val="nil"/>
              <w:bottom w:val="double" w:sz="6" w:space="0" w:color="auto"/>
              <w:right w:val="nil"/>
            </w:tcBorders>
            <w:shd w:val="clear" w:color="auto" w:fill="auto"/>
            <w:vAlign w:val="bottom"/>
            <w:hideMark/>
          </w:tcPr>
          <w:p w14:paraId="0B3666AE" w14:textId="77777777" w:rsidR="001516A7" w:rsidRDefault="001516A7" w:rsidP="00052E2B">
            <w:pPr>
              <w:jc w:val="right"/>
              <w:rPr>
                <w:rFonts w:ascii="Arial" w:hAnsi="Arial" w:cs="Arial"/>
                <w:b/>
                <w:bCs/>
                <w:sz w:val="18"/>
                <w:szCs w:val="18"/>
              </w:rPr>
            </w:pPr>
            <w:r>
              <w:rPr>
                <w:rFonts w:ascii="Arial" w:hAnsi="Arial" w:cs="Arial"/>
                <w:b/>
                <w:bCs/>
                <w:sz w:val="18"/>
                <w:szCs w:val="18"/>
              </w:rPr>
              <w:t>207 337</w:t>
            </w:r>
          </w:p>
        </w:tc>
        <w:tc>
          <w:tcPr>
            <w:tcW w:w="1060" w:type="dxa"/>
            <w:tcBorders>
              <w:top w:val="single" w:sz="4" w:space="0" w:color="auto"/>
              <w:left w:val="nil"/>
              <w:bottom w:val="double" w:sz="6" w:space="0" w:color="auto"/>
              <w:right w:val="nil"/>
            </w:tcBorders>
            <w:shd w:val="clear" w:color="auto" w:fill="auto"/>
            <w:vAlign w:val="bottom"/>
            <w:hideMark/>
          </w:tcPr>
          <w:p w14:paraId="410DE71F" w14:textId="77777777" w:rsidR="001516A7" w:rsidRDefault="001516A7" w:rsidP="00052E2B">
            <w:pPr>
              <w:jc w:val="right"/>
              <w:rPr>
                <w:rFonts w:ascii="Arial" w:hAnsi="Arial" w:cs="Arial"/>
                <w:b/>
                <w:bCs/>
                <w:sz w:val="18"/>
                <w:szCs w:val="18"/>
              </w:rPr>
            </w:pPr>
            <w:r>
              <w:rPr>
                <w:rFonts w:ascii="Arial" w:hAnsi="Arial" w:cs="Arial"/>
                <w:b/>
                <w:bCs/>
                <w:sz w:val="18"/>
                <w:szCs w:val="18"/>
              </w:rPr>
              <w:t>307 480</w:t>
            </w:r>
          </w:p>
        </w:tc>
      </w:tr>
      <w:tr w:rsidR="001516A7" w14:paraId="2DA6D961" w14:textId="77777777" w:rsidTr="00052E2B">
        <w:trPr>
          <w:trHeight w:val="255"/>
          <w:jc w:val="center"/>
        </w:trPr>
        <w:tc>
          <w:tcPr>
            <w:tcW w:w="3940" w:type="dxa"/>
            <w:tcBorders>
              <w:top w:val="nil"/>
              <w:left w:val="nil"/>
              <w:bottom w:val="nil"/>
              <w:right w:val="nil"/>
            </w:tcBorders>
            <w:shd w:val="clear" w:color="auto" w:fill="auto"/>
            <w:noWrap/>
            <w:vAlign w:val="center"/>
            <w:hideMark/>
          </w:tcPr>
          <w:p w14:paraId="36B03C2A" w14:textId="77777777" w:rsidR="001516A7" w:rsidRPr="00160F87" w:rsidRDefault="001516A7" w:rsidP="00052E2B">
            <w:pPr>
              <w:rPr>
                <w:rFonts w:ascii="Arial" w:hAnsi="Arial" w:cs="Arial"/>
                <w:sz w:val="18"/>
                <w:szCs w:val="18"/>
              </w:rPr>
            </w:pPr>
            <w:r w:rsidRPr="00160F87">
              <w:rPr>
                <w:rFonts w:ascii="Arial" w:hAnsi="Arial" w:cs="Arial"/>
                <w:sz w:val="18"/>
                <w:szCs w:val="18"/>
              </w:rPr>
              <w:t>Ostatné pohľadávky z obchodného styku</w:t>
            </w:r>
          </w:p>
        </w:tc>
        <w:tc>
          <w:tcPr>
            <w:tcW w:w="1060" w:type="dxa"/>
            <w:tcBorders>
              <w:top w:val="nil"/>
              <w:left w:val="nil"/>
              <w:bottom w:val="nil"/>
              <w:right w:val="nil"/>
            </w:tcBorders>
            <w:shd w:val="clear" w:color="auto" w:fill="auto"/>
            <w:noWrap/>
            <w:vAlign w:val="bottom"/>
            <w:hideMark/>
          </w:tcPr>
          <w:p w14:paraId="2200F4EC" w14:textId="77777777" w:rsidR="001516A7" w:rsidRDefault="001516A7" w:rsidP="00052E2B">
            <w:pPr>
              <w:jc w:val="right"/>
              <w:rPr>
                <w:rFonts w:ascii="Arial" w:hAnsi="Arial" w:cs="Arial"/>
                <w:b/>
                <w:bCs/>
                <w:sz w:val="18"/>
                <w:szCs w:val="18"/>
              </w:rPr>
            </w:pPr>
            <w:r>
              <w:rPr>
                <w:rFonts w:ascii="Arial" w:hAnsi="Arial" w:cs="Arial"/>
                <w:b/>
                <w:bCs/>
                <w:sz w:val="18"/>
                <w:szCs w:val="18"/>
              </w:rPr>
              <w:t>514 056</w:t>
            </w:r>
          </w:p>
        </w:tc>
        <w:tc>
          <w:tcPr>
            <w:tcW w:w="880" w:type="dxa"/>
            <w:tcBorders>
              <w:top w:val="nil"/>
              <w:left w:val="nil"/>
              <w:bottom w:val="nil"/>
              <w:right w:val="nil"/>
            </w:tcBorders>
            <w:shd w:val="clear" w:color="auto" w:fill="auto"/>
            <w:vAlign w:val="bottom"/>
            <w:hideMark/>
          </w:tcPr>
          <w:p w14:paraId="19C0B729" w14:textId="77777777" w:rsidR="001516A7" w:rsidRDefault="001516A7" w:rsidP="00052E2B">
            <w:pPr>
              <w:jc w:val="right"/>
              <w:rPr>
                <w:rFonts w:ascii="Arial" w:hAnsi="Arial" w:cs="Arial"/>
                <w:sz w:val="18"/>
                <w:szCs w:val="18"/>
              </w:rPr>
            </w:pPr>
            <w:r>
              <w:rPr>
                <w:rFonts w:ascii="Arial" w:hAnsi="Arial" w:cs="Arial"/>
                <w:sz w:val="18"/>
                <w:szCs w:val="18"/>
              </w:rPr>
              <w:t>11 175</w:t>
            </w:r>
          </w:p>
        </w:tc>
        <w:tc>
          <w:tcPr>
            <w:tcW w:w="1680" w:type="dxa"/>
            <w:tcBorders>
              <w:top w:val="nil"/>
              <w:left w:val="nil"/>
              <w:bottom w:val="nil"/>
              <w:right w:val="nil"/>
            </w:tcBorders>
            <w:shd w:val="clear" w:color="auto" w:fill="auto"/>
            <w:vAlign w:val="bottom"/>
            <w:hideMark/>
          </w:tcPr>
          <w:p w14:paraId="113F66EE" w14:textId="77777777" w:rsidR="001516A7" w:rsidRDefault="001516A7" w:rsidP="00052E2B">
            <w:pPr>
              <w:jc w:val="right"/>
              <w:rPr>
                <w:rFonts w:ascii="Arial" w:hAnsi="Arial" w:cs="Arial"/>
                <w:sz w:val="18"/>
                <w:szCs w:val="18"/>
              </w:rPr>
            </w:pPr>
            <w:r>
              <w:rPr>
                <w:rFonts w:ascii="Arial" w:hAnsi="Arial" w:cs="Arial"/>
                <w:sz w:val="18"/>
                <w:szCs w:val="18"/>
              </w:rPr>
              <w:t>10 414</w:t>
            </w:r>
          </w:p>
        </w:tc>
        <w:tc>
          <w:tcPr>
            <w:tcW w:w="1240" w:type="dxa"/>
            <w:tcBorders>
              <w:top w:val="nil"/>
              <w:left w:val="nil"/>
              <w:bottom w:val="nil"/>
              <w:right w:val="nil"/>
            </w:tcBorders>
            <w:shd w:val="clear" w:color="auto" w:fill="auto"/>
            <w:vAlign w:val="bottom"/>
            <w:hideMark/>
          </w:tcPr>
          <w:p w14:paraId="485C736E" w14:textId="77777777" w:rsidR="001516A7" w:rsidRDefault="001516A7" w:rsidP="00052E2B">
            <w:pPr>
              <w:jc w:val="right"/>
              <w:rPr>
                <w:rFonts w:ascii="Arial" w:hAnsi="Arial" w:cs="Arial"/>
                <w:sz w:val="18"/>
                <w:szCs w:val="18"/>
              </w:rPr>
            </w:pPr>
            <w:r>
              <w:rPr>
                <w:rFonts w:ascii="Arial" w:hAnsi="Arial" w:cs="Arial"/>
                <w:sz w:val="18"/>
                <w:szCs w:val="18"/>
              </w:rPr>
              <w:t>207 337</w:t>
            </w:r>
          </w:p>
        </w:tc>
        <w:tc>
          <w:tcPr>
            <w:tcW w:w="1060" w:type="dxa"/>
            <w:tcBorders>
              <w:top w:val="nil"/>
              <w:left w:val="nil"/>
              <w:bottom w:val="nil"/>
              <w:right w:val="nil"/>
            </w:tcBorders>
            <w:shd w:val="clear" w:color="auto" w:fill="auto"/>
            <w:noWrap/>
            <w:vAlign w:val="bottom"/>
            <w:hideMark/>
          </w:tcPr>
          <w:p w14:paraId="1DC51AEE" w14:textId="77777777" w:rsidR="001516A7" w:rsidRDefault="001516A7" w:rsidP="00052E2B">
            <w:pPr>
              <w:jc w:val="right"/>
              <w:rPr>
                <w:rFonts w:ascii="Arial" w:hAnsi="Arial" w:cs="Arial"/>
                <w:b/>
                <w:bCs/>
                <w:sz w:val="18"/>
                <w:szCs w:val="18"/>
              </w:rPr>
            </w:pPr>
            <w:r>
              <w:rPr>
                <w:rFonts w:ascii="Arial" w:hAnsi="Arial" w:cs="Arial"/>
                <w:b/>
                <w:bCs/>
                <w:sz w:val="18"/>
                <w:szCs w:val="18"/>
              </w:rPr>
              <w:t>307 480</w:t>
            </w:r>
          </w:p>
        </w:tc>
      </w:tr>
      <w:tr w:rsidR="001516A7" w14:paraId="766E900C" w14:textId="77777777" w:rsidTr="00052E2B">
        <w:trPr>
          <w:trHeight w:val="255"/>
          <w:jc w:val="center"/>
        </w:trPr>
        <w:tc>
          <w:tcPr>
            <w:tcW w:w="3940" w:type="dxa"/>
            <w:tcBorders>
              <w:top w:val="nil"/>
              <w:left w:val="nil"/>
              <w:bottom w:val="nil"/>
              <w:right w:val="nil"/>
            </w:tcBorders>
            <w:shd w:val="clear" w:color="auto" w:fill="auto"/>
            <w:noWrap/>
            <w:vAlign w:val="bottom"/>
            <w:hideMark/>
          </w:tcPr>
          <w:p w14:paraId="74EE2B90" w14:textId="77777777" w:rsidR="001516A7" w:rsidRDefault="001516A7" w:rsidP="00052E2B">
            <w:pPr>
              <w:rPr>
                <w:rFonts w:ascii="Arial" w:hAnsi="Arial" w:cs="Arial"/>
                <w:b/>
                <w:bCs/>
                <w:sz w:val="18"/>
                <w:szCs w:val="18"/>
              </w:rPr>
            </w:pPr>
            <w:r>
              <w:rPr>
                <w:rFonts w:ascii="Arial" w:hAnsi="Arial" w:cs="Arial"/>
                <w:b/>
                <w:bCs/>
                <w:sz w:val="18"/>
                <w:szCs w:val="18"/>
              </w:rPr>
              <w:t>Krátkodobé pohľadávky spolu</w:t>
            </w:r>
          </w:p>
        </w:tc>
        <w:tc>
          <w:tcPr>
            <w:tcW w:w="1060" w:type="dxa"/>
            <w:tcBorders>
              <w:top w:val="single" w:sz="4" w:space="0" w:color="auto"/>
              <w:left w:val="nil"/>
              <w:bottom w:val="double" w:sz="6" w:space="0" w:color="auto"/>
              <w:right w:val="nil"/>
            </w:tcBorders>
            <w:shd w:val="clear" w:color="auto" w:fill="auto"/>
            <w:vAlign w:val="bottom"/>
            <w:hideMark/>
          </w:tcPr>
          <w:p w14:paraId="700A1E88" w14:textId="77777777" w:rsidR="001516A7" w:rsidRDefault="001516A7" w:rsidP="00052E2B">
            <w:pPr>
              <w:jc w:val="right"/>
              <w:rPr>
                <w:rFonts w:ascii="Arial" w:hAnsi="Arial" w:cs="Arial"/>
                <w:b/>
                <w:bCs/>
                <w:sz w:val="18"/>
                <w:szCs w:val="18"/>
              </w:rPr>
            </w:pPr>
            <w:r>
              <w:rPr>
                <w:rFonts w:ascii="Arial" w:hAnsi="Arial" w:cs="Arial"/>
                <w:b/>
                <w:bCs/>
                <w:sz w:val="18"/>
                <w:szCs w:val="18"/>
              </w:rPr>
              <w:t>514 056</w:t>
            </w:r>
          </w:p>
        </w:tc>
        <w:tc>
          <w:tcPr>
            <w:tcW w:w="880" w:type="dxa"/>
            <w:tcBorders>
              <w:top w:val="single" w:sz="4" w:space="0" w:color="auto"/>
              <w:left w:val="nil"/>
              <w:bottom w:val="double" w:sz="6" w:space="0" w:color="auto"/>
              <w:right w:val="nil"/>
            </w:tcBorders>
            <w:shd w:val="clear" w:color="auto" w:fill="auto"/>
            <w:vAlign w:val="bottom"/>
            <w:hideMark/>
          </w:tcPr>
          <w:p w14:paraId="4F4244E9" w14:textId="77777777" w:rsidR="001516A7" w:rsidRDefault="001516A7" w:rsidP="00052E2B">
            <w:pPr>
              <w:jc w:val="right"/>
              <w:rPr>
                <w:rFonts w:ascii="Arial" w:hAnsi="Arial" w:cs="Arial"/>
                <w:b/>
                <w:bCs/>
                <w:sz w:val="18"/>
                <w:szCs w:val="18"/>
              </w:rPr>
            </w:pPr>
            <w:r>
              <w:rPr>
                <w:rFonts w:ascii="Arial" w:hAnsi="Arial" w:cs="Arial"/>
                <w:b/>
                <w:bCs/>
                <w:sz w:val="18"/>
                <w:szCs w:val="18"/>
              </w:rPr>
              <w:t>11 175</w:t>
            </w:r>
          </w:p>
        </w:tc>
        <w:tc>
          <w:tcPr>
            <w:tcW w:w="1680" w:type="dxa"/>
            <w:tcBorders>
              <w:top w:val="single" w:sz="4" w:space="0" w:color="auto"/>
              <w:left w:val="nil"/>
              <w:bottom w:val="double" w:sz="6" w:space="0" w:color="auto"/>
              <w:right w:val="nil"/>
            </w:tcBorders>
            <w:shd w:val="clear" w:color="auto" w:fill="auto"/>
            <w:vAlign w:val="bottom"/>
            <w:hideMark/>
          </w:tcPr>
          <w:p w14:paraId="3C5A8213" w14:textId="77777777" w:rsidR="001516A7" w:rsidRDefault="001516A7" w:rsidP="00052E2B">
            <w:pPr>
              <w:jc w:val="right"/>
              <w:rPr>
                <w:rFonts w:ascii="Arial" w:hAnsi="Arial" w:cs="Arial"/>
                <w:b/>
                <w:bCs/>
                <w:sz w:val="18"/>
                <w:szCs w:val="18"/>
              </w:rPr>
            </w:pPr>
            <w:r>
              <w:rPr>
                <w:rFonts w:ascii="Arial" w:hAnsi="Arial" w:cs="Arial"/>
                <w:b/>
                <w:bCs/>
                <w:sz w:val="18"/>
                <w:szCs w:val="18"/>
              </w:rPr>
              <w:t>10 414</w:t>
            </w:r>
          </w:p>
        </w:tc>
        <w:tc>
          <w:tcPr>
            <w:tcW w:w="1240" w:type="dxa"/>
            <w:tcBorders>
              <w:top w:val="single" w:sz="4" w:space="0" w:color="auto"/>
              <w:left w:val="nil"/>
              <w:bottom w:val="double" w:sz="6" w:space="0" w:color="auto"/>
              <w:right w:val="nil"/>
            </w:tcBorders>
            <w:shd w:val="clear" w:color="auto" w:fill="auto"/>
            <w:vAlign w:val="bottom"/>
            <w:hideMark/>
          </w:tcPr>
          <w:p w14:paraId="773CEE29" w14:textId="77777777" w:rsidR="001516A7" w:rsidRDefault="001516A7" w:rsidP="00052E2B">
            <w:pPr>
              <w:jc w:val="right"/>
              <w:rPr>
                <w:rFonts w:ascii="Arial" w:hAnsi="Arial" w:cs="Arial"/>
                <w:b/>
                <w:bCs/>
                <w:sz w:val="18"/>
                <w:szCs w:val="18"/>
              </w:rPr>
            </w:pPr>
            <w:r>
              <w:rPr>
                <w:rFonts w:ascii="Arial" w:hAnsi="Arial" w:cs="Arial"/>
                <w:b/>
                <w:bCs/>
                <w:sz w:val="18"/>
                <w:szCs w:val="18"/>
              </w:rPr>
              <w:t>207 337</w:t>
            </w:r>
          </w:p>
        </w:tc>
        <w:tc>
          <w:tcPr>
            <w:tcW w:w="1060" w:type="dxa"/>
            <w:tcBorders>
              <w:top w:val="single" w:sz="4" w:space="0" w:color="auto"/>
              <w:left w:val="nil"/>
              <w:bottom w:val="double" w:sz="6" w:space="0" w:color="auto"/>
              <w:right w:val="nil"/>
            </w:tcBorders>
            <w:shd w:val="clear" w:color="auto" w:fill="auto"/>
            <w:vAlign w:val="bottom"/>
            <w:hideMark/>
          </w:tcPr>
          <w:p w14:paraId="7789A43C" w14:textId="77777777" w:rsidR="001516A7" w:rsidRDefault="001516A7" w:rsidP="00052E2B">
            <w:pPr>
              <w:jc w:val="right"/>
              <w:rPr>
                <w:rFonts w:ascii="Arial" w:hAnsi="Arial" w:cs="Arial"/>
                <w:b/>
                <w:bCs/>
                <w:sz w:val="18"/>
                <w:szCs w:val="18"/>
              </w:rPr>
            </w:pPr>
            <w:r>
              <w:rPr>
                <w:rFonts w:ascii="Arial" w:hAnsi="Arial" w:cs="Arial"/>
                <w:b/>
                <w:bCs/>
                <w:sz w:val="18"/>
                <w:szCs w:val="18"/>
              </w:rPr>
              <w:t>307 480</w:t>
            </w:r>
          </w:p>
        </w:tc>
      </w:tr>
    </w:tbl>
    <w:p w14:paraId="0A991F1D" w14:textId="77777777" w:rsidR="001516A7" w:rsidRDefault="001516A7" w:rsidP="0034771A">
      <w:pPr>
        <w:pStyle w:val="odstavec"/>
      </w:pPr>
    </w:p>
    <w:p w14:paraId="2F4B4DAA" w14:textId="77777777" w:rsidR="009F2C24" w:rsidRPr="00227F0E" w:rsidRDefault="009F2C24" w:rsidP="0034771A">
      <w:pPr>
        <w:pStyle w:val="odstavec"/>
      </w:pPr>
    </w:p>
    <w:p w14:paraId="76EF3A16" w14:textId="77777777" w:rsidR="009F2C24" w:rsidRPr="00227F0E" w:rsidRDefault="009F2C24" w:rsidP="0034771A">
      <w:pPr>
        <w:pStyle w:val="odstavec"/>
      </w:pPr>
      <w:r w:rsidRPr="00227F0E">
        <w:t xml:space="preserve">K pochybným pohľadávkam boli v roku </w:t>
      </w:r>
      <w:r w:rsidR="004B7489">
        <w:t>201</w:t>
      </w:r>
      <w:r w:rsidR="001516A7">
        <w:t>9</w:t>
      </w:r>
      <w:r w:rsidRPr="00227F0E">
        <w:t xml:space="preserve"> a </w:t>
      </w:r>
      <w:r w:rsidR="004B7489">
        <w:t>201</w:t>
      </w:r>
      <w:r w:rsidR="001516A7">
        <w:t>8</w:t>
      </w:r>
      <w:r w:rsidRPr="00227F0E">
        <w:t xml:space="preserve"> vytvorené opravné položky účtovné na základe rozdeleni</w:t>
      </w:r>
      <w:r w:rsidR="002A7785" w:rsidRPr="00227F0E">
        <w:t>a</w:t>
      </w:r>
      <w:r w:rsidRPr="00227F0E">
        <w:t xml:space="preserve"> pohľadávok </w:t>
      </w:r>
      <w:r w:rsidR="00006996" w:rsidRPr="00227F0E">
        <w:t>po splatnosti do kategórií a to</w:t>
      </w:r>
      <w:r w:rsidRPr="00227F0E">
        <w:t>: od 90 do 180 dní sa tvorí vo výške 25%, od 180 do 360 dní sa tvorí vo výške 50%, nad 360 dní sa tvorí vo výške 100%. Daňové opravné položky spoločnosť tvorí na základe § 20 ods.14 a to dlhšia ako 360 dní vo výške 20%, dlhšia ako 720 dní vo výške 50% a dlhšia ako 1080 dní vo výške 100%.</w:t>
      </w:r>
      <w:r w:rsidR="00006996" w:rsidRPr="00227F0E">
        <w:t xml:space="preserve"> </w:t>
      </w:r>
      <w:r w:rsidRPr="00227F0E">
        <w:t xml:space="preserve">K pochybným pohľadávkam boli v roku </w:t>
      </w:r>
      <w:r w:rsidR="004B7489">
        <w:t>201</w:t>
      </w:r>
      <w:r w:rsidR="003027EF">
        <w:t>9</w:t>
      </w:r>
      <w:r w:rsidRPr="00227F0E">
        <w:t xml:space="preserve"> a </w:t>
      </w:r>
      <w:r w:rsidR="004B7489">
        <w:t>201</w:t>
      </w:r>
      <w:r w:rsidR="003027EF">
        <w:t>8</w:t>
      </w:r>
      <w:r w:rsidRPr="00227F0E">
        <w:t xml:space="preserve"> vytvorené opravné položky na základe popis</w:t>
      </w:r>
      <w:r w:rsidR="00006996" w:rsidRPr="00227F0E">
        <w:t>u</w:t>
      </w:r>
      <w:r w:rsidRPr="00227F0E">
        <w:t xml:space="preserve"> tvorby OP.</w:t>
      </w:r>
    </w:p>
    <w:p w14:paraId="52945B32" w14:textId="77777777" w:rsidR="005C33EE" w:rsidRPr="00227F0E" w:rsidRDefault="005C33EE" w:rsidP="0034771A">
      <w:pPr>
        <w:pStyle w:val="odstavec"/>
      </w:pPr>
    </w:p>
    <w:bookmarkEnd w:id="21"/>
    <w:p w14:paraId="207B7B16" w14:textId="77777777" w:rsidR="009F2C24" w:rsidRPr="00304C2C" w:rsidRDefault="00F04CE9" w:rsidP="0034771A">
      <w:pPr>
        <w:pStyle w:val="odstavec"/>
      </w:pPr>
      <w:r w:rsidRPr="00227F0E">
        <w:t xml:space="preserve">Dlhodobé pohľadávky Spoločnosti sú v lehote splatnosti. </w:t>
      </w:r>
    </w:p>
    <w:p w14:paraId="3C2DC060" w14:textId="77777777" w:rsidR="00950020" w:rsidRPr="00227F0E" w:rsidRDefault="00950020" w:rsidP="0034771A">
      <w:pPr>
        <w:pStyle w:val="odstavec"/>
      </w:pPr>
    </w:p>
    <w:p w14:paraId="423A045B" w14:textId="77777777" w:rsidR="00E67702" w:rsidRPr="00227F0E" w:rsidRDefault="00F04CE9" w:rsidP="0034771A">
      <w:pPr>
        <w:pStyle w:val="odstavec"/>
        <w:rPr>
          <w:highlight w:val="yellow"/>
        </w:rPr>
      </w:pPr>
      <w:r w:rsidRPr="00227F0E">
        <w:t>Veková štruktúra krátkodobých pohľadávok Spoločnosti k </w:t>
      </w:r>
      <w:r w:rsidR="00EE1118" w:rsidRPr="00227F0E">
        <w:rPr>
          <w:highlight w:val="yellow"/>
        </w:rPr>
        <w:fldChar w:fldCharType="begin"/>
      </w:r>
      <w:r w:rsidR="00EE1118" w:rsidRPr="00227F0E">
        <w:instrText xml:space="preserve"> REF EntityDateEnd1 \h </w:instrText>
      </w:r>
      <w:r w:rsidR="00796393" w:rsidRPr="00227F0E">
        <w:rPr>
          <w:highlight w:val="yellow"/>
        </w:rPr>
        <w:instrText xml:space="preserve"> \* MERGEFORMAT </w:instrText>
      </w:r>
      <w:r w:rsidR="00EE1118" w:rsidRPr="00227F0E">
        <w:rPr>
          <w:highlight w:val="yellow"/>
        </w:rPr>
      </w:r>
      <w:r w:rsidR="00EE1118" w:rsidRPr="00227F0E">
        <w:rPr>
          <w:highlight w:val="yellow"/>
        </w:rPr>
        <w:fldChar w:fldCharType="separate"/>
      </w:r>
      <w:r w:rsidR="00304C2C" w:rsidRPr="00227F0E">
        <w:t xml:space="preserve">31. decembru </w:t>
      </w:r>
      <w:r w:rsidR="00EE1118" w:rsidRPr="00227F0E">
        <w:rPr>
          <w:highlight w:val="yellow"/>
        </w:rPr>
        <w:fldChar w:fldCharType="end"/>
      </w:r>
      <w:r w:rsidR="003027EF">
        <w:t>2019</w:t>
      </w:r>
      <w:r w:rsidRPr="00227F0E">
        <w:t xml:space="preserve"> </w:t>
      </w:r>
      <w:r w:rsidR="003425E2" w:rsidRPr="00227F0E">
        <w:t xml:space="preserve">je uvedená </w:t>
      </w:r>
      <w:r w:rsidR="00C10476" w:rsidRPr="00227F0E">
        <w:t>v</w:t>
      </w:r>
      <w:r w:rsidR="00925889" w:rsidRPr="00227F0E">
        <w:t> </w:t>
      </w:r>
      <w:r w:rsidR="00C10476" w:rsidRPr="00227F0E">
        <w:t>nasledujúc</w:t>
      </w:r>
      <w:r w:rsidR="00925889" w:rsidRPr="00227F0E">
        <w:t>ej tabuľke</w:t>
      </w:r>
      <w:r w:rsidR="00C10476" w:rsidRPr="00227F0E">
        <w:t>:</w:t>
      </w:r>
    </w:p>
    <w:p w14:paraId="46C5FCF6" w14:textId="77777777" w:rsidR="00DF188A" w:rsidRDefault="00DF188A" w:rsidP="0034771A">
      <w:pPr>
        <w:pStyle w:val="odstavec"/>
        <w:rPr>
          <w:highlight w:val="yellow"/>
        </w:rPr>
      </w:pPr>
      <w:bookmarkStart w:id="22" w:name="FWT_T15a"/>
      <w:r w:rsidRPr="00227F0E">
        <w:rPr>
          <w:highlight w:val="yellow"/>
        </w:rPr>
        <w:t xml:space="preserve"> </w:t>
      </w:r>
    </w:p>
    <w:tbl>
      <w:tblPr>
        <w:tblW w:w="9847" w:type="dxa"/>
        <w:tblInd w:w="108" w:type="dxa"/>
        <w:tblLook w:val="04A0" w:firstRow="1" w:lastRow="0" w:firstColumn="1" w:lastColumn="0" w:noHBand="0" w:noVBand="1"/>
      </w:tblPr>
      <w:tblGrid>
        <w:gridCol w:w="5340"/>
        <w:gridCol w:w="1300"/>
        <w:gridCol w:w="1474"/>
        <w:gridCol w:w="1733"/>
      </w:tblGrid>
      <w:tr w:rsidR="003027EF" w14:paraId="6A28F5DE" w14:textId="77777777" w:rsidTr="00484C14">
        <w:trPr>
          <w:trHeight w:val="480"/>
        </w:trPr>
        <w:tc>
          <w:tcPr>
            <w:tcW w:w="5340" w:type="dxa"/>
            <w:tcBorders>
              <w:top w:val="nil"/>
              <w:left w:val="nil"/>
              <w:bottom w:val="single" w:sz="4" w:space="0" w:color="auto"/>
              <w:right w:val="nil"/>
            </w:tcBorders>
            <w:shd w:val="clear" w:color="auto" w:fill="auto"/>
            <w:vAlign w:val="bottom"/>
            <w:hideMark/>
          </w:tcPr>
          <w:p w14:paraId="34864468" w14:textId="77777777" w:rsidR="003027EF" w:rsidRDefault="003027EF">
            <w:pPr>
              <w:jc w:val="center"/>
              <w:rPr>
                <w:rFonts w:ascii="Arial" w:hAnsi="Arial" w:cs="Arial"/>
                <w:b/>
                <w:bCs/>
                <w:sz w:val="18"/>
                <w:szCs w:val="18"/>
                <w:lang w:val="en-US" w:eastAsia="en-US"/>
              </w:rPr>
            </w:pPr>
            <w:bookmarkStart w:id="23" w:name="RANGE!B3:E17"/>
            <w:r>
              <w:rPr>
                <w:rFonts w:ascii="Arial" w:hAnsi="Arial" w:cs="Arial"/>
                <w:b/>
                <w:bCs/>
                <w:sz w:val="18"/>
                <w:szCs w:val="18"/>
              </w:rPr>
              <w:t>Názov položky</w:t>
            </w:r>
            <w:bookmarkEnd w:id="23"/>
          </w:p>
        </w:tc>
        <w:tc>
          <w:tcPr>
            <w:tcW w:w="1300" w:type="dxa"/>
            <w:tcBorders>
              <w:top w:val="nil"/>
              <w:left w:val="nil"/>
              <w:bottom w:val="single" w:sz="4" w:space="0" w:color="auto"/>
              <w:right w:val="nil"/>
            </w:tcBorders>
            <w:shd w:val="clear" w:color="auto" w:fill="auto"/>
            <w:vAlign w:val="bottom"/>
            <w:hideMark/>
          </w:tcPr>
          <w:p w14:paraId="1DFB17DC" w14:textId="77777777" w:rsidR="003027EF" w:rsidRDefault="003027EF">
            <w:pPr>
              <w:jc w:val="center"/>
              <w:rPr>
                <w:rFonts w:ascii="Arial" w:hAnsi="Arial" w:cs="Arial"/>
                <w:b/>
                <w:bCs/>
                <w:sz w:val="18"/>
                <w:szCs w:val="18"/>
              </w:rPr>
            </w:pPr>
            <w:r>
              <w:rPr>
                <w:rFonts w:ascii="Arial" w:hAnsi="Arial" w:cs="Arial"/>
                <w:b/>
                <w:bCs/>
                <w:sz w:val="18"/>
                <w:szCs w:val="18"/>
              </w:rPr>
              <w:t>V lehote splatnosti</w:t>
            </w:r>
          </w:p>
        </w:tc>
        <w:tc>
          <w:tcPr>
            <w:tcW w:w="1474" w:type="dxa"/>
            <w:tcBorders>
              <w:top w:val="nil"/>
              <w:left w:val="nil"/>
              <w:bottom w:val="single" w:sz="4" w:space="0" w:color="auto"/>
              <w:right w:val="nil"/>
            </w:tcBorders>
            <w:shd w:val="clear" w:color="auto" w:fill="auto"/>
            <w:vAlign w:val="bottom"/>
            <w:hideMark/>
          </w:tcPr>
          <w:p w14:paraId="44CF10BD" w14:textId="77777777" w:rsidR="003027EF" w:rsidRDefault="003027EF">
            <w:pPr>
              <w:jc w:val="center"/>
              <w:rPr>
                <w:rFonts w:ascii="Arial" w:hAnsi="Arial" w:cs="Arial"/>
                <w:b/>
                <w:bCs/>
                <w:sz w:val="18"/>
                <w:szCs w:val="18"/>
              </w:rPr>
            </w:pPr>
            <w:r>
              <w:rPr>
                <w:rFonts w:ascii="Arial" w:hAnsi="Arial" w:cs="Arial"/>
                <w:b/>
                <w:bCs/>
                <w:sz w:val="18"/>
                <w:szCs w:val="18"/>
              </w:rPr>
              <w:t>Po lehote splatnosti</w:t>
            </w:r>
          </w:p>
        </w:tc>
        <w:tc>
          <w:tcPr>
            <w:tcW w:w="1733" w:type="dxa"/>
            <w:tcBorders>
              <w:top w:val="nil"/>
              <w:left w:val="nil"/>
              <w:bottom w:val="single" w:sz="4" w:space="0" w:color="auto"/>
              <w:right w:val="nil"/>
            </w:tcBorders>
            <w:shd w:val="clear" w:color="auto" w:fill="auto"/>
            <w:vAlign w:val="bottom"/>
            <w:hideMark/>
          </w:tcPr>
          <w:p w14:paraId="56C1F6E1" w14:textId="77777777" w:rsidR="003027EF" w:rsidRDefault="003027EF">
            <w:pPr>
              <w:jc w:val="center"/>
              <w:rPr>
                <w:rFonts w:ascii="Arial" w:hAnsi="Arial" w:cs="Arial"/>
                <w:b/>
                <w:bCs/>
                <w:sz w:val="18"/>
                <w:szCs w:val="18"/>
              </w:rPr>
            </w:pPr>
            <w:r>
              <w:rPr>
                <w:rFonts w:ascii="Arial" w:hAnsi="Arial" w:cs="Arial"/>
                <w:b/>
                <w:bCs/>
                <w:sz w:val="18"/>
                <w:szCs w:val="18"/>
              </w:rPr>
              <w:t>Pohľadávky spolu</w:t>
            </w:r>
          </w:p>
        </w:tc>
      </w:tr>
      <w:tr w:rsidR="003027EF" w14:paraId="61586529" w14:textId="77777777" w:rsidTr="00484C14">
        <w:trPr>
          <w:trHeight w:val="255"/>
        </w:trPr>
        <w:tc>
          <w:tcPr>
            <w:tcW w:w="5340" w:type="dxa"/>
            <w:tcBorders>
              <w:top w:val="nil"/>
              <w:left w:val="nil"/>
              <w:bottom w:val="nil"/>
              <w:right w:val="nil"/>
            </w:tcBorders>
            <w:shd w:val="clear" w:color="auto" w:fill="auto"/>
            <w:vAlign w:val="bottom"/>
            <w:hideMark/>
          </w:tcPr>
          <w:p w14:paraId="406D4793" w14:textId="77777777" w:rsidR="003027EF" w:rsidRDefault="003027EF">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B5FAAE5" w14:textId="77777777" w:rsidR="003027EF" w:rsidRDefault="003027EF">
            <w:pPr>
              <w:jc w:val="right"/>
              <w:rPr>
                <w:rFonts w:ascii="Arial" w:hAnsi="Arial" w:cs="Arial"/>
                <w:b/>
                <w:bCs/>
                <w:sz w:val="18"/>
                <w:szCs w:val="18"/>
              </w:rPr>
            </w:pPr>
            <w:r>
              <w:rPr>
                <w:rFonts w:ascii="Arial" w:hAnsi="Arial" w:cs="Arial"/>
                <w:b/>
                <w:bCs/>
                <w:sz w:val="18"/>
                <w:szCs w:val="18"/>
              </w:rPr>
              <w:t>234 833</w:t>
            </w:r>
          </w:p>
        </w:tc>
        <w:tc>
          <w:tcPr>
            <w:tcW w:w="1474" w:type="dxa"/>
            <w:tcBorders>
              <w:top w:val="nil"/>
              <w:left w:val="nil"/>
              <w:bottom w:val="double" w:sz="6" w:space="0" w:color="auto"/>
              <w:right w:val="nil"/>
            </w:tcBorders>
            <w:shd w:val="clear" w:color="auto" w:fill="auto"/>
            <w:vAlign w:val="bottom"/>
            <w:hideMark/>
          </w:tcPr>
          <w:p w14:paraId="602BDA86" w14:textId="77777777" w:rsidR="003027EF" w:rsidRDefault="003027EF">
            <w:pPr>
              <w:jc w:val="right"/>
              <w:rPr>
                <w:rFonts w:ascii="Arial" w:hAnsi="Arial" w:cs="Arial"/>
                <w:b/>
                <w:bCs/>
                <w:sz w:val="18"/>
                <w:szCs w:val="18"/>
              </w:rPr>
            </w:pPr>
            <w:r>
              <w:rPr>
                <w:rFonts w:ascii="Arial" w:hAnsi="Arial" w:cs="Arial"/>
                <w:b/>
                <w:bCs/>
                <w:sz w:val="18"/>
                <w:szCs w:val="18"/>
              </w:rPr>
              <w:t>599 337</w:t>
            </w:r>
          </w:p>
        </w:tc>
        <w:tc>
          <w:tcPr>
            <w:tcW w:w="1733" w:type="dxa"/>
            <w:tcBorders>
              <w:top w:val="nil"/>
              <w:left w:val="nil"/>
              <w:bottom w:val="double" w:sz="6" w:space="0" w:color="auto"/>
              <w:right w:val="nil"/>
            </w:tcBorders>
            <w:shd w:val="clear" w:color="auto" w:fill="auto"/>
            <w:vAlign w:val="bottom"/>
            <w:hideMark/>
          </w:tcPr>
          <w:p w14:paraId="0D6B1D86" w14:textId="77777777" w:rsidR="003027EF" w:rsidRDefault="003027EF">
            <w:pPr>
              <w:jc w:val="right"/>
              <w:rPr>
                <w:rFonts w:ascii="Arial" w:hAnsi="Arial" w:cs="Arial"/>
                <w:b/>
                <w:bCs/>
                <w:sz w:val="18"/>
                <w:szCs w:val="18"/>
              </w:rPr>
            </w:pPr>
            <w:r>
              <w:rPr>
                <w:rFonts w:ascii="Arial" w:hAnsi="Arial" w:cs="Arial"/>
                <w:b/>
                <w:bCs/>
                <w:sz w:val="18"/>
                <w:szCs w:val="18"/>
              </w:rPr>
              <w:t>834 170</w:t>
            </w:r>
          </w:p>
        </w:tc>
      </w:tr>
      <w:tr w:rsidR="003027EF" w14:paraId="2B903F35" w14:textId="77777777" w:rsidTr="00484C14">
        <w:trPr>
          <w:trHeight w:val="240"/>
        </w:trPr>
        <w:tc>
          <w:tcPr>
            <w:tcW w:w="5340" w:type="dxa"/>
            <w:tcBorders>
              <w:top w:val="nil"/>
              <w:left w:val="nil"/>
              <w:bottom w:val="nil"/>
              <w:right w:val="nil"/>
            </w:tcBorders>
            <w:shd w:val="clear" w:color="auto" w:fill="auto"/>
            <w:vAlign w:val="center"/>
            <w:hideMark/>
          </w:tcPr>
          <w:p w14:paraId="172DBAAD" w14:textId="77777777" w:rsidR="003027EF" w:rsidRDefault="003027EF">
            <w:pPr>
              <w:rPr>
                <w:rFonts w:ascii="Arial" w:hAnsi="Arial" w:cs="Arial"/>
                <w:sz w:val="18"/>
                <w:szCs w:val="18"/>
              </w:rPr>
            </w:pPr>
            <w:r>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505F3E16" w14:textId="77777777" w:rsidR="003027EF" w:rsidRDefault="003027EF">
            <w:pPr>
              <w:jc w:val="right"/>
              <w:rPr>
                <w:rFonts w:ascii="Arial" w:hAnsi="Arial" w:cs="Arial"/>
                <w:sz w:val="18"/>
                <w:szCs w:val="18"/>
              </w:rPr>
            </w:pPr>
            <w:r>
              <w:rPr>
                <w:rFonts w:ascii="Arial" w:hAnsi="Arial" w:cs="Arial"/>
                <w:sz w:val="18"/>
                <w:szCs w:val="18"/>
              </w:rPr>
              <w:t>234 833</w:t>
            </w:r>
          </w:p>
        </w:tc>
        <w:tc>
          <w:tcPr>
            <w:tcW w:w="1474" w:type="dxa"/>
            <w:tcBorders>
              <w:top w:val="nil"/>
              <w:left w:val="nil"/>
              <w:bottom w:val="nil"/>
              <w:right w:val="nil"/>
            </w:tcBorders>
            <w:shd w:val="clear" w:color="auto" w:fill="auto"/>
            <w:vAlign w:val="bottom"/>
            <w:hideMark/>
          </w:tcPr>
          <w:p w14:paraId="70DDB784" w14:textId="77777777" w:rsidR="003027EF" w:rsidRDefault="003027EF">
            <w:pPr>
              <w:jc w:val="right"/>
              <w:rPr>
                <w:rFonts w:ascii="Arial" w:hAnsi="Arial" w:cs="Arial"/>
                <w:sz w:val="18"/>
                <w:szCs w:val="18"/>
              </w:rPr>
            </w:pPr>
            <w:r>
              <w:rPr>
                <w:rFonts w:ascii="Arial" w:hAnsi="Arial" w:cs="Arial"/>
                <w:sz w:val="18"/>
                <w:szCs w:val="18"/>
              </w:rPr>
              <w:t>599 337</w:t>
            </w:r>
          </w:p>
        </w:tc>
        <w:tc>
          <w:tcPr>
            <w:tcW w:w="1733" w:type="dxa"/>
            <w:tcBorders>
              <w:top w:val="nil"/>
              <w:left w:val="nil"/>
              <w:bottom w:val="nil"/>
              <w:right w:val="nil"/>
            </w:tcBorders>
            <w:shd w:val="clear" w:color="auto" w:fill="auto"/>
            <w:noWrap/>
            <w:vAlign w:val="bottom"/>
            <w:hideMark/>
          </w:tcPr>
          <w:p w14:paraId="04D647E1" w14:textId="77777777" w:rsidR="003027EF" w:rsidRDefault="003027EF">
            <w:pPr>
              <w:jc w:val="right"/>
              <w:rPr>
                <w:rFonts w:ascii="Arial" w:hAnsi="Arial" w:cs="Arial"/>
                <w:b/>
                <w:bCs/>
                <w:sz w:val="18"/>
                <w:szCs w:val="18"/>
              </w:rPr>
            </w:pPr>
            <w:r>
              <w:rPr>
                <w:rFonts w:ascii="Arial" w:hAnsi="Arial" w:cs="Arial"/>
                <w:b/>
                <w:bCs/>
                <w:sz w:val="18"/>
                <w:szCs w:val="18"/>
              </w:rPr>
              <w:t>834 170</w:t>
            </w:r>
          </w:p>
        </w:tc>
      </w:tr>
      <w:tr w:rsidR="003027EF" w14:paraId="59FFE6B2" w14:textId="77777777" w:rsidTr="00484C14">
        <w:trPr>
          <w:trHeight w:val="240"/>
        </w:trPr>
        <w:tc>
          <w:tcPr>
            <w:tcW w:w="5340" w:type="dxa"/>
            <w:tcBorders>
              <w:top w:val="nil"/>
              <w:left w:val="nil"/>
              <w:bottom w:val="nil"/>
              <w:right w:val="nil"/>
            </w:tcBorders>
            <w:shd w:val="clear" w:color="auto" w:fill="auto"/>
            <w:vAlign w:val="bottom"/>
            <w:hideMark/>
          </w:tcPr>
          <w:p w14:paraId="57D59E22" w14:textId="77777777" w:rsidR="003027EF" w:rsidRDefault="003027EF">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9205BF0" w14:textId="77777777" w:rsidR="003027EF" w:rsidRDefault="003027EF">
            <w:pPr>
              <w:jc w:val="right"/>
              <w:rPr>
                <w:rFonts w:ascii="Arial" w:hAnsi="Arial" w:cs="Arial"/>
                <w:b/>
                <w:bCs/>
                <w:sz w:val="18"/>
                <w:szCs w:val="18"/>
              </w:rPr>
            </w:pPr>
            <w:r>
              <w:rPr>
                <w:rFonts w:ascii="Arial" w:hAnsi="Arial" w:cs="Arial"/>
                <w:b/>
                <w:bCs/>
                <w:sz w:val="18"/>
                <w:szCs w:val="18"/>
              </w:rPr>
              <w:t>20</w:t>
            </w:r>
          </w:p>
        </w:tc>
        <w:tc>
          <w:tcPr>
            <w:tcW w:w="1474" w:type="dxa"/>
            <w:tcBorders>
              <w:top w:val="single" w:sz="4" w:space="0" w:color="auto"/>
              <w:left w:val="nil"/>
              <w:bottom w:val="double" w:sz="6" w:space="0" w:color="auto"/>
              <w:right w:val="nil"/>
            </w:tcBorders>
            <w:shd w:val="clear" w:color="auto" w:fill="auto"/>
            <w:vAlign w:val="bottom"/>
            <w:hideMark/>
          </w:tcPr>
          <w:p w14:paraId="2973DB02" w14:textId="77777777" w:rsidR="003027EF" w:rsidRDefault="003027EF">
            <w:pPr>
              <w:jc w:val="right"/>
              <w:rPr>
                <w:rFonts w:ascii="Arial" w:hAnsi="Arial" w:cs="Arial"/>
                <w:b/>
                <w:bCs/>
                <w:sz w:val="18"/>
                <w:szCs w:val="18"/>
              </w:rPr>
            </w:pPr>
            <w:r>
              <w:rPr>
                <w:rFonts w:ascii="Arial" w:hAnsi="Arial" w:cs="Arial"/>
                <w:b/>
                <w:bCs/>
                <w:sz w:val="18"/>
                <w:szCs w:val="18"/>
              </w:rPr>
              <w:t>0</w:t>
            </w:r>
          </w:p>
        </w:tc>
        <w:tc>
          <w:tcPr>
            <w:tcW w:w="1733" w:type="dxa"/>
            <w:tcBorders>
              <w:top w:val="single" w:sz="4" w:space="0" w:color="auto"/>
              <w:left w:val="nil"/>
              <w:bottom w:val="double" w:sz="6" w:space="0" w:color="auto"/>
              <w:right w:val="nil"/>
            </w:tcBorders>
            <w:shd w:val="clear" w:color="auto" w:fill="auto"/>
            <w:vAlign w:val="bottom"/>
            <w:hideMark/>
          </w:tcPr>
          <w:p w14:paraId="5CA5A6E1" w14:textId="77777777" w:rsidR="003027EF" w:rsidRDefault="003027EF">
            <w:pPr>
              <w:jc w:val="right"/>
              <w:rPr>
                <w:rFonts w:ascii="Arial" w:hAnsi="Arial" w:cs="Arial"/>
                <w:b/>
                <w:bCs/>
                <w:sz w:val="18"/>
                <w:szCs w:val="18"/>
              </w:rPr>
            </w:pPr>
            <w:r>
              <w:rPr>
                <w:rFonts w:ascii="Arial" w:hAnsi="Arial" w:cs="Arial"/>
                <w:b/>
                <w:bCs/>
                <w:sz w:val="18"/>
                <w:szCs w:val="18"/>
              </w:rPr>
              <w:t>20</w:t>
            </w:r>
          </w:p>
        </w:tc>
      </w:tr>
      <w:tr w:rsidR="003027EF" w14:paraId="7FF97547" w14:textId="77777777" w:rsidTr="00484C14">
        <w:trPr>
          <w:trHeight w:val="240"/>
        </w:trPr>
        <w:tc>
          <w:tcPr>
            <w:tcW w:w="5340" w:type="dxa"/>
            <w:tcBorders>
              <w:top w:val="nil"/>
              <w:left w:val="nil"/>
              <w:bottom w:val="nil"/>
              <w:right w:val="nil"/>
            </w:tcBorders>
            <w:shd w:val="clear" w:color="auto" w:fill="auto"/>
            <w:vAlign w:val="center"/>
            <w:hideMark/>
          </w:tcPr>
          <w:p w14:paraId="49421627" w14:textId="51A85736" w:rsidR="003027EF" w:rsidRDefault="003027EF">
            <w:pPr>
              <w:rPr>
                <w:rFonts w:ascii="Arial" w:hAnsi="Arial" w:cs="Arial"/>
                <w:sz w:val="18"/>
                <w:szCs w:val="18"/>
              </w:rPr>
            </w:pPr>
            <w:r>
              <w:rPr>
                <w:rFonts w:ascii="Arial" w:hAnsi="Arial" w:cs="Arial"/>
                <w:sz w:val="18"/>
                <w:szCs w:val="18"/>
              </w:rPr>
              <w:t>Daňové pohľadávky a</w:t>
            </w:r>
            <w:r w:rsidR="000E3867">
              <w:rPr>
                <w:rFonts w:ascii="Arial" w:hAnsi="Arial" w:cs="Arial"/>
                <w:sz w:val="18"/>
                <w:szCs w:val="18"/>
              </w:rPr>
              <w:t> </w:t>
            </w:r>
            <w:r>
              <w:rPr>
                <w:rFonts w:ascii="Arial" w:hAnsi="Arial" w:cs="Arial"/>
                <w:sz w:val="18"/>
                <w:szCs w:val="18"/>
              </w:rPr>
              <w:t>dotácie</w:t>
            </w:r>
          </w:p>
        </w:tc>
        <w:tc>
          <w:tcPr>
            <w:tcW w:w="1300" w:type="dxa"/>
            <w:tcBorders>
              <w:top w:val="nil"/>
              <w:left w:val="nil"/>
              <w:bottom w:val="nil"/>
              <w:right w:val="nil"/>
            </w:tcBorders>
            <w:shd w:val="clear" w:color="auto" w:fill="auto"/>
            <w:vAlign w:val="bottom"/>
            <w:hideMark/>
          </w:tcPr>
          <w:p w14:paraId="0758A7B2" w14:textId="77777777" w:rsidR="003027EF" w:rsidRDefault="003027EF">
            <w:pPr>
              <w:jc w:val="right"/>
              <w:rPr>
                <w:rFonts w:ascii="Arial" w:hAnsi="Arial" w:cs="Arial"/>
                <w:sz w:val="18"/>
                <w:szCs w:val="18"/>
              </w:rPr>
            </w:pPr>
            <w:r>
              <w:rPr>
                <w:rFonts w:ascii="Arial" w:hAnsi="Arial" w:cs="Arial"/>
                <w:sz w:val="18"/>
                <w:szCs w:val="18"/>
              </w:rPr>
              <w:t>20</w:t>
            </w:r>
          </w:p>
        </w:tc>
        <w:tc>
          <w:tcPr>
            <w:tcW w:w="1474" w:type="dxa"/>
            <w:tcBorders>
              <w:top w:val="nil"/>
              <w:left w:val="nil"/>
              <w:bottom w:val="nil"/>
              <w:right w:val="nil"/>
            </w:tcBorders>
            <w:shd w:val="clear" w:color="auto" w:fill="auto"/>
            <w:vAlign w:val="bottom"/>
            <w:hideMark/>
          </w:tcPr>
          <w:p w14:paraId="6F25FCC0" w14:textId="77777777" w:rsidR="003027EF" w:rsidRDefault="003027EF">
            <w:pPr>
              <w:jc w:val="right"/>
              <w:rPr>
                <w:rFonts w:ascii="Arial" w:hAnsi="Arial" w:cs="Arial"/>
                <w:sz w:val="18"/>
                <w:szCs w:val="18"/>
              </w:rPr>
            </w:pPr>
            <w:r>
              <w:rPr>
                <w:rFonts w:ascii="Arial" w:hAnsi="Arial" w:cs="Arial"/>
                <w:sz w:val="18"/>
                <w:szCs w:val="18"/>
              </w:rPr>
              <w:t>0</w:t>
            </w:r>
          </w:p>
        </w:tc>
        <w:tc>
          <w:tcPr>
            <w:tcW w:w="1733" w:type="dxa"/>
            <w:tcBorders>
              <w:top w:val="nil"/>
              <w:left w:val="nil"/>
              <w:bottom w:val="nil"/>
              <w:right w:val="nil"/>
            </w:tcBorders>
            <w:shd w:val="clear" w:color="auto" w:fill="auto"/>
            <w:noWrap/>
            <w:vAlign w:val="bottom"/>
            <w:hideMark/>
          </w:tcPr>
          <w:p w14:paraId="1F5E4E95" w14:textId="77777777" w:rsidR="003027EF" w:rsidRDefault="003027EF">
            <w:pPr>
              <w:jc w:val="right"/>
              <w:rPr>
                <w:rFonts w:ascii="Arial" w:hAnsi="Arial" w:cs="Arial"/>
                <w:b/>
                <w:bCs/>
                <w:sz w:val="18"/>
                <w:szCs w:val="18"/>
              </w:rPr>
            </w:pPr>
            <w:r>
              <w:rPr>
                <w:rFonts w:ascii="Arial" w:hAnsi="Arial" w:cs="Arial"/>
                <w:b/>
                <w:bCs/>
                <w:sz w:val="18"/>
                <w:szCs w:val="18"/>
              </w:rPr>
              <w:t>20</w:t>
            </w:r>
          </w:p>
        </w:tc>
      </w:tr>
      <w:tr w:rsidR="003027EF" w14:paraId="5722A857" w14:textId="77777777" w:rsidTr="00484C14">
        <w:trPr>
          <w:trHeight w:val="240"/>
        </w:trPr>
        <w:tc>
          <w:tcPr>
            <w:tcW w:w="5340" w:type="dxa"/>
            <w:tcBorders>
              <w:top w:val="nil"/>
              <w:left w:val="nil"/>
              <w:bottom w:val="nil"/>
              <w:right w:val="nil"/>
            </w:tcBorders>
            <w:shd w:val="clear" w:color="auto" w:fill="auto"/>
            <w:vAlign w:val="center"/>
            <w:hideMark/>
          </w:tcPr>
          <w:p w14:paraId="20152C1E" w14:textId="77777777" w:rsidR="003027EF" w:rsidRDefault="003027EF">
            <w:pPr>
              <w:rPr>
                <w:rFonts w:ascii="Arial" w:hAnsi="Arial" w:cs="Arial"/>
                <w:sz w:val="18"/>
                <w:szCs w:val="18"/>
              </w:rPr>
            </w:pPr>
            <w:r>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674A302C" w14:textId="77777777" w:rsidR="003027EF" w:rsidRDefault="003027EF">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426E772" w14:textId="77777777" w:rsidR="003027EF" w:rsidRDefault="003027EF">
            <w:pPr>
              <w:jc w:val="right"/>
              <w:rPr>
                <w:rFonts w:ascii="Arial" w:hAnsi="Arial" w:cs="Arial"/>
                <w:sz w:val="18"/>
                <w:szCs w:val="18"/>
              </w:rPr>
            </w:pPr>
            <w:r>
              <w:rPr>
                <w:rFonts w:ascii="Arial" w:hAnsi="Arial" w:cs="Arial"/>
                <w:sz w:val="18"/>
                <w:szCs w:val="18"/>
              </w:rPr>
              <w:t>0</w:t>
            </w:r>
          </w:p>
        </w:tc>
        <w:tc>
          <w:tcPr>
            <w:tcW w:w="1733" w:type="dxa"/>
            <w:tcBorders>
              <w:top w:val="nil"/>
              <w:left w:val="nil"/>
              <w:bottom w:val="nil"/>
              <w:right w:val="nil"/>
            </w:tcBorders>
            <w:shd w:val="clear" w:color="auto" w:fill="auto"/>
            <w:noWrap/>
            <w:vAlign w:val="bottom"/>
            <w:hideMark/>
          </w:tcPr>
          <w:p w14:paraId="0389C3A1" w14:textId="77777777" w:rsidR="003027EF" w:rsidRDefault="003027EF">
            <w:pPr>
              <w:jc w:val="right"/>
              <w:rPr>
                <w:rFonts w:ascii="Arial" w:hAnsi="Arial" w:cs="Arial"/>
                <w:b/>
                <w:bCs/>
                <w:sz w:val="18"/>
                <w:szCs w:val="18"/>
              </w:rPr>
            </w:pPr>
            <w:r>
              <w:rPr>
                <w:rFonts w:ascii="Arial" w:hAnsi="Arial" w:cs="Arial"/>
                <w:b/>
                <w:bCs/>
                <w:sz w:val="18"/>
                <w:szCs w:val="18"/>
              </w:rPr>
              <w:t>0</w:t>
            </w:r>
          </w:p>
        </w:tc>
      </w:tr>
      <w:tr w:rsidR="003027EF" w14:paraId="02E879F4" w14:textId="77777777" w:rsidTr="00484C14">
        <w:trPr>
          <w:trHeight w:val="255"/>
        </w:trPr>
        <w:tc>
          <w:tcPr>
            <w:tcW w:w="5340" w:type="dxa"/>
            <w:tcBorders>
              <w:top w:val="nil"/>
              <w:left w:val="nil"/>
              <w:bottom w:val="nil"/>
              <w:right w:val="nil"/>
            </w:tcBorders>
            <w:shd w:val="clear" w:color="auto" w:fill="auto"/>
            <w:vAlign w:val="bottom"/>
            <w:hideMark/>
          </w:tcPr>
          <w:p w14:paraId="67A0FBED" w14:textId="77777777" w:rsidR="003027EF" w:rsidRDefault="003027EF">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5EDA9A3" w14:textId="77777777" w:rsidR="003027EF" w:rsidRDefault="003027EF">
            <w:pPr>
              <w:jc w:val="right"/>
              <w:rPr>
                <w:rFonts w:ascii="Arial" w:hAnsi="Arial" w:cs="Arial"/>
                <w:b/>
                <w:bCs/>
                <w:sz w:val="18"/>
                <w:szCs w:val="18"/>
              </w:rPr>
            </w:pPr>
            <w:r>
              <w:rPr>
                <w:rFonts w:ascii="Arial" w:hAnsi="Arial" w:cs="Arial"/>
                <w:b/>
                <w:bCs/>
                <w:sz w:val="18"/>
                <w:szCs w:val="18"/>
              </w:rPr>
              <w:t>234 853</w:t>
            </w:r>
          </w:p>
        </w:tc>
        <w:tc>
          <w:tcPr>
            <w:tcW w:w="1474" w:type="dxa"/>
            <w:tcBorders>
              <w:top w:val="single" w:sz="4" w:space="0" w:color="auto"/>
              <w:left w:val="nil"/>
              <w:bottom w:val="double" w:sz="6" w:space="0" w:color="auto"/>
              <w:right w:val="nil"/>
            </w:tcBorders>
            <w:shd w:val="clear" w:color="auto" w:fill="auto"/>
            <w:vAlign w:val="bottom"/>
            <w:hideMark/>
          </w:tcPr>
          <w:p w14:paraId="29919354" w14:textId="77777777" w:rsidR="003027EF" w:rsidRDefault="003027EF">
            <w:pPr>
              <w:jc w:val="right"/>
              <w:rPr>
                <w:rFonts w:ascii="Arial" w:hAnsi="Arial" w:cs="Arial"/>
                <w:b/>
                <w:bCs/>
                <w:sz w:val="18"/>
                <w:szCs w:val="18"/>
              </w:rPr>
            </w:pPr>
            <w:r>
              <w:rPr>
                <w:rFonts w:ascii="Arial" w:hAnsi="Arial" w:cs="Arial"/>
                <w:b/>
                <w:bCs/>
                <w:sz w:val="18"/>
                <w:szCs w:val="18"/>
              </w:rPr>
              <w:t>599 337</w:t>
            </w:r>
          </w:p>
        </w:tc>
        <w:tc>
          <w:tcPr>
            <w:tcW w:w="1733" w:type="dxa"/>
            <w:tcBorders>
              <w:top w:val="single" w:sz="4" w:space="0" w:color="auto"/>
              <w:left w:val="nil"/>
              <w:bottom w:val="double" w:sz="6" w:space="0" w:color="auto"/>
              <w:right w:val="nil"/>
            </w:tcBorders>
            <w:shd w:val="clear" w:color="auto" w:fill="auto"/>
            <w:vAlign w:val="bottom"/>
            <w:hideMark/>
          </w:tcPr>
          <w:p w14:paraId="50CDD16F" w14:textId="77777777" w:rsidR="003027EF" w:rsidRDefault="003027EF">
            <w:pPr>
              <w:jc w:val="right"/>
              <w:rPr>
                <w:rFonts w:ascii="Arial" w:hAnsi="Arial" w:cs="Arial"/>
                <w:b/>
                <w:bCs/>
                <w:sz w:val="18"/>
                <w:szCs w:val="18"/>
              </w:rPr>
            </w:pPr>
            <w:r>
              <w:rPr>
                <w:rFonts w:ascii="Arial" w:hAnsi="Arial" w:cs="Arial"/>
                <w:b/>
                <w:bCs/>
                <w:sz w:val="18"/>
                <w:szCs w:val="18"/>
              </w:rPr>
              <w:t>834 190</w:t>
            </w:r>
          </w:p>
        </w:tc>
      </w:tr>
    </w:tbl>
    <w:p w14:paraId="2B9B24F6" w14:textId="77777777" w:rsidR="00877E36" w:rsidRPr="00227F0E" w:rsidRDefault="00877E36" w:rsidP="0034771A">
      <w:pPr>
        <w:pStyle w:val="odstavec"/>
        <w:rPr>
          <w:highlight w:val="yellow"/>
        </w:rPr>
      </w:pPr>
    </w:p>
    <w:bookmarkEnd w:id="22"/>
    <w:p w14:paraId="79E5C85C" w14:textId="77777777" w:rsidR="008A5444" w:rsidRDefault="008A5444" w:rsidP="0034771A">
      <w:pPr>
        <w:pStyle w:val="odstavec"/>
      </w:pPr>
    </w:p>
    <w:p w14:paraId="7F445DD7" w14:textId="77777777" w:rsidR="00F04CE9" w:rsidRPr="00227F0E" w:rsidRDefault="00925889" w:rsidP="0034771A">
      <w:pPr>
        <w:pStyle w:val="odstavec"/>
      </w:pPr>
      <w:r w:rsidRPr="00227F0E">
        <w:t>Informácie za predchádzajúce účtovné obdobie sú uvedené v nasledujúcej tabuľke:</w:t>
      </w:r>
    </w:p>
    <w:p w14:paraId="7CD0FB03" w14:textId="77777777" w:rsidR="00DF188A" w:rsidRPr="00227F0E" w:rsidRDefault="00DF188A" w:rsidP="0034771A">
      <w:pPr>
        <w:pStyle w:val="odstavec"/>
      </w:pPr>
      <w:bookmarkStart w:id="24" w:name="FWT_T15b"/>
      <w:r w:rsidRPr="00227F0E">
        <w:t xml:space="preserve"> </w:t>
      </w:r>
    </w:p>
    <w:tbl>
      <w:tblPr>
        <w:tblW w:w="9356" w:type="dxa"/>
        <w:tblInd w:w="108" w:type="dxa"/>
        <w:tblLook w:val="04A0" w:firstRow="1" w:lastRow="0" w:firstColumn="1" w:lastColumn="0" w:noHBand="0" w:noVBand="1"/>
      </w:tblPr>
      <w:tblGrid>
        <w:gridCol w:w="5408"/>
        <w:gridCol w:w="1316"/>
        <w:gridCol w:w="1316"/>
        <w:gridCol w:w="1316"/>
      </w:tblGrid>
      <w:tr w:rsidR="003027EF" w14:paraId="112AAC56" w14:textId="77777777" w:rsidTr="00052E2B">
        <w:trPr>
          <w:trHeight w:val="480"/>
        </w:trPr>
        <w:tc>
          <w:tcPr>
            <w:tcW w:w="5340" w:type="dxa"/>
            <w:tcBorders>
              <w:top w:val="nil"/>
              <w:left w:val="nil"/>
              <w:bottom w:val="single" w:sz="4" w:space="0" w:color="auto"/>
              <w:right w:val="nil"/>
            </w:tcBorders>
            <w:shd w:val="clear" w:color="auto" w:fill="auto"/>
            <w:vAlign w:val="bottom"/>
            <w:hideMark/>
          </w:tcPr>
          <w:bookmarkEnd w:id="24"/>
          <w:p w14:paraId="783A904E" w14:textId="77777777" w:rsidR="003027EF" w:rsidRDefault="003027EF" w:rsidP="00052E2B">
            <w:pPr>
              <w:jc w:val="center"/>
              <w:rPr>
                <w:rFonts w:ascii="Arial" w:hAnsi="Arial" w:cs="Arial"/>
                <w:b/>
                <w:bCs/>
                <w:sz w:val="18"/>
                <w:szCs w:val="18"/>
                <w:lang w:val="en-US" w:eastAsia="en-US"/>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79BF0807" w14:textId="77777777" w:rsidR="003027EF" w:rsidRDefault="003027EF" w:rsidP="00052E2B">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0A3F2F3" w14:textId="77777777" w:rsidR="003027EF" w:rsidRDefault="003027EF" w:rsidP="00052E2B">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CAC183D" w14:textId="77777777" w:rsidR="003027EF" w:rsidRDefault="003027EF" w:rsidP="00052E2B">
            <w:pPr>
              <w:jc w:val="center"/>
              <w:rPr>
                <w:rFonts w:ascii="Arial" w:hAnsi="Arial" w:cs="Arial"/>
                <w:b/>
                <w:bCs/>
                <w:sz w:val="18"/>
                <w:szCs w:val="18"/>
              </w:rPr>
            </w:pPr>
            <w:r>
              <w:rPr>
                <w:rFonts w:ascii="Arial" w:hAnsi="Arial" w:cs="Arial"/>
                <w:b/>
                <w:bCs/>
                <w:sz w:val="18"/>
                <w:szCs w:val="18"/>
              </w:rPr>
              <w:t>Pohľadávky spolu</w:t>
            </w:r>
          </w:p>
        </w:tc>
      </w:tr>
      <w:tr w:rsidR="003027EF" w14:paraId="5806BC13" w14:textId="77777777" w:rsidTr="00052E2B">
        <w:trPr>
          <w:trHeight w:val="255"/>
        </w:trPr>
        <w:tc>
          <w:tcPr>
            <w:tcW w:w="5340" w:type="dxa"/>
            <w:tcBorders>
              <w:top w:val="nil"/>
              <w:left w:val="nil"/>
              <w:bottom w:val="nil"/>
              <w:right w:val="nil"/>
            </w:tcBorders>
            <w:shd w:val="clear" w:color="auto" w:fill="auto"/>
            <w:vAlign w:val="bottom"/>
            <w:hideMark/>
          </w:tcPr>
          <w:p w14:paraId="2D22205B" w14:textId="77777777" w:rsidR="003027EF" w:rsidRDefault="003027EF" w:rsidP="00052E2B">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016FB" w14:textId="77777777" w:rsidR="003027EF" w:rsidRDefault="003027EF" w:rsidP="00052E2B">
            <w:pPr>
              <w:jc w:val="right"/>
              <w:rPr>
                <w:rFonts w:ascii="Arial" w:hAnsi="Arial" w:cs="Arial"/>
                <w:b/>
                <w:bCs/>
                <w:sz w:val="18"/>
                <w:szCs w:val="18"/>
              </w:rPr>
            </w:pPr>
            <w:r>
              <w:rPr>
                <w:rFonts w:ascii="Arial" w:hAnsi="Arial" w:cs="Arial"/>
                <w:b/>
                <w:bCs/>
                <w:sz w:val="18"/>
                <w:szCs w:val="18"/>
              </w:rPr>
              <w:t>267 903</w:t>
            </w:r>
          </w:p>
        </w:tc>
        <w:tc>
          <w:tcPr>
            <w:tcW w:w="1300" w:type="dxa"/>
            <w:tcBorders>
              <w:top w:val="nil"/>
              <w:left w:val="nil"/>
              <w:bottom w:val="double" w:sz="6" w:space="0" w:color="auto"/>
              <w:right w:val="nil"/>
            </w:tcBorders>
            <w:shd w:val="clear" w:color="auto" w:fill="auto"/>
            <w:vAlign w:val="bottom"/>
            <w:hideMark/>
          </w:tcPr>
          <w:p w14:paraId="62BE5F71" w14:textId="77777777" w:rsidR="003027EF" w:rsidRDefault="003027EF" w:rsidP="00052E2B">
            <w:pPr>
              <w:jc w:val="right"/>
              <w:rPr>
                <w:rFonts w:ascii="Arial" w:hAnsi="Arial" w:cs="Arial"/>
                <w:b/>
                <w:bCs/>
                <w:sz w:val="18"/>
                <w:szCs w:val="18"/>
              </w:rPr>
            </w:pPr>
            <w:r>
              <w:rPr>
                <w:rFonts w:ascii="Arial" w:hAnsi="Arial" w:cs="Arial"/>
                <w:b/>
                <w:bCs/>
                <w:sz w:val="18"/>
                <w:szCs w:val="18"/>
              </w:rPr>
              <w:t>493 564</w:t>
            </w:r>
          </w:p>
        </w:tc>
        <w:tc>
          <w:tcPr>
            <w:tcW w:w="1300" w:type="dxa"/>
            <w:tcBorders>
              <w:top w:val="nil"/>
              <w:left w:val="nil"/>
              <w:bottom w:val="double" w:sz="6" w:space="0" w:color="auto"/>
              <w:right w:val="nil"/>
            </w:tcBorders>
            <w:shd w:val="clear" w:color="auto" w:fill="auto"/>
            <w:vAlign w:val="bottom"/>
            <w:hideMark/>
          </w:tcPr>
          <w:p w14:paraId="3C605E19" w14:textId="77777777" w:rsidR="003027EF" w:rsidRDefault="003027EF" w:rsidP="00052E2B">
            <w:pPr>
              <w:jc w:val="right"/>
              <w:rPr>
                <w:rFonts w:ascii="Arial" w:hAnsi="Arial" w:cs="Arial"/>
                <w:b/>
                <w:bCs/>
                <w:sz w:val="18"/>
                <w:szCs w:val="18"/>
              </w:rPr>
            </w:pPr>
            <w:r>
              <w:rPr>
                <w:rFonts w:ascii="Arial" w:hAnsi="Arial" w:cs="Arial"/>
                <w:b/>
                <w:bCs/>
                <w:sz w:val="18"/>
                <w:szCs w:val="18"/>
              </w:rPr>
              <w:t>761 467</w:t>
            </w:r>
          </w:p>
        </w:tc>
      </w:tr>
      <w:tr w:rsidR="003027EF" w14:paraId="410A170B" w14:textId="77777777" w:rsidTr="00052E2B">
        <w:trPr>
          <w:trHeight w:val="240"/>
        </w:trPr>
        <w:tc>
          <w:tcPr>
            <w:tcW w:w="5340" w:type="dxa"/>
            <w:tcBorders>
              <w:top w:val="nil"/>
              <w:left w:val="nil"/>
              <w:bottom w:val="nil"/>
              <w:right w:val="nil"/>
            </w:tcBorders>
            <w:shd w:val="clear" w:color="auto" w:fill="auto"/>
            <w:vAlign w:val="center"/>
            <w:hideMark/>
          </w:tcPr>
          <w:p w14:paraId="1569FA53" w14:textId="77777777" w:rsidR="003027EF" w:rsidRDefault="003027EF" w:rsidP="00052E2B">
            <w:pPr>
              <w:rPr>
                <w:rFonts w:ascii="Arial" w:hAnsi="Arial" w:cs="Arial"/>
                <w:sz w:val="18"/>
                <w:szCs w:val="18"/>
              </w:rPr>
            </w:pPr>
            <w:r>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1DB4F854" w14:textId="77777777" w:rsidR="003027EF" w:rsidRDefault="003027EF" w:rsidP="00052E2B">
            <w:pPr>
              <w:jc w:val="right"/>
              <w:rPr>
                <w:rFonts w:ascii="Arial" w:hAnsi="Arial" w:cs="Arial"/>
                <w:sz w:val="18"/>
                <w:szCs w:val="18"/>
              </w:rPr>
            </w:pPr>
            <w:r>
              <w:rPr>
                <w:rFonts w:ascii="Arial" w:hAnsi="Arial" w:cs="Arial"/>
                <w:sz w:val="18"/>
                <w:szCs w:val="18"/>
              </w:rPr>
              <w:t>267 903</w:t>
            </w:r>
          </w:p>
        </w:tc>
        <w:tc>
          <w:tcPr>
            <w:tcW w:w="1300" w:type="dxa"/>
            <w:tcBorders>
              <w:top w:val="nil"/>
              <w:left w:val="nil"/>
              <w:bottom w:val="nil"/>
              <w:right w:val="nil"/>
            </w:tcBorders>
            <w:shd w:val="clear" w:color="auto" w:fill="auto"/>
            <w:vAlign w:val="bottom"/>
            <w:hideMark/>
          </w:tcPr>
          <w:p w14:paraId="42A76E81" w14:textId="77777777" w:rsidR="003027EF" w:rsidRDefault="003027EF" w:rsidP="00052E2B">
            <w:pPr>
              <w:jc w:val="right"/>
              <w:rPr>
                <w:rFonts w:ascii="Arial" w:hAnsi="Arial" w:cs="Arial"/>
                <w:sz w:val="18"/>
                <w:szCs w:val="18"/>
              </w:rPr>
            </w:pPr>
            <w:r>
              <w:rPr>
                <w:rFonts w:ascii="Arial" w:hAnsi="Arial" w:cs="Arial"/>
                <w:sz w:val="18"/>
                <w:szCs w:val="18"/>
              </w:rPr>
              <w:t>493 564</w:t>
            </w:r>
          </w:p>
        </w:tc>
        <w:tc>
          <w:tcPr>
            <w:tcW w:w="1300" w:type="dxa"/>
            <w:tcBorders>
              <w:top w:val="nil"/>
              <w:left w:val="nil"/>
              <w:bottom w:val="nil"/>
              <w:right w:val="nil"/>
            </w:tcBorders>
            <w:shd w:val="clear" w:color="auto" w:fill="auto"/>
            <w:noWrap/>
            <w:vAlign w:val="bottom"/>
            <w:hideMark/>
          </w:tcPr>
          <w:p w14:paraId="2C472959" w14:textId="77777777" w:rsidR="003027EF" w:rsidRDefault="003027EF" w:rsidP="00052E2B">
            <w:pPr>
              <w:jc w:val="right"/>
              <w:rPr>
                <w:rFonts w:ascii="Arial" w:hAnsi="Arial" w:cs="Arial"/>
                <w:b/>
                <w:bCs/>
                <w:sz w:val="18"/>
                <w:szCs w:val="18"/>
              </w:rPr>
            </w:pPr>
            <w:r>
              <w:rPr>
                <w:rFonts w:ascii="Arial" w:hAnsi="Arial" w:cs="Arial"/>
                <w:b/>
                <w:bCs/>
                <w:sz w:val="18"/>
                <w:szCs w:val="18"/>
              </w:rPr>
              <w:t>761 467</w:t>
            </w:r>
          </w:p>
        </w:tc>
      </w:tr>
      <w:tr w:rsidR="003027EF" w14:paraId="1D226767" w14:textId="77777777" w:rsidTr="00052E2B">
        <w:trPr>
          <w:trHeight w:val="240"/>
        </w:trPr>
        <w:tc>
          <w:tcPr>
            <w:tcW w:w="5340" w:type="dxa"/>
            <w:tcBorders>
              <w:top w:val="nil"/>
              <w:left w:val="nil"/>
              <w:bottom w:val="nil"/>
              <w:right w:val="nil"/>
            </w:tcBorders>
            <w:shd w:val="clear" w:color="auto" w:fill="auto"/>
            <w:vAlign w:val="bottom"/>
            <w:hideMark/>
          </w:tcPr>
          <w:p w14:paraId="3B22E76C" w14:textId="77777777" w:rsidR="003027EF" w:rsidRDefault="003027EF" w:rsidP="00052E2B">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14FFB0" w14:textId="77777777" w:rsidR="003027EF" w:rsidRDefault="003027EF" w:rsidP="00052E2B">
            <w:pPr>
              <w:jc w:val="right"/>
              <w:rPr>
                <w:rFonts w:ascii="Arial" w:hAnsi="Arial" w:cs="Arial"/>
                <w:b/>
                <w:bCs/>
                <w:sz w:val="18"/>
                <w:szCs w:val="18"/>
              </w:rPr>
            </w:pPr>
            <w:r>
              <w:rPr>
                <w:rFonts w:ascii="Arial" w:hAnsi="Arial" w:cs="Arial"/>
                <w:b/>
                <w:bCs/>
                <w:sz w:val="18"/>
                <w:szCs w:val="18"/>
              </w:rPr>
              <w:t>1 843</w:t>
            </w:r>
          </w:p>
        </w:tc>
        <w:tc>
          <w:tcPr>
            <w:tcW w:w="1300" w:type="dxa"/>
            <w:tcBorders>
              <w:top w:val="single" w:sz="4" w:space="0" w:color="auto"/>
              <w:left w:val="nil"/>
              <w:bottom w:val="double" w:sz="6" w:space="0" w:color="auto"/>
              <w:right w:val="nil"/>
            </w:tcBorders>
            <w:shd w:val="clear" w:color="auto" w:fill="auto"/>
            <w:vAlign w:val="bottom"/>
            <w:hideMark/>
          </w:tcPr>
          <w:p w14:paraId="51A1DA87"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94953D8" w14:textId="77777777" w:rsidR="003027EF" w:rsidRDefault="003027EF" w:rsidP="00052E2B">
            <w:pPr>
              <w:jc w:val="right"/>
              <w:rPr>
                <w:rFonts w:ascii="Arial" w:hAnsi="Arial" w:cs="Arial"/>
                <w:b/>
                <w:bCs/>
                <w:sz w:val="18"/>
                <w:szCs w:val="18"/>
              </w:rPr>
            </w:pPr>
            <w:r>
              <w:rPr>
                <w:rFonts w:ascii="Arial" w:hAnsi="Arial" w:cs="Arial"/>
                <w:b/>
                <w:bCs/>
                <w:sz w:val="18"/>
                <w:szCs w:val="18"/>
              </w:rPr>
              <w:t>1 843</w:t>
            </w:r>
          </w:p>
        </w:tc>
      </w:tr>
      <w:tr w:rsidR="003027EF" w14:paraId="76026F09" w14:textId="77777777" w:rsidTr="00052E2B">
        <w:trPr>
          <w:trHeight w:val="240"/>
        </w:trPr>
        <w:tc>
          <w:tcPr>
            <w:tcW w:w="5340" w:type="dxa"/>
            <w:tcBorders>
              <w:top w:val="nil"/>
              <w:left w:val="nil"/>
              <w:bottom w:val="nil"/>
              <w:right w:val="nil"/>
            </w:tcBorders>
            <w:shd w:val="clear" w:color="auto" w:fill="auto"/>
            <w:vAlign w:val="center"/>
            <w:hideMark/>
          </w:tcPr>
          <w:p w14:paraId="4BE59D67" w14:textId="6C56858B" w:rsidR="003027EF" w:rsidRDefault="003027EF" w:rsidP="00052E2B">
            <w:pPr>
              <w:rPr>
                <w:rFonts w:ascii="Arial" w:hAnsi="Arial" w:cs="Arial"/>
                <w:sz w:val="18"/>
                <w:szCs w:val="18"/>
              </w:rPr>
            </w:pPr>
            <w:r>
              <w:rPr>
                <w:rFonts w:ascii="Arial" w:hAnsi="Arial" w:cs="Arial"/>
                <w:sz w:val="18"/>
                <w:szCs w:val="18"/>
              </w:rPr>
              <w:t>Daňové pohľadávky a</w:t>
            </w:r>
            <w:r w:rsidR="000E3867">
              <w:rPr>
                <w:rFonts w:ascii="Arial" w:hAnsi="Arial" w:cs="Arial"/>
                <w:sz w:val="18"/>
                <w:szCs w:val="18"/>
              </w:rPr>
              <w:t> </w:t>
            </w:r>
            <w:r>
              <w:rPr>
                <w:rFonts w:ascii="Arial" w:hAnsi="Arial" w:cs="Arial"/>
                <w:sz w:val="18"/>
                <w:szCs w:val="18"/>
              </w:rPr>
              <w:t>dotácie</w:t>
            </w:r>
          </w:p>
        </w:tc>
        <w:tc>
          <w:tcPr>
            <w:tcW w:w="1300" w:type="dxa"/>
            <w:tcBorders>
              <w:top w:val="nil"/>
              <w:left w:val="nil"/>
              <w:bottom w:val="nil"/>
              <w:right w:val="nil"/>
            </w:tcBorders>
            <w:shd w:val="clear" w:color="auto" w:fill="auto"/>
            <w:vAlign w:val="bottom"/>
            <w:hideMark/>
          </w:tcPr>
          <w:p w14:paraId="42D46118" w14:textId="77777777" w:rsidR="003027EF" w:rsidRDefault="003027EF" w:rsidP="00052E2B">
            <w:pPr>
              <w:jc w:val="right"/>
              <w:rPr>
                <w:rFonts w:ascii="Arial" w:hAnsi="Arial" w:cs="Arial"/>
                <w:sz w:val="18"/>
                <w:szCs w:val="18"/>
              </w:rPr>
            </w:pPr>
            <w:r>
              <w:rPr>
                <w:rFonts w:ascii="Arial" w:hAnsi="Arial" w:cs="Arial"/>
                <w:sz w:val="18"/>
                <w:szCs w:val="18"/>
              </w:rPr>
              <w:t>78</w:t>
            </w:r>
          </w:p>
        </w:tc>
        <w:tc>
          <w:tcPr>
            <w:tcW w:w="1300" w:type="dxa"/>
            <w:tcBorders>
              <w:top w:val="nil"/>
              <w:left w:val="nil"/>
              <w:bottom w:val="nil"/>
              <w:right w:val="nil"/>
            </w:tcBorders>
            <w:shd w:val="clear" w:color="auto" w:fill="auto"/>
            <w:vAlign w:val="bottom"/>
            <w:hideMark/>
          </w:tcPr>
          <w:p w14:paraId="689DA60A"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2F7C30D" w14:textId="77777777" w:rsidR="003027EF" w:rsidRDefault="003027EF" w:rsidP="00052E2B">
            <w:pPr>
              <w:jc w:val="right"/>
              <w:rPr>
                <w:rFonts w:ascii="Arial" w:hAnsi="Arial" w:cs="Arial"/>
                <w:b/>
                <w:bCs/>
                <w:sz w:val="18"/>
                <w:szCs w:val="18"/>
              </w:rPr>
            </w:pPr>
            <w:r>
              <w:rPr>
                <w:rFonts w:ascii="Arial" w:hAnsi="Arial" w:cs="Arial"/>
                <w:b/>
                <w:bCs/>
                <w:sz w:val="18"/>
                <w:szCs w:val="18"/>
              </w:rPr>
              <w:t>78</w:t>
            </w:r>
          </w:p>
        </w:tc>
      </w:tr>
      <w:tr w:rsidR="003027EF" w14:paraId="7E4A1A26" w14:textId="77777777" w:rsidTr="00052E2B">
        <w:trPr>
          <w:trHeight w:val="240"/>
        </w:trPr>
        <w:tc>
          <w:tcPr>
            <w:tcW w:w="5340" w:type="dxa"/>
            <w:tcBorders>
              <w:top w:val="nil"/>
              <w:left w:val="nil"/>
              <w:bottom w:val="nil"/>
              <w:right w:val="nil"/>
            </w:tcBorders>
            <w:shd w:val="clear" w:color="auto" w:fill="auto"/>
            <w:vAlign w:val="center"/>
            <w:hideMark/>
          </w:tcPr>
          <w:p w14:paraId="566A97A5" w14:textId="77777777" w:rsidR="003027EF" w:rsidRDefault="003027EF" w:rsidP="00052E2B">
            <w:pPr>
              <w:rPr>
                <w:rFonts w:ascii="Arial" w:hAnsi="Arial" w:cs="Arial"/>
                <w:sz w:val="18"/>
                <w:szCs w:val="18"/>
              </w:rPr>
            </w:pPr>
            <w:r>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52486A95" w14:textId="77777777" w:rsidR="003027EF" w:rsidRDefault="003027EF" w:rsidP="00052E2B">
            <w:pPr>
              <w:jc w:val="right"/>
              <w:rPr>
                <w:rFonts w:ascii="Arial" w:hAnsi="Arial" w:cs="Arial"/>
                <w:sz w:val="18"/>
                <w:szCs w:val="18"/>
              </w:rPr>
            </w:pPr>
            <w:r>
              <w:rPr>
                <w:rFonts w:ascii="Arial" w:hAnsi="Arial" w:cs="Arial"/>
                <w:sz w:val="18"/>
                <w:szCs w:val="18"/>
              </w:rPr>
              <w:t>1 765</w:t>
            </w:r>
          </w:p>
        </w:tc>
        <w:tc>
          <w:tcPr>
            <w:tcW w:w="1300" w:type="dxa"/>
            <w:tcBorders>
              <w:top w:val="nil"/>
              <w:left w:val="nil"/>
              <w:bottom w:val="nil"/>
              <w:right w:val="nil"/>
            </w:tcBorders>
            <w:shd w:val="clear" w:color="auto" w:fill="auto"/>
            <w:vAlign w:val="bottom"/>
            <w:hideMark/>
          </w:tcPr>
          <w:p w14:paraId="3F2DC792"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4E0607" w14:textId="77777777" w:rsidR="003027EF" w:rsidRDefault="003027EF" w:rsidP="00052E2B">
            <w:pPr>
              <w:jc w:val="right"/>
              <w:rPr>
                <w:rFonts w:ascii="Arial" w:hAnsi="Arial" w:cs="Arial"/>
                <w:b/>
                <w:bCs/>
                <w:sz w:val="18"/>
                <w:szCs w:val="18"/>
              </w:rPr>
            </w:pPr>
            <w:r>
              <w:rPr>
                <w:rFonts w:ascii="Arial" w:hAnsi="Arial" w:cs="Arial"/>
                <w:b/>
                <w:bCs/>
                <w:sz w:val="18"/>
                <w:szCs w:val="18"/>
              </w:rPr>
              <w:t>1 765</w:t>
            </w:r>
          </w:p>
        </w:tc>
      </w:tr>
      <w:tr w:rsidR="003027EF" w14:paraId="23DC857E" w14:textId="77777777" w:rsidTr="00052E2B">
        <w:trPr>
          <w:trHeight w:val="255"/>
        </w:trPr>
        <w:tc>
          <w:tcPr>
            <w:tcW w:w="5340" w:type="dxa"/>
            <w:tcBorders>
              <w:top w:val="nil"/>
              <w:left w:val="nil"/>
              <w:bottom w:val="nil"/>
              <w:right w:val="nil"/>
            </w:tcBorders>
            <w:shd w:val="clear" w:color="auto" w:fill="auto"/>
            <w:vAlign w:val="bottom"/>
            <w:hideMark/>
          </w:tcPr>
          <w:p w14:paraId="7BDA1B50" w14:textId="77777777" w:rsidR="003027EF" w:rsidRDefault="003027EF" w:rsidP="00052E2B">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956C179" w14:textId="77777777" w:rsidR="003027EF" w:rsidRDefault="003027EF" w:rsidP="00052E2B">
            <w:pPr>
              <w:jc w:val="right"/>
              <w:rPr>
                <w:rFonts w:ascii="Arial" w:hAnsi="Arial" w:cs="Arial"/>
                <w:b/>
                <w:bCs/>
                <w:sz w:val="18"/>
                <w:szCs w:val="18"/>
              </w:rPr>
            </w:pPr>
            <w:r>
              <w:rPr>
                <w:rFonts w:ascii="Arial" w:hAnsi="Arial" w:cs="Arial"/>
                <w:b/>
                <w:bCs/>
                <w:sz w:val="18"/>
                <w:szCs w:val="18"/>
              </w:rPr>
              <w:t>269 746</w:t>
            </w:r>
          </w:p>
        </w:tc>
        <w:tc>
          <w:tcPr>
            <w:tcW w:w="1300" w:type="dxa"/>
            <w:tcBorders>
              <w:top w:val="single" w:sz="4" w:space="0" w:color="auto"/>
              <w:left w:val="nil"/>
              <w:bottom w:val="double" w:sz="6" w:space="0" w:color="auto"/>
              <w:right w:val="nil"/>
            </w:tcBorders>
            <w:shd w:val="clear" w:color="auto" w:fill="auto"/>
            <w:vAlign w:val="bottom"/>
            <w:hideMark/>
          </w:tcPr>
          <w:p w14:paraId="10493113" w14:textId="77777777" w:rsidR="003027EF" w:rsidRDefault="003027EF" w:rsidP="00052E2B">
            <w:pPr>
              <w:jc w:val="right"/>
              <w:rPr>
                <w:rFonts w:ascii="Arial" w:hAnsi="Arial" w:cs="Arial"/>
                <w:b/>
                <w:bCs/>
                <w:sz w:val="18"/>
                <w:szCs w:val="18"/>
              </w:rPr>
            </w:pPr>
            <w:r>
              <w:rPr>
                <w:rFonts w:ascii="Arial" w:hAnsi="Arial" w:cs="Arial"/>
                <w:b/>
                <w:bCs/>
                <w:sz w:val="18"/>
                <w:szCs w:val="18"/>
              </w:rPr>
              <w:t>493 564</w:t>
            </w:r>
          </w:p>
        </w:tc>
        <w:tc>
          <w:tcPr>
            <w:tcW w:w="1300" w:type="dxa"/>
            <w:tcBorders>
              <w:top w:val="single" w:sz="4" w:space="0" w:color="auto"/>
              <w:left w:val="nil"/>
              <w:bottom w:val="double" w:sz="6" w:space="0" w:color="auto"/>
              <w:right w:val="nil"/>
            </w:tcBorders>
            <w:shd w:val="clear" w:color="auto" w:fill="auto"/>
            <w:vAlign w:val="bottom"/>
            <w:hideMark/>
          </w:tcPr>
          <w:p w14:paraId="62EC71F4" w14:textId="77777777" w:rsidR="003027EF" w:rsidRDefault="003027EF" w:rsidP="00052E2B">
            <w:pPr>
              <w:jc w:val="right"/>
              <w:rPr>
                <w:rFonts w:ascii="Arial" w:hAnsi="Arial" w:cs="Arial"/>
                <w:b/>
                <w:bCs/>
                <w:sz w:val="18"/>
                <w:szCs w:val="18"/>
              </w:rPr>
            </w:pPr>
            <w:r>
              <w:rPr>
                <w:rFonts w:ascii="Arial" w:hAnsi="Arial" w:cs="Arial"/>
                <w:b/>
                <w:bCs/>
                <w:sz w:val="18"/>
                <w:szCs w:val="18"/>
              </w:rPr>
              <w:t>763 310</w:t>
            </w:r>
          </w:p>
        </w:tc>
      </w:tr>
    </w:tbl>
    <w:p w14:paraId="5DFA032C" w14:textId="77777777" w:rsidR="00181D43" w:rsidRPr="00227F0E" w:rsidRDefault="00181D43" w:rsidP="0034771A">
      <w:pPr>
        <w:pStyle w:val="odstavec"/>
      </w:pPr>
    </w:p>
    <w:p w14:paraId="5B588500" w14:textId="77777777" w:rsidR="00AB563B" w:rsidRDefault="007972C6" w:rsidP="00D52873">
      <w:pPr>
        <w:pStyle w:val="Heading2"/>
      </w:pPr>
      <w:r w:rsidRPr="00227F0E">
        <w:t>Finančné účty</w:t>
      </w:r>
    </w:p>
    <w:p w14:paraId="6DF33EEB" w14:textId="77777777" w:rsidR="007972C6" w:rsidRPr="0020552D" w:rsidRDefault="00AB563B" w:rsidP="0034771A">
      <w:pPr>
        <w:pStyle w:val="odstavec"/>
      </w:pPr>
      <w:r w:rsidRPr="00227F0E">
        <w:t>Prehľad</w:t>
      </w:r>
      <w:r>
        <w:t xml:space="preserve"> finančných účtov</w:t>
      </w:r>
      <w:r w:rsidR="002016FF">
        <w:t xml:space="preserve"> Spoločnosti</w:t>
      </w:r>
      <w:r w:rsidRPr="00227F0E">
        <w:t xml:space="preserve"> za bežné </w:t>
      </w:r>
      <w:r>
        <w:t xml:space="preserve">a predchádzajúce </w:t>
      </w:r>
      <w:r w:rsidRPr="00227F0E">
        <w:t>účtovné obdobie je uvedený nižšie:</w:t>
      </w:r>
    </w:p>
    <w:tbl>
      <w:tblPr>
        <w:tblW w:w="9356" w:type="dxa"/>
        <w:tblCellMar>
          <w:left w:w="70" w:type="dxa"/>
          <w:right w:w="70" w:type="dxa"/>
        </w:tblCellMar>
        <w:tblLook w:val="04A0" w:firstRow="1" w:lastRow="0" w:firstColumn="1" w:lastColumn="0" w:noHBand="0" w:noVBand="1"/>
      </w:tblPr>
      <w:tblGrid>
        <w:gridCol w:w="6514"/>
        <w:gridCol w:w="1421"/>
        <w:gridCol w:w="1421"/>
      </w:tblGrid>
      <w:tr w:rsidR="00AB563B" w14:paraId="756513E5" w14:textId="77777777" w:rsidTr="003027EF">
        <w:trPr>
          <w:trHeight w:val="480"/>
        </w:trPr>
        <w:tc>
          <w:tcPr>
            <w:tcW w:w="6514" w:type="dxa"/>
            <w:tcBorders>
              <w:top w:val="nil"/>
              <w:left w:val="nil"/>
              <w:bottom w:val="single" w:sz="4" w:space="0" w:color="auto"/>
              <w:right w:val="nil"/>
            </w:tcBorders>
            <w:shd w:val="clear" w:color="auto" w:fill="auto"/>
            <w:vAlign w:val="bottom"/>
            <w:hideMark/>
          </w:tcPr>
          <w:p w14:paraId="27C1A91F" w14:textId="06A2A1EF" w:rsidR="00AB563B" w:rsidRDefault="00AB563B">
            <w:pPr>
              <w:jc w:val="center"/>
              <w:rPr>
                <w:rFonts w:ascii="Arial" w:hAnsi="Arial" w:cs="Arial"/>
                <w:b/>
                <w:bCs/>
                <w:sz w:val="18"/>
                <w:szCs w:val="18"/>
              </w:rPr>
            </w:pPr>
            <w:bookmarkStart w:id="25" w:name="RANGE!B8:D13"/>
            <w:r>
              <w:rPr>
                <w:rFonts w:ascii="Arial" w:hAnsi="Arial" w:cs="Arial"/>
                <w:b/>
                <w:bCs/>
                <w:sz w:val="18"/>
                <w:szCs w:val="18"/>
              </w:rPr>
              <w:t> </w:t>
            </w:r>
            <w:bookmarkEnd w:id="25"/>
          </w:p>
        </w:tc>
        <w:tc>
          <w:tcPr>
            <w:tcW w:w="1421" w:type="dxa"/>
            <w:tcBorders>
              <w:top w:val="nil"/>
              <w:left w:val="nil"/>
              <w:bottom w:val="single" w:sz="4" w:space="0" w:color="auto"/>
              <w:right w:val="nil"/>
            </w:tcBorders>
            <w:shd w:val="clear" w:color="auto" w:fill="auto"/>
            <w:vAlign w:val="bottom"/>
            <w:hideMark/>
          </w:tcPr>
          <w:p w14:paraId="4B81C588" w14:textId="77777777" w:rsidR="00AB563B" w:rsidRDefault="00AB563B">
            <w:pPr>
              <w:jc w:val="center"/>
              <w:rPr>
                <w:rFonts w:ascii="Arial" w:hAnsi="Arial" w:cs="Arial"/>
                <w:b/>
                <w:bCs/>
                <w:sz w:val="18"/>
                <w:szCs w:val="18"/>
              </w:rPr>
            </w:pPr>
            <w:r>
              <w:rPr>
                <w:rFonts w:ascii="Arial" w:hAnsi="Arial" w:cs="Arial"/>
                <w:b/>
                <w:bCs/>
                <w:sz w:val="18"/>
                <w:szCs w:val="18"/>
              </w:rPr>
              <w:t>Stav k 31.12.201</w:t>
            </w:r>
            <w:r w:rsidR="003027EF">
              <w:rPr>
                <w:rFonts w:ascii="Arial" w:hAnsi="Arial" w:cs="Arial"/>
                <w:b/>
                <w:bCs/>
                <w:sz w:val="18"/>
                <w:szCs w:val="18"/>
              </w:rPr>
              <w:t>9</w:t>
            </w:r>
          </w:p>
        </w:tc>
        <w:tc>
          <w:tcPr>
            <w:tcW w:w="1421" w:type="dxa"/>
            <w:tcBorders>
              <w:top w:val="nil"/>
              <w:left w:val="nil"/>
              <w:bottom w:val="single" w:sz="4" w:space="0" w:color="auto"/>
              <w:right w:val="nil"/>
            </w:tcBorders>
            <w:shd w:val="clear" w:color="auto" w:fill="auto"/>
            <w:vAlign w:val="bottom"/>
            <w:hideMark/>
          </w:tcPr>
          <w:p w14:paraId="4C83BFE2" w14:textId="77777777" w:rsidR="00AB563B" w:rsidRDefault="00AB563B">
            <w:pPr>
              <w:jc w:val="center"/>
              <w:rPr>
                <w:rFonts w:ascii="Arial" w:hAnsi="Arial" w:cs="Arial"/>
                <w:b/>
                <w:bCs/>
                <w:sz w:val="18"/>
                <w:szCs w:val="18"/>
              </w:rPr>
            </w:pPr>
            <w:r>
              <w:rPr>
                <w:rFonts w:ascii="Arial" w:hAnsi="Arial" w:cs="Arial"/>
                <w:b/>
                <w:bCs/>
                <w:sz w:val="18"/>
                <w:szCs w:val="18"/>
              </w:rPr>
              <w:t>Stav k 31.12.201</w:t>
            </w:r>
            <w:r w:rsidR="003027EF">
              <w:rPr>
                <w:rFonts w:ascii="Arial" w:hAnsi="Arial" w:cs="Arial"/>
                <w:b/>
                <w:bCs/>
                <w:sz w:val="18"/>
                <w:szCs w:val="18"/>
              </w:rPr>
              <w:t>8</w:t>
            </w:r>
          </w:p>
        </w:tc>
      </w:tr>
      <w:tr w:rsidR="003027EF" w14:paraId="25472FEB" w14:textId="77777777" w:rsidTr="003027EF">
        <w:trPr>
          <w:trHeight w:val="240"/>
        </w:trPr>
        <w:tc>
          <w:tcPr>
            <w:tcW w:w="6514" w:type="dxa"/>
            <w:tcBorders>
              <w:top w:val="nil"/>
              <w:left w:val="nil"/>
              <w:bottom w:val="nil"/>
              <w:right w:val="nil"/>
            </w:tcBorders>
            <w:shd w:val="clear" w:color="auto" w:fill="auto"/>
            <w:noWrap/>
            <w:vAlign w:val="bottom"/>
            <w:hideMark/>
          </w:tcPr>
          <w:p w14:paraId="41B92D61" w14:textId="77777777" w:rsidR="003027EF" w:rsidRDefault="003027EF" w:rsidP="003027EF">
            <w:pPr>
              <w:rPr>
                <w:rFonts w:ascii="Arial" w:hAnsi="Arial" w:cs="Arial"/>
                <w:sz w:val="18"/>
                <w:szCs w:val="18"/>
              </w:rPr>
            </w:pPr>
            <w:r>
              <w:rPr>
                <w:rFonts w:ascii="Arial" w:hAnsi="Arial" w:cs="Arial"/>
                <w:sz w:val="18"/>
                <w:szCs w:val="18"/>
              </w:rPr>
              <w:t>Pokladnica</w:t>
            </w:r>
          </w:p>
        </w:tc>
        <w:tc>
          <w:tcPr>
            <w:tcW w:w="1421" w:type="dxa"/>
            <w:tcBorders>
              <w:top w:val="nil"/>
              <w:left w:val="nil"/>
              <w:bottom w:val="nil"/>
              <w:right w:val="nil"/>
            </w:tcBorders>
            <w:shd w:val="clear" w:color="auto" w:fill="auto"/>
            <w:hideMark/>
          </w:tcPr>
          <w:p w14:paraId="780EBF5F" w14:textId="77777777" w:rsidR="003027EF" w:rsidRDefault="003027EF" w:rsidP="003027EF">
            <w:pPr>
              <w:jc w:val="right"/>
              <w:rPr>
                <w:rFonts w:ascii="Arial" w:hAnsi="Arial" w:cs="Arial"/>
                <w:sz w:val="18"/>
                <w:szCs w:val="18"/>
              </w:rPr>
            </w:pPr>
            <w:r>
              <w:rPr>
                <w:rFonts w:ascii="Arial" w:hAnsi="Arial" w:cs="Arial"/>
                <w:sz w:val="18"/>
                <w:szCs w:val="18"/>
              </w:rPr>
              <w:t>16 238</w:t>
            </w:r>
          </w:p>
        </w:tc>
        <w:tc>
          <w:tcPr>
            <w:tcW w:w="1421" w:type="dxa"/>
            <w:tcBorders>
              <w:top w:val="nil"/>
              <w:left w:val="nil"/>
              <w:bottom w:val="nil"/>
              <w:right w:val="nil"/>
            </w:tcBorders>
            <w:shd w:val="clear" w:color="auto" w:fill="auto"/>
            <w:hideMark/>
          </w:tcPr>
          <w:p w14:paraId="68D0973F" w14:textId="77777777" w:rsidR="003027EF" w:rsidRDefault="003027EF" w:rsidP="003027EF">
            <w:pPr>
              <w:jc w:val="right"/>
              <w:rPr>
                <w:rFonts w:ascii="Arial" w:hAnsi="Arial" w:cs="Arial"/>
                <w:sz w:val="18"/>
                <w:szCs w:val="18"/>
              </w:rPr>
            </w:pPr>
            <w:r>
              <w:rPr>
                <w:rFonts w:ascii="Arial" w:hAnsi="Arial" w:cs="Arial"/>
                <w:sz w:val="18"/>
                <w:szCs w:val="18"/>
              </w:rPr>
              <w:t>22 161</w:t>
            </w:r>
          </w:p>
        </w:tc>
      </w:tr>
      <w:tr w:rsidR="003027EF" w14:paraId="394A5BBC" w14:textId="77777777" w:rsidTr="003027EF">
        <w:trPr>
          <w:trHeight w:val="240"/>
        </w:trPr>
        <w:tc>
          <w:tcPr>
            <w:tcW w:w="6514" w:type="dxa"/>
            <w:tcBorders>
              <w:top w:val="nil"/>
              <w:left w:val="nil"/>
              <w:bottom w:val="nil"/>
              <w:right w:val="nil"/>
            </w:tcBorders>
            <w:shd w:val="clear" w:color="auto" w:fill="auto"/>
            <w:noWrap/>
            <w:vAlign w:val="bottom"/>
            <w:hideMark/>
          </w:tcPr>
          <w:p w14:paraId="370610A8" w14:textId="77777777" w:rsidR="003027EF" w:rsidRDefault="003027EF" w:rsidP="003027EF">
            <w:pPr>
              <w:rPr>
                <w:rFonts w:ascii="Arial" w:hAnsi="Arial" w:cs="Arial"/>
                <w:sz w:val="18"/>
                <w:szCs w:val="18"/>
              </w:rPr>
            </w:pPr>
            <w:r>
              <w:rPr>
                <w:rFonts w:ascii="Arial" w:hAnsi="Arial" w:cs="Arial"/>
                <w:sz w:val="18"/>
                <w:szCs w:val="18"/>
              </w:rPr>
              <w:t>Bankové účty</w:t>
            </w:r>
          </w:p>
        </w:tc>
        <w:tc>
          <w:tcPr>
            <w:tcW w:w="1421" w:type="dxa"/>
            <w:tcBorders>
              <w:top w:val="nil"/>
              <w:left w:val="nil"/>
              <w:bottom w:val="nil"/>
              <w:right w:val="nil"/>
            </w:tcBorders>
            <w:shd w:val="clear" w:color="auto" w:fill="auto"/>
            <w:hideMark/>
          </w:tcPr>
          <w:p w14:paraId="7EB9BF0A" w14:textId="77777777" w:rsidR="003027EF" w:rsidRDefault="003027EF" w:rsidP="003027EF">
            <w:pPr>
              <w:jc w:val="right"/>
              <w:rPr>
                <w:rFonts w:ascii="Arial" w:hAnsi="Arial" w:cs="Arial"/>
                <w:sz w:val="18"/>
                <w:szCs w:val="18"/>
              </w:rPr>
            </w:pPr>
            <w:r>
              <w:rPr>
                <w:rFonts w:ascii="Arial" w:hAnsi="Arial" w:cs="Arial"/>
                <w:sz w:val="18"/>
                <w:szCs w:val="18"/>
              </w:rPr>
              <w:t>7 902 397</w:t>
            </w:r>
          </w:p>
        </w:tc>
        <w:tc>
          <w:tcPr>
            <w:tcW w:w="1421" w:type="dxa"/>
            <w:tcBorders>
              <w:top w:val="nil"/>
              <w:left w:val="nil"/>
              <w:bottom w:val="nil"/>
              <w:right w:val="nil"/>
            </w:tcBorders>
            <w:shd w:val="clear" w:color="auto" w:fill="auto"/>
            <w:hideMark/>
          </w:tcPr>
          <w:p w14:paraId="36E2E3CF" w14:textId="77777777" w:rsidR="003027EF" w:rsidRDefault="003027EF" w:rsidP="003027EF">
            <w:pPr>
              <w:jc w:val="right"/>
              <w:rPr>
                <w:rFonts w:ascii="Arial" w:hAnsi="Arial" w:cs="Arial"/>
                <w:sz w:val="18"/>
                <w:szCs w:val="18"/>
              </w:rPr>
            </w:pPr>
            <w:r>
              <w:rPr>
                <w:rFonts w:ascii="Arial" w:hAnsi="Arial" w:cs="Arial"/>
                <w:sz w:val="18"/>
                <w:szCs w:val="18"/>
              </w:rPr>
              <w:t>6 338 951</w:t>
            </w:r>
          </w:p>
        </w:tc>
      </w:tr>
      <w:tr w:rsidR="003027EF" w14:paraId="7CA562C6" w14:textId="77777777" w:rsidTr="003027EF">
        <w:trPr>
          <w:trHeight w:val="255"/>
        </w:trPr>
        <w:tc>
          <w:tcPr>
            <w:tcW w:w="6514" w:type="dxa"/>
            <w:tcBorders>
              <w:top w:val="nil"/>
              <w:left w:val="nil"/>
              <w:bottom w:val="nil"/>
              <w:right w:val="nil"/>
            </w:tcBorders>
            <w:shd w:val="clear" w:color="auto" w:fill="auto"/>
            <w:noWrap/>
            <w:vAlign w:val="bottom"/>
            <w:hideMark/>
          </w:tcPr>
          <w:p w14:paraId="74AE0579" w14:textId="77777777" w:rsidR="003027EF" w:rsidRDefault="003027EF" w:rsidP="003027EF">
            <w:pPr>
              <w:rPr>
                <w:rFonts w:ascii="Arial" w:hAnsi="Arial" w:cs="Arial"/>
                <w:b/>
                <w:bCs/>
                <w:sz w:val="18"/>
                <w:szCs w:val="18"/>
              </w:rPr>
            </w:pPr>
            <w:r>
              <w:rPr>
                <w:rFonts w:ascii="Arial" w:hAnsi="Arial" w:cs="Arial"/>
                <w:b/>
                <w:bCs/>
                <w:sz w:val="18"/>
                <w:szCs w:val="18"/>
              </w:rPr>
              <w:t>Finančné účty spolu</w:t>
            </w:r>
          </w:p>
        </w:tc>
        <w:tc>
          <w:tcPr>
            <w:tcW w:w="1421" w:type="dxa"/>
            <w:tcBorders>
              <w:top w:val="single" w:sz="4" w:space="0" w:color="auto"/>
              <w:left w:val="nil"/>
              <w:bottom w:val="double" w:sz="6" w:space="0" w:color="auto"/>
              <w:right w:val="nil"/>
            </w:tcBorders>
            <w:shd w:val="clear" w:color="auto" w:fill="auto"/>
            <w:vAlign w:val="bottom"/>
            <w:hideMark/>
          </w:tcPr>
          <w:p w14:paraId="5314EC6A" w14:textId="77777777" w:rsidR="003027EF" w:rsidRDefault="003027EF" w:rsidP="003027EF">
            <w:pPr>
              <w:jc w:val="right"/>
              <w:rPr>
                <w:rFonts w:ascii="Arial" w:hAnsi="Arial" w:cs="Arial"/>
                <w:b/>
                <w:bCs/>
                <w:sz w:val="18"/>
                <w:szCs w:val="18"/>
              </w:rPr>
            </w:pPr>
            <w:r>
              <w:rPr>
                <w:rFonts w:ascii="Arial" w:hAnsi="Arial" w:cs="Arial"/>
                <w:b/>
                <w:bCs/>
                <w:sz w:val="18"/>
                <w:szCs w:val="18"/>
              </w:rPr>
              <w:t>7918 635</w:t>
            </w:r>
          </w:p>
        </w:tc>
        <w:tc>
          <w:tcPr>
            <w:tcW w:w="1421" w:type="dxa"/>
            <w:tcBorders>
              <w:top w:val="single" w:sz="4" w:space="0" w:color="auto"/>
              <w:left w:val="nil"/>
              <w:bottom w:val="double" w:sz="6" w:space="0" w:color="auto"/>
              <w:right w:val="nil"/>
            </w:tcBorders>
            <w:shd w:val="clear" w:color="auto" w:fill="auto"/>
            <w:vAlign w:val="bottom"/>
            <w:hideMark/>
          </w:tcPr>
          <w:p w14:paraId="64BE8947" w14:textId="77777777" w:rsidR="003027EF" w:rsidRDefault="003027EF" w:rsidP="003027EF">
            <w:pPr>
              <w:jc w:val="right"/>
              <w:rPr>
                <w:rFonts w:ascii="Arial" w:hAnsi="Arial" w:cs="Arial"/>
                <w:b/>
                <w:bCs/>
                <w:sz w:val="18"/>
                <w:szCs w:val="18"/>
              </w:rPr>
            </w:pPr>
            <w:r>
              <w:rPr>
                <w:rFonts w:ascii="Arial" w:hAnsi="Arial" w:cs="Arial"/>
                <w:b/>
                <w:bCs/>
                <w:sz w:val="18"/>
                <w:szCs w:val="18"/>
              </w:rPr>
              <w:t>6 361 112</w:t>
            </w:r>
          </w:p>
        </w:tc>
      </w:tr>
    </w:tbl>
    <w:p w14:paraId="6FCB3B0A" w14:textId="77777777" w:rsidR="00AB563B" w:rsidRDefault="00AB563B" w:rsidP="0034771A">
      <w:pPr>
        <w:pStyle w:val="odstavec"/>
      </w:pPr>
    </w:p>
    <w:p w14:paraId="62A4EB3D" w14:textId="77777777" w:rsidR="00181D43" w:rsidRDefault="00927DE8" w:rsidP="0034771A">
      <w:pPr>
        <w:pStyle w:val="odstavec"/>
      </w:pPr>
      <w:r w:rsidRPr="00227F0E">
        <w:t xml:space="preserve">Finančnými účtami </w:t>
      </w:r>
      <w:r w:rsidR="007972C6" w:rsidRPr="00227F0E">
        <w:t>m</w:t>
      </w:r>
      <w:r w:rsidR="00240924" w:rsidRPr="00227F0E">
        <w:t>ôže Spoločnosť voľne disponovať</w:t>
      </w:r>
      <w:r w:rsidR="0070447A" w:rsidRPr="00227F0E">
        <w:t xml:space="preserve">, okrem </w:t>
      </w:r>
      <w:r w:rsidR="00181D43" w:rsidRPr="00227F0E">
        <w:t xml:space="preserve">krátkodobého finančného majetku, na ktorý bolo zriadené záložné právo. </w:t>
      </w:r>
    </w:p>
    <w:p w14:paraId="6BE15FB2" w14:textId="77777777" w:rsidR="003D39A6" w:rsidRDefault="003D39A6" w:rsidP="0034771A">
      <w:pPr>
        <w:pStyle w:val="odstavec"/>
      </w:pPr>
    </w:p>
    <w:p w14:paraId="40211604" w14:textId="77777777" w:rsidR="003D39A6" w:rsidRDefault="003D39A6" w:rsidP="0034771A">
      <w:pPr>
        <w:pStyle w:val="odstavec"/>
      </w:pPr>
    </w:p>
    <w:p w14:paraId="50567616" w14:textId="77777777" w:rsidR="002A6B50" w:rsidRPr="00227F0E" w:rsidRDefault="009353D5" w:rsidP="00D52873">
      <w:pPr>
        <w:pStyle w:val="Heading2"/>
      </w:pPr>
      <w:r w:rsidRPr="00227F0E">
        <w:t>Časové rozlíšenie</w:t>
      </w:r>
    </w:p>
    <w:p w14:paraId="1FFD13A5" w14:textId="77777777" w:rsidR="000328FE" w:rsidRPr="00227F0E" w:rsidRDefault="009353D5" w:rsidP="0034771A">
      <w:pPr>
        <w:pStyle w:val="odstavec"/>
      </w:pPr>
      <w:r w:rsidRPr="00227F0E">
        <w:t>Jednotlivé položky časového rozlíšenia sú uvedené</w:t>
      </w:r>
      <w:r w:rsidR="00202611" w:rsidRPr="00227F0E">
        <w:t xml:space="preserve"> v nasledujúcej tabuľke</w:t>
      </w:r>
      <w:r w:rsidRPr="00227F0E">
        <w:t>:</w:t>
      </w:r>
    </w:p>
    <w:p w14:paraId="4AE758C3" w14:textId="77777777" w:rsidR="00DF188A" w:rsidRPr="00227F0E" w:rsidRDefault="00DF188A" w:rsidP="00A85FE3">
      <w:pPr>
        <w:ind w:left="482"/>
        <w:rPr>
          <w:rFonts w:ascii="Arial" w:hAnsi="Arial" w:cs="Arial"/>
          <w:sz w:val="20"/>
          <w:szCs w:val="20"/>
        </w:rPr>
      </w:pPr>
      <w:bookmarkStart w:id="26" w:name="FWT_T21"/>
      <w:r w:rsidRPr="00227F0E">
        <w:rPr>
          <w:rFonts w:ascii="Arial" w:hAnsi="Arial" w:cs="Arial"/>
          <w:sz w:val="20"/>
          <w:szCs w:val="20"/>
        </w:rPr>
        <w:t xml:space="preserve"> </w:t>
      </w:r>
    </w:p>
    <w:tbl>
      <w:tblPr>
        <w:tblW w:w="9356" w:type="dxa"/>
        <w:tblLook w:val="04A0" w:firstRow="1" w:lastRow="0" w:firstColumn="1" w:lastColumn="0" w:noHBand="0" w:noVBand="1"/>
      </w:tblPr>
      <w:tblGrid>
        <w:gridCol w:w="6514"/>
        <w:gridCol w:w="1421"/>
        <w:gridCol w:w="1421"/>
      </w:tblGrid>
      <w:tr w:rsidR="00263612" w14:paraId="2578129B" w14:textId="77777777" w:rsidTr="003027EF">
        <w:trPr>
          <w:trHeight w:val="480"/>
        </w:trPr>
        <w:tc>
          <w:tcPr>
            <w:tcW w:w="6514" w:type="dxa"/>
            <w:tcBorders>
              <w:top w:val="nil"/>
              <w:left w:val="nil"/>
              <w:bottom w:val="single" w:sz="4" w:space="0" w:color="auto"/>
              <w:right w:val="nil"/>
            </w:tcBorders>
            <w:shd w:val="clear" w:color="auto" w:fill="auto"/>
            <w:vAlign w:val="bottom"/>
            <w:hideMark/>
          </w:tcPr>
          <w:p w14:paraId="2845170B" w14:textId="16AAE0F3" w:rsidR="00263612" w:rsidRDefault="00263612">
            <w:pPr>
              <w:jc w:val="center"/>
              <w:rPr>
                <w:rFonts w:ascii="Arial" w:hAnsi="Arial" w:cs="Arial"/>
                <w:b/>
                <w:bCs/>
                <w:sz w:val="18"/>
                <w:szCs w:val="18"/>
                <w:lang w:val="en-US" w:eastAsia="en-US"/>
              </w:rPr>
            </w:pPr>
            <w:bookmarkStart w:id="27" w:name="RANGE!B4:D25"/>
            <w:bookmarkEnd w:id="26"/>
            <w:r>
              <w:rPr>
                <w:rFonts w:ascii="Arial" w:hAnsi="Arial" w:cs="Arial"/>
                <w:b/>
                <w:bCs/>
                <w:sz w:val="18"/>
                <w:szCs w:val="18"/>
              </w:rPr>
              <w:t>Opis položky časového rozlíšenia</w:t>
            </w:r>
            <w:bookmarkEnd w:id="27"/>
          </w:p>
        </w:tc>
        <w:tc>
          <w:tcPr>
            <w:tcW w:w="1421" w:type="dxa"/>
            <w:tcBorders>
              <w:top w:val="nil"/>
              <w:left w:val="nil"/>
              <w:bottom w:val="single" w:sz="4" w:space="0" w:color="auto"/>
              <w:right w:val="nil"/>
            </w:tcBorders>
            <w:shd w:val="clear" w:color="auto" w:fill="auto"/>
            <w:vAlign w:val="bottom"/>
            <w:hideMark/>
          </w:tcPr>
          <w:p w14:paraId="7D91D18A" w14:textId="77777777" w:rsidR="00263612" w:rsidRDefault="003027EF">
            <w:pPr>
              <w:jc w:val="center"/>
              <w:rPr>
                <w:rFonts w:ascii="Arial" w:hAnsi="Arial" w:cs="Arial"/>
                <w:b/>
                <w:bCs/>
                <w:sz w:val="18"/>
                <w:szCs w:val="18"/>
              </w:rPr>
            </w:pPr>
            <w:r>
              <w:rPr>
                <w:rFonts w:ascii="Arial" w:hAnsi="Arial" w:cs="Arial"/>
                <w:b/>
                <w:bCs/>
                <w:sz w:val="18"/>
                <w:szCs w:val="18"/>
              </w:rPr>
              <w:t>Stav k 31.12.2019</w:t>
            </w:r>
          </w:p>
        </w:tc>
        <w:tc>
          <w:tcPr>
            <w:tcW w:w="1421" w:type="dxa"/>
            <w:tcBorders>
              <w:top w:val="nil"/>
              <w:left w:val="nil"/>
              <w:bottom w:val="single" w:sz="4" w:space="0" w:color="auto"/>
              <w:right w:val="nil"/>
            </w:tcBorders>
            <w:shd w:val="clear" w:color="auto" w:fill="auto"/>
            <w:vAlign w:val="bottom"/>
            <w:hideMark/>
          </w:tcPr>
          <w:p w14:paraId="5E20A573" w14:textId="77777777" w:rsidR="00263612" w:rsidRDefault="003027EF">
            <w:pPr>
              <w:jc w:val="center"/>
              <w:rPr>
                <w:rFonts w:ascii="Arial" w:hAnsi="Arial" w:cs="Arial"/>
                <w:b/>
                <w:bCs/>
                <w:sz w:val="18"/>
                <w:szCs w:val="18"/>
              </w:rPr>
            </w:pPr>
            <w:r>
              <w:rPr>
                <w:rFonts w:ascii="Arial" w:hAnsi="Arial" w:cs="Arial"/>
                <w:b/>
                <w:bCs/>
                <w:sz w:val="18"/>
                <w:szCs w:val="18"/>
              </w:rPr>
              <w:t>Stav k 31.12.2018</w:t>
            </w:r>
          </w:p>
        </w:tc>
      </w:tr>
      <w:tr w:rsidR="003027EF" w14:paraId="1941E2BB" w14:textId="77777777" w:rsidTr="003027EF">
        <w:trPr>
          <w:trHeight w:val="255"/>
        </w:trPr>
        <w:tc>
          <w:tcPr>
            <w:tcW w:w="6514" w:type="dxa"/>
            <w:tcBorders>
              <w:top w:val="nil"/>
              <w:left w:val="nil"/>
              <w:bottom w:val="nil"/>
              <w:right w:val="nil"/>
            </w:tcBorders>
            <w:shd w:val="clear" w:color="auto" w:fill="auto"/>
            <w:vAlign w:val="bottom"/>
            <w:hideMark/>
          </w:tcPr>
          <w:p w14:paraId="0A6E9862" w14:textId="77777777" w:rsidR="003027EF" w:rsidRDefault="003027EF" w:rsidP="003027EF">
            <w:pPr>
              <w:rPr>
                <w:rFonts w:ascii="Arial" w:hAnsi="Arial" w:cs="Arial"/>
                <w:b/>
                <w:bCs/>
                <w:sz w:val="18"/>
                <w:szCs w:val="18"/>
              </w:rPr>
            </w:pPr>
            <w:r>
              <w:rPr>
                <w:rFonts w:ascii="Arial" w:hAnsi="Arial" w:cs="Arial"/>
                <w:b/>
                <w:bCs/>
                <w:sz w:val="18"/>
                <w:szCs w:val="18"/>
              </w:rPr>
              <w:t>Náklady budúcich období krátkodobé, z toho:</w:t>
            </w:r>
          </w:p>
        </w:tc>
        <w:tc>
          <w:tcPr>
            <w:tcW w:w="1421" w:type="dxa"/>
            <w:tcBorders>
              <w:top w:val="single" w:sz="4" w:space="0" w:color="auto"/>
              <w:left w:val="nil"/>
              <w:bottom w:val="double" w:sz="6" w:space="0" w:color="auto"/>
              <w:right w:val="nil"/>
            </w:tcBorders>
            <w:shd w:val="clear" w:color="auto" w:fill="auto"/>
            <w:noWrap/>
            <w:vAlign w:val="bottom"/>
            <w:hideMark/>
          </w:tcPr>
          <w:p w14:paraId="4FD8936F" w14:textId="77777777" w:rsidR="003027EF" w:rsidRDefault="003027EF" w:rsidP="003027EF">
            <w:pPr>
              <w:jc w:val="right"/>
              <w:rPr>
                <w:rFonts w:ascii="Arial" w:hAnsi="Arial" w:cs="Arial"/>
                <w:b/>
                <w:bCs/>
                <w:sz w:val="18"/>
                <w:szCs w:val="18"/>
                <w:lang w:val="en-US" w:eastAsia="en-US"/>
              </w:rPr>
            </w:pPr>
            <w:r>
              <w:rPr>
                <w:rFonts w:ascii="Arial" w:hAnsi="Arial" w:cs="Arial"/>
                <w:b/>
                <w:bCs/>
                <w:sz w:val="18"/>
                <w:szCs w:val="18"/>
              </w:rPr>
              <w:t>13 838</w:t>
            </w:r>
          </w:p>
        </w:tc>
        <w:tc>
          <w:tcPr>
            <w:tcW w:w="1421" w:type="dxa"/>
            <w:tcBorders>
              <w:top w:val="single" w:sz="4" w:space="0" w:color="auto"/>
              <w:left w:val="nil"/>
              <w:bottom w:val="double" w:sz="6" w:space="0" w:color="auto"/>
              <w:right w:val="nil"/>
            </w:tcBorders>
            <w:shd w:val="clear" w:color="auto" w:fill="auto"/>
            <w:noWrap/>
            <w:vAlign w:val="bottom"/>
            <w:hideMark/>
          </w:tcPr>
          <w:p w14:paraId="429CED21" w14:textId="77777777" w:rsidR="003027EF" w:rsidRDefault="003027EF" w:rsidP="003027EF">
            <w:pPr>
              <w:jc w:val="right"/>
              <w:rPr>
                <w:rFonts w:ascii="Arial" w:hAnsi="Arial" w:cs="Arial"/>
                <w:b/>
                <w:bCs/>
                <w:sz w:val="18"/>
                <w:szCs w:val="18"/>
              </w:rPr>
            </w:pPr>
            <w:r>
              <w:rPr>
                <w:rFonts w:ascii="Arial" w:hAnsi="Arial" w:cs="Arial"/>
                <w:b/>
                <w:bCs/>
                <w:sz w:val="18"/>
                <w:szCs w:val="18"/>
              </w:rPr>
              <w:t>14 136</w:t>
            </w:r>
          </w:p>
        </w:tc>
      </w:tr>
      <w:tr w:rsidR="003027EF" w14:paraId="6D19DD71" w14:textId="77777777" w:rsidTr="003027EF">
        <w:trPr>
          <w:trHeight w:val="255"/>
        </w:trPr>
        <w:tc>
          <w:tcPr>
            <w:tcW w:w="6514" w:type="dxa"/>
            <w:tcBorders>
              <w:top w:val="nil"/>
              <w:left w:val="nil"/>
              <w:bottom w:val="nil"/>
              <w:right w:val="nil"/>
            </w:tcBorders>
            <w:shd w:val="clear" w:color="auto" w:fill="auto"/>
            <w:vAlign w:val="bottom"/>
            <w:hideMark/>
          </w:tcPr>
          <w:p w14:paraId="0FA3EE50" w14:textId="77777777" w:rsidR="003027EF" w:rsidRDefault="003027EF" w:rsidP="003027EF">
            <w:pPr>
              <w:rPr>
                <w:rFonts w:ascii="Arial" w:hAnsi="Arial" w:cs="Arial"/>
                <w:sz w:val="18"/>
                <w:szCs w:val="18"/>
              </w:rPr>
            </w:pPr>
            <w:r>
              <w:rPr>
                <w:rFonts w:ascii="Arial" w:hAnsi="Arial" w:cs="Arial"/>
                <w:sz w:val="18"/>
                <w:szCs w:val="18"/>
              </w:rPr>
              <w:t>Predplatné a ostatné náklady</w:t>
            </w:r>
          </w:p>
        </w:tc>
        <w:tc>
          <w:tcPr>
            <w:tcW w:w="1421" w:type="dxa"/>
            <w:tcBorders>
              <w:top w:val="nil"/>
              <w:left w:val="nil"/>
              <w:bottom w:val="nil"/>
              <w:right w:val="nil"/>
            </w:tcBorders>
            <w:shd w:val="clear" w:color="auto" w:fill="auto"/>
            <w:vAlign w:val="bottom"/>
            <w:hideMark/>
          </w:tcPr>
          <w:p w14:paraId="1EFA2664" w14:textId="77777777" w:rsidR="003027EF" w:rsidRDefault="003027EF" w:rsidP="003027EF">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7D9F8E0F" w14:textId="77777777" w:rsidR="003027EF" w:rsidRDefault="003027EF" w:rsidP="003027EF">
            <w:pPr>
              <w:jc w:val="right"/>
              <w:rPr>
                <w:rFonts w:ascii="Arial" w:hAnsi="Arial" w:cs="Arial"/>
                <w:sz w:val="18"/>
                <w:szCs w:val="18"/>
              </w:rPr>
            </w:pPr>
            <w:r>
              <w:rPr>
                <w:rFonts w:ascii="Arial" w:hAnsi="Arial" w:cs="Arial"/>
                <w:sz w:val="18"/>
                <w:szCs w:val="18"/>
              </w:rPr>
              <w:t>0</w:t>
            </w:r>
          </w:p>
        </w:tc>
      </w:tr>
      <w:tr w:rsidR="003027EF" w14:paraId="6AAC2581" w14:textId="77777777" w:rsidTr="003027EF">
        <w:trPr>
          <w:trHeight w:val="240"/>
        </w:trPr>
        <w:tc>
          <w:tcPr>
            <w:tcW w:w="6514" w:type="dxa"/>
            <w:tcBorders>
              <w:top w:val="nil"/>
              <w:left w:val="nil"/>
              <w:bottom w:val="nil"/>
              <w:right w:val="nil"/>
            </w:tcBorders>
            <w:shd w:val="clear" w:color="auto" w:fill="auto"/>
            <w:vAlign w:val="bottom"/>
            <w:hideMark/>
          </w:tcPr>
          <w:p w14:paraId="14512BF8" w14:textId="77777777" w:rsidR="003027EF" w:rsidRDefault="003027EF" w:rsidP="003027EF">
            <w:pPr>
              <w:rPr>
                <w:rFonts w:ascii="Arial" w:hAnsi="Arial" w:cs="Arial"/>
                <w:sz w:val="18"/>
                <w:szCs w:val="18"/>
              </w:rPr>
            </w:pPr>
            <w:r>
              <w:rPr>
                <w:rFonts w:ascii="Arial" w:hAnsi="Arial" w:cs="Arial"/>
                <w:sz w:val="18"/>
                <w:szCs w:val="18"/>
              </w:rPr>
              <w:t>Poistenie zodpovednosti za škodu</w:t>
            </w:r>
          </w:p>
        </w:tc>
        <w:tc>
          <w:tcPr>
            <w:tcW w:w="1421" w:type="dxa"/>
            <w:tcBorders>
              <w:top w:val="nil"/>
              <w:left w:val="nil"/>
              <w:bottom w:val="nil"/>
              <w:right w:val="nil"/>
            </w:tcBorders>
            <w:shd w:val="clear" w:color="auto" w:fill="auto"/>
            <w:vAlign w:val="bottom"/>
            <w:hideMark/>
          </w:tcPr>
          <w:p w14:paraId="09107C93" w14:textId="77777777" w:rsidR="003027EF" w:rsidRDefault="003027EF" w:rsidP="003027EF">
            <w:pPr>
              <w:jc w:val="right"/>
              <w:rPr>
                <w:rFonts w:ascii="Arial" w:hAnsi="Arial" w:cs="Arial"/>
                <w:sz w:val="18"/>
                <w:szCs w:val="18"/>
              </w:rPr>
            </w:pPr>
            <w:r>
              <w:rPr>
                <w:rFonts w:ascii="Arial" w:hAnsi="Arial" w:cs="Arial"/>
                <w:sz w:val="18"/>
                <w:szCs w:val="18"/>
              </w:rPr>
              <w:t>2 765</w:t>
            </w:r>
          </w:p>
        </w:tc>
        <w:tc>
          <w:tcPr>
            <w:tcW w:w="1421" w:type="dxa"/>
            <w:tcBorders>
              <w:top w:val="nil"/>
              <w:left w:val="nil"/>
              <w:bottom w:val="nil"/>
              <w:right w:val="nil"/>
            </w:tcBorders>
            <w:shd w:val="clear" w:color="auto" w:fill="auto"/>
            <w:vAlign w:val="bottom"/>
            <w:hideMark/>
          </w:tcPr>
          <w:p w14:paraId="5887BEB6" w14:textId="77777777" w:rsidR="003027EF" w:rsidRDefault="003027EF" w:rsidP="003027EF">
            <w:pPr>
              <w:jc w:val="right"/>
              <w:rPr>
                <w:rFonts w:ascii="Arial" w:hAnsi="Arial" w:cs="Arial"/>
                <w:sz w:val="18"/>
                <w:szCs w:val="18"/>
              </w:rPr>
            </w:pPr>
            <w:r>
              <w:rPr>
                <w:rFonts w:ascii="Arial" w:hAnsi="Arial" w:cs="Arial"/>
                <w:sz w:val="18"/>
                <w:szCs w:val="18"/>
              </w:rPr>
              <w:t>2 934</w:t>
            </w:r>
          </w:p>
        </w:tc>
      </w:tr>
      <w:tr w:rsidR="003027EF" w14:paraId="037FD282" w14:textId="77777777" w:rsidTr="003027EF">
        <w:trPr>
          <w:trHeight w:val="240"/>
        </w:trPr>
        <w:tc>
          <w:tcPr>
            <w:tcW w:w="6514" w:type="dxa"/>
            <w:tcBorders>
              <w:top w:val="nil"/>
              <w:left w:val="nil"/>
              <w:bottom w:val="nil"/>
              <w:right w:val="nil"/>
            </w:tcBorders>
            <w:shd w:val="clear" w:color="auto" w:fill="auto"/>
            <w:vAlign w:val="bottom"/>
            <w:hideMark/>
          </w:tcPr>
          <w:p w14:paraId="6927BA73" w14:textId="77777777" w:rsidR="003027EF" w:rsidRDefault="003027EF" w:rsidP="003027EF">
            <w:pPr>
              <w:rPr>
                <w:rFonts w:ascii="Arial" w:hAnsi="Arial" w:cs="Arial"/>
                <w:sz w:val="18"/>
                <w:szCs w:val="18"/>
              </w:rPr>
            </w:pPr>
            <w:r>
              <w:rPr>
                <w:rFonts w:ascii="Arial" w:hAnsi="Arial" w:cs="Arial"/>
                <w:sz w:val="18"/>
                <w:szCs w:val="18"/>
              </w:rPr>
              <w:t>Poistenie majetku</w:t>
            </w:r>
          </w:p>
        </w:tc>
        <w:tc>
          <w:tcPr>
            <w:tcW w:w="1421" w:type="dxa"/>
            <w:tcBorders>
              <w:top w:val="nil"/>
              <w:left w:val="nil"/>
              <w:bottom w:val="nil"/>
              <w:right w:val="nil"/>
            </w:tcBorders>
            <w:shd w:val="clear" w:color="auto" w:fill="auto"/>
            <w:vAlign w:val="bottom"/>
            <w:hideMark/>
          </w:tcPr>
          <w:p w14:paraId="3428BFE5" w14:textId="77777777" w:rsidR="003027EF" w:rsidRDefault="003027EF" w:rsidP="003027EF">
            <w:pPr>
              <w:jc w:val="right"/>
              <w:rPr>
                <w:rFonts w:ascii="Arial" w:hAnsi="Arial" w:cs="Arial"/>
                <w:sz w:val="18"/>
                <w:szCs w:val="18"/>
              </w:rPr>
            </w:pPr>
            <w:r>
              <w:rPr>
                <w:rFonts w:ascii="Arial" w:hAnsi="Arial" w:cs="Arial"/>
                <w:sz w:val="18"/>
                <w:szCs w:val="18"/>
              </w:rPr>
              <w:t>11 073</w:t>
            </w:r>
          </w:p>
        </w:tc>
        <w:tc>
          <w:tcPr>
            <w:tcW w:w="1421" w:type="dxa"/>
            <w:tcBorders>
              <w:top w:val="nil"/>
              <w:left w:val="nil"/>
              <w:bottom w:val="nil"/>
              <w:right w:val="nil"/>
            </w:tcBorders>
            <w:shd w:val="clear" w:color="auto" w:fill="auto"/>
            <w:vAlign w:val="bottom"/>
            <w:hideMark/>
          </w:tcPr>
          <w:p w14:paraId="1A56802C" w14:textId="77777777" w:rsidR="003027EF" w:rsidRDefault="003027EF" w:rsidP="003027EF">
            <w:pPr>
              <w:jc w:val="right"/>
              <w:rPr>
                <w:rFonts w:ascii="Arial" w:hAnsi="Arial" w:cs="Arial"/>
                <w:sz w:val="18"/>
                <w:szCs w:val="18"/>
              </w:rPr>
            </w:pPr>
            <w:r>
              <w:rPr>
                <w:rFonts w:ascii="Arial" w:hAnsi="Arial" w:cs="Arial"/>
                <w:sz w:val="18"/>
                <w:szCs w:val="18"/>
              </w:rPr>
              <w:t>11 202</w:t>
            </w:r>
          </w:p>
        </w:tc>
      </w:tr>
      <w:tr w:rsidR="003027EF" w14:paraId="0F54F8B9" w14:textId="77777777" w:rsidTr="003027EF">
        <w:trPr>
          <w:trHeight w:val="255"/>
        </w:trPr>
        <w:tc>
          <w:tcPr>
            <w:tcW w:w="6514" w:type="dxa"/>
            <w:tcBorders>
              <w:top w:val="nil"/>
              <w:left w:val="nil"/>
              <w:bottom w:val="nil"/>
              <w:right w:val="nil"/>
            </w:tcBorders>
            <w:shd w:val="clear" w:color="auto" w:fill="auto"/>
            <w:vAlign w:val="bottom"/>
            <w:hideMark/>
          </w:tcPr>
          <w:p w14:paraId="59BB7362" w14:textId="77777777" w:rsidR="003027EF" w:rsidRDefault="003027EF" w:rsidP="003027EF">
            <w:pPr>
              <w:rPr>
                <w:rFonts w:ascii="Arial" w:hAnsi="Arial" w:cs="Arial"/>
                <w:b/>
                <w:bCs/>
                <w:sz w:val="18"/>
                <w:szCs w:val="18"/>
              </w:rPr>
            </w:pPr>
            <w:r>
              <w:rPr>
                <w:rFonts w:ascii="Arial" w:hAnsi="Arial" w:cs="Arial"/>
                <w:b/>
                <w:bCs/>
                <w:sz w:val="18"/>
                <w:szCs w:val="18"/>
              </w:rPr>
              <w:t>Príjmy budúcich období krátkodobé, z toho:</w:t>
            </w:r>
          </w:p>
        </w:tc>
        <w:tc>
          <w:tcPr>
            <w:tcW w:w="1421" w:type="dxa"/>
            <w:tcBorders>
              <w:top w:val="single" w:sz="4" w:space="0" w:color="auto"/>
              <w:left w:val="nil"/>
              <w:bottom w:val="double" w:sz="6" w:space="0" w:color="auto"/>
              <w:right w:val="nil"/>
            </w:tcBorders>
            <w:shd w:val="clear" w:color="auto" w:fill="auto"/>
            <w:noWrap/>
            <w:vAlign w:val="bottom"/>
            <w:hideMark/>
          </w:tcPr>
          <w:p w14:paraId="07464C40" w14:textId="77777777" w:rsidR="003027EF" w:rsidRDefault="003027EF" w:rsidP="003027EF">
            <w:pPr>
              <w:jc w:val="right"/>
              <w:rPr>
                <w:rFonts w:ascii="Arial" w:hAnsi="Arial" w:cs="Arial"/>
                <w:b/>
                <w:bCs/>
                <w:sz w:val="18"/>
                <w:szCs w:val="18"/>
              </w:rPr>
            </w:pPr>
            <w:r>
              <w:rPr>
                <w:rFonts w:ascii="Arial" w:hAnsi="Arial" w:cs="Arial"/>
                <w:b/>
                <w:bCs/>
                <w:sz w:val="18"/>
                <w:szCs w:val="18"/>
              </w:rPr>
              <w:t>126 943</w:t>
            </w:r>
          </w:p>
        </w:tc>
        <w:tc>
          <w:tcPr>
            <w:tcW w:w="1421" w:type="dxa"/>
            <w:tcBorders>
              <w:top w:val="single" w:sz="4" w:space="0" w:color="auto"/>
              <w:left w:val="nil"/>
              <w:bottom w:val="double" w:sz="6" w:space="0" w:color="auto"/>
              <w:right w:val="nil"/>
            </w:tcBorders>
            <w:shd w:val="clear" w:color="auto" w:fill="auto"/>
            <w:noWrap/>
            <w:vAlign w:val="bottom"/>
            <w:hideMark/>
          </w:tcPr>
          <w:p w14:paraId="2EE7D7F7" w14:textId="77777777" w:rsidR="003027EF" w:rsidRDefault="003027EF" w:rsidP="003027EF">
            <w:pPr>
              <w:jc w:val="right"/>
              <w:rPr>
                <w:rFonts w:ascii="Arial" w:hAnsi="Arial" w:cs="Arial"/>
                <w:b/>
                <w:bCs/>
                <w:sz w:val="18"/>
                <w:szCs w:val="18"/>
              </w:rPr>
            </w:pPr>
            <w:r>
              <w:rPr>
                <w:rFonts w:ascii="Arial" w:hAnsi="Arial" w:cs="Arial"/>
                <w:b/>
                <w:bCs/>
                <w:sz w:val="18"/>
                <w:szCs w:val="18"/>
              </w:rPr>
              <w:t>272 093</w:t>
            </w:r>
          </w:p>
        </w:tc>
      </w:tr>
      <w:tr w:rsidR="003027EF" w14:paraId="6D37AAA1" w14:textId="77777777" w:rsidTr="003027EF">
        <w:trPr>
          <w:trHeight w:val="255"/>
        </w:trPr>
        <w:tc>
          <w:tcPr>
            <w:tcW w:w="6514" w:type="dxa"/>
            <w:tcBorders>
              <w:top w:val="nil"/>
              <w:left w:val="nil"/>
              <w:bottom w:val="nil"/>
              <w:right w:val="nil"/>
            </w:tcBorders>
            <w:shd w:val="clear" w:color="auto" w:fill="auto"/>
            <w:vAlign w:val="bottom"/>
            <w:hideMark/>
          </w:tcPr>
          <w:p w14:paraId="49D68A74" w14:textId="77777777" w:rsidR="003027EF" w:rsidRDefault="003027EF" w:rsidP="003027EF">
            <w:pPr>
              <w:rPr>
                <w:rFonts w:ascii="Arial" w:hAnsi="Arial" w:cs="Arial"/>
                <w:sz w:val="18"/>
                <w:szCs w:val="18"/>
              </w:rPr>
            </w:pPr>
            <w:r>
              <w:rPr>
                <w:rFonts w:ascii="Arial" w:hAnsi="Arial" w:cs="Arial"/>
                <w:sz w:val="18"/>
                <w:szCs w:val="18"/>
              </w:rPr>
              <w:t>Refakturácia energií</w:t>
            </w:r>
          </w:p>
        </w:tc>
        <w:tc>
          <w:tcPr>
            <w:tcW w:w="1421" w:type="dxa"/>
            <w:tcBorders>
              <w:top w:val="nil"/>
              <w:left w:val="nil"/>
              <w:bottom w:val="nil"/>
              <w:right w:val="nil"/>
            </w:tcBorders>
            <w:shd w:val="clear" w:color="auto" w:fill="auto"/>
            <w:vAlign w:val="bottom"/>
            <w:hideMark/>
          </w:tcPr>
          <w:p w14:paraId="468A554A" w14:textId="77777777" w:rsidR="003027EF" w:rsidRDefault="003027EF" w:rsidP="003027EF">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43F6C6DB" w14:textId="77777777" w:rsidR="003027EF" w:rsidRDefault="003027EF" w:rsidP="003027EF">
            <w:pPr>
              <w:jc w:val="right"/>
              <w:rPr>
                <w:rFonts w:ascii="Arial" w:hAnsi="Arial" w:cs="Arial"/>
                <w:sz w:val="18"/>
                <w:szCs w:val="18"/>
              </w:rPr>
            </w:pPr>
            <w:r>
              <w:rPr>
                <w:rFonts w:ascii="Arial" w:hAnsi="Arial" w:cs="Arial"/>
                <w:sz w:val="18"/>
                <w:szCs w:val="18"/>
              </w:rPr>
              <w:t>169 916</w:t>
            </w:r>
          </w:p>
        </w:tc>
      </w:tr>
      <w:tr w:rsidR="003027EF" w14:paraId="0DB213D8" w14:textId="77777777" w:rsidTr="003027EF">
        <w:trPr>
          <w:trHeight w:val="240"/>
        </w:trPr>
        <w:tc>
          <w:tcPr>
            <w:tcW w:w="6514" w:type="dxa"/>
            <w:tcBorders>
              <w:top w:val="nil"/>
              <w:left w:val="nil"/>
              <w:bottom w:val="nil"/>
              <w:right w:val="nil"/>
            </w:tcBorders>
            <w:shd w:val="clear" w:color="auto" w:fill="auto"/>
            <w:vAlign w:val="bottom"/>
            <w:hideMark/>
          </w:tcPr>
          <w:p w14:paraId="0B99D1FC" w14:textId="0A37A240" w:rsidR="003027EF" w:rsidRDefault="003027EF" w:rsidP="003027EF">
            <w:pPr>
              <w:rPr>
                <w:rFonts w:ascii="Arial" w:hAnsi="Arial" w:cs="Arial"/>
                <w:sz w:val="18"/>
                <w:szCs w:val="18"/>
              </w:rPr>
            </w:pPr>
            <w:r>
              <w:rPr>
                <w:rFonts w:ascii="Arial" w:hAnsi="Arial" w:cs="Arial"/>
                <w:sz w:val="18"/>
                <w:szCs w:val="18"/>
              </w:rPr>
              <w:t>Príjmy budúcich období SPN a</w:t>
            </w:r>
            <w:r w:rsidR="000E3867">
              <w:rPr>
                <w:rFonts w:ascii="Arial" w:hAnsi="Arial" w:cs="Arial"/>
                <w:sz w:val="18"/>
                <w:szCs w:val="18"/>
              </w:rPr>
              <w:t> </w:t>
            </w:r>
            <w:r>
              <w:rPr>
                <w:rFonts w:ascii="Arial" w:hAnsi="Arial" w:cs="Arial"/>
                <w:sz w:val="18"/>
                <w:szCs w:val="18"/>
              </w:rPr>
              <w:t>VPN</w:t>
            </w:r>
          </w:p>
        </w:tc>
        <w:tc>
          <w:tcPr>
            <w:tcW w:w="1421" w:type="dxa"/>
            <w:tcBorders>
              <w:top w:val="nil"/>
              <w:left w:val="nil"/>
              <w:bottom w:val="nil"/>
              <w:right w:val="nil"/>
            </w:tcBorders>
            <w:shd w:val="clear" w:color="auto" w:fill="auto"/>
            <w:vAlign w:val="bottom"/>
            <w:hideMark/>
          </w:tcPr>
          <w:p w14:paraId="27196ED0" w14:textId="77777777" w:rsidR="003027EF" w:rsidRDefault="003027EF" w:rsidP="003027EF">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15BCF93B" w14:textId="77777777" w:rsidR="003027EF" w:rsidRDefault="003027EF" w:rsidP="003027EF">
            <w:pPr>
              <w:jc w:val="right"/>
              <w:rPr>
                <w:rFonts w:ascii="Arial" w:hAnsi="Arial" w:cs="Arial"/>
                <w:sz w:val="18"/>
                <w:szCs w:val="18"/>
              </w:rPr>
            </w:pPr>
            <w:r>
              <w:rPr>
                <w:rFonts w:ascii="Arial" w:hAnsi="Arial" w:cs="Arial"/>
                <w:sz w:val="18"/>
                <w:szCs w:val="18"/>
              </w:rPr>
              <w:t>-8 313</w:t>
            </w:r>
          </w:p>
        </w:tc>
      </w:tr>
      <w:tr w:rsidR="003027EF" w14:paraId="195CC313" w14:textId="77777777" w:rsidTr="003027EF">
        <w:trPr>
          <w:trHeight w:val="240"/>
        </w:trPr>
        <w:tc>
          <w:tcPr>
            <w:tcW w:w="6514" w:type="dxa"/>
            <w:tcBorders>
              <w:top w:val="nil"/>
              <w:left w:val="nil"/>
              <w:bottom w:val="nil"/>
              <w:right w:val="nil"/>
            </w:tcBorders>
            <w:shd w:val="clear" w:color="auto" w:fill="auto"/>
            <w:vAlign w:val="bottom"/>
            <w:hideMark/>
          </w:tcPr>
          <w:p w14:paraId="03AFFCEB" w14:textId="77777777" w:rsidR="003027EF" w:rsidRDefault="003027EF" w:rsidP="003027EF">
            <w:pPr>
              <w:rPr>
                <w:rFonts w:ascii="Arial" w:hAnsi="Arial" w:cs="Arial"/>
                <w:sz w:val="18"/>
                <w:szCs w:val="18"/>
              </w:rPr>
            </w:pPr>
            <w:r>
              <w:rPr>
                <w:rFonts w:ascii="Arial" w:hAnsi="Arial" w:cs="Arial"/>
                <w:sz w:val="18"/>
                <w:szCs w:val="18"/>
              </w:rPr>
              <w:t>Obratové nájomné</w:t>
            </w:r>
          </w:p>
        </w:tc>
        <w:tc>
          <w:tcPr>
            <w:tcW w:w="1421" w:type="dxa"/>
            <w:tcBorders>
              <w:top w:val="nil"/>
              <w:left w:val="nil"/>
              <w:bottom w:val="nil"/>
              <w:right w:val="nil"/>
            </w:tcBorders>
            <w:shd w:val="clear" w:color="auto" w:fill="auto"/>
            <w:vAlign w:val="bottom"/>
            <w:hideMark/>
          </w:tcPr>
          <w:p w14:paraId="118686BC" w14:textId="77777777" w:rsidR="003027EF" w:rsidRDefault="003027EF" w:rsidP="003027EF">
            <w:pPr>
              <w:jc w:val="right"/>
              <w:rPr>
                <w:rFonts w:ascii="Arial" w:hAnsi="Arial" w:cs="Arial"/>
                <w:sz w:val="18"/>
                <w:szCs w:val="18"/>
              </w:rPr>
            </w:pPr>
            <w:r>
              <w:rPr>
                <w:rFonts w:ascii="Arial" w:hAnsi="Arial" w:cs="Arial"/>
                <w:sz w:val="18"/>
                <w:szCs w:val="18"/>
              </w:rPr>
              <w:t>126 943</w:t>
            </w:r>
          </w:p>
        </w:tc>
        <w:tc>
          <w:tcPr>
            <w:tcW w:w="1421" w:type="dxa"/>
            <w:tcBorders>
              <w:top w:val="nil"/>
              <w:left w:val="nil"/>
              <w:bottom w:val="nil"/>
              <w:right w:val="nil"/>
            </w:tcBorders>
            <w:shd w:val="clear" w:color="auto" w:fill="auto"/>
            <w:vAlign w:val="bottom"/>
            <w:hideMark/>
          </w:tcPr>
          <w:p w14:paraId="70EB9916" w14:textId="77777777" w:rsidR="003027EF" w:rsidRDefault="003027EF" w:rsidP="003027EF">
            <w:pPr>
              <w:jc w:val="right"/>
              <w:rPr>
                <w:rFonts w:ascii="Arial" w:hAnsi="Arial" w:cs="Arial"/>
                <w:sz w:val="18"/>
                <w:szCs w:val="18"/>
              </w:rPr>
            </w:pPr>
            <w:r>
              <w:rPr>
                <w:rFonts w:ascii="Arial" w:hAnsi="Arial" w:cs="Arial"/>
                <w:sz w:val="18"/>
                <w:szCs w:val="18"/>
              </w:rPr>
              <w:t>107 499</w:t>
            </w:r>
          </w:p>
        </w:tc>
      </w:tr>
      <w:tr w:rsidR="003027EF" w14:paraId="3DBD6463" w14:textId="77777777" w:rsidTr="003027EF">
        <w:trPr>
          <w:trHeight w:val="240"/>
        </w:trPr>
        <w:tc>
          <w:tcPr>
            <w:tcW w:w="6514" w:type="dxa"/>
            <w:tcBorders>
              <w:top w:val="nil"/>
              <w:left w:val="nil"/>
              <w:bottom w:val="nil"/>
              <w:right w:val="nil"/>
            </w:tcBorders>
            <w:shd w:val="clear" w:color="auto" w:fill="auto"/>
            <w:vAlign w:val="bottom"/>
            <w:hideMark/>
          </w:tcPr>
          <w:p w14:paraId="16B480E7" w14:textId="77777777" w:rsidR="003027EF" w:rsidRDefault="003027EF" w:rsidP="003027EF">
            <w:pPr>
              <w:rPr>
                <w:rFonts w:ascii="Arial" w:hAnsi="Arial" w:cs="Arial"/>
                <w:sz w:val="18"/>
                <w:szCs w:val="18"/>
              </w:rPr>
            </w:pPr>
            <w:r>
              <w:rPr>
                <w:rFonts w:ascii="Arial" w:hAnsi="Arial" w:cs="Arial"/>
                <w:sz w:val="18"/>
                <w:szCs w:val="18"/>
              </w:rPr>
              <w:t>Ostatné odhady</w:t>
            </w:r>
          </w:p>
        </w:tc>
        <w:tc>
          <w:tcPr>
            <w:tcW w:w="1421" w:type="dxa"/>
            <w:tcBorders>
              <w:top w:val="nil"/>
              <w:left w:val="nil"/>
              <w:bottom w:val="nil"/>
              <w:right w:val="nil"/>
            </w:tcBorders>
            <w:shd w:val="clear" w:color="auto" w:fill="auto"/>
            <w:vAlign w:val="bottom"/>
            <w:hideMark/>
          </w:tcPr>
          <w:p w14:paraId="25C1DEF5" w14:textId="77777777" w:rsidR="003027EF" w:rsidRDefault="003027EF" w:rsidP="003027EF">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199329F5" w14:textId="77777777" w:rsidR="003027EF" w:rsidRDefault="003027EF" w:rsidP="003027EF">
            <w:pPr>
              <w:jc w:val="right"/>
              <w:rPr>
                <w:rFonts w:ascii="Arial" w:hAnsi="Arial" w:cs="Arial"/>
                <w:sz w:val="18"/>
                <w:szCs w:val="18"/>
              </w:rPr>
            </w:pPr>
            <w:r>
              <w:rPr>
                <w:rFonts w:ascii="Arial" w:hAnsi="Arial" w:cs="Arial"/>
                <w:sz w:val="18"/>
                <w:szCs w:val="18"/>
              </w:rPr>
              <w:t>2 991</w:t>
            </w:r>
          </w:p>
        </w:tc>
      </w:tr>
      <w:tr w:rsidR="003027EF" w14:paraId="21076725" w14:textId="77777777" w:rsidTr="003027EF">
        <w:trPr>
          <w:trHeight w:val="255"/>
        </w:trPr>
        <w:tc>
          <w:tcPr>
            <w:tcW w:w="6514" w:type="dxa"/>
            <w:tcBorders>
              <w:top w:val="nil"/>
              <w:left w:val="nil"/>
              <w:bottom w:val="nil"/>
              <w:right w:val="nil"/>
            </w:tcBorders>
            <w:shd w:val="clear" w:color="auto" w:fill="auto"/>
            <w:vAlign w:val="bottom"/>
            <w:hideMark/>
          </w:tcPr>
          <w:p w14:paraId="25C0EF47" w14:textId="77777777" w:rsidR="003027EF" w:rsidRDefault="003027EF" w:rsidP="003027EF">
            <w:pPr>
              <w:rPr>
                <w:rFonts w:ascii="Arial" w:hAnsi="Arial" w:cs="Arial"/>
                <w:b/>
                <w:bCs/>
                <w:sz w:val="18"/>
                <w:szCs w:val="18"/>
              </w:rPr>
            </w:pPr>
            <w:r>
              <w:rPr>
                <w:rFonts w:ascii="Arial" w:hAnsi="Arial" w:cs="Arial"/>
                <w:b/>
                <w:bCs/>
                <w:sz w:val="18"/>
                <w:szCs w:val="18"/>
              </w:rPr>
              <w:t>Spolu</w:t>
            </w:r>
          </w:p>
        </w:tc>
        <w:tc>
          <w:tcPr>
            <w:tcW w:w="1421" w:type="dxa"/>
            <w:tcBorders>
              <w:top w:val="single" w:sz="4" w:space="0" w:color="auto"/>
              <w:left w:val="nil"/>
              <w:bottom w:val="double" w:sz="6" w:space="0" w:color="auto"/>
              <w:right w:val="nil"/>
            </w:tcBorders>
            <w:shd w:val="clear" w:color="auto" w:fill="auto"/>
            <w:noWrap/>
            <w:vAlign w:val="bottom"/>
            <w:hideMark/>
          </w:tcPr>
          <w:p w14:paraId="75A82AF1" w14:textId="77777777" w:rsidR="003027EF" w:rsidRDefault="003027EF" w:rsidP="003027EF">
            <w:pPr>
              <w:jc w:val="right"/>
              <w:rPr>
                <w:rFonts w:ascii="Arial" w:hAnsi="Arial" w:cs="Arial"/>
                <w:b/>
                <w:bCs/>
                <w:sz w:val="18"/>
                <w:szCs w:val="18"/>
              </w:rPr>
            </w:pPr>
            <w:r>
              <w:rPr>
                <w:rFonts w:ascii="Arial" w:hAnsi="Arial" w:cs="Arial"/>
                <w:b/>
                <w:bCs/>
                <w:sz w:val="18"/>
                <w:szCs w:val="18"/>
              </w:rPr>
              <w:t>140 781</w:t>
            </w:r>
          </w:p>
        </w:tc>
        <w:tc>
          <w:tcPr>
            <w:tcW w:w="1421" w:type="dxa"/>
            <w:tcBorders>
              <w:top w:val="single" w:sz="4" w:space="0" w:color="auto"/>
              <w:left w:val="nil"/>
              <w:bottom w:val="double" w:sz="6" w:space="0" w:color="auto"/>
              <w:right w:val="nil"/>
            </w:tcBorders>
            <w:shd w:val="clear" w:color="auto" w:fill="auto"/>
            <w:noWrap/>
            <w:vAlign w:val="bottom"/>
            <w:hideMark/>
          </w:tcPr>
          <w:p w14:paraId="4F844993" w14:textId="77777777" w:rsidR="003027EF" w:rsidRDefault="003027EF" w:rsidP="003027EF">
            <w:pPr>
              <w:jc w:val="right"/>
              <w:rPr>
                <w:rFonts w:ascii="Arial" w:hAnsi="Arial" w:cs="Arial"/>
                <w:b/>
                <w:bCs/>
                <w:sz w:val="18"/>
                <w:szCs w:val="18"/>
              </w:rPr>
            </w:pPr>
            <w:r>
              <w:rPr>
                <w:rFonts w:ascii="Arial" w:hAnsi="Arial" w:cs="Arial"/>
                <w:b/>
                <w:bCs/>
                <w:sz w:val="18"/>
                <w:szCs w:val="18"/>
              </w:rPr>
              <w:t>286 229</w:t>
            </w:r>
          </w:p>
        </w:tc>
      </w:tr>
    </w:tbl>
    <w:p w14:paraId="340CA8A5" w14:textId="77777777" w:rsidR="00603DA5" w:rsidRDefault="00603DA5" w:rsidP="00B27822"/>
    <w:p w14:paraId="64AE903D" w14:textId="77777777" w:rsidR="003027EF" w:rsidRDefault="003027EF" w:rsidP="00B27822"/>
    <w:p w14:paraId="17E06D3F" w14:textId="77777777" w:rsidR="00D52873" w:rsidRDefault="00D52873" w:rsidP="00B27822"/>
    <w:p w14:paraId="17CBD1BF" w14:textId="77777777" w:rsidR="00710CBF" w:rsidRDefault="00710CBF" w:rsidP="005D29CD">
      <w:pPr>
        <w:pStyle w:val="Heading1"/>
      </w:pPr>
      <w:r w:rsidRPr="00B27822">
        <w:t>PASÍVA</w:t>
      </w:r>
    </w:p>
    <w:p w14:paraId="013A4749" w14:textId="77777777" w:rsidR="00D52873" w:rsidRPr="00E74C24" w:rsidRDefault="00D52873" w:rsidP="00B27822"/>
    <w:p w14:paraId="33CD6628" w14:textId="77777777" w:rsidR="00497802" w:rsidRPr="00227F0E" w:rsidRDefault="00497802" w:rsidP="00D52873">
      <w:pPr>
        <w:pStyle w:val="Heading2"/>
        <w:numPr>
          <w:ilvl w:val="1"/>
          <w:numId w:val="15"/>
        </w:numPr>
      </w:pPr>
      <w:r w:rsidRPr="00227F0E">
        <w:t>Vlastné imanie</w:t>
      </w:r>
    </w:p>
    <w:p w14:paraId="69D4CD91" w14:textId="77777777" w:rsidR="00497802" w:rsidRPr="00227F0E" w:rsidRDefault="00497802" w:rsidP="0034771A">
      <w:pPr>
        <w:pStyle w:val="odstavec"/>
      </w:pPr>
      <w:r w:rsidRPr="00227F0E">
        <w:t xml:space="preserve">Informácie o pohyboch vo vlastnom imaní a iné dodatočné informácie o vlastnom imaní Spoločnosti sú uvedené v poznámkach v časti </w:t>
      </w:r>
      <w:r w:rsidR="00B909FE">
        <w:t>X</w:t>
      </w:r>
      <w:r w:rsidR="005D29CD">
        <w:t>II</w:t>
      </w:r>
      <w:r w:rsidRPr="00227F0E">
        <w:t>.</w:t>
      </w:r>
    </w:p>
    <w:p w14:paraId="23DF327E" w14:textId="77777777" w:rsidR="003F6502" w:rsidRPr="00227F0E" w:rsidRDefault="003F6502" w:rsidP="0034771A">
      <w:pPr>
        <w:pStyle w:val="odstavec"/>
      </w:pPr>
    </w:p>
    <w:p w14:paraId="44A0E2D7" w14:textId="77777777" w:rsidR="007972C6" w:rsidRPr="00227F0E" w:rsidRDefault="007972C6" w:rsidP="00D52873">
      <w:pPr>
        <w:pStyle w:val="Heading2"/>
      </w:pPr>
      <w:r w:rsidRPr="00227F0E">
        <w:t>Odložený daňový záväzok</w:t>
      </w:r>
    </w:p>
    <w:p w14:paraId="6B2B2E7D" w14:textId="77777777" w:rsidR="00370341" w:rsidRDefault="00370341" w:rsidP="0034771A">
      <w:pPr>
        <w:pStyle w:val="odstavec"/>
      </w:pPr>
      <w:r w:rsidRPr="00227F0E">
        <w:t>Informácie o výpočte odloženého daňového záväzku a iné doplňujúce informácie k odloženej dani s</w:t>
      </w:r>
      <w:r w:rsidR="005D29CD">
        <w:t xml:space="preserve">ú uvedené v poznámkach v časti </w:t>
      </w:r>
      <w:r w:rsidRPr="00227F0E">
        <w:t>V</w:t>
      </w:r>
      <w:r w:rsidR="005D29CD">
        <w:t>II</w:t>
      </w:r>
      <w:r w:rsidR="0074114F" w:rsidRPr="00227F0E">
        <w:t>.</w:t>
      </w:r>
    </w:p>
    <w:p w14:paraId="72A37030" w14:textId="77777777" w:rsidR="007972C6" w:rsidRPr="00227F0E" w:rsidRDefault="007972C6" w:rsidP="0034771A">
      <w:pPr>
        <w:pStyle w:val="odstavec"/>
      </w:pPr>
    </w:p>
    <w:p w14:paraId="0313C82B" w14:textId="77777777" w:rsidR="002A6B50" w:rsidRPr="00227F0E" w:rsidRDefault="00F316C5" w:rsidP="00D52873">
      <w:pPr>
        <w:pStyle w:val="Heading2"/>
      </w:pPr>
      <w:r w:rsidRPr="00227F0E">
        <w:t>Záväzky</w:t>
      </w:r>
    </w:p>
    <w:p w14:paraId="28F2CE4C" w14:textId="77777777" w:rsidR="002F5809" w:rsidRDefault="00316173" w:rsidP="0034771A">
      <w:pPr>
        <w:pStyle w:val="odstavec"/>
      </w:pPr>
      <w:r w:rsidRPr="00227F0E">
        <w:t>Štruktúra záväzkov</w:t>
      </w:r>
      <w:r w:rsidR="006441E9" w:rsidRPr="00227F0E">
        <w:t xml:space="preserve"> </w:t>
      </w:r>
      <w:r w:rsidRPr="00227F0E">
        <w:t>podľa zostatkov</w:t>
      </w:r>
      <w:r w:rsidR="000B2ED1" w:rsidRPr="00227F0E">
        <w:t xml:space="preserve">ej doby splatnosti </w:t>
      </w:r>
      <w:r w:rsidR="006441E9" w:rsidRPr="00227F0E">
        <w:t>k </w:t>
      </w:r>
      <w:r w:rsidR="007B78FE" w:rsidRPr="00227F0E">
        <w:rPr>
          <w:highlight w:val="yellow"/>
        </w:rPr>
        <w:fldChar w:fldCharType="begin"/>
      </w:r>
      <w:r w:rsidR="007B78FE" w:rsidRPr="00227F0E">
        <w:instrText xml:space="preserve"> REF EntityDateEnd1 \h </w:instrText>
      </w:r>
      <w:r w:rsidR="00796393" w:rsidRPr="00227F0E">
        <w:rPr>
          <w:highlight w:val="yellow"/>
        </w:rPr>
        <w:instrText xml:space="preserve"> \* MERGEFORMAT </w:instrText>
      </w:r>
      <w:r w:rsidR="007B78FE" w:rsidRPr="00227F0E">
        <w:rPr>
          <w:highlight w:val="yellow"/>
        </w:rPr>
      </w:r>
      <w:r w:rsidR="007B78FE" w:rsidRPr="00227F0E">
        <w:rPr>
          <w:highlight w:val="yellow"/>
        </w:rPr>
        <w:fldChar w:fldCharType="separate"/>
      </w:r>
      <w:r w:rsidR="009853B9" w:rsidRPr="00227F0E">
        <w:t xml:space="preserve">31. decembru </w:t>
      </w:r>
      <w:r w:rsidR="007B78FE" w:rsidRPr="00227F0E">
        <w:rPr>
          <w:highlight w:val="yellow"/>
        </w:rPr>
        <w:fldChar w:fldCharType="end"/>
      </w:r>
      <w:r w:rsidR="003027EF">
        <w:t>2019</w:t>
      </w:r>
      <w:r w:rsidR="006441E9" w:rsidRPr="00227F0E">
        <w:t>:</w:t>
      </w:r>
    </w:p>
    <w:p w14:paraId="05E107B1" w14:textId="77777777" w:rsidR="00F46785" w:rsidRDefault="00F46785" w:rsidP="0034771A">
      <w:pPr>
        <w:pStyle w:val="odstavec"/>
      </w:pPr>
    </w:p>
    <w:tbl>
      <w:tblPr>
        <w:tblW w:w="10105" w:type="dxa"/>
        <w:tblInd w:w="142" w:type="dxa"/>
        <w:tblCellMar>
          <w:left w:w="70" w:type="dxa"/>
          <w:right w:w="70" w:type="dxa"/>
        </w:tblCellMar>
        <w:tblLook w:val="04A0" w:firstRow="1" w:lastRow="0" w:firstColumn="1" w:lastColumn="0" w:noHBand="0" w:noVBand="1"/>
      </w:tblPr>
      <w:tblGrid>
        <w:gridCol w:w="3089"/>
        <w:gridCol w:w="1192"/>
        <w:gridCol w:w="1192"/>
        <w:gridCol w:w="1451"/>
        <w:gridCol w:w="1192"/>
        <w:gridCol w:w="1989"/>
      </w:tblGrid>
      <w:tr w:rsidR="00A177D8" w14:paraId="6097E05F" w14:textId="77777777" w:rsidTr="00A177D8">
        <w:trPr>
          <w:trHeight w:val="250"/>
        </w:trPr>
        <w:tc>
          <w:tcPr>
            <w:tcW w:w="3089" w:type="dxa"/>
            <w:vMerge w:val="restart"/>
            <w:tcBorders>
              <w:top w:val="nil"/>
              <w:left w:val="nil"/>
              <w:bottom w:val="single" w:sz="4" w:space="0" w:color="000000"/>
              <w:right w:val="nil"/>
            </w:tcBorders>
            <w:shd w:val="clear" w:color="auto" w:fill="auto"/>
            <w:vAlign w:val="bottom"/>
            <w:hideMark/>
          </w:tcPr>
          <w:p w14:paraId="716F30B4" w14:textId="77777777" w:rsidR="00A177D8" w:rsidRDefault="00A177D8" w:rsidP="003A5DBD">
            <w:pPr>
              <w:jc w:val="center"/>
              <w:rPr>
                <w:rFonts w:ascii="Arial" w:hAnsi="Arial" w:cs="Arial"/>
                <w:b/>
                <w:bCs/>
                <w:sz w:val="18"/>
                <w:szCs w:val="18"/>
              </w:rPr>
            </w:pPr>
            <w:r>
              <w:rPr>
                <w:rFonts w:ascii="Arial" w:hAnsi="Arial" w:cs="Arial"/>
                <w:b/>
                <w:bCs/>
                <w:sz w:val="18"/>
                <w:szCs w:val="18"/>
              </w:rPr>
              <w:t>Názov položky</w:t>
            </w:r>
          </w:p>
        </w:tc>
        <w:tc>
          <w:tcPr>
            <w:tcW w:w="3835" w:type="dxa"/>
            <w:gridSpan w:val="3"/>
            <w:tcBorders>
              <w:top w:val="nil"/>
              <w:left w:val="nil"/>
              <w:bottom w:val="nil"/>
              <w:right w:val="nil"/>
            </w:tcBorders>
            <w:shd w:val="clear" w:color="auto" w:fill="auto"/>
            <w:vAlign w:val="bottom"/>
            <w:hideMark/>
          </w:tcPr>
          <w:p w14:paraId="51AC61CD" w14:textId="77777777" w:rsidR="00A177D8" w:rsidRDefault="00A177D8" w:rsidP="003A5DBD">
            <w:pPr>
              <w:jc w:val="center"/>
              <w:rPr>
                <w:rFonts w:ascii="Arial" w:hAnsi="Arial" w:cs="Arial"/>
                <w:b/>
                <w:bCs/>
                <w:sz w:val="18"/>
                <w:szCs w:val="18"/>
              </w:rPr>
            </w:pPr>
            <w:r>
              <w:rPr>
                <w:rFonts w:ascii="Arial" w:hAnsi="Arial" w:cs="Arial"/>
                <w:b/>
                <w:bCs/>
                <w:sz w:val="18"/>
                <w:szCs w:val="18"/>
              </w:rPr>
              <w:t>Záväzky so zostatkovou dobou splatnosti</w:t>
            </w:r>
          </w:p>
        </w:tc>
        <w:tc>
          <w:tcPr>
            <w:tcW w:w="1192" w:type="dxa"/>
            <w:vMerge w:val="restart"/>
            <w:tcBorders>
              <w:top w:val="nil"/>
              <w:left w:val="nil"/>
              <w:bottom w:val="single" w:sz="4" w:space="0" w:color="000000"/>
              <w:right w:val="nil"/>
            </w:tcBorders>
            <w:shd w:val="clear" w:color="auto" w:fill="auto"/>
            <w:vAlign w:val="bottom"/>
            <w:hideMark/>
          </w:tcPr>
          <w:p w14:paraId="5D30CB6A" w14:textId="77777777" w:rsidR="00A177D8" w:rsidRDefault="00A177D8" w:rsidP="003A5DBD">
            <w:pPr>
              <w:jc w:val="center"/>
              <w:rPr>
                <w:rFonts w:ascii="Arial" w:hAnsi="Arial" w:cs="Arial"/>
                <w:b/>
                <w:bCs/>
                <w:sz w:val="18"/>
                <w:szCs w:val="18"/>
              </w:rPr>
            </w:pPr>
            <w:r>
              <w:rPr>
                <w:rFonts w:ascii="Arial" w:hAnsi="Arial" w:cs="Arial"/>
                <w:b/>
                <w:bCs/>
                <w:sz w:val="18"/>
                <w:szCs w:val="18"/>
              </w:rPr>
              <w:t>Záväzky po lehote splatnosti</w:t>
            </w:r>
          </w:p>
        </w:tc>
        <w:tc>
          <w:tcPr>
            <w:tcW w:w="1989" w:type="dxa"/>
            <w:vMerge w:val="restart"/>
            <w:tcBorders>
              <w:top w:val="nil"/>
              <w:left w:val="nil"/>
              <w:bottom w:val="single" w:sz="4" w:space="0" w:color="000000"/>
              <w:right w:val="nil"/>
            </w:tcBorders>
            <w:shd w:val="clear" w:color="auto" w:fill="auto"/>
            <w:vAlign w:val="bottom"/>
            <w:hideMark/>
          </w:tcPr>
          <w:p w14:paraId="33F88876" w14:textId="77777777" w:rsidR="00A177D8" w:rsidRDefault="00A177D8" w:rsidP="003A5DBD">
            <w:pPr>
              <w:jc w:val="center"/>
              <w:rPr>
                <w:rFonts w:ascii="Arial" w:hAnsi="Arial" w:cs="Arial"/>
                <w:b/>
                <w:bCs/>
                <w:sz w:val="18"/>
                <w:szCs w:val="18"/>
              </w:rPr>
            </w:pPr>
            <w:r>
              <w:rPr>
                <w:rFonts w:ascii="Arial" w:hAnsi="Arial" w:cs="Arial"/>
                <w:b/>
                <w:bCs/>
                <w:sz w:val="18"/>
                <w:szCs w:val="18"/>
              </w:rPr>
              <w:t>Spolu záväzky</w:t>
            </w:r>
          </w:p>
        </w:tc>
      </w:tr>
      <w:tr w:rsidR="00A177D8" w14:paraId="4633613A" w14:textId="77777777" w:rsidTr="00A177D8">
        <w:trPr>
          <w:trHeight w:val="706"/>
        </w:trPr>
        <w:tc>
          <w:tcPr>
            <w:tcW w:w="3089" w:type="dxa"/>
            <w:vMerge/>
            <w:tcBorders>
              <w:top w:val="nil"/>
              <w:left w:val="nil"/>
              <w:bottom w:val="single" w:sz="4" w:space="0" w:color="000000"/>
              <w:right w:val="nil"/>
            </w:tcBorders>
            <w:vAlign w:val="center"/>
            <w:hideMark/>
          </w:tcPr>
          <w:p w14:paraId="3D877D9F" w14:textId="77777777" w:rsidR="00A177D8" w:rsidRDefault="00A177D8" w:rsidP="003A5DBD">
            <w:pPr>
              <w:rPr>
                <w:rFonts w:ascii="Arial" w:hAnsi="Arial" w:cs="Arial"/>
                <w:b/>
                <w:bCs/>
                <w:sz w:val="18"/>
                <w:szCs w:val="18"/>
              </w:rPr>
            </w:pPr>
          </w:p>
        </w:tc>
        <w:tc>
          <w:tcPr>
            <w:tcW w:w="1192" w:type="dxa"/>
            <w:tcBorders>
              <w:top w:val="nil"/>
              <w:left w:val="nil"/>
              <w:bottom w:val="single" w:sz="4" w:space="0" w:color="auto"/>
              <w:right w:val="nil"/>
            </w:tcBorders>
            <w:shd w:val="clear" w:color="auto" w:fill="auto"/>
            <w:vAlign w:val="bottom"/>
            <w:hideMark/>
          </w:tcPr>
          <w:p w14:paraId="11EAFFD3" w14:textId="77777777" w:rsidR="00A177D8" w:rsidRDefault="00A177D8" w:rsidP="003A5DBD">
            <w:pPr>
              <w:jc w:val="center"/>
              <w:rPr>
                <w:rFonts w:ascii="Arial" w:hAnsi="Arial" w:cs="Arial"/>
                <w:b/>
                <w:bCs/>
                <w:sz w:val="18"/>
                <w:szCs w:val="18"/>
              </w:rPr>
            </w:pPr>
            <w:r>
              <w:rPr>
                <w:rFonts w:ascii="Arial" w:hAnsi="Arial" w:cs="Arial"/>
                <w:b/>
                <w:bCs/>
                <w:sz w:val="18"/>
                <w:szCs w:val="18"/>
              </w:rPr>
              <w:t>viac ako päť rokov</w:t>
            </w:r>
          </w:p>
        </w:tc>
        <w:tc>
          <w:tcPr>
            <w:tcW w:w="1192" w:type="dxa"/>
            <w:tcBorders>
              <w:top w:val="nil"/>
              <w:left w:val="nil"/>
              <w:bottom w:val="single" w:sz="4" w:space="0" w:color="auto"/>
              <w:right w:val="nil"/>
            </w:tcBorders>
            <w:shd w:val="clear" w:color="auto" w:fill="auto"/>
            <w:vAlign w:val="bottom"/>
            <w:hideMark/>
          </w:tcPr>
          <w:p w14:paraId="7F650AEE" w14:textId="77777777" w:rsidR="00A177D8" w:rsidRDefault="00A177D8" w:rsidP="003A5DBD">
            <w:pPr>
              <w:jc w:val="center"/>
              <w:rPr>
                <w:rFonts w:ascii="Arial" w:hAnsi="Arial" w:cs="Arial"/>
                <w:b/>
                <w:bCs/>
                <w:sz w:val="18"/>
                <w:szCs w:val="18"/>
              </w:rPr>
            </w:pPr>
            <w:r>
              <w:rPr>
                <w:rFonts w:ascii="Arial" w:hAnsi="Arial" w:cs="Arial"/>
                <w:b/>
                <w:bCs/>
                <w:sz w:val="18"/>
                <w:szCs w:val="18"/>
              </w:rPr>
              <w:t>jeden rok až päž rokov</w:t>
            </w:r>
          </w:p>
        </w:tc>
        <w:tc>
          <w:tcPr>
            <w:tcW w:w="1451" w:type="dxa"/>
            <w:tcBorders>
              <w:top w:val="nil"/>
              <w:left w:val="nil"/>
              <w:bottom w:val="single" w:sz="4" w:space="0" w:color="auto"/>
              <w:right w:val="nil"/>
            </w:tcBorders>
            <w:shd w:val="clear" w:color="auto" w:fill="auto"/>
            <w:vAlign w:val="bottom"/>
            <w:hideMark/>
          </w:tcPr>
          <w:p w14:paraId="62613F06" w14:textId="77777777" w:rsidR="00A177D8" w:rsidRDefault="00A177D8" w:rsidP="003A5DBD">
            <w:pPr>
              <w:jc w:val="center"/>
              <w:rPr>
                <w:rFonts w:ascii="Arial" w:hAnsi="Arial" w:cs="Arial"/>
                <w:b/>
                <w:bCs/>
                <w:sz w:val="18"/>
                <w:szCs w:val="18"/>
              </w:rPr>
            </w:pPr>
            <w:r>
              <w:rPr>
                <w:rFonts w:ascii="Arial" w:hAnsi="Arial" w:cs="Arial"/>
                <w:b/>
                <w:bCs/>
                <w:sz w:val="18"/>
                <w:szCs w:val="18"/>
              </w:rPr>
              <w:t>do jedného roka</w:t>
            </w:r>
          </w:p>
        </w:tc>
        <w:tc>
          <w:tcPr>
            <w:tcW w:w="1192" w:type="dxa"/>
            <w:vMerge/>
            <w:tcBorders>
              <w:top w:val="nil"/>
              <w:left w:val="nil"/>
              <w:bottom w:val="single" w:sz="4" w:space="0" w:color="000000"/>
              <w:right w:val="nil"/>
            </w:tcBorders>
            <w:vAlign w:val="center"/>
            <w:hideMark/>
          </w:tcPr>
          <w:p w14:paraId="47BBBF0B" w14:textId="77777777" w:rsidR="00A177D8" w:rsidRDefault="00A177D8" w:rsidP="003A5DBD">
            <w:pPr>
              <w:rPr>
                <w:rFonts w:ascii="Arial" w:hAnsi="Arial" w:cs="Arial"/>
                <w:b/>
                <w:bCs/>
                <w:sz w:val="18"/>
                <w:szCs w:val="18"/>
              </w:rPr>
            </w:pPr>
          </w:p>
        </w:tc>
        <w:tc>
          <w:tcPr>
            <w:tcW w:w="1989" w:type="dxa"/>
            <w:vMerge/>
            <w:tcBorders>
              <w:top w:val="nil"/>
              <w:left w:val="nil"/>
              <w:bottom w:val="single" w:sz="4" w:space="0" w:color="000000"/>
              <w:right w:val="nil"/>
            </w:tcBorders>
            <w:vAlign w:val="center"/>
            <w:hideMark/>
          </w:tcPr>
          <w:p w14:paraId="089CD820" w14:textId="77777777" w:rsidR="00A177D8" w:rsidRDefault="00A177D8" w:rsidP="003A5DBD">
            <w:pPr>
              <w:rPr>
                <w:rFonts w:ascii="Arial" w:hAnsi="Arial" w:cs="Arial"/>
                <w:b/>
                <w:bCs/>
                <w:sz w:val="18"/>
                <w:szCs w:val="18"/>
              </w:rPr>
            </w:pPr>
          </w:p>
        </w:tc>
      </w:tr>
      <w:tr w:rsidR="00A177D8" w14:paraId="629B9FEB" w14:textId="77777777" w:rsidTr="00A177D8">
        <w:trPr>
          <w:trHeight w:val="250"/>
        </w:trPr>
        <w:tc>
          <w:tcPr>
            <w:tcW w:w="3089" w:type="dxa"/>
            <w:tcBorders>
              <w:top w:val="nil"/>
              <w:left w:val="nil"/>
              <w:bottom w:val="nil"/>
              <w:right w:val="nil"/>
            </w:tcBorders>
            <w:shd w:val="clear" w:color="auto" w:fill="auto"/>
            <w:vAlign w:val="bottom"/>
            <w:hideMark/>
          </w:tcPr>
          <w:p w14:paraId="3ECF7E88" w14:textId="77777777" w:rsidR="00A177D8" w:rsidRDefault="00A177D8" w:rsidP="003A5DBD">
            <w:pPr>
              <w:rPr>
                <w:rFonts w:ascii="Arial" w:hAnsi="Arial" w:cs="Arial"/>
                <w:b/>
                <w:bCs/>
                <w:sz w:val="18"/>
                <w:szCs w:val="18"/>
              </w:rPr>
            </w:pPr>
            <w:r>
              <w:rPr>
                <w:rFonts w:ascii="Arial" w:hAnsi="Arial" w:cs="Arial"/>
                <w:b/>
                <w:bCs/>
                <w:sz w:val="18"/>
                <w:szCs w:val="18"/>
              </w:rPr>
              <w:t>Ostatné dlhodobé záväzky, z toho:</w:t>
            </w:r>
          </w:p>
        </w:tc>
        <w:tc>
          <w:tcPr>
            <w:tcW w:w="1192" w:type="dxa"/>
            <w:tcBorders>
              <w:top w:val="single" w:sz="4" w:space="0" w:color="auto"/>
              <w:left w:val="nil"/>
              <w:bottom w:val="double" w:sz="6" w:space="0" w:color="auto"/>
              <w:right w:val="nil"/>
            </w:tcBorders>
            <w:shd w:val="clear" w:color="auto" w:fill="auto"/>
            <w:noWrap/>
            <w:vAlign w:val="bottom"/>
            <w:hideMark/>
          </w:tcPr>
          <w:p w14:paraId="39360CC9" w14:textId="77777777" w:rsidR="00A177D8" w:rsidRDefault="00A177D8" w:rsidP="003A5DBD">
            <w:pPr>
              <w:jc w:val="right"/>
              <w:rPr>
                <w:rFonts w:ascii="Arial" w:hAnsi="Arial" w:cs="Arial"/>
                <w:b/>
                <w:bCs/>
                <w:sz w:val="18"/>
                <w:szCs w:val="18"/>
              </w:rPr>
            </w:pPr>
            <w:r>
              <w:rPr>
                <w:rFonts w:ascii="Arial" w:hAnsi="Arial" w:cs="Arial"/>
                <w:b/>
                <w:bCs/>
                <w:sz w:val="18"/>
                <w:szCs w:val="18"/>
              </w:rPr>
              <w:t>154 469</w:t>
            </w:r>
          </w:p>
        </w:tc>
        <w:tc>
          <w:tcPr>
            <w:tcW w:w="1192" w:type="dxa"/>
            <w:tcBorders>
              <w:top w:val="single" w:sz="4" w:space="0" w:color="auto"/>
              <w:left w:val="nil"/>
              <w:bottom w:val="double" w:sz="6" w:space="0" w:color="auto"/>
              <w:right w:val="nil"/>
            </w:tcBorders>
            <w:shd w:val="clear" w:color="auto" w:fill="auto"/>
            <w:noWrap/>
            <w:vAlign w:val="bottom"/>
            <w:hideMark/>
          </w:tcPr>
          <w:p w14:paraId="69954BA4" w14:textId="77777777" w:rsidR="00A177D8" w:rsidRDefault="00A177D8" w:rsidP="003A5DBD">
            <w:pPr>
              <w:jc w:val="right"/>
              <w:rPr>
                <w:rFonts w:ascii="Arial" w:hAnsi="Arial" w:cs="Arial"/>
                <w:b/>
                <w:bCs/>
                <w:sz w:val="18"/>
                <w:szCs w:val="18"/>
              </w:rPr>
            </w:pPr>
            <w:r>
              <w:rPr>
                <w:rFonts w:ascii="Arial" w:hAnsi="Arial" w:cs="Arial"/>
                <w:b/>
                <w:bCs/>
                <w:sz w:val="18"/>
                <w:szCs w:val="18"/>
              </w:rPr>
              <w:t>56 405 740</w:t>
            </w:r>
          </w:p>
        </w:tc>
        <w:tc>
          <w:tcPr>
            <w:tcW w:w="1451" w:type="dxa"/>
            <w:tcBorders>
              <w:top w:val="single" w:sz="4" w:space="0" w:color="auto"/>
              <w:left w:val="nil"/>
              <w:bottom w:val="double" w:sz="6" w:space="0" w:color="auto"/>
              <w:right w:val="nil"/>
            </w:tcBorders>
            <w:shd w:val="clear" w:color="auto" w:fill="auto"/>
            <w:noWrap/>
            <w:vAlign w:val="bottom"/>
            <w:hideMark/>
          </w:tcPr>
          <w:p w14:paraId="1F83BD81"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1C09B90F"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989" w:type="dxa"/>
            <w:tcBorders>
              <w:top w:val="single" w:sz="4" w:space="0" w:color="auto"/>
              <w:left w:val="nil"/>
              <w:bottom w:val="double" w:sz="6" w:space="0" w:color="auto"/>
              <w:right w:val="nil"/>
            </w:tcBorders>
            <w:shd w:val="clear" w:color="auto" w:fill="auto"/>
            <w:noWrap/>
            <w:vAlign w:val="bottom"/>
            <w:hideMark/>
          </w:tcPr>
          <w:p w14:paraId="3C0D3AF5" w14:textId="77777777" w:rsidR="00A177D8" w:rsidRDefault="00A177D8" w:rsidP="003A5DBD">
            <w:pPr>
              <w:jc w:val="right"/>
              <w:rPr>
                <w:rFonts w:ascii="Arial" w:hAnsi="Arial" w:cs="Arial"/>
                <w:b/>
                <w:bCs/>
                <w:sz w:val="18"/>
                <w:szCs w:val="18"/>
              </w:rPr>
            </w:pPr>
            <w:r>
              <w:rPr>
                <w:rFonts w:ascii="Arial" w:hAnsi="Arial" w:cs="Arial"/>
                <w:b/>
                <w:bCs/>
                <w:sz w:val="18"/>
                <w:szCs w:val="18"/>
              </w:rPr>
              <w:t>56 560 209</w:t>
            </w:r>
          </w:p>
        </w:tc>
      </w:tr>
      <w:tr w:rsidR="00A177D8" w14:paraId="0C91D947" w14:textId="77777777" w:rsidTr="00A177D8">
        <w:trPr>
          <w:trHeight w:val="250"/>
        </w:trPr>
        <w:tc>
          <w:tcPr>
            <w:tcW w:w="3089" w:type="dxa"/>
            <w:tcBorders>
              <w:top w:val="nil"/>
              <w:left w:val="nil"/>
              <w:bottom w:val="nil"/>
              <w:right w:val="nil"/>
            </w:tcBorders>
            <w:shd w:val="clear" w:color="auto" w:fill="auto"/>
            <w:vAlign w:val="center"/>
            <w:hideMark/>
          </w:tcPr>
          <w:p w14:paraId="0752EF30" w14:textId="77777777" w:rsidR="00A177D8" w:rsidRDefault="00A177D8" w:rsidP="003A5DBD">
            <w:pPr>
              <w:rPr>
                <w:rFonts w:ascii="Arial" w:hAnsi="Arial" w:cs="Arial"/>
                <w:sz w:val="18"/>
                <w:szCs w:val="18"/>
              </w:rPr>
            </w:pPr>
            <w:r>
              <w:rPr>
                <w:rFonts w:ascii="Arial" w:hAnsi="Arial" w:cs="Arial"/>
                <w:sz w:val="18"/>
                <w:szCs w:val="18"/>
              </w:rPr>
              <w:t xml:space="preserve">Čistá hodnota zákazky </w:t>
            </w:r>
          </w:p>
        </w:tc>
        <w:tc>
          <w:tcPr>
            <w:tcW w:w="1192" w:type="dxa"/>
            <w:tcBorders>
              <w:top w:val="nil"/>
              <w:left w:val="nil"/>
              <w:bottom w:val="nil"/>
              <w:right w:val="nil"/>
            </w:tcBorders>
            <w:shd w:val="clear" w:color="auto" w:fill="auto"/>
            <w:vAlign w:val="bottom"/>
            <w:hideMark/>
          </w:tcPr>
          <w:p w14:paraId="13AEBEB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1D7F1E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446859A7"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244259F"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3B642951"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3D61AA36" w14:textId="77777777" w:rsidTr="00A177D8">
        <w:trPr>
          <w:trHeight w:val="424"/>
        </w:trPr>
        <w:tc>
          <w:tcPr>
            <w:tcW w:w="3089" w:type="dxa"/>
            <w:tcBorders>
              <w:top w:val="nil"/>
              <w:left w:val="nil"/>
              <w:bottom w:val="nil"/>
              <w:right w:val="nil"/>
            </w:tcBorders>
            <w:shd w:val="clear" w:color="auto" w:fill="auto"/>
            <w:vAlign w:val="center"/>
            <w:hideMark/>
          </w:tcPr>
          <w:p w14:paraId="52492BE5" w14:textId="77777777" w:rsidR="00A177D8" w:rsidRDefault="00A177D8" w:rsidP="003A5DBD">
            <w:pPr>
              <w:rPr>
                <w:rFonts w:ascii="Arial" w:hAnsi="Arial" w:cs="Arial"/>
                <w:sz w:val="18"/>
                <w:szCs w:val="18"/>
              </w:rPr>
            </w:pPr>
            <w:r>
              <w:rPr>
                <w:rFonts w:ascii="Arial" w:hAnsi="Arial" w:cs="Arial"/>
                <w:sz w:val="18"/>
                <w:szCs w:val="18"/>
              </w:rPr>
              <w:t xml:space="preserve">Záväzky voči prepojeným účtovným jednotkám </w:t>
            </w:r>
          </w:p>
        </w:tc>
        <w:tc>
          <w:tcPr>
            <w:tcW w:w="1192" w:type="dxa"/>
            <w:tcBorders>
              <w:top w:val="nil"/>
              <w:left w:val="nil"/>
              <w:bottom w:val="nil"/>
              <w:right w:val="nil"/>
            </w:tcBorders>
            <w:shd w:val="clear" w:color="auto" w:fill="auto"/>
            <w:vAlign w:val="bottom"/>
            <w:hideMark/>
          </w:tcPr>
          <w:p w14:paraId="5C25C56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0122E99" w14:textId="77777777" w:rsidR="00A177D8" w:rsidRDefault="00A177D8" w:rsidP="003A5DBD">
            <w:pPr>
              <w:jc w:val="right"/>
              <w:rPr>
                <w:rFonts w:ascii="Arial" w:hAnsi="Arial" w:cs="Arial"/>
                <w:sz w:val="18"/>
                <w:szCs w:val="18"/>
              </w:rPr>
            </w:pPr>
            <w:r>
              <w:rPr>
                <w:rFonts w:ascii="Arial" w:hAnsi="Arial" w:cs="Arial"/>
                <w:sz w:val="18"/>
                <w:szCs w:val="18"/>
              </w:rPr>
              <w:t>50 386 142</w:t>
            </w:r>
          </w:p>
        </w:tc>
        <w:tc>
          <w:tcPr>
            <w:tcW w:w="1451" w:type="dxa"/>
            <w:tcBorders>
              <w:top w:val="nil"/>
              <w:left w:val="nil"/>
              <w:bottom w:val="nil"/>
              <w:right w:val="nil"/>
            </w:tcBorders>
            <w:shd w:val="clear" w:color="auto" w:fill="auto"/>
            <w:vAlign w:val="bottom"/>
            <w:hideMark/>
          </w:tcPr>
          <w:p w14:paraId="44926FEF"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0DD012F"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79834E59" w14:textId="77777777" w:rsidR="00A177D8" w:rsidRDefault="00A177D8" w:rsidP="003A5DBD">
            <w:pPr>
              <w:jc w:val="right"/>
              <w:rPr>
                <w:rFonts w:ascii="Arial" w:hAnsi="Arial" w:cs="Arial"/>
                <w:sz w:val="18"/>
                <w:szCs w:val="18"/>
              </w:rPr>
            </w:pPr>
            <w:r>
              <w:rPr>
                <w:rFonts w:ascii="Arial" w:hAnsi="Arial" w:cs="Arial"/>
                <w:sz w:val="18"/>
                <w:szCs w:val="18"/>
              </w:rPr>
              <w:t>50 386 142</w:t>
            </w:r>
          </w:p>
        </w:tc>
      </w:tr>
      <w:tr w:rsidR="00A177D8" w14:paraId="25CBAB08" w14:textId="77777777" w:rsidTr="00A177D8">
        <w:trPr>
          <w:trHeight w:val="706"/>
        </w:trPr>
        <w:tc>
          <w:tcPr>
            <w:tcW w:w="3089" w:type="dxa"/>
            <w:tcBorders>
              <w:top w:val="nil"/>
              <w:left w:val="nil"/>
              <w:bottom w:val="nil"/>
              <w:right w:val="nil"/>
            </w:tcBorders>
            <w:shd w:val="clear" w:color="auto" w:fill="auto"/>
            <w:vAlign w:val="center"/>
            <w:hideMark/>
          </w:tcPr>
          <w:p w14:paraId="66CBB973" w14:textId="77777777" w:rsidR="00A177D8" w:rsidRDefault="00A177D8" w:rsidP="003A5DBD">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92" w:type="dxa"/>
            <w:tcBorders>
              <w:top w:val="nil"/>
              <w:left w:val="nil"/>
              <w:bottom w:val="nil"/>
              <w:right w:val="nil"/>
            </w:tcBorders>
            <w:shd w:val="clear" w:color="auto" w:fill="auto"/>
            <w:vAlign w:val="bottom"/>
            <w:hideMark/>
          </w:tcPr>
          <w:p w14:paraId="309656D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128DEBF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69A3351B"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53931B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6E35ECD5"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6BC1BA3E" w14:textId="77777777" w:rsidTr="00A177D8">
        <w:trPr>
          <w:trHeight w:val="213"/>
        </w:trPr>
        <w:tc>
          <w:tcPr>
            <w:tcW w:w="3089" w:type="dxa"/>
            <w:tcBorders>
              <w:top w:val="nil"/>
              <w:left w:val="nil"/>
              <w:bottom w:val="nil"/>
              <w:right w:val="nil"/>
            </w:tcBorders>
            <w:shd w:val="clear" w:color="auto" w:fill="auto"/>
            <w:vAlign w:val="center"/>
            <w:hideMark/>
          </w:tcPr>
          <w:p w14:paraId="116D0AEE" w14:textId="77777777" w:rsidR="00A177D8" w:rsidRDefault="00A177D8" w:rsidP="003A5DBD">
            <w:pPr>
              <w:rPr>
                <w:rFonts w:ascii="Arial" w:hAnsi="Arial" w:cs="Arial"/>
                <w:sz w:val="18"/>
                <w:szCs w:val="18"/>
              </w:rPr>
            </w:pPr>
            <w:r>
              <w:rPr>
                <w:rFonts w:ascii="Arial" w:hAnsi="Arial" w:cs="Arial"/>
                <w:sz w:val="18"/>
                <w:szCs w:val="18"/>
              </w:rPr>
              <w:t xml:space="preserve">Ostatné dlhodobé záväzky </w:t>
            </w:r>
          </w:p>
        </w:tc>
        <w:tc>
          <w:tcPr>
            <w:tcW w:w="1192" w:type="dxa"/>
            <w:tcBorders>
              <w:top w:val="nil"/>
              <w:left w:val="nil"/>
              <w:bottom w:val="nil"/>
              <w:right w:val="nil"/>
            </w:tcBorders>
            <w:shd w:val="clear" w:color="auto" w:fill="auto"/>
            <w:vAlign w:val="bottom"/>
            <w:hideMark/>
          </w:tcPr>
          <w:p w14:paraId="1F4908B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FDFBCB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5558158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2F3E6303"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07693FD0"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21AB823C" w14:textId="77777777" w:rsidTr="00A177D8">
        <w:trPr>
          <w:trHeight w:val="234"/>
        </w:trPr>
        <w:tc>
          <w:tcPr>
            <w:tcW w:w="3089" w:type="dxa"/>
            <w:tcBorders>
              <w:top w:val="nil"/>
              <w:left w:val="nil"/>
              <w:bottom w:val="nil"/>
              <w:right w:val="nil"/>
            </w:tcBorders>
            <w:shd w:val="clear" w:color="auto" w:fill="auto"/>
            <w:vAlign w:val="center"/>
            <w:hideMark/>
          </w:tcPr>
          <w:p w14:paraId="0212D8C2" w14:textId="77777777" w:rsidR="00A177D8" w:rsidRDefault="00A177D8" w:rsidP="003A5DBD">
            <w:pPr>
              <w:rPr>
                <w:rFonts w:ascii="Arial" w:hAnsi="Arial" w:cs="Arial"/>
                <w:sz w:val="18"/>
                <w:szCs w:val="18"/>
              </w:rPr>
            </w:pPr>
            <w:r>
              <w:rPr>
                <w:rFonts w:ascii="Arial" w:hAnsi="Arial" w:cs="Arial"/>
                <w:sz w:val="18"/>
                <w:szCs w:val="18"/>
              </w:rPr>
              <w:t xml:space="preserve">Dlhodobo prijaté preddavky </w:t>
            </w:r>
          </w:p>
        </w:tc>
        <w:tc>
          <w:tcPr>
            <w:tcW w:w="1192" w:type="dxa"/>
            <w:tcBorders>
              <w:top w:val="nil"/>
              <w:left w:val="nil"/>
              <w:bottom w:val="nil"/>
              <w:right w:val="nil"/>
            </w:tcBorders>
            <w:shd w:val="clear" w:color="auto" w:fill="auto"/>
            <w:vAlign w:val="bottom"/>
            <w:hideMark/>
          </w:tcPr>
          <w:p w14:paraId="28124440" w14:textId="77777777" w:rsidR="00A177D8" w:rsidRDefault="00A177D8" w:rsidP="003A5DBD">
            <w:pPr>
              <w:jc w:val="right"/>
              <w:rPr>
                <w:rFonts w:ascii="Arial" w:hAnsi="Arial" w:cs="Arial"/>
                <w:sz w:val="18"/>
                <w:szCs w:val="18"/>
              </w:rPr>
            </w:pPr>
            <w:r>
              <w:rPr>
                <w:rFonts w:ascii="Arial" w:hAnsi="Arial" w:cs="Arial"/>
                <w:sz w:val="18"/>
                <w:szCs w:val="18"/>
              </w:rPr>
              <w:t>154 469</w:t>
            </w:r>
          </w:p>
        </w:tc>
        <w:tc>
          <w:tcPr>
            <w:tcW w:w="1192" w:type="dxa"/>
            <w:tcBorders>
              <w:top w:val="nil"/>
              <w:left w:val="nil"/>
              <w:bottom w:val="nil"/>
              <w:right w:val="nil"/>
            </w:tcBorders>
            <w:shd w:val="clear" w:color="auto" w:fill="auto"/>
            <w:vAlign w:val="bottom"/>
            <w:hideMark/>
          </w:tcPr>
          <w:p w14:paraId="5FD10073" w14:textId="77777777" w:rsidR="00A177D8" w:rsidRDefault="00A177D8" w:rsidP="003A5DBD">
            <w:pPr>
              <w:jc w:val="right"/>
              <w:rPr>
                <w:rFonts w:ascii="Arial" w:hAnsi="Arial" w:cs="Arial"/>
                <w:sz w:val="18"/>
                <w:szCs w:val="18"/>
              </w:rPr>
            </w:pPr>
            <w:r>
              <w:rPr>
                <w:rFonts w:ascii="Arial" w:hAnsi="Arial" w:cs="Arial"/>
                <w:sz w:val="18"/>
                <w:szCs w:val="18"/>
              </w:rPr>
              <w:t>1 160 663</w:t>
            </w:r>
          </w:p>
        </w:tc>
        <w:tc>
          <w:tcPr>
            <w:tcW w:w="1451" w:type="dxa"/>
            <w:tcBorders>
              <w:top w:val="nil"/>
              <w:left w:val="nil"/>
              <w:bottom w:val="nil"/>
              <w:right w:val="nil"/>
            </w:tcBorders>
            <w:shd w:val="clear" w:color="auto" w:fill="auto"/>
            <w:vAlign w:val="bottom"/>
            <w:hideMark/>
          </w:tcPr>
          <w:p w14:paraId="700B2B4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787DAB1"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31DDB668" w14:textId="77777777" w:rsidR="00A177D8" w:rsidRDefault="00A177D8" w:rsidP="003A5DBD">
            <w:pPr>
              <w:jc w:val="right"/>
              <w:rPr>
                <w:rFonts w:ascii="Arial" w:hAnsi="Arial" w:cs="Arial"/>
                <w:sz w:val="18"/>
                <w:szCs w:val="18"/>
              </w:rPr>
            </w:pPr>
            <w:r>
              <w:rPr>
                <w:rFonts w:ascii="Arial" w:hAnsi="Arial" w:cs="Arial"/>
                <w:sz w:val="18"/>
                <w:szCs w:val="18"/>
              </w:rPr>
              <w:t>1 315 132</w:t>
            </w:r>
          </w:p>
        </w:tc>
      </w:tr>
      <w:tr w:rsidR="00A177D8" w14:paraId="42E83023" w14:textId="77777777" w:rsidTr="00A177D8">
        <w:trPr>
          <w:trHeight w:val="234"/>
        </w:trPr>
        <w:tc>
          <w:tcPr>
            <w:tcW w:w="3089" w:type="dxa"/>
            <w:tcBorders>
              <w:top w:val="nil"/>
              <w:left w:val="nil"/>
              <w:bottom w:val="nil"/>
              <w:right w:val="nil"/>
            </w:tcBorders>
            <w:shd w:val="clear" w:color="auto" w:fill="auto"/>
            <w:vAlign w:val="center"/>
            <w:hideMark/>
          </w:tcPr>
          <w:p w14:paraId="4BAFF217" w14:textId="77777777" w:rsidR="00A177D8" w:rsidRDefault="00A177D8" w:rsidP="003A5DBD">
            <w:pPr>
              <w:rPr>
                <w:rFonts w:ascii="Arial" w:hAnsi="Arial" w:cs="Arial"/>
                <w:sz w:val="18"/>
                <w:szCs w:val="18"/>
              </w:rPr>
            </w:pPr>
            <w:r>
              <w:rPr>
                <w:rFonts w:ascii="Arial" w:hAnsi="Arial" w:cs="Arial"/>
                <w:sz w:val="18"/>
                <w:szCs w:val="18"/>
              </w:rPr>
              <w:t xml:space="preserve">Dlhodobé zmenky na úhradu </w:t>
            </w:r>
          </w:p>
        </w:tc>
        <w:tc>
          <w:tcPr>
            <w:tcW w:w="1192" w:type="dxa"/>
            <w:tcBorders>
              <w:top w:val="nil"/>
              <w:left w:val="nil"/>
              <w:bottom w:val="nil"/>
              <w:right w:val="nil"/>
            </w:tcBorders>
            <w:shd w:val="clear" w:color="auto" w:fill="auto"/>
            <w:vAlign w:val="bottom"/>
            <w:hideMark/>
          </w:tcPr>
          <w:p w14:paraId="37E7425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DE898E3"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1F3E066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29891B6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0BEDF54D"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2610C5AE" w14:textId="77777777" w:rsidTr="00A177D8">
        <w:trPr>
          <w:trHeight w:val="234"/>
        </w:trPr>
        <w:tc>
          <w:tcPr>
            <w:tcW w:w="3089" w:type="dxa"/>
            <w:tcBorders>
              <w:top w:val="nil"/>
              <w:left w:val="nil"/>
              <w:bottom w:val="nil"/>
              <w:right w:val="nil"/>
            </w:tcBorders>
            <w:shd w:val="clear" w:color="auto" w:fill="auto"/>
            <w:vAlign w:val="center"/>
            <w:hideMark/>
          </w:tcPr>
          <w:p w14:paraId="608B8C26" w14:textId="77777777" w:rsidR="00A177D8" w:rsidRDefault="00A177D8" w:rsidP="003A5DBD">
            <w:pPr>
              <w:rPr>
                <w:rFonts w:ascii="Arial" w:hAnsi="Arial" w:cs="Arial"/>
                <w:sz w:val="18"/>
                <w:szCs w:val="18"/>
              </w:rPr>
            </w:pPr>
            <w:r>
              <w:rPr>
                <w:rFonts w:ascii="Arial" w:hAnsi="Arial" w:cs="Arial"/>
                <w:sz w:val="18"/>
                <w:szCs w:val="18"/>
              </w:rPr>
              <w:t xml:space="preserve">Vydané dlhopisy </w:t>
            </w:r>
          </w:p>
        </w:tc>
        <w:tc>
          <w:tcPr>
            <w:tcW w:w="1192" w:type="dxa"/>
            <w:tcBorders>
              <w:top w:val="nil"/>
              <w:left w:val="nil"/>
              <w:bottom w:val="nil"/>
              <w:right w:val="nil"/>
            </w:tcBorders>
            <w:shd w:val="clear" w:color="auto" w:fill="auto"/>
            <w:vAlign w:val="bottom"/>
            <w:hideMark/>
          </w:tcPr>
          <w:p w14:paraId="648C7B0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C59751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0EEEE01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D184E56"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288233FA"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3C9A0F4C" w14:textId="77777777" w:rsidTr="00A177D8">
        <w:trPr>
          <w:trHeight w:val="234"/>
        </w:trPr>
        <w:tc>
          <w:tcPr>
            <w:tcW w:w="3089" w:type="dxa"/>
            <w:tcBorders>
              <w:top w:val="nil"/>
              <w:left w:val="nil"/>
              <w:bottom w:val="nil"/>
              <w:right w:val="nil"/>
            </w:tcBorders>
            <w:shd w:val="clear" w:color="auto" w:fill="auto"/>
            <w:vAlign w:val="center"/>
            <w:hideMark/>
          </w:tcPr>
          <w:p w14:paraId="6C7C5F1A" w14:textId="77777777" w:rsidR="00A177D8" w:rsidRDefault="00A177D8" w:rsidP="003A5DBD">
            <w:pPr>
              <w:rPr>
                <w:rFonts w:ascii="Arial" w:hAnsi="Arial" w:cs="Arial"/>
                <w:sz w:val="18"/>
                <w:szCs w:val="18"/>
              </w:rPr>
            </w:pPr>
            <w:r>
              <w:rPr>
                <w:rFonts w:ascii="Arial" w:hAnsi="Arial" w:cs="Arial"/>
                <w:sz w:val="18"/>
                <w:szCs w:val="18"/>
              </w:rPr>
              <w:t xml:space="preserve">Záväzky zo sociálneho fondu </w:t>
            </w:r>
          </w:p>
        </w:tc>
        <w:tc>
          <w:tcPr>
            <w:tcW w:w="1192" w:type="dxa"/>
            <w:tcBorders>
              <w:top w:val="nil"/>
              <w:left w:val="nil"/>
              <w:bottom w:val="nil"/>
              <w:right w:val="nil"/>
            </w:tcBorders>
            <w:shd w:val="clear" w:color="auto" w:fill="auto"/>
            <w:vAlign w:val="bottom"/>
            <w:hideMark/>
          </w:tcPr>
          <w:p w14:paraId="7A595FC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51BD4950"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65B2560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059C48A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579CFCC6"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208A231B" w14:textId="77777777" w:rsidTr="00A177D8">
        <w:trPr>
          <w:trHeight w:val="234"/>
        </w:trPr>
        <w:tc>
          <w:tcPr>
            <w:tcW w:w="3089" w:type="dxa"/>
            <w:tcBorders>
              <w:top w:val="nil"/>
              <w:left w:val="nil"/>
              <w:bottom w:val="nil"/>
              <w:right w:val="nil"/>
            </w:tcBorders>
            <w:shd w:val="clear" w:color="auto" w:fill="auto"/>
            <w:vAlign w:val="center"/>
            <w:hideMark/>
          </w:tcPr>
          <w:p w14:paraId="7D49A881" w14:textId="77777777" w:rsidR="00A177D8" w:rsidRDefault="00A177D8" w:rsidP="003A5DBD">
            <w:pPr>
              <w:rPr>
                <w:rFonts w:ascii="Arial" w:hAnsi="Arial" w:cs="Arial"/>
                <w:sz w:val="18"/>
                <w:szCs w:val="18"/>
              </w:rPr>
            </w:pPr>
            <w:r>
              <w:rPr>
                <w:rFonts w:ascii="Arial" w:hAnsi="Arial" w:cs="Arial"/>
                <w:sz w:val="18"/>
                <w:szCs w:val="18"/>
              </w:rPr>
              <w:t xml:space="preserve">Iné dlhodobé záväzky </w:t>
            </w:r>
          </w:p>
        </w:tc>
        <w:tc>
          <w:tcPr>
            <w:tcW w:w="1192" w:type="dxa"/>
            <w:tcBorders>
              <w:top w:val="nil"/>
              <w:left w:val="nil"/>
              <w:bottom w:val="nil"/>
              <w:right w:val="nil"/>
            </w:tcBorders>
            <w:shd w:val="clear" w:color="auto" w:fill="auto"/>
            <w:vAlign w:val="bottom"/>
            <w:hideMark/>
          </w:tcPr>
          <w:p w14:paraId="0DD24B29"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579A25C1"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4FA7505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0C27478"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1EFB0F64"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3DE50550" w14:textId="77777777" w:rsidTr="00A177D8">
        <w:trPr>
          <w:trHeight w:val="234"/>
        </w:trPr>
        <w:tc>
          <w:tcPr>
            <w:tcW w:w="3089" w:type="dxa"/>
            <w:tcBorders>
              <w:top w:val="nil"/>
              <w:left w:val="nil"/>
              <w:bottom w:val="nil"/>
              <w:right w:val="nil"/>
            </w:tcBorders>
            <w:shd w:val="clear" w:color="auto" w:fill="auto"/>
            <w:vAlign w:val="center"/>
            <w:hideMark/>
          </w:tcPr>
          <w:p w14:paraId="6E7189FD" w14:textId="77777777" w:rsidR="00A177D8" w:rsidRDefault="00A177D8" w:rsidP="003A5DBD">
            <w:pPr>
              <w:rPr>
                <w:rFonts w:ascii="Arial" w:hAnsi="Arial" w:cs="Arial"/>
                <w:sz w:val="18"/>
                <w:szCs w:val="18"/>
              </w:rPr>
            </w:pPr>
            <w:r>
              <w:rPr>
                <w:rFonts w:ascii="Arial" w:hAnsi="Arial" w:cs="Arial"/>
                <w:sz w:val="18"/>
                <w:szCs w:val="18"/>
              </w:rPr>
              <w:t xml:space="preserve">Dlhodobé záväzky z derivátových operácií </w:t>
            </w:r>
          </w:p>
        </w:tc>
        <w:tc>
          <w:tcPr>
            <w:tcW w:w="1192" w:type="dxa"/>
            <w:tcBorders>
              <w:top w:val="nil"/>
              <w:left w:val="nil"/>
              <w:bottom w:val="nil"/>
              <w:right w:val="nil"/>
            </w:tcBorders>
            <w:shd w:val="clear" w:color="auto" w:fill="auto"/>
            <w:vAlign w:val="bottom"/>
            <w:hideMark/>
          </w:tcPr>
          <w:p w14:paraId="14C79E2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90C1A8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7061D839"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4B0EB3B"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423D1F42"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122C04C2" w14:textId="77777777" w:rsidTr="00A177D8">
        <w:trPr>
          <w:trHeight w:val="234"/>
        </w:trPr>
        <w:tc>
          <w:tcPr>
            <w:tcW w:w="3089" w:type="dxa"/>
            <w:tcBorders>
              <w:top w:val="nil"/>
              <w:left w:val="nil"/>
              <w:bottom w:val="nil"/>
              <w:right w:val="nil"/>
            </w:tcBorders>
            <w:shd w:val="clear" w:color="auto" w:fill="auto"/>
            <w:vAlign w:val="center"/>
            <w:hideMark/>
          </w:tcPr>
          <w:p w14:paraId="16099BD7" w14:textId="77777777" w:rsidR="00A177D8" w:rsidRDefault="00A177D8" w:rsidP="003A5DBD">
            <w:pPr>
              <w:rPr>
                <w:rFonts w:ascii="Arial" w:hAnsi="Arial" w:cs="Arial"/>
                <w:sz w:val="18"/>
                <w:szCs w:val="18"/>
              </w:rPr>
            </w:pPr>
            <w:r>
              <w:rPr>
                <w:rFonts w:ascii="Arial" w:hAnsi="Arial" w:cs="Arial"/>
                <w:sz w:val="18"/>
                <w:szCs w:val="18"/>
              </w:rPr>
              <w:t xml:space="preserve">Odložený daňový záväzok </w:t>
            </w:r>
          </w:p>
        </w:tc>
        <w:tc>
          <w:tcPr>
            <w:tcW w:w="1192" w:type="dxa"/>
            <w:tcBorders>
              <w:top w:val="nil"/>
              <w:left w:val="nil"/>
              <w:bottom w:val="nil"/>
              <w:right w:val="nil"/>
            </w:tcBorders>
            <w:shd w:val="clear" w:color="auto" w:fill="auto"/>
            <w:vAlign w:val="bottom"/>
            <w:hideMark/>
          </w:tcPr>
          <w:p w14:paraId="09AC4F6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26F53D9" w14:textId="77777777" w:rsidR="00A177D8" w:rsidRDefault="00A177D8" w:rsidP="003A5DBD">
            <w:pPr>
              <w:jc w:val="right"/>
              <w:rPr>
                <w:rFonts w:ascii="Arial" w:hAnsi="Arial" w:cs="Arial"/>
                <w:sz w:val="18"/>
                <w:szCs w:val="18"/>
              </w:rPr>
            </w:pPr>
            <w:r>
              <w:rPr>
                <w:rFonts w:ascii="Arial" w:hAnsi="Arial" w:cs="Arial"/>
                <w:sz w:val="18"/>
                <w:szCs w:val="18"/>
              </w:rPr>
              <w:t>4 858 935</w:t>
            </w:r>
          </w:p>
        </w:tc>
        <w:tc>
          <w:tcPr>
            <w:tcW w:w="1451" w:type="dxa"/>
            <w:tcBorders>
              <w:top w:val="nil"/>
              <w:left w:val="nil"/>
              <w:bottom w:val="nil"/>
              <w:right w:val="nil"/>
            </w:tcBorders>
            <w:shd w:val="clear" w:color="auto" w:fill="auto"/>
            <w:vAlign w:val="bottom"/>
            <w:hideMark/>
          </w:tcPr>
          <w:p w14:paraId="73F08A77"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DFCE0E0"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194BF613" w14:textId="77777777" w:rsidR="00A177D8" w:rsidRDefault="00A177D8" w:rsidP="003A5DBD">
            <w:pPr>
              <w:jc w:val="right"/>
              <w:rPr>
                <w:rFonts w:ascii="Arial" w:hAnsi="Arial" w:cs="Arial"/>
                <w:sz w:val="18"/>
                <w:szCs w:val="18"/>
              </w:rPr>
            </w:pPr>
            <w:r>
              <w:rPr>
                <w:rFonts w:ascii="Arial" w:hAnsi="Arial" w:cs="Arial"/>
                <w:sz w:val="18"/>
                <w:szCs w:val="18"/>
              </w:rPr>
              <w:t>4 858 935</w:t>
            </w:r>
          </w:p>
        </w:tc>
      </w:tr>
      <w:tr w:rsidR="00A177D8" w14:paraId="53EC1B5F" w14:textId="77777777" w:rsidTr="00A177D8">
        <w:trPr>
          <w:trHeight w:val="250"/>
        </w:trPr>
        <w:tc>
          <w:tcPr>
            <w:tcW w:w="3089" w:type="dxa"/>
            <w:tcBorders>
              <w:top w:val="nil"/>
              <w:left w:val="nil"/>
              <w:bottom w:val="nil"/>
              <w:right w:val="nil"/>
            </w:tcBorders>
            <w:shd w:val="clear" w:color="auto" w:fill="auto"/>
            <w:vAlign w:val="bottom"/>
            <w:hideMark/>
          </w:tcPr>
          <w:p w14:paraId="3DBF2F63" w14:textId="77777777" w:rsidR="00A177D8" w:rsidRDefault="00A177D8" w:rsidP="003A5DBD">
            <w:pPr>
              <w:rPr>
                <w:rFonts w:ascii="Arial" w:hAnsi="Arial" w:cs="Arial"/>
                <w:b/>
                <w:bCs/>
                <w:sz w:val="18"/>
                <w:szCs w:val="18"/>
              </w:rPr>
            </w:pPr>
            <w:r>
              <w:rPr>
                <w:rFonts w:ascii="Arial" w:hAnsi="Arial" w:cs="Arial"/>
                <w:b/>
                <w:bCs/>
                <w:sz w:val="18"/>
                <w:szCs w:val="18"/>
              </w:rPr>
              <w:t>Dlhodobé záväzky spolu</w:t>
            </w:r>
          </w:p>
        </w:tc>
        <w:tc>
          <w:tcPr>
            <w:tcW w:w="1192" w:type="dxa"/>
            <w:tcBorders>
              <w:top w:val="single" w:sz="4" w:space="0" w:color="auto"/>
              <w:left w:val="nil"/>
              <w:bottom w:val="double" w:sz="6" w:space="0" w:color="auto"/>
              <w:right w:val="nil"/>
            </w:tcBorders>
            <w:shd w:val="clear" w:color="auto" w:fill="auto"/>
            <w:noWrap/>
            <w:vAlign w:val="bottom"/>
            <w:hideMark/>
          </w:tcPr>
          <w:p w14:paraId="6A89C98C" w14:textId="77777777" w:rsidR="00A177D8" w:rsidRDefault="00A177D8" w:rsidP="003A5DBD">
            <w:pPr>
              <w:jc w:val="right"/>
              <w:rPr>
                <w:rFonts w:ascii="Arial" w:hAnsi="Arial" w:cs="Arial"/>
                <w:b/>
                <w:bCs/>
                <w:sz w:val="18"/>
                <w:szCs w:val="18"/>
              </w:rPr>
            </w:pPr>
            <w:r>
              <w:rPr>
                <w:rFonts w:ascii="Arial" w:hAnsi="Arial" w:cs="Arial"/>
                <w:b/>
                <w:bCs/>
                <w:sz w:val="18"/>
                <w:szCs w:val="18"/>
              </w:rPr>
              <w:t>154 469</w:t>
            </w:r>
          </w:p>
        </w:tc>
        <w:tc>
          <w:tcPr>
            <w:tcW w:w="1192" w:type="dxa"/>
            <w:tcBorders>
              <w:top w:val="single" w:sz="4" w:space="0" w:color="auto"/>
              <w:left w:val="nil"/>
              <w:bottom w:val="double" w:sz="6" w:space="0" w:color="auto"/>
              <w:right w:val="nil"/>
            </w:tcBorders>
            <w:shd w:val="clear" w:color="auto" w:fill="auto"/>
            <w:noWrap/>
            <w:vAlign w:val="bottom"/>
            <w:hideMark/>
          </w:tcPr>
          <w:p w14:paraId="4305DEDE" w14:textId="77777777" w:rsidR="00A177D8" w:rsidRDefault="00A177D8" w:rsidP="003A5DBD">
            <w:pPr>
              <w:jc w:val="right"/>
              <w:rPr>
                <w:rFonts w:ascii="Arial" w:hAnsi="Arial" w:cs="Arial"/>
                <w:b/>
                <w:bCs/>
                <w:sz w:val="18"/>
                <w:szCs w:val="18"/>
              </w:rPr>
            </w:pPr>
            <w:r>
              <w:rPr>
                <w:rFonts w:ascii="Arial" w:hAnsi="Arial" w:cs="Arial"/>
                <w:b/>
                <w:bCs/>
                <w:sz w:val="18"/>
                <w:szCs w:val="18"/>
              </w:rPr>
              <w:t>56 405 740</w:t>
            </w:r>
          </w:p>
        </w:tc>
        <w:tc>
          <w:tcPr>
            <w:tcW w:w="1451" w:type="dxa"/>
            <w:tcBorders>
              <w:top w:val="single" w:sz="4" w:space="0" w:color="auto"/>
              <w:left w:val="nil"/>
              <w:bottom w:val="double" w:sz="6" w:space="0" w:color="auto"/>
              <w:right w:val="nil"/>
            </w:tcBorders>
            <w:shd w:val="clear" w:color="auto" w:fill="auto"/>
            <w:noWrap/>
            <w:vAlign w:val="bottom"/>
            <w:hideMark/>
          </w:tcPr>
          <w:p w14:paraId="5343D0C6"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6BAD2BDF"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989" w:type="dxa"/>
            <w:tcBorders>
              <w:top w:val="single" w:sz="4" w:space="0" w:color="auto"/>
              <w:left w:val="nil"/>
              <w:bottom w:val="double" w:sz="6" w:space="0" w:color="auto"/>
              <w:right w:val="nil"/>
            </w:tcBorders>
            <w:shd w:val="clear" w:color="auto" w:fill="auto"/>
            <w:noWrap/>
            <w:vAlign w:val="bottom"/>
            <w:hideMark/>
          </w:tcPr>
          <w:p w14:paraId="6D78F216" w14:textId="77777777" w:rsidR="00A177D8" w:rsidRDefault="00A177D8" w:rsidP="003A5DBD">
            <w:pPr>
              <w:jc w:val="right"/>
              <w:rPr>
                <w:rFonts w:ascii="Arial" w:hAnsi="Arial" w:cs="Arial"/>
                <w:b/>
                <w:bCs/>
                <w:sz w:val="18"/>
                <w:szCs w:val="18"/>
              </w:rPr>
            </w:pPr>
            <w:r>
              <w:rPr>
                <w:rFonts w:ascii="Arial" w:hAnsi="Arial" w:cs="Arial"/>
                <w:b/>
                <w:bCs/>
                <w:sz w:val="18"/>
                <w:szCs w:val="18"/>
              </w:rPr>
              <w:t>56 560 209</w:t>
            </w:r>
          </w:p>
        </w:tc>
      </w:tr>
      <w:tr w:rsidR="00A177D8" w14:paraId="3F35DB10" w14:textId="77777777" w:rsidTr="00A177D8">
        <w:trPr>
          <w:trHeight w:val="265"/>
        </w:trPr>
        <w:tc>
          <w:tcPr>
            <w:tcW w:w="3089" w:type="dxa"/>
            <w:tcBorders>
              <w:top w:val="nil"/>
              <w:left w:val="nil"/>
              <w:bottom w:val="nil"/>
              <w:right w:val="nil"/>
            </w:tcBorders>
            <w:shd w:val="clear" w:color="auto" w:fill="auto"/>
            <w:vAlign w:val="center"/>
            <w:hideMark/>
          </w:tcPr>
          <w:p w14:paraId="23E2DC36" w14:textId="77777777" w:rsidR="00A177D8" w:rsidRDefault="00A177D8" w:rsidP="003A5DBD">
            <w:pPr>
              <w:jc w:val="right"/>
              <w:rPr>
                <w:rFonts w:ascii="Arial" w:hAnsi="Arial" w:cs="Arial"/>
                <w:b/>
                <w:bCs/>
                <w:sz w:val="18"/>
                <w:szCs w:val="18"/>
              </w:rPr>
            </w:pPr>
          </w:p>
        </w:tc>
        <w:tc>
          <w:tcPr>
            <w:tcW w:w="1192" w:type="dxa"/>
            <w:tcBorders>
              <w:top w:val="single" w:sz="4" w:space="0" w:color="auto"/>
              <w:left w:val="nil"/>
              <w:bottom w:val="double" w:sz="6" w:space="0" w:color="auto"/>
              <w:right w:val="nil"/>
            </w:tcBorders>
            <w:shd w:val="clear" w:color="auto" w:fill="auto"/>
            <w:noWrap/>
            <w:vAlign w:val="bottom"/>
            <w:hideMark/>
          </w:tcPr>
          <w:p w14:paraId="5126CF25" w14:textId="77777777" w:rsidR="00A177D8" w:rsidRDefault="00A177D8" w:rsidP="003A5DBD">
            <w:pPr>
              <w:jc w:val="right"/>
              <w:rPr>
                <w:rFonts w:ascii="Arial" w:hAnsi="Arial" w:cs="Arial"/>
                <w:b/>
                <w:bCs/>
                <w:sz w:val="18"/>
                <w:szCs w:val="18"/>
              </w:rPr>
            </w:pPr>
            <w:r>
              <w:rPr>
                <w:rFonts w:ascii="Arial" w:hAnsi="Arial" w:cs="Arial"/>
                <w:b/>
                <w:bCs/>
                <w:sz w:val="18"/>
                <w:szCs w:val="18"/>
              </w:rPr>
              <w:t> </w:t>
            </w:r>
          </w:p>
        </w:tc>
        <w:tc>
          <w:tcPr>
            <w:tcW w:w="1192" w:type="dxa"/>
            <w:tcBorders>
              <w:top w:val="single" w:sz="4" w:space="0" w:color="auto"/>
              <w:left w:val="nil"/>
              <w:bottom w:val="double" w:sz="6" w:space="0" w:color="auto"/>
              <w:right w:val="nil"/>
            </w:tcBorders>
            <w:shd w:val="clear" w:color="auto" w:fill="auto"/>
            <w:noWrap/>
            <w:vAlign w:val="bottom"/>
            <w:hideMark/>
          </w:tcPr>
          <w:p w14:paraId="58E59BE0" w14:textId="77777777" w:rsidR="00A177D8" w:rsidRDefault="00A177D8" w:rsidP="003A5DBD">
            <w:pPr>
              <w:jc w:val="right"/>
              <w:rPr>
                <w:rFonts w:ascii="Arial" w:hAnsi="Arial" w:cs="Arial"/>
                <w:b/>
                <w:bCs/>
                <w:sz w:val="18"/>
                <w:szCs w:val="18"/>
              </w:rPr>
            </w:pPr>
            <w:r>
              <w:rPr>
                <w:rFonts w:ascii="Arial" w:hAnsi="Arial" w:cs="Arial"/>
                <w:b/>
                <w:bCs/>
                <w:sz w:val="18"/>
                <w:szCs w:val="18"/>
              </w:rPr>
              <w:t> </w:t>
            </w:r>
          </w:p>
        </w:tc>
        <w:tc>
          <w:tcPr>
            <w:tcW w:w="1451" w:type="dxa"/>
            <w:tcBorders>
              <w:top w:val="single" w:sz="4" w:space="0" w:color="auto"/>
              <w:left w:val="nil"/>
              <w:bottom w:val="double" w:sz="6" w:space="0" w:color="auto"/>
              <w:right w:val="nil"/>
            </w:tcBorders>
            <w:shd w:val="clear" w:color="auto" w:fill="auto"/>
            <w:noWrap/>
            <w:vAlign w:val="bottom"/>
            <w:hideMark/>
          </w:tcPr>
          <w:p w14:paraId="7B99CD9E" w14:textId="77777777" w:rsidR="00A177D8" w:rsidRDefault="00A177D8" w:rsidP="003A5DBD">
            <w:pPr>
              <w:jc w:val="right"/>
              <w:rPr>
                <w:rFonts w:ascii="Arial" w:hAnsi="Arial" w:cs="Arial"/>
                <w:b/>
                <w:bCs/>
                <w:sz w:val="18"/>
                <w:szCs w:val="18"/>
              </w:rPr>
            </w:pPr>
            <w:r>
              <w:rPr>
                <w:rFonts w:ascii="Arial" w:hAnsi="Arial" w:cs="Arial"/>
                <w:b/>
                <w:bCs/>
                <w:sz w:val="18"/>
                <w:szCs w:val="18"/>
              </w:rPr>
              <w:t> </w:t>
            </w:r>
          </w:p>
        </w:tc>
        <w:tc>
          <w:tcPr>
            <w:tcW w:w="1192" w:type="dxa"/>
            <w:tcBorders>
              <w:top w:val="single" w:sz="4" w:space="0" w:color="auto"/>
              <w:left w:val="nil"/>
              <w:bottom w:val="double" w:sz="6" w:space="0" w:color="auto"/>
              <w:right w:val="nil"/>
            </w:tcBorders>
            <w:shd w:val="clear" w:color="auto" w:fill="auto"/>
            <w:noWrap/>
            <w:vAlign w:val="bottom"/>
            <w:hideMark/>
          </w:tcPr>
          <w:p w14:paraId="56722028" w14:textId="77777777" w:rsidR="00A177D8" w:rsidRDefault="00A177D8" w:rsidP="003A5DBD">
            <w:pPr>
              <w:jc w:val="right"/>
              <w:rPr>
                <w:rFonts w:ascii="Arial" w:hAnsi="Arial" w:cs="Arial"/>
                <w:b/>
                <w:bCs/>
                <w:sz w:val="18"/>
                <w:szCs w:val="18"/>
              </w:rPr>
            </w:pPr>
            <w:r>
              <w:rPr>
                <w:rFonts w:ascii="Arial" w:hAnsi="Arial" w:cs="Arial"/>
                <w:b/>
                <w:bCs/>
                <w:sz w:val="18"/>
                <w:szCs w:val="18"/>
              </w:rPr>
              <w:t> </w:t>
            </w:r>
          </w:p>
        </w:tc>
        <w:tc>
          <w:tcPr>
            <w:tcW w:w="1989" w:type="dxa"/>
            <w:tcBorders>
              <w:top w:val="single" w:sz="4" w:space="0" w:color="auto"/>
              <w:left w:val="nil"/>
              <w:bottom w:val="double" w:sz="6" w:space="0" w:color="auto"/>
              <w:right w:val="nil"/>
            </w:tcBorders>
            <w:shd w:val="clear" w:color="auto" w:fill="auto"/>
            <w:noWrap/>
            <w:vAlign w:val="bottom"/>
            <w:hideMark/>
          </w:tcPr>
          <w:p w14:paraId="73487ED0" w14:textId="77777777" w:rsidR="00A177D8" w:rsidRDefault="00A177D8" w:rsidP="003A5DBD">
            <w:pPr>
              <w:jc w:val="right"/>
              <w:rPr>
                <w:rFonts w:ascii="Arial" w:hAnsi="Arial" w:cs="Arial"/>
                <w:b/>
                <w:bCs/>
                <w:sz w:val="18"/>
                <w:szCs w:val="18"/>
              </w:rPr>
            </w:pPr>
            <w:r>
              <w:rPr>
                <w:rFonts w:ascii="Arial" w:hAnsi="Arial" w:cs="Arial"/>
                <w:b/>
                <w:bCs/>
                <w:sz w:val="18"/>
                <w:szCs w:val="18"/>
              </w:rPr>
              <w:t> </w:t>
            </w:r>
          </w:p>
        </w:tc>
      </w:tr>
      <w:tr w:rsidR="00A177D8" w14:paraId="6A39F1E6" w14:textId="77777777" w:rsidTr="00A177D8">
        <w:trPr>
          <w:trHeight w:val="501"/>
        </w:trPr>
        <w:tc>
          <w:tcPr>
            <w:tcW w:w="3089" w:type="dxa"/>
            <w:tcBorders>
              <w:top w:val="nil"/>
              <w:left w:val="nil"/>
              <w:bottom w:val="nil"/>
              <w:right w:val="nil"/>
            </w:tcBorders>
            <w:shd w:val="clear" w:color="auto" w:fill="auto"/>
            <w:vAlign w:val="bottom"/>
            <w:hideMark/>
          </w:tcPr>
          <w:p w14:paraId="1021C510" w14:textId="77777777" w:rsidR="00A177D8" w:rsidRDefault="00A177D8" w:rsidP="003A5DBD">
            <w:pPr>
              <w:rPr>
                <w:rFonts w:ascii="Arial" w:hAnsi="Arial" w:cs="Arial"/>
                <w:b/>
                <w:bCs/>
                <w:sz w:val="18"/>
                <w:szCs w:val="18"/>
              </w:rPr>
            </w:pPr>
            <w:r>
              <w:rPr>
                <w:rFonts w:ascii="Arial" w:hAnsi="Arial" w:cs="Arial"/>
                <w:b/>
                <w:bCs/>
                <w:sz w:val="18"/>
                <w:szCs w:val="18"/>
              </w:rPr>
              <w:t>Krátkodobé záväzky z obchodného styku, z toho:</w:t>
            </w:r>
          </w:p>
        </w:tc>
        <w:tc>
          <w:tcPr>
            <w:tcW w:w="1192" w:type="dxa"/>
            <w:tcBorders>
              <w:top w:val="single" w:sz="4" w:space="0" w:color="auto"/>
              <w:left w:val="nil"/>
              <w:bottom w:val="double" w:sz="6" w:space="0" w:color="auto"/>
              <w:right w:val="nil"/>
            </w:tcBorders>
            <w:shd w:val="clear" w:color="auto" w:fill="auto"/>
            <w:noWrap/>
            <w:vAlign w:val="bottom"/>
            <w:hideMark/>
          </w:tcPr>
          <w:p w14:paraId="7A91BEE4"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445526FD"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451" w:type="dxa"/>
            <w:tcBorders>
              <w:top w:val="single" w:sz="4" w:space="0" w:color="auto"/>
              <w:left w:val="nil"/>
              <w:bottom w:val="double" w:sz="6" w:space="0" w:color="auto"/>
              <w:right w:val="nil"/>
            </w:tcBorders>
            <w:shd w:val="clear" w:color="auto" w:fill="auto"/>
            <w:noWrap/>
            <w:vAlign w:val="bottom"/>
            <w:hideMark/>
          </w:tcPr>
          <w:p w14:paraId="11C5A2FC" w14:textId="77777777" w:rsidR="00A177D8" w:rsidRDefault="00A177D8" w:rsidP="003A5DBD">
            <w:pPr>
              <w:jc w:val="right"/>
              <w:rPr>
                <w:rFonts w:ascii="Arial" w:hAnsi="Arial" w:cs="Arial"/>
                <w:b/>
                <w:bCs/>
                <w:sz w:val="18"/>
                <w:szCs w:val="18"/>
              </w:rPr>
            </w:pPr>
            <w:r>
              <w:rPr>
                <w:rFonts w:ascii="Arial" w:hAnsi="Arial" w:cs="Arial"/>
                <w:b/>
                <w:bCs/>
                <w:sz w:val="18"/>
                <w:szCs w:val="18"/>
              </w:rPr>
              <w:t>484 326</w:t>
            </w:r>
          </w:p>
        </w:tc>
        <w:tc>
          <w:tcPr>
            <w:tcW w:w="1192" w:type="dxa"/>
            <w:tcBorders>
              <w:top w:val="single" w:sz="4" w:space="0" w:color="auto"/>
              <w:left w:val="nil"/>
              <w:bottom w:val="double" w:sz="6" w:space="0" w:color="auto"/>
              <w:right w:val="nil"/>
            </w:tcBorders>
            <w:shd w:val="clear" w:color="auto" w:fill="auto"/>
            <w:noWrap/>
            <w:vAlign w:val="bottom"/>
            <w:hideMark/>
          </w:tcPr>
          <w:p w14:paraId="660A66AD" w14:textId="77777777" w:rsidR="00A177D8" w:rsidRDefault="00A177D8" w:rsidP="003A5DBD">
            <w:pPr>
              <w:jc w:val="right"/>
              <w:rPr>
                <w:rFonts w:ascii="Arial" w:hAnsi="Arial" w:cs="Arial"/>
                <w:b/>
                <w:bCs/>
                <w:sz w:val="18"/>
                <w:szCs w:val="18"/>
              </w:rPr>
            </w:pPr>
            <w:r>
              <w:rPr>
                <w:rFonts w:ascii="Arial" w:hAnsi="Arial" w:cs="Arial"/>
                <w:b/>
                <w:bCs/>
                <w:sz w:val="18"/>
                <w:szCs w:val="18"/>
              </w:rPr>
              <w:t>3 887</w:t>
            </w:r>
          </w:p>
        </w:tc>
        <w:tc>
          <w:tcPr>
            <w:tcW w:w="1989" w:type="dxa"/>
            <w:tcBorders>
              <w:top w:val="single" w:sz="4" w:space="0" w:color="auto"/>
              <w:left w:val="nil"/>
              <w:bottom w:val="double" w:sz="6" w:space="0" w:color="auto"/>
              <w:right w:val="nil"/>
            </w:tcBorders>
            <w:shd w:val="clear" w:color="auto" w:fill="auto"/>
            <w:noWrap/>
            <w:vAlign w:val="bottom"/>
            <w:hideMark/>
          </w:tcPr>
          <w:p w14:paraId="3811DF7A" w14:textId="77777777" w:rsidR="00A177D8" w:rsidRDefault="00A177D8" w:rsidP="003A5DBD">
            <w:pPr>
              <w:jc w:val="right"/>
              <w:rPr>
                <w:rFonts w:ascii="Arial" w:hAnsi="Arial" w:cs="Arial"/>
                <w:b/>
                <w:bCs/>
                <w:sz w:val="18"/>
                <w:szCs w:val="18"/>
              </w:rPr>
            </w:pPr>
            <w:r>
              <w:rPr>
                <w:rFonts w:ascii="Arial" w:hAnsi="Arial" w:cs="Arial"/>
                <w:b/>
                <w:bCs/>
                <w:sz w:val="18"/>
                <w:szCs w:val="18"/>
              </w:rPr>
              <w:t>488 213</w:t>
            </w:r>
          </w:p>
        </w:tc>
      </w:tr>
      <w:tr w:rsidR="00A177D8" w14:paraId="32274A00" w14:textId="77777777" w:rsidTr="00A177D8">
        <w:trPr>
          <w:trHeight w:val="460"/>
        </w:trPr>
        <w:tc>
          <w:tcPr>
            <w:tcW w:w="3089" w:type="dxa"/>
            <w:tcBorders>
              <w:top w:val="nil"/>
              <w:left w:val="nil"/>
              <w:bottom w:val="nil"/>
              <w:right w:val="nil"/>
            </w:tcBorders>
            <w:shd w:val="clear" w:color="auto" w:fill="auto"/>
            <w:vAlign w:val="center"/>
            <w:hideMark/>
          </w:tcPr>
          <w:p w14:paraId="2CC60B51" w14:textId="77777777" w:rsidR="00A177D8" w:rsidRDefault="00A177D8" w:rsidP="003A5DBD">
            <w:pPr>
              <w:rPr>
                <w:rFonts w:ascii="Arial" w:hAnsi="Arial" w:cs="Arial"/>
                <w:sz w:val="18"/>
                <w:szCs w:val="18"/>
              </w:rPr>
            </w:pPr>
            <w:r>
              <w:rPr>
                <w:rFonts w:ascii="Arial" w:hAnsi="Arial" w:cs="Arial"/>
                <w:sz w:val="18"/>
                <w:szCs w:val="18"/>
              </w:rPr>
              <w:t xml:space="preserve">Záväzky voči prepojeným účtovným jednotkám </w:t>
            </w:r>
          </w:p>
        </w:tc>
        <w:tc>
          <w:tcPr>
            <w:tcW w:w="1192" w:type="dxa"/>
            <w:tcBorders>
              <w:top w:val="nil"/>
              <w:left w:val="nil"/>
              <w:bottom w:val="nil"/>
              <w:right w:val="nil"/>
            </w:tcBorders>
            <w:shd w:val="clear" w:color="auto" w:fill="auto"/>
            <w:vAlign w:val="bottom"/>
            <w:hideMark/>
          </w:tcPr>
          <w:p w14:paraId="44AD003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BEEE78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5734BE78" w14:textId="77777777" w:rsidR="00A177D8" w:rsidRDefault="00A177D8" w:rsidP="003A5DBD">
            <w:pPr>
              <w:jc w:val="right"/>
              <w:rPr>
                <w:rFonts w:ascii="Arial" w:hAnsi="Arial" w:cs="Arial"/>
                <w:sz w:val="18"/>
                <w:szCs w:val="18"/>
              </w:rPr>
            </w:pPr>
            <w:r>
              <w:rPr>
                <w:rFonts w:ascii="Arial" w:hAnsi="Arial" w:cs="Arial"/>
                <w:sz w:val="18"/>
                <w:szCs w:val="18"/>
              </w:rPr>
              <w:t>65 640</w:t>
            </w:r>
          </w:p>
        </w:tc>
        <w:tc>
          <w:tcPr>
            <w:tcW w:w="1192" w:type="dxa"/>
            <w:tcBorders>
              <w:top w:val="nil"/>
              <w:left w:val="nil"/>
              <w:bottom w:val="nil"/>
              <w:right w:val="nil"/>
            </w:tcBorders>
            <w:shd w:val="clear" w:color="auto" w:fill="auto"/>
            <w:vAlign w:val="bottom"/>
            <w:hideMark/>
          </w:tcPr>
          <w:p w14:paraId="1D7BE3A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34DA34C5" w14:textId="77777777" w:rsidR="00A177D8" w:rsidRDefault="00A177D8" w:rsidP="003A5DBD">
            <w:pPr>
              <w:jc w:val="right"/>
              <w:rPr>
                <w:rFonts w:ascii="Arial" w:hAnsi="Arial" w:cs="Arial"/>
                <w:sz w:val="18"/>
                <w:szCs w:val="18"/>
              </w:rPr>
            </w:pPr>
            <w:r>
              <w:rPr>
                <w:rFonts w:ascii="Arial" w:hAnsi="Arial" w:cs="Arial"/>
                <w:sz w:val="18"/>
                <w:szCs w:val="18"/>
              </w:rPr>
              <w:t>65 640</w:t>
            </w:r>
          </w:p>
        </w:tc>
      </w:tr>
      <w:tr w:rsidR="00A177D8" w14:paraId="3E593E2C" w14:textId="77777777" w:rsidTr="00A177D8">
        <w:trPr>
          <w:trHeight w:val="706"/>
        </w:trPr>
        <w:tc>
          <w:tcPr>
            <w:tcW w:w="3089" w:type="dxa"/>
            <w:tcBorders>
              <w:top w:val="nil"/>
              <w:left w:val="nil"/>
              <w:bottom w:val="nil"/>
              <w:right w:val="nil"/>
            </w:tcBorders>
            <w:shd w:val="clear" w:color="auto" w:fill="auto"/>
            <w:vAlign w:val="center"/>
            <w:hideMark/>
          </w:tcPr>
          <w:p w14:paraId="284EB313" w14:textId="77777777" w:rsidR="00A177D8" w:rsidRDefault="00A177D8" w:rsidP="003A5DBD">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92" w:type="dxa"/>
            <w:tcBorders>
              <w:top w:val="nil"/>
              <w:left w:val="nil"/>
              <w:bottom w:val="nil"/>
              <w:right w:val="nil"/>
            </w:tcBorders>
            <w:shd w:val="clear" w:color="auto" w:fill="auto"/>
            <w:vAlign w:val="bottom"/>
            <w:hideMark/>
          </w:tcPr>
          <w:p w14:paraId="6E38A7E8"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0E8E5E7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06CB3714"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D0CBC0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2C972AFF"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51BB7846" w14:textId="77777777" w:rsidTr="00A177D8">
        <w:trPr>
          <w:trHeight w:val="234"/>
        </w:trPr>
        <w:tc>
          <w:tcPr>
            <w:tcW w:w="3089" w:type="dxa"/>
            <w:tcBorders>
              <w:top w:val="nil"/>
              <w:left w:val="nil"/>
              <w:bottom w:val="nil"/>
              <w:right w:val="nil"/>
            </w:tcBorders>
            <w:shd w:val="clear" w:color="auto" w:fill="auto"/>
            <w:vAlign w:val="center"/>
            <w:hideMark/>
          </w:tcPr>
          <w:p w14:paraId="00B2E70B" w14:textId="77777777" w:rsidR="00A177D8" w:rsidRDefault="00A177D8" w:rsidP="003A5DBD">
            <w:pPr>
              <w:rPr>
                <w:rFonts w:ascii="Arial" w:hAnsi="Arial" w:cs="Arial"/>
                <w:sz w:val="18"/>
                <w:szCs w:val="18"/>
              </w:rPr>
            </w:pPr>
            <w:r>
              <w:rPr>
                <w:rFonts w:ascii="Arial" w:hAnsi="Arial" w:cs="Arial"/>
                <w:sz w:val="18"/>
                <w:szCs w:val="18"/>
              </w:rPr>
              <w:t xml:space="preserve">Ostatné záväzky z obchodného styku </w:t>
            </w:r>
          </w:p>
        </w:tc>
        <w:tc>
          <w:tcPr>
            <w:tcW w:w="1192" w:type="dxa"/>
            <w:tcBorders>
              <w:top w:val="nil"/>
              <w:left w:val="nil"/>
              <w:bottom w:val="nil"/>
              <w:right w:val="nil"/>
            </w:tcBorders>
            <w:shd w:val="clear" w:color="auto" w:fill="auto"/>
            <w:vAlign w:val="bottom"/>
            <w:hideMark/>
          </w:tcPr>
          <w:p w14:paraId="6A56484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0B20410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6F6BC8C3" w14:textId="77777777" w:rsidR="00A177D8" w:rsidRDefault="00A177D8" w:rsidP="003A5DBD">
            <w:pPr>
              <w:jc w:val="right"/>
              <w:rPr>
                <w:rFonts w:ascii="Arial" w:hAnsi="Arial" w:cs="Arial"/>
                <w:sz w:val="18"/>
                <w:szCs w:val="18"/>
              </w:rPr>
            </w:pPr>
            <w:r>
              <w:rPr>
                <w:rFonts w:ascii="Arial" w:hAnsi="Arial" w:cs="Arial"/>
                <w:sz w:val="18"/>
                <w:szCs w:val="18"/>
              </w:rPr>
              <w:t>418 686</w:t>
            </w:r>
          </w:p>
        </w:tc>
        <w:tc>
          <w:tcPr>
            <w:tcW w:w="1192" w:type="dxa"/>
            <w:tcBorders>
              <w:top w:val="nil"/>
              <w:left w:val="nil"/>
              <w:bottom w:val="nil"/>
              <w:right w:val="nil"/>
            </w:tcBorders>
            <w:shd w:val="clear" w:color="auto" w:fill="auto"/>
            <w:vAlign w:val="bottom"/>
            <w:hideMark/>
          </w:tcPr>
          <w:p w14:paraId="1501E085" w14:textId="77777777" w:rsidR="00A177D8" w:rsidRDefault="00A177D8" w:rsidP="003A5DBD">
            <w:pPr>
              <w:jc w:val="right"/>
              <w:rPr>
                <w:rFonts w:ascii="Arial" w:hAnsi="Arial" w:cs="Arial"/>
                <w:sz w:val="18"/>
                <w:szCs w:val="18"/>
              </w:rPr>
            </w:pPr>
            <w:r>
              <w:rPr>
                <w:rFonts w:ascii="Arial" w:hAnsi="Arial" w:cs="Arial"/>
                <w:sz w:val="18"/>
                <w:szCs w:val="18"/>
              </w:rPr>
              <w:t>3 887</w:t>
            </w:r>
          </w:p>
        </w:tc>
        <w:tc>
          <w:tcPr>
            <w:tcW w:w="1989" w:type="dxa"/>
            <w:tcBorders>
              <w:top w:val="nil"/>
              <w:left w:val="nil"/>
              <w:bottom w:val="nil"/>
              <w:right w:val="nil"/>
            </w:tcBorders>
            <w:shd w:val="clear" w:color="auto" w:fill="auto"/>
            <w:vAlign w:val="bottom"/>
            <w:hideMark/>
          </w:tcPr>
          <w:p w14:paraId="040F1594" w14:textId="77777777" w:rsidR="00A177D8" w:rsidRDefault="00A177D8" w:rsidP="003A5DBD">
            <w:pPr>
              <w:jc w:val="right"/>
              <w:rPr>
                <w:rFonts w:ascii="Arial" w:hAnsi="Arial" w:cs="Arial"/>
                <w:sz w:val="18"/>
                <w:szCs w:val="18"/>
              </w:rPr>
            </w:pPr>
            <w:r>
              <w:rPr>
                <w:rFonts w:ascii="Arial" w:hAnsi="Arial" w:cs="Arial"/>
                <w:sz w:val="18"/>
                <w:szCs w:val="18"/>
              </w:rPr>
              <w:t>422 573</w:t>
            </w:r>
          </w:p>
        </w:tc>
      </w:tr>
      <w:tr w:rsidR="00A177D8" w14:paraId="55EAFB80" w14:textId="77777777" w:rsidTr="00A177D8">
        <w:trPr>
          <w:trHeight w:val="250"/>
        </w:trPr>
        <w:tc>
          <w:tcPr>
            <w:tcW w:w="3089" w:type="dxa"/>
            <w:tcBorders>
              <w:top w:val="nil"/>
              <w:left w:val="nil"/>
              <w:bottom w:val="nil"/>
              <w:right w:val="nil"/>
            </w:tcBorders>
            <w:shd w:val="clear" w:color="auto" w:fill="auto"/>
            <w:vAlign w:val="bottom"/>
            <w:hideMark/>
          </w:tcPr>
          <w:p w14:paraId="20020766" w14:textId="77777777" w:rsidR="00A177D8" w:rsidRDefault="00A177D8" w:rsidP="003A5DBD">
            <w:pPr>
              <w:rPr>
                <w:rFonts w:ascii="Arial" w:hAnsi="Arial" w:cs="Arial"/>
                <w:b/>
                <w:bCs/>
                <w:sz w:val="18"/>
                <w:szCs w:val="18"/>
              </w:rPr>
            </w:pPr>
            <w:r>
              <w:rPr>
                <w:rFonts w:ascii="Arial" w:hAnsi="Arial" w:cs="Arial"/>
                <w:b/>
                <w:bCs/>
                <w:sz w:val="18"/>
                <w:szCs w:val="18"/>
              </w:rPr>
              <w:t>Ostatné krátkodobé záväzky, z toho:</w:t>
            </w:r>
          </w:p>
        </w:tc>
        <w:tc>
          <w:tcPr>
            <w:tcW w:w="1192" w:type="dxa"/>
            <w:tcBorders>
              <w:top w:val="single" w:sz="4" w:space="0" w:color="auto"/>
              <w:left w:val="nil"/>
              <w:bottom w:val="double" w:sz="6" w:space="0" w:color="auto"/>
              <w:right w:val="nil"/>
            </w:tcBorders>
            <w:shd w:val="clear" w:color="auto" w:fill="auto"/>
            <w:noWrap/>
            <w:vAlign w:val="bottom"/>
            <w:hideMark/>
          </w:tcPr>
          <w:p w14:paraId="08E29219"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770B8BD7"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451" w:type="dxa"/>
            <w:tcBorders>
              <w:top w:val="single" w:sz="4" w:space="0" w:color="auto"/>
              <w:left w:val="nil"/>
              <w:bottom w:val="double" w:sz="6" w:space="0" w:color="auto"/>
              <w:right w:val="nil"/>
            </w:tcBorders>
            <w:shd w:val="clear" w:color="auto" w:fill="auto"/>
            <w:noWrap/>
            <w:vAlign w:val="bottom"/>
            <w:hideMark/>
          </w:tcPr>
          <w:p w14:paraId="1100B13E" w14:textId="77777777" w:rsidR="00A177D8" w:rsidRDefault="00A177D8" w:rsidP="003A5DBD">
            <w:pPr>
              <w:jc w:val="right"/>
              <w:rPr>
                <w:rFonts w:ascii="Arial" w:hAnsi="Arial" w:cs="Arial"/>
                <w:b/>
                <w:bCs/>
                <w:sz w:val="18"/>
                <w:szCs w:val="18"/>
              </w:rPr>
            </w:pPr>
            <w:r>
              <w:rPr>
                <w:rFonts w:ascii="Arial" w:hAnsi="Arial" w:cs="Arial"/>
                <w:b/>
                <w:bCs/>
                <w:sz w:val="18"/>
                <w:szCs w:val="18"/>
              </w:rPr>
              <w:t>1 000 792</w:t>
            </w:r>
          </w:p>
        </w:tc>
        <w:tc>
          <w:tcPr>
            <w:tcW w:w="1192" w:type="dxa"/>
            <w:tcBorders>
              <w:top w:val="single" w:sz="4" w:space="0" w:color="auto"/>
              <w:left w:val="nil"/>
              <w:bottom w:val="double" w:sz="6" w:space="0" w:color="auto"/>
              <w:right w:val="nil"/>
            </w:tcBorders>
            <w:shd w:val="clear" w:color="auto" w:fill="auto"/>
            <w:noWrap/>
            <w:vAlign w:val="bottom"/>
            <w:hideMark/>
          </w:tcPr>
          <w:p w14:paraId="629C4DFF" w14:textId="77777777" w:rsidR="00A177D8" w:rsidRDefault="00A177D8" w:rsidP="003A5DBD">
            <w:pPr>
              <w:jc w:val="right"/>
              <w:rPr>
                <w:rFonts w:ascii="Arial" w:hAnsi="Arial" w:cs="Arial"/>
                <w:b/>
                <w:bCs/>
                <w:sz w:val="18"/>
                <w:szCs w:val="18"/>
              </w:rPr>
            </w:pPr>
            <w:r>
              <w:rPr>
                <w:rFonts w:ascii="Arial" w:hAnsi="Arial" w:cs="Arial"/>
                <w:b/>
                <w:bCs/>
                <w:sz w:val="18"/>
                <w:szCs w:val="18"/>
              </w:rPr>
              <w:t>405</w:t>
            </w:r>
          </w:p>
        </w:tc>
        <w:tc>
          <w:tcPr>
            <w:tcW w:w="1989" w:type="dxa"/>
            <w:tcBorders>
              <w:top w:val="single" w:sz="4" w:space="0" w:color="auto"/>
              <w:left w:val="nil"/>
              <w:bottom w:val="double" w:sz="6" w:space="0" w:color="auto"/>
              <w:right w:val="nil"/>
            </w:tcBorders>
            <w:shd w:val="clear" w:color="auto" w:fill="auto"/>
            <w:noWrap/>
            <w:vAlign w:val="bottom"/>
            <w:hideMark/>
          </w:tcPr>
          <w:p w14:paraId="21690B80" w14:textId="77777777" w:rsidR="00A177D8" w:rsidRDefault="00A177D8" w:rsidP="003A5DBD">
            <w:pPr>
              <w:jc w:val="right"/>
              <w:rPr>
                <w:rFonts w:ascii="Arial" w:hAnsi="Arial" w:cs="Arial"/>
                <w:b/>
                <w:bCs/>
                <w:sz w:val="18"/>
                <w:szCs w:val="18"/>
              </w:rPr>
            </w:pPr>
            <w:r>
              <w:rPr>
                <w:rFonts w:ascii="Arial" w:hAnsi="Arial" w:cs="Arial"/>
                <w:b/>
                <w:bCs/>
                <w:sz w:val="18"/>
                <w:szCs w:val="18"/>
              </w:rPr>
              <w:t>1 001 197</w:t>
            </w:r>
          </w:p>
        </w:tc>
      </w:tr>
      <w:tr w:rsidR="00A177D8" w14:paraId="3AED46D7" w14:textId="77777777" w:rsidTr="00A177D8">
        <w:trPr>
          <w:trHeight w:val="250"/>
        </w:trPr>
        <w:tc>
          <w:tcPr>
            <w:tcW w:w="3089" w:type="dxa"/>
            <w:tcBorders>
              <w:top w:val="nil"/>
              <w:left w:val="nil"/>
              <w:bottom w:val="nil"/>
              <w:right w:val="nil"/>
            </w:tcBorders>
            <w:shd w:val="clear" w:color="auto" w:fill="auto"/>
            <w:vAlign w:val="center"/>
            <w:hideMark/>
          </w:tcPr>
          <w:p w14:paraId="32BF3AB6" w14:textId="77777777" w:rsidR="00A177D8" w:rsidRDefault="00A177D8" w:rsidP="003A5DBD">
            <w:pPr>
              <w:rPr>
                <w:rFonts w:ascii="Arial" w:hAnsi="Arial" w:cs="Arial"/>
                <w:sz w:val="18"/>
                <w:szCs w:val="18"/>
              </w:rPr>
            </w:pPr>
            <w:r>
              <w:rPr>
                <w:rFonts w:ascii="Arial" w:hAnsi="Arial" w:cs="Arial"/>
                <w:sz w:val="18"/>
                <w:szCs w:val="18"/>
              </w:rPr>
              <w:t xml:space="preserve">Čistá hodnota zákazky </w:t>
            </w:r>
          </w:p>
        </w:tc>
        <w:tc>
          <w:tcPr>
            <w:tcW w:w="1192" w:type="dxa"/>
            <w:tcBorders>
              <w:top w:val="nil"/>
              <w:left w:val="nil"/>
              <w:bottom w:val="nil"/>
              <w:right w:val="nil"/>
            </w:tcBorders>
            <w:shd w:val="clear" w:color="auto" w:fill="auto"/>
            <w:vAlign w:val="bottom"/>
            <w:hideMark/>
          </w:tcPr>
          <w:p w14:paraId="6D3C307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391BD843"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7C44619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660191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0FAEAB46"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0CA797BF" w14:textId="77777777" w:rsidTr="00A177D8">
        <w:trPr>
          <w:trHeight w:val="483"/>
        </w:trPr>
        <w:tc>
          <w:tcPr>
            <w:tcW w:w="3089" w:type="dxa"/>
            <w:tcBorders>
              <w:top w:val="nil"/>
              <w:left w:val="nil"/>
              <w:bottom w:val="nil"/>
              <w:right w:val="nil"/>
            </w:tcBorders>
            <w:shd w:val="clear" w:color="auto" w:fill="auto"/>
            <w:vAlign w:val="center"/>
            <w:hideMark/>
          </w:tcPr>
          <w:p w14:paraId="3BC3789A" w14:textId="77777777" w:rsidR="00A177D8" w:rsidRDefault="00A177D8" w:rsidP="003A5DBD">
            <w:pPr>
              <w:rPr>
                <w:rFonts w:ascii="Arial" w:hAnsi="Arial" w:cs="Arial"/>
                <w:sz w:val="18"/>
                <w:szCs w:val="18"/>
              </w:rPr>
            </w:pPr>
            <w:r>
              <w:rPr>
                <w:rFonts w:ascii="Arial" w:hAnsi="Arial" w:cs="Arial"/>
                <w:sz w:val="18"/>
                <w:szCs w:val="18"/>
              </w:rPr>
              <w:t xml:space="preserve">Záväzky voči prepojeným účtovným jednotkám </w:t>
            </w:r>
          </w:p>
        </w:tc>
        <w:tc>
          <w:tcPr>
            <w:tcW w:w="1192" w:type="dxa"/>
            <w:tcBorders>
              <w:top w:val="nil"/>
              <w:left w:val="nil"/>
              <w:bottom w:val="nil"/>
              <w:right w:val="nil"/>
            </w:tcBorders>
            <w:shd w:val="clear" w:color="auto" w:fill="auto"/>
            <w:vAlign w:val="bottom"/>
            <w:hideMark/>
          </w:tcPr>
          <w:p w14:paraId="54F6854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1063229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46331775" w14:textId="77777777" w:rsidR="00A177D8" w:rsidRDefault="00A177D8" w:rsidP="003A5DBD">
            <w:pPr>
              <w:jc w:val="right"/>
              <w:rPr>
                <w:rFonts w:ascii="Arial" w:hAnsi="Arial" w:cs="Arial"/>
                <w:sz w:val="18"/>
                <w:szCs w:val="18"/>
              </w:rPr>
            </w:pPr>
            <w:r>
              <w:rPr>
                <w:rFonts w:ascii="Arial" w:hAnsi="Arial" w:cs="Arial"/>
                <w:sz w:val="18"/>
                <w:szCs w:val="18"/>
              </w:rPr>
              <w:t>690 178</w:t>
            </w:r>
          </w:p>
        </w:tc>
        <w:tc>
          <w:tcPr>
            <w:tcW w:w="1192" w:type="dxa"/>
            <w:tcBorders>
              <w:top w:val="nil"/>
              <w:left w:val="nil"/>
              <w:bottom w:val="nil"/>
              <w:right w:val="nil"/>
            </w:tcBorders>
            <w:shd w:val="clear" w:color="auto" w:fill="auto"/>
            <w:vAlign w:val="bottom"/>
            <w:hideMark/>
          </w:tcPr>
          <w:p w14:paraId="3117AF1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74A58336" w14:textId="77777777" w:rsidR="00A177D8" w:rsidRDefault="00A177D8" w:rsidP="003A5DBD">
            <w:pPr>
              <w:jc w:val="right"/>
              <w:rPr>
                <w:rFonts w:ascii="Arial" w:hAnsi="Arial" w:cs="Arial"/>
                <w:sz w:val="18"/>
                <w:szCs w:val="18"/>
              </w:rPr>
            </w:pPr>
            <w:r>
              <w:rPr>
                <w:rFonts w:ascii="Arial" w:hAnsi="Arial" w:cs="Arial"/>
                <w:sz w:val="18"/>
                <w:szCs w:val="18"/>
              </w:rPr>
              <w:t>690 178</w:t>
            </w:r>
          </w:p>
        </w:tc>
      </w:tr>
      <w:tr w:rsidR="00A177D8" w14:paraId="4B6FC090" w14:textId="77777777" w:rsidTr="00A177D8">
        <w:trPr>
          <w:trHeight w:val="670"/>
        </w:trPr>
        <w:tc>
          <w:tcPr>
            <w:tcW w:w="3089" w:type="dxa"/>
            <w:tcBorders>
              <w:top w:val="nil"/>
              <w:left w:val="nil"/>
              <w:bottom w:val="nil"/>
              <w:right w:val="nil"/>
            </w:tcBorders>
            <w:shd w:val="clear" w:color="auto" w:fill="auto"/>
            <w:vAlign w:val="center"/>
            <w:hideMark/>
          </w:tcPr>
          <w:p w14:paraId="147527DF" w14:textId="77777777" w:rsidR="00A177D8" w:rsidRDefault="00A177D8" w:rsidP="003A5DBD">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92" w:type="dxa"/>
            <w:tcBorders>
              <w:top w:val="nil"/>
              <w:left w:val="nil"/>
              <w:bottom w:val="nil"/>
              <w:right w:val="nil"/>
            </w:tcBorders>
            <w:shd w:val="clear" w:color="auto" w:fill="auto"/>
            <w:vAlign w:val="bottom"/>
            <w:hideMark/>
          </w:tcPr>
          <w:p w14:paraId="6D87534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B93A123"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6999B8C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9523D8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731017D8"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5B1D6198" w14:textId="77777777" w:rsidTr="00A177D8">
        <w:trPr>
          <w:trHeight w:val="234"/>
        </w:trPr>
        <w:tc>
          <w:tcPr>
            <w:tcW w:w="3089" w:type="dxa"/>
            <w:tcBorders>
              <w:top w:val="nil"/>
              <w:left w:val="nil"/>
              <w:bottom w:val="nil"/>
              <w:right w:val="nil"/>
            </w:tcBorders>
            <w:shd w:val="clear" w:color="auto" w:fill="auto"/>
            <w:vAlign w:val="center"/>
            <w:hideMark/>
          </w:tcPr>
          <w:p w14:paraId="193B4156" w14:textId="77777777" w:rsidR="00A177D8" w:rsidRDefault="00A177D8" w:rsidP="003A5DBD">
            <w:pPr>
              <w:rPr>
                <w:rFonts w:ascii="Arial" w:hAnsi="Arial" w:cs="Arial"/>
                <w:sz w:val="18"/>
                <w:szCs w:val="18"/>
              </w:rPr>
            </w:pPr>
            <w:r>
              <w:rPr>
                <w:rFonts w:ascii="Arial" w:hAnsi="Arial" w:cs="Arial"/>
                <w:sz w:val="18"/>
                <w:szCs w:val="18"/>
              </w:rPr>
              <w:t xml:space="preserve">Záväzky voči spoločníkom a združeniu  </w:t>
            </w:r>
          </w:p>
        </w:tc>
        <w:tc>
          <w:tcPr>
            <w:tcW w:w="1192" w:type="dxa"/>
            <w:tcBorders>
              <w:top w:val="nil"/>
              <w:left w:val="nil"/>
              <w:bottom w:val="nil"/>
              <w:right w:val="nil"/>
            </w:tcBorders>
            <w:shd w:val="clear" w:color="auto" w:fill="auto"/>
            <w:vAlign w:val="bottom"/>
            <w:hideMark/>
          </w:tcPr>
          <w:p w14:paraId="11463EB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EE17881"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3AD8CE4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2A6E0C01" w14:textId="77777777" w:rsidR="00A177D8" w:rsidRDefault="00A177D8" w:rsidP="003A5DBD">
            <w:pPr>
              <w:jc w:val="right"/>
              <w:rPr>
                <w:rFonts w:ascii="Arial" w:hAnsi="Arial" w:cs="Arial"/>
                <w:sz w:val="18"/>
                <w:szCs w:val="18"/>
              </w:rPr>
            </w:pPr>
            <w:r>
              <w:rPr>
                <w:rFonts w:ascii="Arial" w:hAnsi="Arial" w:cs="Arial"/>
                <w:sz w:val="18"/>
                <w:szCs w:val="18"/>
              </w:rPr>
              <w:t>405</w:t>
            </w:r>
          </w:p>
        </w:tc>
        <w:tc>
          <w:tcPr>
            <w:tcW w:w="1989" w:type="dxa"/>
            <w:tcBorders>
              <w:top w:val="nil"/>
              <w:left w:val="nil"/>
              <w:bottom w:val="nil"/>
              <w:right w:val="nil"/>
            </w:tcBorders>
            <w:shd w:val="clear" w:color="auto" w:fill="auto"/>
            <w:vAlign w:val="bottom"/>
            <w:hideMark/>
          </w:tcPr>
          <w:p w14:paraId="5ACF3B28" w14:textId="77777777" w:rsidR="00A177D8" w:rsidRDefault="00A177D8" w:rsidP="003A5DBD">
            <w:pPr>
              <w:jc w:val="right"/>
              <w:rPr>
                <w:rFonts w:ascii="Arial" w:hAnsi="Arial" w:cs="Arial"/>
                <w:sz w:val="18"/>
                <w:szCs w:val="18"/>
              </w:rPr>
            </w:pPr>
            <w:r>
              <w:rPr>
                <w:rFonts w:ascii="Arial" w:hAnsi="Arial" w:cs="Arial"/>
                <w:sz w:val="18"/>
                <w:szCs w:val="18"/>
              </w:rPr>
              <w:t>405</w:t>
            </w:r>
          </w:p>
        </w:tc>
      </w:tr>
      <w:tr w:rsidR="00A177D8" w14:paraId="624BC448" w14:textId="77777777" w:rsidTr="00A177D8">
        <w:trPr>
          <w:trHeight w:val="234"/>
        </w:trPr>
        <w:tc>
          <w:tcPr>
            <w:tcW w:w="3089" w:type="dxa"/>
            <w:tcBorders>
              <w:top w:val="nil"/>
              <w:left w:val="nil"/>
              <w:bottom w:val="nil"/>
              <w:right w:val="nil"/>
            </w:tcBorders>
            <w:shd w:val="clear" w:color="auto" w:fill="auto"/>
            <w:vAlign w:val="center"/>
            <w:hideMark/>
          </w:tcPr>
          <w:p w14:paraId="1135EBEC" w14:textId="77777777" w:rsidR="00A177D8" w:rsidRDefault="00A177D8" w:rsidP="003A5DBD">
            <w:pPr>
              <w:rPr>
                <w:rFonts w:ascii="Arial" w:hAnsi="Arial" w:cs="Arial"/>
                <w:sz w:val="18"/>
                <w:szCs w:val="18"/>
              </w:rPr>
            </w:pPr>
            <w:r>
              <w:rPr>
                <w:rFonts w:ascii="Arial" w:hAnsi="Arial" w:cs="Arial"/>
                <w:sz w:val="18"/>
                <w:szCs w:val="18"/>
              </w:rPr>
              <w:t xml:space="preserve">Záväzky voči zamestnancom </w:t>
            </w:r>
          </w:p>
        </w:tc>
        <w:tc>
          <w:tcPr>
            <w:tcW w:w="1192" w:type="dxa"/>
            <w:tcBorders>
              <w:top w:val="nil"/>
              <w:left w:val="nil"/>
              <w:bottom w:val="nil"/>
              <w:right w:val="nil"/>
            </w:tcBorders>
            <w:shd w:val="clear" w:color="auto" w:fill="auto"/>
            <w:vAlign w:val="bottom"/>
            <w:hideMark/>
          </w:tcPr>
          <w:p w14:paraId="5CA87F3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47247F6C"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5E393F67"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5542453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6A65E695"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08F6FB17" w14:textId="77777777" w:rsidTr="00A177D8">
        <w:trPr>
          <w:trHeight w:val="234"/>
        </w:trPr>
        <w:tc>
          <w:tcPr>
            <w:tcW w:w="3089" w:type="dxa"/>
            <w:tcBorders>
              <w:top w:val="nil"/>
              <w:left w:val="nil"/>
              <w:bottom w:val="nil"/>
              <w:right w:val="nil"/>
            </w:tcBorders>
            <w:shd w:val="clear" w:color="auto" w:fill="auto"/>
            <w:vAlign w:val="center"/>
            <w:hideMark/>
          </w:tcPr>
          <w:p w14:paraId="0FB5FC6A" w14:textId="77777777" w:rsidR="00A177D8" w:rsidRDefault="00A177D8" w:rsidP="003A5DBD">
            <w:pPr>
              <w:rPr>
                <w:rFonts w:ascii="Arial" w:hAnsi="Arial" w:cs="Arial"/>
                <w:sz w:val="18"/>
                <w:szCs w:val="18"/>
              </w:rPr>
            </w:pPr>
            <w:r>
              <w:rPr>
                <w:rFonts w:ascii="Arial" w:hAnsi="Arial" w:cs="Arial"/>
                <w:sz w:val="18"/>
                <w:szCs w:val="18"/>
              </w:rPr>
              <w:t xml:space="preserve">Záväzky zo sociálneho poistenia </w:t>
            </w:r>
          </w:p>
        </w:tc>
        <w:tc>
          <w:tcPr>
            <w:tcW w:w="1192" w:type="dxa"/>
            <w:tcBorders>
              <w:top w:val="nil"/>
              <w:left w:val="nil"/>
              <w:bottom w:val="nil"/>
              <w:right w:val="nil"/>
            </w:tcBorders>
            <w:shd w:val="clear" w:color="auto" w:fill="auto"/>
            <w:vAlign w:val="bottom"/>
            <w:hideMark/>
          </w:tcPr>
          <w:p w14:paraId="53A1247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8006DF3"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7386EE1F"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1A6A1C37"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73C934AE"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4B1F026D" w14:textId="77777777" w:rsidTr="00A177D8">
        <w:trPr>
          <w:trHeight w:val="234"/>
        </w:trPr>
        <w:tc>
          <w:tcPr>
            <w:tcW w:w="3089" w:type="dxa"/>
            <w:tcBorders>
              <w:top w:val="nil"/>
              <w:left w:val="nil"/>
              <w:bottom w:val="nil"/>
              <w:right w:val="nil"/>
            </w:tcBorders>
            <w:shd w:val="clear" w:color="auto" w:fill="auto"/>
            <w:vAlign w:val="center"/>
            <w:hideMark/>
          </w:tcPr>
          <w:p w14:paraId="060B48D9" w14:textId="77777777" w:rsidR="00A177D8" w:rsidRDefault="00A177D8" w:rsidP="003A5DBD">
            <w:pPr>
              <w:rPr>
                <w:rFonts w:ascii="Arial" w:hAnsi="Arial" w:cs="Arial"/>
                <w:sz w:val="18"/>
                <w:szCs w:val="18"/>
              </w:rPr>
            </w:pPr>
            <w:r>
              <w:rPr>
                <w:rFonts w:ascii="Arial" w:hAnsi="Arial" w:cs="Arial"/>
                <w:sz w:val="18"/>
                <w:szCs w:val="18"/>
              </w:rPr>
              <w:t xml:space="preserve">Daňové záväzky a dotácie  </w:t>
            </w:r>
          </w:p>
        </w:tc>
        <w:tc>
          <w:tcPr>
            <w:tcW w:w="1192" w:type="dxa"/>
            <w:tcBorders>
              <w:top w:val="nil"/>
              <w:left w:val="nil"/>
              <w:bottom w:val="nil"/>
              <w:right w:val="nil"/>
            </w:tcBorders>
            <w:shd w:val="clear" w:color="auto" w:fill="auto"/>
            <w:vAlign w:val="bottom"/>
            <w:hideMark/>
          </w:tcPr>
          <w:p w14:paraId="79F655B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A443A9A"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26892B65" w14:textId="77777777" w:rsidR="00A177D8" w:rsidRDefault="00A177D8" w:rsidP="003A5DBD">
            <w:pPr>
              <w:jc w:val="right"/>
              <w:rPr>
                <w:rFonts w:ascii="Arial" w:hAnsi="Arial" w:cs="Arial"/>
                <w:sz w:val="18"/>
                <w:szCs w:val="18"/>
              </w:rPr>
            </w:pPr>
            <w:r>
              <w:rPr>
                <w:rFonts w:ascii="Arial" w:hAnsi="Arial" w:cs="Arial"/>
                <w:sz w:val="18"/>
                <w:szCs w:val="18"/>
              </w:rPr>
              <w:t>196 935</w:t>
            </w:r>
          </w:p>
        </w:tc>
        <w:tc>
          <w:tcPr>
            <w:tcW w:w="1192" w:type="dxa"/>
            <w:tcBorders>
              <w:top w:val="nil"/>
              <w:left w:val="nil"/>
              <w:bottom w:val="nil"/>
              <w:right w:val="nil"/>
            </w:tcBorders>
            <w:shd w:val="clear" w:color="auto" w:fill="auto"/>
            <w:vAlign w:val="bottom"/>
            <w:hideMark/>
          </w:tcPr>
          <w:p w14:paraId="7752887F"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344B62EE" w14:textId="77777777" w:rsidR="00A177D8" w:rsidRDefault="00A177D8" w:rsidP="003A5DBD">
            <w:pPr>
              <w:jc w:val="right"/>
              <w:rPr>
                <w:rFonts w:ascii="Arial" w:hAnsi="Arial" w:cs="Arial"/>
                <w:sz w:val="18"/>
                <w:szCs w:val="18"/>
              </w:rPr>
            </w:pPr>
            <w:r>
              <w:rPr>
                <w:rFonts w:ascii="Arial" w:hAnsi="Arial" w:cs="Arial"/>
                <w:sz w:val="18"/>
                <w:szCs w:val="18"/>
              </w:rPr>
              <w:t>196 935</w:t>
            </w:r>
          </w:p>
        </w:tc>
      </w:tr>
      <w:tr w:rsidR="00A177D8" w14:paraId="0D310B16" w14:textId="77777777" w:rsidTr="00A177D8">
        <w:trPr>
          <w:trHeight w:val="234"/>
        </w:trPr>
        <w:tc>
          <w:tcPr>
            <w:tcW w:w="3089" w:type="dxa"/>
            <w:tcBorders>
              <w:top w:val="nil"/>
              <w:left w:val="nil"/>
              <w:bottom w:val="nil"/>
              <w:right w:val="nil"/>
            </w:tcBorders>
            <w:shd w:val="clear" w:color="auto" w:fill="auto"/>
            <w:vAlign w:val="center"/>
            <w:hideMark/>
          </w:tcPr>
          <w:p w14:paraId="7FACF1C0" w14:textId="77777777" w:rsidR="00A177D8" w:rsidRDefault="00A177D8" w:rsidP="003A5DBD">
            <w:pPr>
              <w:rPr>
                <w:rFonts w:ascii="Arial" w:hAnsi="Arial" w:cs="Arial"/>
                <w:sz w:val="18"/>
                <w:szCs w:val="18"/>
              </w:rPr>
            </w:pPr>
            <w:r>
              <w:rPr>
                <w:rFonts w:ascii="Arial" w:hAnsi="Arial" w:cs="Arial"/>
                <w:sz w:val="18"/>
                <w:szCs w:val="18"/>
              </w:rPr>
              <w:t xml:space="preserve">Záväzky z derivátových operácií </w:t>
            </w:r>
          </w:p>
        </w:tc>
        <w:tc>
          <w:tcPr>
            <w:tcW w:w="1192" w:type="dxa"/>
            <w:tcBorders>
              <w:top w:val="nil"/>
              <w:left w:val="nil"/>
              <w:bottom w:val="nil"/>
              <w:right w:val="nil"/>
            </w:tcBorders>
            <w:shd w:val="clear" w:color="auto" w:fill="auto"/>
            <w:vAlign w:val="bottom"/>
            <w:hideMark/>
          </w:tcPr>
          <w:p w14:paraId="28C35102"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8076FBF"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0056F12B"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226EBEFD"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0DA1A484" w14:textId="77777777" w:rsidR="00A177D8" w:rsidRDefault="00A177D8" w:rsidP="003A5DBD">
            <w:pPr>
              <w:jc w:val="right"/>
              <w:rPr>
                <w:rFonts w:ascii="Arial" w:hAnsi="Arial" w:cs="Arial"/>
                <w:sz w:val="18"/>
                <w:szCs w:val="18"/>
              </w:rPr>
            </w:pPr>
            <w:r>
              <w:rPr>
                <w:rFonts w:ascii="Arial" w:hAnsi="Arial" w:cs="Arial"/>
                <w:sz w:val="18"/>
                <w:szCs w:val="18"/>
              </w:rPr>
              <w:t>0</w:t>
            </w:r>
          </w:p>
        </w:tc>
      </w:tr>
      <w:tr w:rsidR="00A177D8" w14:paraId="662C35E3" w14:textId="77777777" w:rsidTr="00A177D8">
        <w:trPr>
          <w:trHeight w:val="234"/>
        </w:trPr>
        <w:tc>
          <w:tcPr>
            <w:tcW w:w="3089" w:type="dxa"/>
            <w:tcBorders>
              <w:top w:val="nil"/>
              <w:left w:val="nil"/>
              <w:bottom w:val="nil"/>
              <w:right w:val="nil"/>
            </w:tcBorders>
            <w:shd w:val="clear" w:color="auto" w:fill="auto"/>
            <w:vAlign w:val="center"/>
            <w:hideMark/>
          </w:tcPr>
          <w:p w14:paraId="2D830823" w14:textId="77777777" w:rsidR="00A177D8" w:rsidRDefault="00A177D8" w:rsidP="003A5DBD">
            <w:pPr>
              <w:rPr>
                <w:rFonts w:ascii="Arial" w:hAnsi="Arial" w:cs="Arial"/>
                <w:sz w:val="18"/>
                <w:szCs w:val="18"/>
              </w:rPr>
            </w:pPr>
            <w:r>
              <w:rPr>
                <w:rFonts w:ascii="Arial" w:hAnsi="Arial" w:cs="Arial"/>
                <w:sz w:val="18"/>
                <w:szCs w:val="18"/>
              </w:rPr>
              <w:t xml:space="preserve">Iné záväzky </w:t>
            </w:r>
          </w:p>
        </w:tc>
        <w:tc>
          <w:tcPr>
            <w:tcW w:w="1192" w:type="dxa"/>
            <w:tcBorders>
              <w:top w:val="nil"/>
              <w:left w:val="nil"/>
              <w:bottom w:val="nil"/>
              <w:right w:val="nil"/>
            </w:tcBorders>
            <w:shd w:val="clear" w:color="auto" w:fill="auto"/>
            <w:vAlign w:val="bottom"/>
            <w:hideMark/>
          </w:tcPr>
          <w:p w14:paraId="16DBE296"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0C904CFE"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451" w:type="dxa"/>
            <w:tcBorders>
              <w:top w:val="nil"/>
              <w:left w:val="nil"/>
              <w:bottom w:val="nil"/>
              <w:right w:val="nil"/>
            </w:tcBorders>
            <w:shd w:val="clear" w:color="auto" w:fill="auto"/>
            <w:vAlign w:val="bottom"/>
            <w:hideMark/>
          </w:tcPr>
          <w:p w14:paraId="16E65E1B" w14:textId="77777777" w:rsidR="00A177D8" w:rsidRDefault="00A177D8" w:rsidP="003A5DBD">
            <w:pPr>
              <w:jc w:val="right"/>
              <w:rPr>
                <w:rFonts w:ascii="Arial" w:hAnsi="Arial" w:cs="Arial"/>
                <w:sz w:val="18"/>
                <w:szCs w:val="18"/>
              </w:rPr>
            </w:pPr>
            <w:r>
              <w:rPr>
                <w:rFonts w:ascii="Arial" w:hAnsi="Arial" w:cs="Arial"/>
                <w:sz w:val="18"/>
                <w:szCs w:val="18"/>
              </w:rPr>
              <w:t>113 679</w:t>
            </w:r>
          </w:p>
        </w:tc>
        <w:tc>
          <w:tcPr>
            <w:tcW w:w="1192" w:type="dxa"/>
            <w:tcBorders>
              <w:top w:val="nil"/>
              <w:left w:val="nil"/>
              <w:bottom w:val="nil"/>
              <w:right w:val="nil"/>
            </w:tcBorders>
            <w:shd w:val="clear" w:color="auto" w:fill="auto"/>
            <w:vAlign w:val="bottom"/>
            <w:hideMark/>
          </w:tcPr>
          <w:p w14:paraId="1EB4DD45" w14:textId="77777777" w:rsidR="00A177D8" w:rsidRDefault="00A177D8" w:rsidP="003A5DBD">
            <w:pPr>
              <w:jc w:val="right"/>
              <w:rPr>
                <w:rFonts w:ascii="Arial" w:hAnsi="Arial" w:cs="Arial"/>
                <w:sz w:val="18"/>
                <w:szCs w:val="18"/>
              </w:rPr>
            </w:pPr>
            <w:r>
              <w:rPr>
                <w:rFonts w:ascii="Arial" w:hAnsi="Arial" w:cs="Arial"/>
                <w:sz w:val="18"/>
                <w:szCs w:val="18"/>
              </w:rPr>
              <w:t>0</w:t>
            </w:r>
          </w:p>
        </w:tc>
        <w:tc>
          <w:tcPr>
            <w:tcW w:w="1989" w:type="dxa"/>
            <w:tcBorders>
              <w:top w:val="nil"/>
              <w:left w:val="nil"/>
              <w:bottom w:val="nil"/>
              <w:right w:val="nil"/>
            </w:tcBorders>
            <w:shd w:val="clear" w:color="auto" w:fill="auto"/>
            <w:vAlign w:val="bottom"/>
            <w:hideMark/>
          </w:tcPr>
          <w:p w14:paraId="1B996108" w14:textId="77777777" w:rsidR="00A177D8" w:rsidRDefault="00A177D8" w:rsidP="003A5DBD">
            <w:pPr>
              <w:jc w:val="right"/>
              <w:rPr>
                <w:rFonts w:ascii="Arial" w:hAnsi="Arial" w:cs="Arial"/>
                <w:sz w:val="18"/>
                <w:szCs w:val="18"/>
              </w:rPr>
            </w:pPr>
            <w:r>
              <w:rPr>
                <w:rFonts w:ascii="Arial" w:hAnsi="Arial" w:cs="Arial"/>
                <w:sz w:val="18"/>
                <w:szCs w:val="18"/>
              </w:rPr>
              <w:t>113 679</w:t>
            </w:r>
          </w:p>
        </w:tc>
      </w:tr>
      <w:tr w:rsidR="00A177D8" w14:paraId="299D0A53" w14:textId="77777777" w:rsidTr="00A177D8">
        <w:trPr>
          <w:trHeight w:val="250"/>
        </w:trPr>
        <w:tc>
          <w:tcPr>
            <w:tcW w:w="3089" w:type="dxa"/>
            <w:tcBorders>
              <w:top w:val="nil"/>
              <w:left w:val="nil"/>
              <w:bottom w:val="nil"/>
              <w:right w:val="nil"/>
            </w:tcBorders>
            <w:shd w:val="clear" w:color="auto" w:fill="auto"/>
            <w:vAlign w:val="bottom"/>
            <w:hideMark/>
          </w:tcPr>
          <w:p w14:paraId="491C3854" w14:textId="77777777" w:rsidR="00A177D8" w:rsidRDefault="00A177D8" w:rsidP="003A5DBD">
            <w:pPr>
              <w:rPr>
                <w:rFonts w:ascii="Arial" w:hAnsi="Arial" w:cs="Arial"/>
                <w:b/>
                <w:bCs/>
                <w:sz w:val="18"/>
                <w:szCs w:val="18"/>
              </w:rPr>
            </w:pPr>
            <w:r>
              <w:rPr>
                <w:rFonts w:ascii="Arial" w:hAnsi="Arial" w:cs="Arial"/>
                <w:b/>
                <w:bCs/>
                <w:sz w:val="18"/>
                <w:szCs w:val="18"/>
              </w:rPr>
              <w:t>Krátkodobé záväzky spolu</w:t>
            </w:r>
          </w:p>
        </w:tc>
        <w:tc>
          <w:tcPr>
            <w:tcW w:w="1192" w:type="dxa"/>
            <w:tcBorders>
              <w:top w:val="single" w:sz="4" w:space="0" w:color="auto"/>
              <w:left w:val="nil"/>
              <w:bottom w:val="double" w:sz="6" w:space="0" w:color="auto"/>
              <w:right w:val="nil"/>
            </w:tcBorders>
            <w:shd w:val="clear" w:color="auto" w:fill="auto"/>
            <w:noWrap/>
            <w:vAlign w:val="bottom"/>
            <w:hideMark/>
          </w:tcPr>
          <w:p w14:paraId="5AA9D9D0"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noWrap/>
            <w:vAlign w:val="bottom"/>
            <w:hideMark/>
          </w:tcPr>
          <w:p w14:paraId="4115DE99" w14:textId="77777777" w:rsidR="00A177D8" w:rsidRDefault="00A177D8" w:rsidP="003A5DBD">
            <w:pPr>
              <w:jc w:val="right"/>
              <w:rPr>
                <w:rFonts w:ascii="Arial" w:hAnsi="Arial" w:cs="Arial"/>
                <w:b/>
                <w:bCs/>
                <w:sz w:val="18"/>
                <w:szCs w:val="18"/>
              </w:rPr>
            </w:pPr>
            <w:r>
              <w:rPr>
                <w:rFonts w:ascii="Arial" w:hAnsi="Arial" w:cs="Arial"/>
                <w:b/>
                <w:bCs/>
                <w:sz w:val="18"/>
                <w:szCs w:val="18"/>
              </w:rPr>
              <w:t>0</w:t>
            </w:r>
          </w:p>
        </w:tc>
        <w:tc>
          <w:tcPr>
            <w:tcW w:w="1451" w:type="dxa"/>
            <w:tcBorders>
              <w:top w:val="single" w:sz="4" w:space="0" w:color="auto"/>
              <w:left w:val="nil"/>
              <w:bottom w:val="double" w:sz="6" w:space="0" w:color="auto"/>
              <w:right w:val="nil"/>
            </w:tcBorders>
            <w:shd w:val="clear" w:color="auto" w:fill="auto"/>
            <w:noWrap/>
            <w:vAlign w:val="bottom"/>
            <w:hideMark/>
          </w:tcPr>
          <w:p w14:paraId="7F096BD8" w14:textId="77777777" w:rsidR="00A177D8" w:rsidRDefault="00A177D8" w:rsidP="003A5DBD">
            <w:pPr>
              <w:jc w:val="right"/>
              <w:rPr>
                <w:rFonts w:ascii="Arial" w:hAnsi="Arial" w:cs="Arial"/>
                <w:b/>
                <w:bCs/>
                <w:sz w:val="18"/>
                <w:szCs w:val="18"/>
              </w:rPr>
            </w:pPr>
            <w:r>
              <w:rPr>
                <w:rFonts w:ascii="Arial" w:hAnsi="Arial" w:cs="Arial"/>
                <w:b/>
                <w:bCs/>
                <w:sz w:val="18"/>
                <w:szCs w:val="18"/>
              </w:rPr>
              <w:t>1 485 118</w:t>
            </w:r>
          </w:p>
        </w:tc>
        <w:tc>
          <w:tcPr>
            <w:tcW w:w="1192" w:type="dxa"/>
            <w:tcBorders>
              <w:top w:val="single" w:sz="4" w:space="0" w:color="auto"/>
              <w:left w:val="nil"/>
              <w:bottom w:val="double" w:sz="6" w:space="0" w:color="auto"/>
              <w:right w:val="nil"/>
            </w:tcBorders>
            <w:shd w:val="clear" w:color="auto" w:fill="auto"/>
            <w:noWrap/>
            <w:vAlign w:val="bottom"/>
            <w:hideMark/>
          </w:tcPr>
          <w:p w14:paraId="277B3CA0" w14:textId="77777777" w:rsidR="00A177D8" w:rsidRDefault="00A177D8" w:rsidP="003A5DBD">
            <w:pPr>
              <w:jc w:val="right"/>
              <w:rPr>
                <w:rFonts w:ascii="Arial" w:hAnsi="Arial" w:cs="Arial"/>
                <w:b/>
                <w:bCs/>
                <w:sz w:val="18"/>
                <w:szCs w:val="18"/>
              </w:rPr>
            </w:pPr>
            <w:r>
              <w:rPr>
                <w:rFonts w:ascii="Arial" w:hAnsi="Arial" w:cs="Arial"/>
                <w:b/>
                <w:bCs/>
                <w:sz w:val="18"/>
                <w:szCs w:val="18"/>
              </w:rPr>
              <w:t>4 292</w:t>
            </w:r>
          </w:p>
        </w:tc>
        <w:tc>
          <w:tcPr>
            <w:tcW w:w="1989" w:type="dxa"/>
            <w:tcBorders>
              <w:top w:val="single" w:sz="4" w:space="0" w:color="auto"/>
              <w:left w:val="nil"/>
              <w:bottom w:val="double" w:sz="6" w:space="0" w:color="auto"/>
              <w:right w:val="nil"/>
            </w:tcBorders>
            <w:shd w:val="clear" w:color="auto" w:fill="auto"/>
            <w:noWrap/>
            <w:vAlign w:val="bottom"/>
            <w:hideMark/>
          </w:tcPr>
          <w:p w14:paraId="3DD1830B" w14:textId="77777777" w:rsidR="00A177D8" w:rsidRDefault="00A177D8" w:rsidP="003A5DBD">
            <w:pPr>
              <w:jc w:val="right"/>
              <w:rPr>
                <w:rFonts w:ascii="Arial" w:hAnsi="Arial" w:cs="Arial"/>
                <w:b/>
                <w:bCs/>
                <w:sz w:val="18"/>
                <w:szCs w:val="18"/>
              </w:rPr>
            </w:pPr>
            <w:r>
              <w:rPr>
                <w:rFonts w:ascii="Arial" w:hAnsi="Arial" w:cs="Arial"/>
                <w:b/>
                <w:bCs/>
                <w:sz w:val="18"/>
                <w:szCs w:val="18"/>
              </w:rPr>
              <w:t>1 489 410</w:t>
            </w:r>
          </w:p>
        </w:tc>
      </w:tr>
    </w:tbl>
    <w:p w14:paraId="53CABDC2" w14:textId="77777777" w:rsidR="00FF2C51" w:rsidRDefault="00FF2C51" w:rsidP="0034771A">
      <w:pPr>
        <w:pStyle w:val="odstavec"/>
      </w:pPr>
    </w:p>
    <w:p w14:paraId="23DE94B8" w14:textId="77777777" w:rsidR="00603DA5" w:rsidRDefault="00603DA5" w:rsidP="0034771A">
      <w:pPr>
        <w:pStyle w:val="odstavec"/>
      </w:pPr>
      <w:r w:rsidRPr="00227F0E">
        <w:t>Spoločnosť eviduje k 31.decemb</w:t>
      </w:r>
      <w:r>
        <w:t>r</w:t>
      </w:r>
      <w:r w:rsidRPr="00227F0E">
        <w:t xml:space="preserve">u </w:t>
      </w:r>
      <w:r>
        <w:t>201</w:t>
      </w:r>
      <w:r w:rsidR="006049B7">
        <w:t>9</w:t>
      </w:r>
      <w:r>
        <w:t xml:space="preserve"> </w:t>
      </w:r>
      <w:r w:rsidRPr="00227F0E">
        <w:t>zriadené zá</w:t>
      </w:r>
      <w:r w:rsidR="000C2CF4">
        <w:t>držné</w:t>
      </w:r>
      <w:r>
        <w:t xml:space="preserve"> právo na záväzky z obc</w:t>
      </w:r>
      <w:r w:rsidR="004A4F4B">
        <w:t xml:space="preserve">hodného styku vo výške </w:t>
      </w:r>
      <w:r w:rsidR="006049B7">
        <w:t>2 520</w:t>
      </w:r>
      <w:r>
        <w:t xml:space="preserve"> EUR. </w:t>
      </w:r>
    </w:p>
    <w:p w14:paraId="2CFC1722" w14:textId="77777777" w:rsidR="006049B7" w:rsidRDefault="006049B7" w:rsidP="0034771A">
      <w:pPr>
        <w:pStyle w:val="odstavec"/>
      </w:pPr>
    </w:p>
    <w:p w14:paraId="3765ECA1" w14:textId="77777777" w:rsidR="003E62D9" w:rsidRDefault="003E62D9" w:rsidP="0034771A">
      <w:pPr>
        <w:pStyle w:val="odstavec"/>
      </w:pPr>
    </w:p>
    <w:p w14:paraId="45095BA8" w14:textId="77777777" w:rsidR="003E62D9" w:rsidRDefault="003E62D9" w:rsidP="0034771A">
      <w:pPr>
        <w:pStyle w:val="odstavec"/>
      </w:pPr>
    </w:p>
    <w:p w14:paraId="1D616995" w14:textId="77777777" w:rsidR="003E62D9" w:rsidRDefault="003E62D9" w:rsidP="0034771A">
      <w:pPr>
        <w:pStyle w:val="odstavec"/>
      </w:pPr>
    </w:p>
    <w:p w14:paraId="01EA0E4E" w14:textId="77777777" w:rsidR="003E62D9" w:rsidRDefault="003E62D9" w:rsidP="0034771A">
      <w:pPr>
        <w:pStyle w:val="odstavec"/>
      </w:pPr>
    </w:p>
    <w:p w14:paraId="5147ED10" w14:textId="77777777" w:rsidR="003E62D9" w:rsidRDefault="003E62D9" w:rsidP="0034771A">
      <w:pPr>
        <w:pStyle w:val="odstavec"/>
      </w:pPr>
    </w:p>
    <w:p w14:paraId="7327C10E" w14:textId="77777777" w:rsidR="003E62D9" w:rsidRDefault="003E62D9" w:rsidP="0034771A">
      <w:pPr>
        <w:pStyle w:val="odstavec"/>
      </w:pPr>
    </w:p>
    <w:p w14:paraId="6F932B7D" w14:textId="77777777" w:rsidR="003E62D9" w:rsidRDefault="003E62D9" w:rsidP="0034771A">
      <w:pPr>
        <w:pStyle w:val="odstavec"/>
      </w:pPr>
    </w:p>
    <w:p w14:paraId="5E104758" w14:textId="57263384" w:rsidR="006441E9" w:rsidRPr="00227F0E" w:rsidRDefault="006441E9" w:rsidP="0034771A">
      <w:pPr>
        <w:pStyle w:val="odstavec"/>
      </w:pPr>
      <w:r w:rsidRPr="00227F0E">
        <w:t>Informácie za predchádzajúce účtovné obdobie sú uvedené v nasledujúcej tabuľke:</w:t>
      </w:r>
    </w:p>
    <w:p w14:paraId="318DEC90" w14:textId="77777777" w:rsidR="00DF188A" w:rsidRDefault="00DF188A" w:rsidP="0034771A">
      <w:pPr>
        <w:pStyle w:val="odstavec"/>
      </w:pPr>
      <w:bookmarkStart w:id="28" w:name="FWT_T26c"/>
      <w:r w:rsidRPr="00227F0E">
        <w:t xml:space="preserve"> </w:t>
      </w:r>
    </w:p>
    <w:tbl>
      <w:tblPr>
        <w:tblW w:w="10161" w:type="dxa"/>
        <w:jc w:val="center"/>
        <w:tblLook w:val="04A0" w:firstRow="1" w:lastRow="0" w:firstColumn="1" w:lastColumn="0" w:noHBand="0" w:noVBand="1"/>
      </w:tblPr>
      <w:tblGrid>
        <w:gridCol w:w="3966"/>
        <w:gridCol w:w="1182"/>
        <w:gridCol w:w="1182"/>
        <w:gridCol w:w="1467"/>
        <w:gridCol w:w="1182"/>
        <w:gridCol w:w="1182"/>
      </w:tblGrid>
      <w:tr w:rsidR="003027EF" w14:paraId="4044D5FC" w14:textId="77777777" w:rsidTr="00484C14">
        <w:trPr>
          <w:trHeight w:val="224"/>
          <w:jc w:val="center"/>
        </w:trPr>
        <w:tc>
          <w:tcPr>
            <w:tcW w:w="3966" w:type="dxa"/>
            <w:vMerge w:val="restart"/>
            <w:tcBorders>
              <w:top w:val="nil"/>
              <w:left w:val="nil"/>
              <w:bottom w:val="single" w:sz="4" w:space="0" w:color="000000"/>
              <w:right w:val="nil"/>
            </w:tcBorders>
            <w:shd w:val="clear" w:color="auto" w:fill="auto"/>
            <w:vAlign w:val="bottom"/>
            <w:hideMark/>
          </w:tcPr>
          <w:bookmarkEnd w:id="28"/>
          <w:p w14:paraId="2CB911E0" w14:textId="77777777" w:rsidR="003027EF" w:rsidRDefault="003027EF" w:rsidP="00052E2B">
            <w:pPr>
              <w:jc w:val="center"/>
              <w:rPr>
                <w:rFonts w:ascii="Arial" w:hAnsi="Arial" w:cs="Arial"/>
                <w:b/>
                <w:bCs/>
                <w:sz w:val="18"/>
                <w:szCs w:val="18"/>
              </w:rPr>
            </w:pPr>
            <w:r>
              <w:rPr>
                <w:rFonts w:ascii="Arial" w:hAnsi="Arial" w:cs="Arial"/>
                <w:b/>
                <w:bCs/>
                <w:sz w:val="18"/>
                <w:szCs w:val="18"/>
              </w:rPr>
              <w:t>Názov položky</w:t>
            </w:r>
          </w:p>
        </w:tc>
        <w:tc>
          <w:tcPr>
            <w:tcW w:w="3831" w:type="dxa"/>
            <w:gridSpan w:val="3"/>
            <w:tcBorders>
              <w:top w:val="nil"/>
              <w:left w:val="nil"/>
              <w:bottom w:val="nil"/>
              <w:right w:val="nil"/>
            </w:tcBorders>
            <w:shd w:val="clear" w:color="auto" w:fill="auto"/>
            <w:vAlign w:val="bottom"/>
            <w:hideMark/>
          </w:tcPr>
          <w:p w14:paraId="52EF95BE" w14:textId="08AE8E38" w:rsidR="003027EF" w:rsidRDefault="003027EF" w:rsidP="003E62D9">
            <w:pPr>
              <w:jc w:val="center"/>
              <w:rPr>
                <w:rFonts w:ascii="Arial" w:hAnsi="Arial" w:cs="Arial"/>
                <w:b/>
                <w:bCs/>
                <w:sz w:val="18"/>
                <w:szCs w:val="18"/>
              </w:rPr>
            </w:pPr>
            <w:r>
              <w:rPr>
                <w:rFonts w:ascii="Arial" w:hAnsi="Arial" w:cs="Arial"/>
                <w:b/>
                <w:bCs/>
                <w:sz w:val="18"/>
                <w:szCs w:val="18"/>
              </w:rPr>
              <w:t>Záväzky so zostatkovou dobou spla</w:t>
            </w:r>
            <w:r w:rsidR="003E62D9">
              <w:rPr>
                <w:rFonts w:ascii="Arial" w:hAnsi="Arial" w:cs="Arial"/>
                <w:b/>
                <w:bCs/>
                <w:sz w:val="18"/>
                <w:szCs w:val="18"/>
              </w:rPr>
              <w:t>t</w:t>
            </w:r>
            <w:r>
              <w:rPr>
                <w:rFonts w:ascii="Arial" w:hAnsi="Arial" w:cs="Arial"/>
                <w:b/>
                <w:bCs/>
                <w:sz w:val="18"/>
                <w:szCs w:val="18"/>
              </w:rPr>
              <w:t>nosti</w:t>
            </w:r>
          </w:p>
        </w:tc>
        <w:tc>
          <w:tcPr>
            <w:tcW w:w="1182" w:type="dxa"/>
            <w:vMerge w:val="restart"/>
            <w:tcBorders>
              <w:top w:val="nil"/>
              <w:left w:val="nil"/>
              <w:bottom w:val="single" w:sz="4" w:space="0" w:color="000000"/>
              <w:right w:val="nil"/>
            </w:tcBorders>
            <w:shd w:val="clear" w:color="auto" w:fill="auto"/>
            <w:vAlign w:val="bottom"/>
            <w:hideMark/>
          </w:tcPr>
          <w:p w14:paraId="4C506BEB" w14:textId="77777777" w:rsidR="003027EF" w:rsidRDefault="003027EF" w:rsidP="00052E2B">
            <w:pPr>
              <w:jc w:val="center"/>
              <w:rPr>
                <w:rFonts w:ascii="Arial" w:hAnsi="Arial" w:cs="Arial"/>
                <w:b/>
                <w:bCs/>
                <w:sz w:val="18"/>
                <w:szCs w:val="18"/>
              </w:rPr>
            </w:pPr>
            <w:r>
              <w:rPr>
                <w:rFonts w:ascii="Arial" w:hAnsi="Arial" w:cs="Arial"/>
                <w:b/>
                <w:bCs/>
                <w:sz w:val="18"/>
                <w:szCs w:val="18"/>
              </w:rPr>
              <w:t>Záväzky po lehote splatnosti</w:t>
            </w:r>
          </w:p>
        </w:tc>
        <w:tc>
          <w:tcPr>
            <w:tcW w:w="1182" w:type="dxa"/>
            <w:vMerge w:val="restart"/>
            <w:tcBorders>
              <w:top w:val="nil"/>
              <w:left w:val="nil"/>
              <w:bottom w:val="single" w:sz="4" w:space="0" w:color="000000"/>
              <w:right w:val="nil"/>
            </w:tcBorders>
            <w:shd w:val="clear" w:color="auto" w:fill="auto"/>
            <w:vAlign w:val="bottom"/>
            <w:hideMark/>
          </w:tcPr>
          <w:p w14:paraId="444904AA" w14:textId="77777777" w:rsidR="003027EF" w:rsidRDefault="003027EF" w:rsidP="00052E2B">
            <w:pPr>
              <w:jc w:val="center"/>
              <w:rPr>
                <w:rFonts w:ascii="Arial" w:hAnsi="Arial" w:cs="Arial"/>
                <w:b/>
                <w:bCs/>
                <w:sz w:val="18"/>
                <w:szCs w:val="18"/>
              </w:rPr>
            </w:pPr>
            <w:r>
              <w:rPr>
                <w:rFonts w:ascii="Arial" w:hAnsi="Arial" w:cs="Arial"/>
                <w:b/>
                <w:bCs/>
                <w:sz w:val="18"/>
                <w:szCs w:val="18"/>
              </w:rPr>
              <w:t>Spolu záväzky</w:t>
            </w:r>
          </w:p>
        </w:tc>
      </w:tr>
      <w:tr w:rsidR="003027EF" w14:paraId="60B4DF15" w14:textId="77777777" w:rsidTr="00484C14">
        <w:trPr>
          <w:trHeight w:val="421"/>
          <w:jc w:val="center"/>
        </w:trPr>
        <w:tc>
          <w:tcPr>
            <w:tcW w:w="3966" w:type="dxa"/>
            <w:vMerge/>
            <w:tcBorders>
              <w:top w:val="nil"/>
              <w:left w:val="nil"/>
              <w:bottom w:val="single" w:sz="4" w:space="0" w:color="000000"/>
              <w:right w:val="nil"/>
            </w:tcBorders>
            <w:vAlign w:val="center"/>
            <w:hideMark/>
          </w:tcPr>
          <w:p w14:paraId="2BD1F16D" w14:textId="77777777" w:rsidR="003027EF" w:rsidRDefault="003027EF" w:rsidP="00052E2B">
            <w:pPr>
              <w:rPr>
                <w:rFonts w:ascii="Arial" w:hAnsi="Arial" w:cs="Arial"/>
                <w:b/>
                <w:bCs/>
                <w:sz w:val="18"/>
                <w:szCs w:val="18"/>
              </w:rPr>
            </w:pPr>
          </w:p>
        </w:tc>
        <w:tc>
          <w:tcPr>
            <w:tcW w:w="1182" w:type="dxa"/>
            <w:tcBorders>
              <w:top w:val="nil"/>
              <w:left w:val="nil"/>
              <w:bottom w:val="single" w:sz="4" w:space="0" w:color="auto"/>
              <w:right w:val="nil"/>
            </w:tcBorders>
            <w:shd w:val="clear" w:color="auto" w:fill="auto"/>
            <w:vAlign w:val="bottom"/>
            <w:hideMark/>
          </w:tcPr>
          <w:p w14:paraId="3027A403" w14:textId="77777777" w:rsidR="003027EF" w:rsidRDefault="003027EF" w:rsidP="00052E2B">
            <w:pPr>
              <w:jc w:val="center"/>
              <w:rPr>
                <w:rFonts w:ascii="Arial" w:hAnsi="Arial" w:cs="Arial"/>
                <w:b/>
                <w:bCs/>
                <w:sz w:val="18"/>
                <w:szCs w:val="18"/>
              </w:rPr>
            </w:pPr>
            <w:r>
              <w:rPr>
                <w:rFonts w:ascii="Arial" w:hAnsi="Arial" w:cs="Arial"/>
                <w:b/>
                <w:bCs/>
                <w:sz w:val="18"/>
                <w:szCs w:val="18"/>
              </w:rPr>
              <w:t>viac ako päť rokov</w:t>
            </w:r>
          </w:p>
        </w:tc>
        <w:tc>
          <w:tcPr>
            <w:tcW w:w="1182" w:type="dxa"/>
            <w:tcBorders>
              <w:top w:val="nil"/>
              <w:left w:val="nil"/>
              <w:bottom w:val="single" w:sz="4" w:space="0" w:color="auto"/>
              <w:right w:val="nil"/>
            </w:tcBorders>
            <w:shd w:val="clear" w:color="auto" w:fill="auto"/>
            <w:vAlign w:val="bottom"/>
            <w:hideMark/>
          </w:tcPr>
          <w:p w14:paraId="7BCBD084" w14:textId="77777777" w:rsidR="003027EF" w:rsidRDefault="003027EF" w:rsidP="00052E2B">
            <w:pPr>
              <w:jc w:val="center"/>
              <w:rPr>
                <w:rFonts w:ascii="Arial" w:hAnsi="Arial" w:cs="Arial"/>
                <w:b/>
                <w:bCs/>
                <w:sz w:val="18"/>
                <w:szCs w:val="18"/>
              </w:rPr>
            </w:pPr>
            <w:r>
              <w:rPr>
                <w:rFonts w:ascii="Arial" w:hAnsi="Arial" w:cs="Arial"/>
                <w:b/>
                <w:bCs/>
                <w:sz w:val="18"/>
                <w:szCs w:val="18"/>
              </w:rPr>
              <w:t>jeden rok až päž rokov</w:t>
            </w:r>
          </w:p>
        </w:tc>
        <w:tc>
          <w:tcPr>
            <w:tcW w:w="1467" w:type="dxa"/>
            <w:tcBorders>
              <w:top w:val="nil"/>
              <w:left w:val="nil"/>
              <w:bottom w:val="single" w:sz="4" w:space="0" w:color="auto"/>
              <w:right w:val="nil"/>
            </w:tcBorders>
            <w:shd w:val="clear" w:color="auto" w:fill="auto"/>
            <w:vAlign w:val="bottom"/>
            <w:hideMark/>
          </w:tcPr>
          <w:p w14:paraId="550B5874" w14:textId="77777777" w:rsidR="003027EF" w:rsidRDefault="003027EF" w:rsidP="00052E2B">
            <w:pPr>
              <w:jc w:val="center"/>
              <w:rPr>
                <w:rFonts w:ascii="Arial" w:hAnsi="Arial" w:cs="Arial"/>
                <w:b/>
                <w:bCs/>
                <w:sz w:val="18"/>
                <w:szCs w:val="18"/>
              </w:rPr>
            </w:pPr>
            <w:r>
              <w:rPr>
                <w:rFonts w:ascii="Arial" w:hAnsi="Arial" w:cs="Arial"/>
                <w:b/>
                <w:bCs/>
                <w:sz w:val="18"/>
                <w:szCs w:val="18"/>
              </w:rPr>
              <w:t>do jedného roka</w:t>
            </w:r>
          </w:p>
        </w:tc>
        <w:tc>
          <w:tcPr>
            <w:tcW w:w="1182" w:type="dxa"/>
            <w:vMerge/>
            <w:tcBorders>
              <w:top w:val="nil"/>
              <w:left w:val="nil"/>
              <w:bottom w:val="single" w:sz="4" w:space="0" w:color="000000"/>
              <w:right w:val="nil"/>
            </w:tcBorders>
            <w:vAlign w:val="center"/>
            <w:hideMark/>
          </w:tcPr>
          <w:p w14:paraId="2F4D47C3" w14:textId="77777777" w:rsidR="003027EF" w:rsidRDefault="003027EF" w:rsidP="00052E2B">
            <w:pPr>
              <w:rPr>
                <w:rFonts w:ascii="Arial" w:hAnsi="Arial" w:cs="Arial"/>
                <w:b/>
                <w:bCs/>
                <w:sz w:val="18"/>
                <w:szCs w:val="18"/>
              </w:rPr>
            </w:pPr>
          </w:p>
        </w:tc>
        <w:tc>
          <w:tcPr>
            <w:tcW w:w="1182" w:type="dxa"/>
            <w:vMerge/>
            <w:tcBorders>
              <w:top w:val="nil"/>
              <w:left w:val="nil"/>
              <w:bottom w:val="single" w:sz="4" w:space="0" w:color="000000"/>
              <w:right w:val="nil"/>
            </w:tcBorders>
            <w:vAlign w:val="center"/>
            <w:hideMark/>
          </w:tcPr>
          <w:p w14:paraId="42C6D3B7" w14:textId="77777777" w:rsidR="003027EF" w:rsidRDefault="003027EF" w:rsidP="00052E2B">
            <w:pPr>
              <w:rPr>
                <w:rFonts w:ascii="Arial" w:hAnsi="Arial" w:cs="Arial"/>
                <w:b/>
                <w:bCs/>
                <w:sz w:val="18"/>
                <w:szCs w:val="18"/>
              </w:rPr>
            </w:pPr>
          </w:p>
        </w:tc>
      </w:tr>
      <w:tr w:rsidR="003027EF" w14:paraId="33619BBE" w14:textId="77777777" w:rsidTr="00484C14">
        <w:trPr>
          <w:trHeight w:val="432"/>
          <w:jc w:val="center"/>
        </w:trPr>
        <w:tc>
          <w:tcPr>
            <w:tcW w:w="3966" w:type="dxa"/>
            <w:tcBorders>
              <w:top w:val="nil"/>
              <w:left w:val="nil"/>
              <w:bottom w:val="nil"/>
              <w:right w:val="nil"/>
            </w:tcBorders>
            <w:shd w:val="clear" w:color="auto" w:fill="auto"/>
            <w:vAlign w:val="bottom"/>
            <w:hideMark/>
          </w:tcPr>
          <w:p w14:paraId="15DF0D09" w14:textId="77777777" w:rsidR="003027EF" w:rsidRDefault="003027EF" w:rsidP="00052E2B">
            <w:pPr>
              <w:rPr>
                <w:rFonts w:ascii="Arial" w:hAnsi="Arial" w:cs="Arial"/>
                <w:b/>
                <w:bCs/>
                <w:sz w:val="18"/>
                <w:szCs w:val="18"/>
              </w:rPr>
            </w:pPr>
            <w:r>
              <w:rPr>
                <w:rFonts w:ascii="Arial" w:hAnsi="Arial" w:cs="Arial"/>
                <w:b/>
                <w:bCs/>
                <w:sz w:val="18"/>
                <w:szCs w:val="18"/>
              </w:rPr>
              <w:t>Dlhodobé záväzky z obchodného styku, z toho:</w:t>
            </w:r>
          </w:p>
        </w:tc>
        <w:tc>
          <w:tcPr>
            <w:tcW w:w="1182" w:type="dxa"/>
            <w:tcBorders>
              <w:top w:val="nil"/>
              <w:left w:val="nil"/>
              <w:bottom w:val="double" w:sz="6" w:space="0" w:color="auto"/>
              <w:right w:val="nil"/>
            </w:tcBorders>
            <w:shd w:val="clear" w:color="auto" w:fill="auto"/>
            <w:noWrap/>
            <w:vAlign w:val="bottom"/>
            <w:hideMark/>
          </w:tcPr>
          <w:p w14:paraId="2903D508"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nil"/>
              <w:left w:val="nil"/>
              <w:bottom w:val="double" w:sz="6" w:space="0" w:color="auto"/>
              <w:right w:val="nil"/>
            </w:tcBorders>
            <w:shd w:val="clear" w:color="auto" w:fill="auto"/>
            <w:noWrap/>
            <w:vAlign w:val="bottom"/>
            <w:hideMark/>
          </w:tcPr>
          <w:p w14:paraId="131067AE"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467" w:type="dxa"/>
            <w:tcBorders>
              <w:top w:val="nil"/>
              <w:left w:val="nil"/>
              <w:bottom w:val="double" w:sz="6" w:space="0" w:color="auto"/>
              <w:right w:val="nil"/>
            </w:tcBorders>
            <w:shd w:val="clear" w:color="auto" w:fill="auto"/>
            <w:noWrap/>
            <w:vAlign w:val="bottom"/>
            <w:hideMark/>
          </w:tcPr>
          <w:p w14:paraId="77663488"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nil"/>
              <w:left w:val="nil"/>
              <w:bottom w:val="double" w:sz="6" w:space="0" w:color="auto"/>
              <w:right w:val="nil"/>
            </w:tcBorders>
            <w:shd w:val="clear" w:color="auto" w:fill="auto"/>
            <w:noWrap/>
            <w:vAlign w:val="bottom"/>
            <w:hideMark/>
          </w:tcPr>
          <w:p w14:paraId="26FA39B2"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nil"/>
              <w:left w:val="nil"/>
              <w:bottom w:val="double" w:sz="6" w:space="0" w:color="auto"/>
              <w:right w:val="nil"/>
            </w:tcBorders>
            <w:shd w:val="clear" w:color="auto" w:fill="auto"/>
            <w:noWrap/>
            <w:vAlign w:val="bottom"/>
            <w:hideMark/>
          </w:tcPr>
          <w:p w14:paraId="688437E8"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r>
      <w:tr w:rsidR="003027EF" w14:paraId="78D6F241" w14:textId="77777777" w:rsidTr="00484C14">
        <w:trPr>
          <w:trHeight w:val="232"/>
          <w:jc w:val="center"/>
        </w:trPr>
        <w:tc>
          <w:tcPr>
            <w:tcW w:w="3966" w:type="dxa"/>
            <w:tcBorders>
              <w:top w:val="nil"/>
              <w:left w:val="nil"/>
              <w:bottom w:val="nil"/>
              <w:right w:val="nil"/>
            </w:tcBorders>
            <w:shd w:val="clear" w:color="auto" w:fill="auto"/>
            <w:vAlign w:val="bottom"/>
            <w:hideMark/>
          </w:tcPr>
          <w:p w14:paraId="42A0A768" w14:textId="77777777" w:rsidR="003027EF" w:rsidRDefault="003027EF" w:rsidP="00052E2B">
            <w:pPr>
              <w:rPr>
                <w:rFonts w:ascii="Arial" w:hAnsi="Arial" w:cs="Arial"/>
                <w:b/>
                <w:bCs/>
                <w:sz w:val="18"/>
                <w:szCs w:val="18"/>
              </w:rPr>
            </w:pPr>
            <w:r>
              <w:rPr>
                <w:rFonts w:ascii="Arial" w:hAnsi="Arial" w:cs="Arial"/>
                <w:b/>
                <w:bCs/>
                <w:sz w:val="18"/>
                <w:szCs w:val="18"/>
              </w:rPr>
              <w:t>Ostatné dlhodobé záväzky, z toho:</w:t>
            </w:r>
          </w:p>
        </w:tc>
        <w:tc>
          <w:tcPr>
            <w:tcW w:w="1182" w:type="dxa"/>
            <w:tcBorders>
              <w:top w:val="single" w:sz="4" w:space="0" w:color="auto"/>
              <w:left w:val="nil"/>
              <w:bottom w:val="double" w:sz="6" w:space="0" w:color="auto"/>
              <w:right w:val="nil"/>
            </w:tcBorders>
            <w:shd w:val="clear" w:color="auto" w:fill="auto"/>
            <w:noWrap/>
            <w:vAlign w:val="bottom"/>
            <w:hideMark/>
          </w:tcPr>
          <w:p w14:paraId="28432363"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32B1684E" w14:textId="77777777" w:rsidR="003027EF" w:rsidRDefault="003027EF" w:rsidP="00052E2B">
            <w:pPr>
              <w:jc w:val="right"/>
              <w:rPr>
                <w:rFonts w:ascii="Arial" w:hAnsi="Arial" w:cs="Arial"/>
                <w:b/>
                <w:bCs/>
                <w:sz w:val="18"/>
                <w:szCs w:val="18"/>
              </w:rPr>
            </w:pPr>
            <w:r>
              <w:rPr>
                <w:rFonts w:ascii="Arial" w:hAnsi="Arial" w:cs="Arial"/>
                <w:b/>
                <w:bCs/>
                <w:sz w:val="18"/>
                <w:szCs w:val="18"/>
              </w:rPr>
              <w:t>56 101 728</w:t>
            </w:r>
          </w:p>
        </w:tc>
        <w:tc>
          <w:tcPr>
            <w:tcW w:w="1467" w:type="dxa"/>
            <w:tcBorders>
              <w:top w:val="single" w:sz="4" w:space="0" w:color="auto"/>
              <w:left w:val="nil"/>
              <w:bottom w:val="double" w:sz="6" w:space="0" w:color="auto"/>
              <w:right w:val="nil"/>
            </w:tcBorders>
            <w:shd w:val="clear" w:color="auto" w:fill="auto"/>
            <w:noWrap/>
            <w:vAlign w:val="bottom"/>
            <w:hideMark/>
          </w:tcPr>
          <w:p w14:paraId="5AFB3BEC"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7336A06D"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11B571AF" w14:textId="77777777" w:rsidR="003027EF" w:rsidRDefault="003027EF" w:rsidP="00052E2B">
            <w:pPr>
              <w:jc w:val="right"/>
              <w:rPr>
                <w:rFonts w:ascii="Arial" w:hAnsi="Arial" w:cs="Arial"/>
                <w:b/>
                <w:bCs/>
                <w:sz w:val="18"/>
                <w:szCs w:val="18"/>
              </w:rPr>
            </w:pPr>
            <w:r>
              <w:rPr>
                <w:rFonts w:ascii="Arial" w:hAnsi="Arial" w:cs="Arial"/>
                <w:b/>
                <w:bCs/>
                <w:sz w:val="18"/>
                <w:szCs w:val="18"/>
              </w:rPr>
              <w:t>56 101 728</w:t>
            </w:r>
          </w:p>
        </w:tc>
      </w:tr>
      <w:tr w:rsidR="003027EF" w14:paraId="4F495981" w14:textId="77777777" w:rsidTr="00484C14">
        <w:trPr>
          <w:trHeight w:val="379"/>
          <w:jc w:val="center"/>
        </w:trPr>
        <w:tc>
          <w:tcPr>
            <w:tcW w:w="3966" w:type="dxa"/>
            <w:tcBorders>
              <w:top w:val="nil"/>
              <w:left w:val="nil"/>
              <w:bottom w:val="nil"/>
              <w:right w:val="nil"/>
            </w:tcBorders>
            <w:shd w:val="clear" w:color="auto" w:fill="auto"/>
            <w:vAlign w:val="center"/>
            <w:hideMark/>
          </w:tcPr>
          <w:p w14:paraId="6918A3D8" w14:textId="77777777" w:rsidR="003027EF" w:rsidRDefault="003027EF" w:rsidP="00052E2B">
            <w:pPr>
              <w:rPr>
                <w:rFonts w:ascii="Arial" w:hAnsi="Arial" w:cs="Arial"/>
                <w:sz w:val="18"/>
                <w:szCs w:val="18"/>
              </w:rPr>
            </w:pPr>
            <w:r>
              <w:rPr>
                <w:rFonts w:ascii="Arial" w:hAnsi="Arial" w:cs="Arial"/>
                <w:sz w:val="18"/>
                <w:szCs w:val="18"/>
              </w:rPr>
              <w:t xml:space="preserve">Záväzky voči prepojeným účtovným jednotkám </w:t>
            </w:r>
          </w:p>
        </w:tc>
        <w:tc>
          <w:tcPr>
            <w:tcW w:w="1182" w:type="dxa"/>
            <w:tcBorders>
              <w:top w:val="nil"/>
              <w:left w:val="nil"/>
              <w:bottom w:val="nil"/>
              <w:right w:val="nil"/>
            </w:tcBorders>
            <w:shd w:val="clear" w:color="auto" w:fill="auto"/>
            <w:vAlign w:val="bottom"/>
            <w:hideMark/>
          </w:tcPr>
          <w:p w14:paraId="71527599"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3767083" w14:textId="77777777" w:rsidR="003027EF" w:rsidRDefault="003027EF" w:rsidP="00052E2B">
            <w:pPr>
              <w:jc w:val="right"/>
              <w:rPr>
                <w:rFonts w:ascii="Arial" w:hAnsi="Arial" w:cs="Arial"/>
                <w:sz w:val="18"/>
                <w:szCs w:val="18"/>
              </w:rPr>
            </w:pPr>
            <w:r>
              <w:rPr>
                <w:rFonts w:ascii="Arial" w:hAnsi="Arial" w:cs="Arial"/>
                <w:sz w:val="18"/>
                <w:szCs w:val="18"/>
              </w:rPr>
              <w:t>50 386 142</w:t>
            </w:r>
          </w:p>
        </w:tc>
        <w:tc>
          <w:tcPr>
            <w:tcW w:w="1467" w:type="dxa"/>
            <w:tcBorders>
              <w:top w:val="nil"/>
              <w:left w:val="nil"/>
              <w:bottom w:val="nil"/>
              <w:right w:val="nil"/>
            </w:tcBorders>
            <w:shd w:val="clear" w:color="auto" w:fill="auto"/>
            <w:vAlign w:val="bottom"/>
            <w:hideMark/>
          </w:tcPr>
          <w:p w14:paraId="71C703DD"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7AEC30EA"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521D761F" w14:textId="77777777" w:rsidR="003027EF" w:rsidRDefault="003027EF" w:rsidP="00052E2B">
            <w:pPr>
              <w:jc w:val="right"/>
              <w:rPr>
                <w:rFonts w:ascii="Arial" w:hAnsi="Arial" w:cs="Arial"/>
                <w:sz w:val="18"/>
                <w:szCs w:val="18"/>
              </w:rPr>
            </w:pPr>
            <w:r>
              <w:rPr>
                <w:rFonts w:ascii="Arial" w:hAnsi="Arial" w:cs="Arial"/>
                <w:sz w:val="18"/>
                <w:szCs w:val="18"/>
              </w:rPr>
              <w:t>50 386 142</w:t>
            </w:r>
          </w:p>
        </w:tc>
      </w:tr>
      <w:tr w:rsidR="003027EF" w14:paraId="22BF6A4F" w14:textId="77777777" w:rsidTr="00484C14">
        <w:trPr>
          <w:trHeight w:val="200"/>
          <w:jc w:val="center"/>
        </w:trPr>
        <w:tc>
          <w:tcPr>
            <w:tcW w:w="3966" w:type="dxa"/>
            <w:tcBorders>
              <w:top w:val="nil"/>
              <w:left w:val="nil"/>
              <w:bottom w:val="nil"/>
              <w:right w:val="nil"/>
            </w:tcBorders>
            <w:shd w:val="clear" w:color="auto" w:fill="auto"/>
            <w:vAlign w:val="center"/>
            <w:hideMark/>
          </w:tcPr>
          <w:p w14:paraId="4BFB8653" w14:textId="77777777" w:rsidR="003027EF" w:rsidRDefault="003027EF" w:rsidP="00052E2B">
            <w:pPr>
              <w:rPr>
                <w:rFonts w:ascii="Arial" w:hAnsi="Arial" w:cs="Arial"/>
                <w:sz w:val="18"/>
                <w:szCs w:val="18"/>
              </w:rPr>
            </w:pPr>
            <w:r>
              <w:rPr>
                <w:rFonts w:ascii="Arial" w:hAnsi="Arial" w:cs="Arial"/>
                <w:sz w:val="18"/>
                <w:szCs w:val="18"/>
              </w:rPr>
              <w:t xml:space="preserve">Dlhodobo prijaté preddavky </w:t>
            </w:r>
          </w:p>
        </w:tc>
        <w:tc>
          <w:tcPr>
            <w:tcW w:w="1182" w:type="dxa"/>
            <w:tcBorders>
              <w:top w:val="nil"/>
              <w:left w:val="nil"/>
              <w:bottom w:val="nil"/>
              <w:right w:val="nil"/>
            </w:tcBorders>
            <w:shd w:val="clear" w:color="auto" w:fill="auto"/>
            <w:vAlign w:val="bottom"/>
            <w:hideMark/>
          </w:tcPr>
          <w:p w14:paraId="0B5CFD8A"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9775361" w14:textId="77777777" w:rsidR="003027EF" w:rsidRDefault="003027EF" w:rsidP="00052E2B">
            <w:pPr>
              <w:jc w:val="right"/>
              <w:rPr>
                <w:rFonts w:ascii="Arial" w:hAnsi="Arial" w:cs="Arial"/>
                <w:sz w:val="18"/>
                <w:szCs w:val="18"/>
              </w:rPr>
            </w:pPr>
            <w:r>
              <w:rPr>
                <w:rFonts w:ascii="Arial" w:hAnsi="Arial" w:cs="Arial"/>
                <w:sz w:val="18"/>
                <w:szCs w:val="18"/>
              </w:rPr>
              <w:t>1 377 228</w:t>
            </w:r>
          </w:p>
        </w:tc>
        <w:tc>
          <w:tcPr>
            <w:tcW w:w="1467" w:type="dxa"/>
            <w:tcBorders>
              <w:top w:val="nil"/>
              <w:left w:val="nil"/>
              <w:bottom w:val="nil"/>
              <w:right w:val="nil"/>
            </w:tcBorders>
            <w:shd w:val="clear" w:color="auto" w:fill="auto"/>
            <w:vAlign w:val="bottom"/>
            <w:hideMark/>
          </w:tcPr>
          <w:p w14:paraId="41C66536"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7325B290"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8403860" w14:textId="77777777" w:rsidR="003027EF" w:rsidRDefault="003027EF" w:rsidP="00052E2B">
            <w:pPr>
              <w:jc w:val="right"/>
              <w:rPr>
                <w:rFonts w:ascii="Arial" w:hAnsi="Arial" w:cs="Arial"/>
                <w:sz w:val="18"/>
                <w:szCs w:val="18"/>
              </w:rPr>
            </w:pPr>
            <w:r>
              <w:rPr>
                <w:rFonts w:ascii="Arial" w:hAnsi="Arial" w:cs="Arial"/>
                <w:sz w:val="18"/>
                <w:szCs w:val="18"/>
              </w:rPr>
              <w:t>1 377 228</w:t>
            </w:r>
          </w:p>
        </w:tc>
      </w:tr>
      <w:tr w:rsidR="003027EF" w14:paraId="086386F2" w14:textId="77777777" w:rsidTr="00484C14">
        <w:trPr>
          <w:trHeight w:val="200"/>
          <w:jc w:val="center"/>
        </w:trPr>
        <w:tc>
          <w:tcPr>
            <w:tcW w:w="3966" w:type="dxa"/>
            <w:tcBorders>
              <w:top w:val="nil"/>
              <w:left w:val="nil"/>
              <w:bottom w:val="nil"/>
              <w:right w:val="nil"/>
            </w:tcBorders>
            <w:shd w:val="clear" w:color="auto" w:fill="auto"/>
            <w:vAlign w:val="center"/>
            <w:hideMark/>
          </w:tcPr>
          <w:p w14:paraId="245E0B5A" w14:textId="77777777" w:rsidR="003027EF" w:rsidRDefault="003027EF" w:rsidP="00052E2B">
            <w:pPr>
              <w:rPr>
                <w:rFonts w:ascii="Arial" w:hAnsi="Arial" w:cs="Arial"/>
                <w:sz w:val="18"/>
                <w:szCs w:val="18"/>
              </w:rPr>
            </w:pPr>
            <w:r>
              <w:rPr>
                <w:rFonts w:ascii="Arial" w:hAnsi="Arial" w:cs="Arial"/>
                <w:sz w:val="18"/>
                <w:szCs w:val="18"/>
              </w:rPr>
              <w:t xml:space="preserve">Odložený daňový záväzok </w:t>
            </w:r>
          </w:p>
        </w:tc>
        <w:tc>
          <w:tcPr>
            <w:tcW w:w="1182" w:type="dxa"/>
            <w:tcBorders>
              <w:top w:val="nil"/>
              <w:left w:val="nil"/>
              <w:bottom w:val="nil"/>
              <w:right w:val="nil"/>
            </w:tcBorders>
            <w:shd w:val="clear" w:color="auto" w:fill="auto"/>
            <w:vAlign w:val="bottom"/>
            <w:hideMark/>
          </w:tcPr>
          <w:p w14:paraId="46E64D71"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C35C869" w14:textId="77777777" w:rsidR="003027EF" w:rsidRDefault="003027EF" w:rsidP="00052E2B">
            <w:pPr>
              <w:jc w:val="right"/>
              <w:rPr>
                <w:rFonts w:ascii="Arial" w:hAnsi="Arial" w:cs="Arial"/>
                <w:sz w:val="18"/>
                <w:szCs w:val="18"/>
              </w:rPr>
            </w:pPr>
            <w:r>
              <w:rPr>
                <w:rFonts w:ascii="Arial" w:hAnsi="Arial" w:cs="Arial"/>
                <w:sz w:val="18"/>
                <w:szCs w:val="18"/>
              </w:rPr>
              <w:t>4 338 358</w:t>
            </w:r>
          </w:p>
        </w:tc>
        <w:tc>
          <w:tcPr>
            <w:tcW w:w="1467" w:type="dxa"/>
            <w:tcBorders>
              <w:top w:val="nil"/>
              <w:left w:val="nil"/>
              <w:bottom w:val="nil"/>
              <w:right w:val="nil"/>
            </w:tcBorders>
            <w:shd w:val="clear" w:color="auto" w:fill="auto"/>
            <w:vAlign w:val="bottom"/>
            <w:hideMark/>
          </w:tcPr>
          <w:p w14:paraId="06562E41"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33391961"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308F66B2" w14:textId="77777777" w:rsidR="003027EF" w:rsidRDefault="003027EF" w:rsidP="00052E2B">
            <w:pPr>
              <w:jc w:val="right"/>
              <w:rPr>
                <w:rFonts w:ascii="Arial" w:hAnsi="Arial" w:cs="Arial"/>
                <w:sz w:val="18"/>
                <w:szCs w:val="18"/>
              </w:rPr>
            </w:pPr>
            <w:r>
              <w:rPr>
                <w:rFonts w:ascii="Arial" w:hAnsi="Arial" w:cs="Arial"/>
                <w:sz w:val="18"/>
                <w:szCs w:val="18"/>
              </w:rPr>
              <w:t>4 338 358</w:t>
            </w:r>
          </w:p>
        </w:tc>
      </w:tr>
      <w:tr w:rsidR="003027EF" w14:paraId="1C59E7E9" w14:textId="77777777" w:rsidTr="00484C14">
        <w:trPr>
          <w:trHeight w:val="221"/>
          <w:jc w:val="center"/>
        </w:trPr>
        <w:tc>
          <w:tcPr>
            <w:tcW w:w="3966" w:type="dxa"/>
            <w:tcBorders>
              <w:top w:val="nil"/>
              <w:left w:val="nil"/>
              <w:bottom w:val="nil"/>
              <w:right w:val="nil"/>
            </w:tcBorders>
            <w:shd w:val="clear" w:color="auto" w:fill="auto"/>
            <w:vAlign w:val="bottom"/>
            <w:hideMark/>
          </w:tcPr>
          <w:p w14:paraId="6D3CA1F1" w14:textId="77777777" w:rsidR="003027EF" w:rsidRDefault="003027EF" w:rsidP="00052E2B">
            <w:pPr>
              <w:rPr>
                <w:rFonts w:ascii="Arial" w:hAnsi="Arial" w:cs="Arial"/>
                <w:b/>
                <w:bCs/>
                <w:sz w:val="18"/>
                <w:szCs w:val="18"/>
              </w:rPr>
            </w:pPr>
            <w:r>
              <w:rPr>
                <w:rFonts w:ascii="Arial" w:hAnsi="Arial" w:cs="Arial"/>
                <w:b/>
                <w:bCs/>
                <w:sz w:val="18"/>
                <w:szCs w:val="18"/>
              </w:rPr>
              <w:t>Dlhodobé záväzky spolu</w:t>
            </w:r>
          </w:p>
        </w:tc>
        <w:tc>
          <w:tcPr>
            <w:tcW w:w="1182" w:type="dxa"/>
            <w:tcBorders>
              <w:top w:val="single" w:sz="4" w:space="0" w:color="auto"/>
              <w:left w:val="nil"/>
              <w:bottom w:val="double" w:sz="6" w:space="0" w:color="auto"/>
              <w:right w:val="nil"/>
            </w:tcBorders>
            <w:shd w:val="clear" w:color="auto" w:fill="auto"/>
            <w:noWrap/>
            <w:vAlign w:val="bottom"/>
            <w:hideMark/>
          </w:tcPr>
          <w:p w14:paraId="4A1D84F3"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6982356B" w14:textId="77777777" w:rsidR="003027EF" w:rsidRDefault="003027EF" w:rsidP="00052E2B">
            <w:pPr>
              <w:jc w:val="right"/>
              <w:rPr>
                <w:rFonts w:ascii="Arial" w:hAnsi="Arial" w:cs="Arial"/>
                <w:b/>
                <w:bCs/>
                <w:sz w:val="18"/>
                <w:szCs w:val="18"/>
              </w:rPr>
            </w:pPr>
            <w:r>
              <w:rPr>
                <w:rFonts w:ascii="Arial" w:hAnsi="Arial" w:cs="Arial"/>
                <w:b/>
                <w:bCs/>
                <w:sz w:val="18"/>
                <w:szCs w:val="18"/>
              </w:rPr>
              <w:t>56 101 728</w:t>
            </w:r>
          </w:p>
        </w:tc>
        <w:tc>
          <w:tcPr>
            <w:tcW w:w="1467" w:type="dxa"/>
            <w:tcBorders>
              <w:top w:val="single" w:sz="4" w:space="0" w:color="auto"/>
              <w:left w:val="nil"/>
              <w:bottom w:val="double" w:sz="6" w:space="0" w:color="auto"/>
              <w:right w:val="nil"/>
            </w:tcBorders>
            <w:shd w:val="clear" w:color="auto" w:fill="auto"/>
            <w:noWrap/>
            <w:vAlign w:val="bottom"/>
            <w:hideMark/>
          </w:tcPr>
          <w:p w14:paraId="43482D3A"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42FBDE5D"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538E7CE3" w14:textId="77777777" w:rsidR="003027EF" w:rsidRDefault="003027EF" w:rsidP="00052E2B">
            <w:pPr>
              <w:jc w:val="right"/>
              <w:rPr>
                <w:rFonts w:ascii="Arial" w:hAnsi="Arial" w:cs="Arial"/>
                <w:b/>
                <w:bCs/>
                <w:sz w:val="18"/>
                <w:szCs w:val="18"/>
              </w:rPr>
            </w:pPr>
            <w:r>
              <w:rPr>
                <w:rFonts w:ascii="Arial" w:hAnsi="Arial" w:cs="Arial"/>
                <w:b/>
                <w:bCs/>
                <w:sz w:val="18"/>
                <w:szCs w:val="18"/>
              </w:rPr>
              <w:t>56 101 728</w:t>
            </w:r>
          </w:p>
        </w:tc>
      </w:tr>
      <w:tr w:rsidR="003027EF" w14:paraId="1DEF4428" w14:textId="77777777" w:rsidTr="00484C14">
        <w:trPr>
          <w:trHeight w:val="232"/>
          <w:jc w:val="center"/>
        </w:trPr>
        <w:tc>
          <w:tcPr>
            <w:tcW w:w="3966" w:type="dxa"/>
            <w:tcBorders>
              <w:top w:val="nil"/>
              <w:left w:val="nil"/>
              <w:bottom w:val="nil"/>
              <w:right w:val="nil"/>
            </w:tcBorders>
            <w:shd w:val="clear" w:color="auto" w:fill="auto"/>
            <w:vAlign w:val="center"/>
            <w:hideMark/>
          </w:tcPr>
          <w:p w14:paraId="40228826" w14:textId="77777777" w:rsidR="003027EF" w:rsidRDefault="003027EF" w:rsidP="00052E2B">
            <w:pPr>
              <w:jc w:val="right"/>
              <w:rPr>
                <w:rFonts w:ascii="Arial" w:hAnsi="Arial" w:cs="Arial"/>
                <w:b/>
                <w:bCs/>
                <w:sz w:val="18"/>
                <w:szCs w:val="18"/>
              </w:rPr>
            </w:pPr>
          </w:p>
        </w:tc>
        <w:tc>
          <w:tcPr>
            <w:tcW w:w="1182" w:type="dxa"/>
            <w:tcBorders>
              <w:top w:val="single" w:sz="4" w:space="0" w:color="auto"/>
              <w:left w:val="nil"/>
              <w:bottom w:val="double" w:sz="6" w:space="0" w:color="auto"/>
              <w:right w:val="nil"/>
            </w:tcBorders>
            <w:shd w:val="clear" w:color="auto" w:fill="auto"/>
            <w:noWrap/>
            <w:vAlign w:val="bottom"/>
            <w:hideMark/>
          </w:tcPr>
          <w:p w14:paraId="07CDDD9E" w14:textId="77777777" w:rsidR="003027EF" w:rsidRDefault="003027EF" w:rsidP="00052E2B">
            <w:pPr>
              <w:jc w:val="right"/>
              <w:rPr>
                <w:rFonts w:ascii="Arial" w:hAnsi="Arial" w:cs="Arial"/>
                <w:b/>
                <w:bCs/>
                <w:sz w:val="18"/>
                <w:szCs w:val="18"/>
              </w:rPr>
            </w:pPr>
            <w:r>
              <w:rPr>
                <w:rFonts w:ascii="Arial" w:hAnsi="Arial" w:cs="Arial"/>
                <w:b/>
                <w:bCs/>
                <w:sz w:val="18"/>
                <w:szCs w:val="18"/>
              </w:rPr>
              <w:t> </w:t>
            </w:r>
          </w:p>
        </w:tc>
        <w:tc>
          <w:tcPr>
            <w:tcW w:w="1182" w:type="dxa"/>
            <w:tcBorders>
              <w:top w:val="single" w:sz="4" w:space="0" w:color="auto"/>
              <w:left w:val="nil"/>
              <w:bottom w:val="double" w:sz="6" w:space="0" w:color="auto"/>
              <w:right w:val="nil"/>
            </w:tcBorders>
            <w:shd w:val="clear" w:color="auto" w:fill="auto"/>
            <w:noWrap/>
            <w:vAlign w:val="bottom"/>
            <w:hideMark/>
          </w:tcPr>
          <w:p w14:paraId="7FBBB8A2" w14:textId="77777777" w:rsidR="003027EF" w:rsidRDefault="003027EF" w:rsidP="00052E2B">
            <w:pPr>
              <w:jc w:val="right"/>
              <w:rPr>
                <w:rFonts w:ascii="Arial" w:hAnsi="Arial" w:cs="Arial"/>
                <w:b/>
                <w:bCs/>
                <w:sz w:val="18"/>
                <w:szCs w:val="18"/>
              </w:rPr>
            </w:pPr>
            <w:r>
              <w:rPr>
                <w:rFonts w:ascii="Arial" w:hAnsi="Arial" w:cs="Arial"/>
                <w:b/>
                <w:bCs/>
                <w:sz w:val="18"/>
                <w:szCs w:val="18"/>
              </w:rPr>
              <w:t> </w:t>
            </w:r>
          </w:p>
        </w:tc>
        <w:tc>
          <w:tcPr>
            <w:tcW w:w="1467" w:type="dxa"/>
            <w:tcBorders>
              <w:top w:val="single" w:sz="4" w:space="0" w:color="auto"/>
              <w:left w:val="nil"/>
              <w:bottom w:val="double" w:sz="6" w:space="0" w:color="auto"/>
              <w:right w:val="nil"/>
            </w:tcBorders>
            <w:shd w:val="clear" w:color="auto" w:fill="auto"/>
            <w:noWrap/>
            <w:vAlign w:val="bottom"/>
            <w:hideMark/>
          </w:tcPr>
          <w:p w14:paraId="5FA70E91" w14:textId="77777777" w:rsidR="003027EF" w:rsidRDefault="003027EF" w:rsidP="00052E2B">
            <w:pPr>
              <w:jc w:val="right"/>
              <w:rPr>
                <w:rFonts w:ascii="Arial" w:hAnsi="Arial" w:cs="Arial"/>
                <w:b/>
                <w:bCs/>
                <w:sz w:val="18"/>
                <w:szCs w:val="18"/>
              </w:rPr>
            </w:pPr>
            <w:r>
              <w:rPr>
                <w:rFonts w:ascii="Arial" w:hAnsi="Arial" w:cs="Arial"/>
                <w:b/>
                <w:bCs/>
                <w:sz w:val="18"/>
                <w:szCs w:val="18"/>
              </w:rPr>
              <w:t> </w:t>
            </w:r>
          </w:p>
        </w:tc>
        <w:tc>
          <w:tcPr>
            <w:tcW w:w="1182" w:type="dxa"/>
            <w:tcBorders>
              <w:top w:val="single" w:sz="4" w:space="0" w:color="auto"/>
              <w:left w:val="nil"/>
              <w:bottom w:val="double" w:sz="6" w:space="0" w:color="auto"/>
              <w:right w:val="nil"/>
            </w:tcBorders>
            <w:shd w:val="clear" w:color="auto" w:fill="auto"/>
            <w:noWrap/>
            <w:vAlign w:val="bottom"/>
            <w:hideMark/>
          </w:tcPr>
          <w:p w14:paraId="26E6CA49" w14:textId="77777777" w:rsidR="003027EF" w:rsidRDefault="003027EF" w:rsidP="00052E2B">
            <w:pPr>
              <w:jc w:val="right"/>
              <w:rPr>
                <w:rFonts w:ascii="Arial" w:hAnsi="Arial" w:cs="Arial"/>
                <w:b/>
                <w:bCs/>
                <w:sz w:val="18"/>
                <w:szCs w:val="18"/>
              </w:rPr>
            </w:pPr>
            <w:r>
              <w:rPr>
                <w:rFonts w:ascii="Arial" w:hAnsi="Arial" w:cs="Arial"/>
                <w:b/>
                <w:bCs/>
                <w:sz w:val="18"/>
                <w:szCs w:val="18"/>
              </w:rPr>
              <w:t> </w:t>
            </w:r>
          </w:p>
        </w:tc>
        <w:tc>
          <w:tcPr>
            <w:tcW w:w="1182" w:type="dxa"/>
            <w:tcBorders>
              <w:top w:val="single" w:sz="4" w:space="0" w:color="auto"/>
              <w:left w:val="nil"/>
              <w:bottom w:val="double" w:sz="6" w:space="0" w:color="auto"/>
              <w:right w:val="nil"/>
            </w:tcBorders>
            <w:shd w:val="clear" w:color="auto" w:fill="auto"/>
            <w:noWrap/>
            <w:vAlign w:val="bottom"/>
            <w:hideMark/>
          </w:tcPr>
          <w:p w14:paraId="7EEB24CA" w14:textId="77777777" w:rsidR="003027EF" w:rsidRDefault="003027EF" w:rsidP="00052E2B">
            <w:pPr>
              <w:jc w:val="right"/>
              <w:rPr>
                <w:rFonts w:ascii="Arial" w:hAnsi="Arial" w:cs="Arial"/>
                <w:b/>
                <w:bCs/>
                <w:sz w:val="18"/>
                <w:szCs w:val="18"/>
              </w:rPr>
            </w:pPr>
            <w:r>
              <w:rPr>
                <w:rFonts w:ascii="Arial" w:hAnsi="Arial" w:cs="Arial"/>
                <w:b/>
                <w:bCs/>
                <w:sz w:val="18"/>
                <w:szCs w:val="18"/>
              </w:rPr>
              <w:t> </w:t>
            </w:r>
          </w:p>
        </w:tc>
      </w:tr>
      <w:tr w:rsidR="003027EF" w14:paraId="1BC960DC" w14:textId="77777777" w:rsidTr="00484C14">
        <w:trPr>
          <w:trHeight w:val="442"/>
          <w:jc w:val="center"/>
        </w:trPr>
        <w:tc>
          <w:tcPr>
            <w:tcW w:w="3966" w:type="dxa"/>
            <w:tcBorders>
              <w:top w:val="nil"/>
              <w:left w:val="nil"/>
              <w:bottom w:val="nil"/>
              <w:right w:val="nil"/>
            </w:tcBorders>
            <w:shd w:val="clear" w:color="auto" w:fill="auto"/>
            <w:vAlign w:val="bottom"/>
            <w:hideMark/>
          </w:tcPr>
          <w:p w14:paraId="7F168639" w14:textId="77777777" w:rsidR="003027EF" w:rsidRDefault="003027EF" w:rsidP="00052E2B">
            <w:pPr>
              <w:rPr>
                <w:rFonts w:ascii="Arial" w:hAnsi="Arial" w:cs="Arial"/>
                <w:b/>
                <w:bCs/>
                <w:sz w:val="18"/>
                <w:szCs w:val="18"/>
              </w:rPr>
            </w:pPr>
            <w:r>
              <w:rPr>
                <w:rFonts w:ascii="Arial" w:hAnsi="Arial" w:cs="Arial"/>
                <w:b/>
                <w:bCs/>
                <w:sz w:val="18"/>
                <w:szCs w:val="18"/>
              </w:rPr>
              <w:t>Krátkodobé záväzky z obchodného styku, z toho:</w:t>
            </w:r>
          </w:p>
        </w:tc>
        <w:tc>
          <w:tcPr>
            <w:tcW w:w="1182" w:type="dxa"/>
            <w:tcBorders>
              <w:top w:val="single" w:sz="4" w:space="0" w:color="auto"/>
              <w:left w:val="nil"/>
              <w:bottom w:val="double" w:sz="6" w:space="0" w:color="auto"/>
              <w:right w:val="nil"/>
            </w:tcBorders>
            <w:shd w:val="clear" w:color="auto" w:fill="auto"/>
            <w:noWrap/>
            <w:vAlign w:val="bottom"/>
            <w:hideMark/>
          </w:tcPr>
          <w:p w14:paraId="1E2834CA"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077DFB6F"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467" w:type="dxa"/>
            <w:tcBorders>
              <w:top w:val="single" w:sz="4" w:space="0" w:color="auto"/>
              <w:left w:val="nil"/>
              <w:bottom w:val="double" w:sz="6" w:space="0" w:color="auto"/>
              <w:right w:val="nil"/>
            </w:tcBorders>
            <w:shd w:val="clear" w:color="auto" w:fill="auto"/>
            <w:noWrap/>
            <w:vAlign w:val="bottom"/>
            <w:hideMark/>
          </w:tcPr>
          <w:p w14:paraId="072380D5" w14:textId="77777777" w:rsidR="003027EF" w:rsidRDefault="003027EF" w:rsidP="00052E2B">
            <w:pPr>
              <w:jc w:val="right"/>
              <w:rPr>
                <w:rFonts w:ascii="Arial" w:hAnsi="Arial" w:cs="Arial"/>
                <w:b/>
                <w:bCs/>
                <w:sz w:val="18"/>
                <w:szCs w:val="18"/>
              </w:rPr>
            </w:pPr>
            <w:r>
              <w:rPr>
                <w:rFonts w:ascii="Arial" w:hAnsi="Arial" w:cs="Arial"/>
                <w:b/>
                <w:bCs/>
                <w:sz w:val="18"/>
                <w:szCs w:val="18"/>
              </w:rPr>
              <w:t>395 337</w:t>
            </w:r>
          </w:p>
        </w:tc>
        <w:tc>
          <w:tcPr>
            <w:tcW w:w="1182" w:type="dxa"/>
            <w:tcBorders>
              <w:top w:val="single" w:sz="4" w:space="0" w:color="auto"/>
              <w:left w:val="nil"/>
              <w:bottom w:val="double" w:sz="6" w:space="0" w:color="auto"/>
              <w:right w:val="nil"/>
            </w:tcBorders>
            <w:shd w:val="clear" w:color="auto" w:fill="auto"/>
            <w:noWrap/>
            <w:vAlign w:val="bottom"/>
            <w:hideMark/>
          </w:tcPr>
          <w:p w14:paraId="781224FF" w14:textId="77777777" w:rsidR="003027EF" w:rsidRDefault="003027EF" w:rsidP="00052E2B">
            <w:pPr>
              <w:jc w:val="right"/>
              <w:rPr>
                <w:rFonts w:ascii="Arial" w:hAnsi="Arial" w:cs="Arial"/>
                <w:b/>
                <w:bCs/>
                <w:sz w:val="18"/>
                <w:szCs w:val="18"/>
              </w:rPr>
            </w:pPr>
            <w:r>
              <w:rPr>
                <w:rFonts w:ascii="Arial" w:hAnsi="Arial" w:cs="Arial"/>
                <w:b/>
                <w:bCs/>
                <w:sz w:val="18"/>
                <w:szCs w:val="18"/>
              </w:rPr>
              <w:t>113 960</w:t>
            </w:r>
          </w:p>
        </w:tc>
        <w:tc>
          <w:tcPr>
            <w:tcW w:w="1182" w:type="dxa"/>
            <w:tcBorders>
              <w:top w:val="single" w:sz="4" w:space="0" w:color="auto"/>
              <w:left w:val="nil"/>
              <w:bottom w:val="double" w:sz="6" w:space="0" w:color="auto"/>
              <w:right w:val="nil"/>
            </w:tcBorders>
            <w:shd w:val="clear" w:color="auto" w:fill="auto"/>
            <w:noWrap/>
            <w:vAlign w:val="bottom"/>
            <w:hideMark/>
          </w:tcPr>
          <w:p w14:paraId="6B223EA0" w14:textId="77777777" w:rsidR="003027EF" w:rsidRDefault="003027EF" w:rsidP="00052E2B">
            <w:pPr>
              <w:jc w:val="right"/>
              <w:rPr>
                <w:rFonts w:ascii="Arial" w:hAnsi="Arial" w:cs="Arial"/>
                <w:b/>
                <w:bCs/>
                <w:sz w:val="18"/>
                <w:szCs w:val="18"/>
              </w:rPr>
            </w:pPr>
            <w:r>
              <w:rPr>
                <w:rFonts w:ascii="Arial" w:hAnsi="Arial" w:cs="Arial"/>
                <w:b/>
                <w:bCs/>
                <w:sz w:val="18"/>
                <w:szCs w:val="18"/>
              </w:rPr>
              <w:t>509 297</w:t>
            </w:r>
          </w:p>
        </w:tc>
      </w:tr>
      <w:tr w:rsidR="003027EF" w14:paraId="436EACBF" w14:textId="77777777" w:rsidTr="00484C14">
        <w:trPr>
          <w:trHeight w:val="411"/>
          <w:jc w:val="center"/>
        </w:trPr>
        <w:tc>
          <w:tcPr>
            <w:tcW w:w="3966" w:type="dxa"/>
            <w:tcBorders>
              <w:top w:val="nil"/>
              <w:left w:val="nil"/>
              <w:bottom w:val="nil"/>
              <w:right w:val="nil"/>
            </w:tcBorders>
            <w:shd w:val="clear" w:color="auto" w:fill="auto"/>
            <w:vAlign w:val="center"/>
            <w:hideMark/>
          </w:tcPr>
          <w:p w14:paraId="17959E95" w14:textId="77777777" w:rsidR="003027EF" w:rsidRDefault="003027EF" w:rsidP="00052E2B">
            <w:pPr>
              <w:rPr>
                <w:rFonts w:ascii="Arial" w:hAnsi="Arial" w:cs="Arial"/>
                <w:sz w:val="18"/>
                <w:szCs w:val="18"/>
              </w:rPr>
            </w:pPr>
            <w:r>
              <w:rPr>
                <w:rFonts w:ascii="Arial" w:hAnsi="Arial" w:cs="Arial"/>
                <w:sz w:val="18"/>
                <w:szCs w:val="18"/>
              </w:rPr>
              <w:t xml:space="preserve">Záväzky voči prepojeným účtovným jednotkám </w:t>
            </w:r>
          </w:p>
        </w:tc>
        <w:tc>
          <w:tcPr>
            <w:tcW w:w="1182" w:type="dxa"/>
            <w:tcBorders>
              <w:top w:val="nil"/>
              <w:left w:val="nil"/>
              <w:bottom w:val="nil"/>
              <w:right w:val="nil"/>
            </w:tcBorders>
            <w:shd w:val="clear" w:color="auto" w:fill="auto"/>
            <w:vAlign w:val="bottom"/>
            <w:hideMark/>
          </w:tcPr>
          <w:p w14:paraId="61F1789E"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7AD31F9"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467" w:type="dxa"/>
            <w:tcBorders>
              <w:top w:val="nil"/>
              <w:left w:val="nil"/>
              <w:bottom w:val="nil"/>
              <w:right w:val="nil"/>
            </w:tcBorders>
            <w:shd w:val="clear" w:color="auto" w:fill="auto"/>
            <w:vAlign w:val="bottom"/>
            <w:hideMark/>
          </w:tcPr>
          <w:p w14:paraId="1A62D881" w14:textId="77777777" w:rsidR="003027EF" w:rsidRDefault="003027EF" w:rsidP="00052E2B">
            <w:pPr>
              <w:jc w:val="right"/>
              <w:rPr>
                <w:rFonts w:ascii="Arial" w:hAnsi="Arial" w:cs="Arial"/>
                <w:sz w:val="18"/>
                <w:szCs w:val="18"/>
              </w:rPr>
            </w:pPr>
            <w:r>
              <w:rPr>
                <w:rFonts w:ascii="Arial" w:hAnsi="Arial" w:cs="Arial"/>
                <w:sz w:val="18"/>
                <w:szCs w:val="18"/>
              </w:rPr>
              <w:t>70 641</w:t>
            </w:r>
          </w:p>
        </w:tc>
        <w:tc>
          <w:tcPr>
            <w:tcW w:w="1182" w:type="dxa"/>
            <w:tcBorders>
              <w:top w:val="nil"/>
              <w:left w:val="nil"/>
              <w:bottom w:val="nil"/>
              <w:right w:val="nil"/>
            </w:tcBorders>
            <w:shd w:val="clear" w:color="auto" w:fill="auto"/>
            <w:vAlign w:val="bottom"/>
            <w:hideMark/>
          </w:tcPr>
          <w:p w14:paraId="5D18856F" w14:textId="77777777" w:rsidR="003027EF" w:rsidRDefault="003027EF" w:rsidP="00052E2B">
            <w:pPr>
              <w:jc w:val="right"/>
              <w:rPr>
                <w:rFonts w:ascii="Arial" w:hAnsi="Arial" w:cs="Arial"/>
                <w:sz w:val="18"/>
                <w:szCs w:val="18"/>
              </w:rPr>
            </w:pPr>
            <w:r>
              <w:rPr>
                <w:rFonts w:ascii="Arial" w:hAnsi="Arial" w:cs="Arial"/>
                <w:sz w:val="18"/>
                <w:szCs w:val="18"/>
              </w:rPr>
              <w:t>58 166</w:t>
            </w:r>
          </w:p>
        </w:tc>
        <w:tc>
          <w:tcPr>
            <w:tcW w:w="1182" w:type="dxa"/>
            <w:tcBorders>
              <w:top w:val="nil"/>
              <w:left w:val="nil"/>
              <w:bottom w:val="nil"/>
              <w:right w:val="nil"/>
            </w:tcBorders>
            <w:shd w:val="clear" w:color="auto" w:fill="auto"/>
            <w:vAlign w:val="bottom"/>
            <w:hideMark/>
          </w:tcPr>
          <w:p w14:paraId="10C3D27D" w14:textId="77777777" w:rsidR="003027EF" w:rsidRDefault="003027EF" w:rsidP="00052E2B">
            <w:pPr>
              <w:jc w:val="right"/>
              <w:rPr>
                <w:rFonts w:ascii="Arial" w:hAnsi="Arial" w:cs="Arial"/>
                <w:sz w:val="18"/>
                <w:szCs w:val="18"/>
              </w:rPr>
            </w:pPr>
            <w:r>
              <w:rPr>
                <w:rFonts w:ascii="Arial" w:hAnsi="Arial" w:cs="Arial"/>
                <w:sz w:val="18"/>
                <w:szCs w:val="18"/>
              </w:rPr>
              <w:t>128 807</w:t>
            </w:r>
          </w:p>
        </w:tc>
      </w:tr>
      <w:tr w:rsidR="003027EF" w14:paraId="59A7F77C" w14:textId="77777777" w:rsidTr="00484C14">
        <w:trPr>
          <w:trHeight w:val="200"/>
          <w:jc w:val="center"/>
        </w:trPr>
        <w:tc>
          <w:tcPr>
            <w:tcW w:w="3966" w:type="dxa"/>
            <w:tcBorders>
              <w:top w:val="nil"/>
              <w:left w:val="nil"/>
              <w:bottom w:val="nil"/>
              <w:right w:val="nil"/>
            </w:tcBorders>
            <w:shd w:val="clear" w:color="auto" w:fill="auto"/>
            <w:vAlign w:val="center"/>
            <w:hideMark/>
          </w:tcPr>
          <w:p w14:paraId="07E60317" w14:textId="77777777" w:rsidR="003027EF" w:rsidRDefault="003027EF" w:rsidP="00052E2B">
            <w:pPr>
              <w:rPr>
                <w:rFonts w:ascii="Arial" w:hAnsi="Arial" w:cs="Arial"/>
                <w:sz w:val="18"/>
                <w:szCs w:val="18"/>
              </w:rPr>
            </w:pPr>
            <w:r>
              <w:rPr>
                <w:rFonts w:ascii="Arial" w:hAnsi="Arial" w:cs="Arial"/>
                <w:sz w:val="18"/>
                <w:szCs w:val="18"/>
              </w:rPr>
              <w:t xml:space="preserve">Ostatné záväzky z obchodného styku </w:t>
            </w:r>
          </w:p>
        </w:tc>
        <w:tc>
          <w:tcPr>
            <w:tcW w:w="1182" w:type="dxa"/>
            <w:tcBorders>
              <w:top w:val="nil"/>
              <w:left w:val="nil"/>
              <w:bottom w:val="nil"/>
              <w:right w:val="nil"/>
            </w:tcBorders>
            <w:shd w:val="clear" w:color="auto" w:fill="auto"/>
            <w:vAlign w:val="bottom"/>
            <w:hideMark/>
          </w:tcPr>
          <w:p w14:paraId="1E114BD2"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18966F30"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467" w:type="dxa"/>
            <w:tcBorders>
              <w:top w:val="nil"/>
              <w:left w:val="nil"/>
              <w:bottom w:val="nil"/>
              <w:right w:val="nil"/>
            </w:tcBorders>
            <w:shd w:val="clear" w:color="auto" w:fill="auto"/>
            <w:vAlign w:val="bottom"/>
            <w:hideMark/>
          </w:tcPr>
          <w:p w14:paraId="5E344B3E" w14:textId="77777777" w:rsidR="003027EF" w:rsidRDefault="003027EF" w:rsidP="00052E2B">
            <w:pPr>
              <w:jc w:val="right"/>
              <w:rPr>
                <w:rFonts w:ascii="Arial" w:hAnsi="Arial" w:cs="Arial"/>
                <w:sz w:val="18"/>
                <w:szCs w:val="18"/>
              </w:rPr>
            </w:pPr>
            <w:r>
              <w:rPr>
                <w:rFonts w:ascii="Arial" w:hAnsi="Arial" w:cs="Arial"/>
                <w:sz w:val="18"/>
                <w:szCs w:val="18"/>
              </w:rPr>
              <w:t>324 696</w:t>
            </w:r>
          </w:p>
        </w:tc>
        <w:tc>
          <w:tcPr>
            <w:tcW w:w="1182" w:type="dxa"/>
            <w:tcBorders>
              <w:top w:val="nil"/>
              <w:left w:val="nil"/>
              <w:bottom w:val="nil"/>
              <w:right w:val="nil"/>
            </w:tcBorders>
            <w:shd w:val="clear" w:color="auto" w:fill="auto"/>
            <w:vAlign w:val="bottom"/>
            <w:hideMark/>
          </w:tcPr>
          <w:p w14:paraId="17377C51" w14:textId="77777777" w:rsidR="003027EF" w:rsidRDefault="003027EF" w:rsidP="00052E2B">
            <w:pPr>
              <w:jc w:val="right"/>
              <w:rPr>
                <w:rFonts w:ascii="Arial" w:hAnsi="Arial" w:cs="Arial"/>
                <w:sz w:val="18"/>
                <w:szCs w:val="18"/>
              </w:rPr>
            </w:pPr>
            <w:r>
              <w:rPr>
                <w:rFonts w:ascii="Arial" w:hAnsi="Arial" w:cs="Arial"/>
                <w:sz w:val="18"/>
                <w:szCs w:val="18"/>
              </w:rPr>
              <w:t>55 794</w:t>
            </w:r>
          </w:p>
        </w:tc>
        <w:tc>
          <w:tcPr>
            <w:tcW w:w="1182" w:type="dxa"/>
            <w:tcBorders>
              <w:top w:val="nil"/>
              <w:left w:val="nil"/>
              <w:bottom w:val="nil"/>
              <w:right w:val="nil"/>
            </w:tcBorders>
            <w:shd w:val="clear" w:color="auto" w:fill="auto"/>
            <w:vAlign w:val="bottom"/>
            <w:hideMark/>
          </w:tcPr>
          <w:p w14:paraId="46A8ED64" w14:textId="77777777" w:rsidR="003027EF" w:rsidRDefault="003027EF" w:rsidP="00052E2B">
            <w:pPr>
              <w:jc w:val="right"/>
              <w:rPr>
                <w:rFonts w:ascii="Arial" w:hAnsi="Arial" w:cs="Arial"/>
                <w:sz w:val="18"/>
                <w:szCs w:val="18"/>
              </w:rPr>
            </w:pPr>
            <w:r>
              <w:rPr>
                <w:rFonts w:ascii="Arial" w:hAnsi="Arial" w:cs="Arial"/>
                <w:sz w:val="18"/>
                <w:szCs w:val="18"/>
              </w:rPr>
              <w:t>380 490</w:t>
            </w:r>
          </w:p>
        </w:tc>
      </w:tr>
      <w:tr w:rsidR="003027EF" w14:paraId="0BD10B67" w14:textId="77777777" w:rsidTr="00484C14">
        <w:trPr>
          <w:trHeight w:val="221"/>
          <w:jc w:val="center"/>
        </w:trPr>
        <w:tc>
          <w:tcPr>
            <w:tcW w:w="3966" w:type="dxa"/>
            <w:tcBorders>
              <w:top w:val="nil"/>
              <w:left w:val="nil"/>
              <w:bottom w:val="nil"/>
              <w:right w:val="nil"/>
            </w:tcBorders>
            <w:shd w:val="clear" w:color="auto" w:fill="auto"/>
            <w:vAlign w:val="bottom"/>
            <w:hideMark/>
          </w:tcPr>
          <w:p w14:paraId="1BCE27F1" w14:textId="77777777" w:rsidR="003027EF" w:rsidRDefault="003027EF" w:rsidP="00052E2B">
            <w:pPr>
              <w:rPr>
                <w:rFonts w:ascii="Arial" w:hAnsi="Arial" w:cs="Arial"/>
                <w:b/>
                <w:bCs/>
                <w:sz w:val="18"/>
                <w:szCs w:val="18"/>
              </w:rPr>
            </w:pPr>
            <w:r>
              <w:rPr>
                <w:rFonts w:ascii="Arial" w:hAnsi="Arial" w:cs="Arial"/>
                <w:b/>
                <w:bCs/>
                <w:sz w:val="18"/>
                <w:szCs w:val="18"/>
              </w:rPr>
              <w:t>Ostatné krátkodobé záväzky, z toho:</w:t>
            </w:r>
          </w:p>
        </w:tc>
        <w:tc>
          <w:tcPr>
            <w:tcW w:w="1182" w:type="dxa"/>
            <w:tcBorders>
              <w:top w:val="single" w:sz="4" w:space="0" w:color="auto"/>
              <w:left w:val="nil"/>
              <w:bottom w:val="double" w:sz="6" w:space="0" w:color="auto"/>
              <w:right w:val="nil"/>
            </w:tcBorders>
            <w:shd w:val="clear" w:color="auto" w:fill="auto"/>
            <w:noWrap/>
            <w:vAlign w:val="bottom"/>
            <w:hideMark/>
          </w:tcPr>
          <w:p w14:paraId="4EDEFE80"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5BD645F2"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467" w:type="dxa"/>
            <w:tcBorders>
              <w:top w:val="single" w:sz="4" w:space="0" w:color="auto"/>
              <w:left w:val="nil"/>
              <w:bottom w:val="double" w:sz="6" w:space="0" w:color="auto"/>
              <w:right w:val="nil"/>
            </w:tcBorders>
            <w:shd w:val="clear" w:color="auto" w:fill="auto"/>
            <w:noWrap/>
            <w:vAlign w:val="bottom"/>
            <w:hideMark/>
          </w:tcPr>
          <w:p w14:paraId="46463FC3" w14:textId="77777777" w:rsidR="003027EF" w:rsidRDefault="003027EF" w:rsidP="00052E2B">
            <w:pPr>
              <w:jc w:val="right"/>
              <w:rPr>
                <w:rFonts w:ascii="Arial" w:hAnsi="Arial" w:cs="Arial"/>
                <w:b/>
                <w:bCs/>
                <w:sz w:val="18"/>
                <w:szCs w:val="18"/>
              </w:rPr>
            </w:pPr>
            <w:r>
              <w:rPr>
                <w:rFonts w:ascii="Arial" w:hAnsi="Arial" w:cs="Arial"/>
                <w:b/>
                <w:bCs/>
                <w:sz w:val="18"/>
                <w:szCs w:val="18"/>
              </w:rPr>
              <w:t>1 720 746</w:t>
            </w:r>
          </w:p>
        </w:tc>
        <w:tc>
          <w:tcPr>
            <w:tcW w:w="1182" w:type="dxa"/>
            <w:tcBorders>
              <w:top w:val="single" w:sz="4" w:space="0" w:color="auto"/>
              <w:left w:val="nil"/>
              <w:bottom w:val="double" w:sz="6" w:space="0" w:color="auto"/>
              <w:right w:val="nil"/>
            </w:tcBorders>
            <w:shd w:val="clear" w:color="auto" w:fill="auto"/>
            <w:noWrap/>
            <w:vAlign w:val="bottom"/>
            <w:hideMark/>
          </w:tcPr>
          <w:p w14:paraId="1008F66E" w14:textId="77777777" w:rsidR="003027EF" w:rsidRDefault="003027EF" w:rsidP="00052E2B">
            <w:pPr>
              <w:jc w:val="right"/>
              <w:rPr>
                <w:rFonts w:ascii="Arial" w:hAnsi="Arial" w:cs="Arial"/>
                <w:b/>
                <w:bCs/>
                <w:sz w:val="18"/>
                <w:szCs w:val="18"/>
              </w:rPr>
            </w:pPr>
            <w:r>
              <w:rPr>
                <w:rFonts w:ascii="Arial" w:hAnsi="Arial" w:cs="Arial"/>
                <w:b/>
                <w:bCs/>
                <w:sz w:val="18"/>
                <w:szCs w:val="18"/>
              </w:rPr>
              <w:t>405</w:t>
            </w:r>
          </w:p>
        </w:tc>
        <w:tc>
          <w:tcPr>
            <w:tcW w:w="1182" w:type="dxa"/>
            <w:tcBorders>
              <w:top w:val="single" w:sz="4" w:space="0" w:color="auto"/>
              <w:left w:val="nil"/>
              <w:bottom w:val="double" w:sz="6" w:space="0" w:color="auto"/>
              <w:right w:val="nil"/>
            </w:tcBorders>
            <w:shd w:val="clear" w:color="auto" w:fill="auto"/>
            <w:noWrap/>
            <w:vAlign w:val="bottom"/>
            <w:hideMark/>
          </w:tcPr>
          <w:p w14:paraId="42E2A497" w14:textId="77777777" w:rsidR="003027EF" w:rsidRDefault="003027EF" w:rsidP="00052E2B">
            <w:pPr>
              <w:jc w:val="right"/>
              <w:rPr>
                <w:rFonts w:ascii="Arial" w:hAnsi="Arial" w:cs="Arial"/>
                <w:b/>
                <w:bCs/>
                <w:sz w:val="18"/>
                <w:szCs w:val="18"/>
              </w:rPr>
            </w:pPr>
            <w:r>
              <w:rPr>
                <w:rFonts w:ascii="Arial" w:hAnsi="Arial" w:cs="Arial"/>
                <w:b/>
                <w:bCs/>
                <w:sz w:val="18"/>
                <w:szCs w:val="18"/>
              </w:rPr>
              <w:t>1 721 151</w:t>
            </w:r>
          </w:p>
        </w:tc>
      </w:tr>
      <w:tr w:rsidR="003027EF" w14:paraId="53DABEF7" w14:textId="77777777" w:rsidTr="00484C14">
        <w:trPr>
          <w:trHeight w:val="432"/>
          <w:jc w:val="center"/>
        </w:trPr>
        <w:tc>
          <w:tcPr>
            <w:tcW w:w="3966" w:type="dxa"/>
            <w:tcBorders>
              <w:top w:val="nil"/>
              <w:left w:val="nil"/>
              <w:bottom w:val="nil"/>
              <w:right w:val="nil"/>
            </w:tcBorders>
            <w:shd w:val="clear" w:color="auto" w:fill="auto"/>
            <w:vAlign w:val="center"/>
            <w:hideMark/>
          </w:tcPr>
          <w:p w14:paraId="6DAF1A06" w14:textId="77777777" w:rsidR="003027EF" w:rsidRDefault="003027EF" w:rsidP="00052E2B">
            <w:pPr>
              <w:rPr>
                <w:rFonts w:ascii="Arial" w:hAnsi="Arial" w:cs="Arial"/>
                <w:sz w:val="18"/>
                <w:szCs w:val="18"/>
              </w:rPr>
            </w:pPr>
            <w:r>
              <w:rPr>
                <w:rFonts w:ascii="Arial" w:hAnsi="Arial" w:cs="Arial"/>
                <w:sz w:val="18"/>
                <w:szCs w:val="18"/>
              </w:rPr>
              <w:t xml:space="preserve">Záväzky voči prepojeným účtovným jednotkám </w:t>
            </w:r>
          </w:p>
        </w:tc>
        <w:tc>
          <w:tcPr>
            <w:tcW w:w="1182" w:type="dxa"/>
            <w:tcBorders>
              <w:top w:val="nil"/>
              <w:left w:val="nil"/>
              <w:bottom w:val="nil"/>
              <w:right w:val="nil"/>
            </w:tcBorders>
            <w:shd w:val="clear" w:color="auto" w:fill="auto"/>
            <w:vAlign w:val="bottom"/>
            <w:hideMark/>
          </w:tcPr>
          <w:p w14:paraId="71864D71"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4855CC3B"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467" w:type="dxa"/>
            <w:tcBorders>
              <w:top w:val="nil"/>
              <w:left w:val="nil"/>
              <w:bottom w:val="nil"/>
              <w:right w:val="nil"/>
            </w:tcBorders>
            <w:shd w:val="clear" w:color="auto" w:fill="auto"/>
            <w:vAlign w:val="bottom"/>
            <w:hideMark/>
          </w:tcPr>
          <w:p w14:paraId="1E88C7BB" w14:textId="77777777" w:rsidR="003027EF" w:rsidRDefault="003027EF" w:rsidP="00052E2B">
            <w:pPr>
              <w:jc w:val="right"/>
              <w:rPr>
                <w:rFonts w:ascii="Arial" w:hAnsi="Arial" w:cs="Arial"/>
                <w:sz w:val="18"/>
                <w:szCs w:val="18"/>
              </w:rPr>
            </w:pPr>
            <w:r>
              <w:rPr>
                <w:rFonts w:ascii="Arial" w:hAnsi="Arial" w:cs="Arial"/>
                <w:sz w:val="18"/>
                <w:szCs w:val="18"/>
              </w:rPr>
              <w:t>690 178</w:t>
            </w:r>
          </w:p>
        </w:tc>
        <w:tc>
          <w:tcPr>
            <w:tcW w:w="1182" w:type="dxa"/>
            <w:tcBorders>
              <w:top w:val="nil"/>
              <w:left w:val="nil"/>
              <w:bottom w:val="nil"/>
              <w:right w:val="nil"/>
            </w:tcBorders>
            <w:shd w:val="clear" w:color="auto" w:fill="auto"/>
            <w:vAlign w:val="bottom"/>
            <w:hideMark/>
          </w:tcPr>
          <w:p w14:paraId="006311AD"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73A9CAEC" w14:textId="77777777" w:rsidR="003027EF" w:rsidRDefault="003027EF" w:rsidP="00052E2B">
            <w:pPr>
              <w:jc w:val="right"/>
              <w:rPr>
                <w:rFonts w:ascii="Arial" w:hAnsi="Arial" w:cs="Arial"/>
                <w:sz w:val="18"/>
                <w:szCs w:val="18"/>
              </w:rPr>
            </w:pPr>
            <w:r>
              <w:rPr>
                <w:rFonts w:ascii="Arial" w:hAnsi="Arial" w:cs="Arial"/>
                <w:sz w:val="18"/>
                <w:szCs w:val="18"/>
              </w:rPr>
              <w:t>690 178</w:t>
            </w:r>
          </w:p>
        </w:tc>
      </w:tr>
      <w:tr w:rsidR="003027EF" w14:paraId="272DA1F4" w14:textId="77777777" w:rsidTr="00484C14">
        <w:trPr>
          <w:trHeight w:val="200"/>
          <w:jc w:val="center"/>
        </w:trPr>
        <w:tc>
          <w:tcPr>
            <w:tcW w:w="3966" w:type="dxa"/>
            <w:tcBorders>
              <w:top w:val="nil"/>
              <w:left w:val="nil"/>
              <w:bottom w:val="nil"/>
              <w:right w:val="nil"/>
            </w:tcBorders>
            <w:shd w:val="clear" w:color="auto" w:fill="auto"/>
            <w:vAlign w:val="center"/>
            <w:hideMark/>
          </w:tcPr>
          <w:p w14:paraId="09DCDBEE" w14:textId="77777777" w:rsidR="003027EF" w:rsidRDefault="003027EF" w:rsidP="00052E2B">
            <w:pPr>
              <w:rPr>
                <w:rFonts w:ascii="Arial" w:hAnsi="Arial" w:cs="Arial"/>
                <w:sz w:val="18"/>
                <w:szCs w:val="18"/>
              </w:rPr>
            </w:pPr>
            <w:r>
              <w:rPr>
                <w:rFonts w:ascii="Arial" w:hAnsi="Arial" w:cs="Arial"/>
                <w:sz w:val="18"/>
                <w:szCs w:val="18"/>
              </w:rPr>
              <w:t xml:space="preserve">Záväzky voči spoločníkom a združeniu  </w:t>
            </w:r>
          </w:p>
        </w:tc>
        <w:tc>
          <w:tcPr>
            <w:tcW w:w="1182" w:type="dxa"/>
            <w:tcBorders>
              <w:top w:val="nil"/>
              <w:left w:val="nil"/>
              <w:bottom w:val="nil"/>
              <w:right w:val="nil"/>
            </w:tcBorders>
            <w:shd w:val="clear" w:color="auto" w:fill="auto"/>
            <w:vAlign w:val="bottom"/>
            <w:hideMark/>
          </w:tcPr>
          <w:p w14:paraId="78EDF6E6"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5C25D3A8"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467" w:type="dxa"/>
            <w:tcBorders>
              <w:top w:val="nil"/>
              <w:left w:val="nil"/>
              <w:bottom w:val="nil"/>
              <w:right w:val="nil"/>
            </w:tcBorders>
            <w:shd w:val="clear" w:color="auto" w:fill="auto"/>
            <w:vAlign w:val="bottom"/>
            <w:hideMark/>
          </w:tcPr>
          <w:p w14:paraId="3235C8D8"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5466E720" w14:textId="77777777" w:rsidR="003027EF" w:rsidRDefault="003027EF" w:rsidP="00052E2B">
            <w:pPr>
              <w:jc w:val="right"/>
              <w:rPr>
                <w:rFonts w:ascii="Arial" w:hAnsi="Arial" w:cs="Arial"/>
                <w:sz w:val="18"/>
                <w:szCs w:val="18"/>
              </w:rPr>
            </w:pPr>
            <w:r>
              <w:rPr>
                <w:rFonts w:ascii="Arial" w:hAnsi="Arial" w:cs="Arial"/>
                <w:sz w:val="18"/>
                <w:szCs w:val="18"/>
              </w:rPr>
              <w:t>405</w:t>
            </w:r>
          </w:p>
        </w:tc>
        <w:tc>
          <w:tcPr>
            <w:tcW w:w="1182" w:type="dxa"/>
            <w:tcBorders>
              <w:top w:val="nil"/>
              <w:left w:val="nil"/>
              <w:bottom w:val="nil"/>
              <w:right w:val="nil"/>
            </w:tcBorders>
            <w:shd w:val="clear" w:color="auto" w:fill="auto"/>
            <w:vAlign w:val="bottom"/>
            <w:hideMark/>
          </w:tcPr>
          <w:p w14:paraId="0ABD9C9B" w14:textId="77777777" w:rsidR="003027EF" w:rsidRDefault="003027EF" w:rsidP="00052E2B">
            <w:pPr>
              <w:jc w:val="right"/>
              <w:rPr>
                <w:rFonts w:ascii="Arial" w:hAnsi="Arial" w:cs="Arial"/>
                <w:sz w:val="18"/>
                <w:szCs w:val="18"/>
              </w:rPr>
            </w:pPr>
            <w:r>
              <w:rPr>
                <w:rFonts w:ascii="Arial" w:hAnsi="Arial" w:cs="Arial"/>
                <w:sz w:val="18"/>
                <w:szCs w:val="18"/>
              </w:rPr>
              <w:t>405</w:t>
            </w:r>
          </w:p>
        </w:tc>
      </w:tr>
      <w:tr w:rsidR="003027EF" w14:paraId="2E4F7284" w14:textId="77777777" w:rsidTr="00484C14">
        <w:trPr>
          <w:trHeight w:val="200"/>
          <w:jc w:val="center"/>
        </w:trPr>
        <w:tc>
          <w:tcPr>
            <w:tcW w:w="3966" w:type="dxa"/>
            <w:tcBorders>
              <w:top w:val="nil"/>
              <w:left w:val="nil"/>
              <w:bottom w:val="nil"/>
              <w:right w:val="nil"/>
            </w:tcBorders>
            <w:shd w:val="clear" w:color="auto" w:fill="auto"/>
            <w:vAlign w:val="center"/>
            <w:hideMark/>
          </w:tcPr>
          <w:p w14:paraId="1CAAD799" w14:textId="77777777" w:rsidR="003027EF" w:rsidRDefault="003027EF" w:rsidP="00052E2B">
            <w:pPr>
              <w:rPr>
                <w:rFonts w:ascii="Arial" w:hAnsi="Arial" w:cs="Arial"/>
                <w:sz w:val="18"/>
                <w:szCs w:val="18"/>
              </w:rPr>
            </w:pPr>
            <w:r>
              <w:rPr>
                <w:rFonts w:ascii="Arial" w:hAnsi="Arial" w:cs="Arial"/>
                <w:sz w:val="18"/>
                <w:szCs w:val="18"/>
              </w:rPr>
              <w:t xml:space="preserve">Daňové záväzky a dotácie  </w:t>
            </w:r>
          </w:p>
        </w:tc>
        <w:tc>
          <w:tcPr>
            <w:tcW w:w="1182" w:type="dxa"/>
            <w:tcBorders>
              <w:top w:val="nil"/>
              <w:left w:val="nil"/>
              <w:bottom w:val="nil"/>
              <w:right w:val="nil"/>
            </w:tcBorders>
            <w:shd w:val="clear" w:color="auto" w:fill="auto"/>
            <w:vAlign w:val="bottom"/>
            <w:hideMark/>
          </w:tcPr>
          <w:p w14:paraId="611DC6C5"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4E5F6AA0"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467" w:type="dxa"/>
            <w:tcBorders>
              <w:top w:val="nil"/>
              <w:left w:val="nil"/>
              <w:bottom w:val="nil"/>
              <w:right w:val="nil"/>
            </w:tcBorders>
            <w:shd w:val="clear" w:color="auto" w:fill="auto"/>
            <w:vAlign w:val="bottom"/>
            <w:hideMark/>
          </w:tcPr>
          <w:p w14:paraId="3D8A6E04" w14:textId="77777777" w:rsidR="003027EF" w:rsidRDefault="003027EF" w:rsidP="00052E2B">
            <w:pPr>
              <w:jc w:val="right"/>
              <w:rPr>
                <w:rFonts w:ascii="Arial" w:hAnsi="Arial" w:cs="Arial"/>
                <w:sz w:val="18"/>
                <w:szCs w:val="18"/>
              </w:rPr>
            </w:pPr>
            <w:r>
              <w:rPr>
                <w:rFonts w:ascii="Arial" w:hAnsi="Arial" w:cs="Arial"/>
                <w:sz w:val="18"/>
                <w:szCs w:val="18"/>
              </w:rPr>
              <w:t>833 332</w:t>
            </w:r>
          </w:p>
        </w:tc>
        <w:tc>
          <w:tcPr>
            <w:tcW w:w="1182" w:type="dxa"/>
            <w:tcBorders>
              <w:top w:val="nil"/>
              <w:left w:val="nil"/>
              <w:bottom w:val="nil"/>
              <w:right w:val="nil"/>
            </w:tcBorders>
            <w:shd w:val="clear" w:color="auto" w:fill="auto"/>
            <w:vAlign w:val="bottom"/>
            <w:hideMark/>
          </w:tcPr>
          <w:p w14:paraId="02AB6CE5"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57D2DB7" w14:textId="77777777" w:rsidR="003027EF" w:rsidRDefault="003027EF" w:rsidP="00052E2B">
            <w:pPr>
              <w:jc w:val="right"/>
              <w:rPr>
                <w:rFonts w:ascii="Arial" w:hAnsi="Arial" w:cs="Arial"/>
                <w:sz w:val="18"/>
                <w:szCs w:val="18"/>
              </w:rPr>
            </w:pPr>
            <w:r>
              <w:rPr>
                <w:rFonts w:ascii="Arial" w:hAnsi="Arial" w:cs="Arial"/>
                <w:sz w:val="18"/>
                <w:szCs w:val="18"/>
              </w:rPr>
              <w:t>833 332</w:t>
            </w:r>
          </w:p>
        </w:tc>
      </w:tr>
      <w:tr w:rsidR="003027EF" w14:paraId="23E7684F" w14:textId="77777777" w:rsidTr="00484C14">
        <w:trPr>
          <w:trHeight w:val="200"/>
          <w:jc w:val="center"/>
        </w:trPr>
        <w:tc>
          <w:tcPr>
            <w:tcW w:w="3966" w:type="dxa"/>
            <w:tcBorders>
              <w:top w:val="nil"/>
              <w:left w:val="nil"/>
              <w:bottom w:val="nil"/>
              <w:right w:val="nil"/>
            </w:tcBorders>
            <w:shd w:val="clear" w:color="auto" w:fill="auto"/>
            <w:vAlign w:val="center"/>
            <w:hideMark/>
          </w:tcPr>
          <w:p w14:paraId="38E902CB" w14:textId="77777777" w:rsidR="003027EF" w:rsidRDefault="003027EF" w:rsidP="00052E2B">
            <w:pPr>
              <w:rPr>
                <w:rFonts w:ascii="Arial" w:hAnsi="Arial" w:cs="Arial"/>
                <w:sz w:val="18"/>
                <w:szCs w:val="18"/>
              </w:rPr>
            </w:pPr>
            <w:r>
              <w:rPr>
                <w:rFonts w:ascii="Arial" w:hAnsi="Arial" w:cs="Arial"/>
                <w:sz w:val="18"/>
                <w:szCs w:val="18"/>
              </w:rPr>
              <w:t xml:space="preserve">Iné záväzky </w:t>
            </w:r>
          </w:p>
        </w:tc>
        <w:tc>
          <w:tcPr>
            <w:tcW w:w="1182" w:type="dxa"/>
            <w:tcBorders>
              <w:top w:val="nil"/>
              <w:left w:val="nil"/>
              <w:bottom w:val="nil"/>
              <w:right w:val="nil"/>
            </w:tcBorders>
            <w:shd w:val="clear" w:color="auto" w:fill="auto"/>
            <w:vAlign w:val="bottom"/>
            <w:hideMark/>
          </w:tcPr>
          <w:p w14:paraId="5E1CEFF6"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172E9A2B"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467" w:type="dxa"/>
            <w:tcBorders>
              <w:top w:val="nil"/>
              <w:left w:val="nil"/>
              <w:bottom w:val="nil"/>
              <w:right w:val="nil"/>
            </w:tcBorders>
            <w:shd w:val="clear" w:color="auto" w:fill="auto"/>
            <w:vAlign w:val="bottom"/>
            <w:hideMark/>
          </w:tcPr>
          <w:p w14:paraId="71DD2960" w14:textId="77777777" w:rsidR="003027EF" w:rsidRDefault="003027EF" w:rsidP="00052E2B">
            <w:pPr>
              <w:jc w:val="right"/>
              <w:rPr>
                <w:rFonts w:ascii="Arial" w:hAnsi="Arial" w:cs="Arial"/>
                <w:sz w:val="18"/>
                <w:szCs w:val="18"/>
              </w:rPr>
            </w:pPr>
            <w:r>
              <w:rPr>
                <w:rFonts w:ascii="Arial" w:hAnsi="Arial" w:cs="Arial"/>
                <w:sz w:val="18"/>
                <w:szCs w:val="18"/>
              </w:rPr>
              <w:t>197 236</w:t>
            </w:r>
          </w:p>
        </w:tc>
        <w:tc>
          <w:tcPr>
            <w:tcW w:w="1182" w:type="dxa"/>
            <w:tcBorders>
              <w:top w:val="nil"/>
              <w:left w:val="nil"/>
              <w:bottom w:val="nil"/>
              <w:right w:val="nil"/>
            </w:tcBorders>
            <w:shd w:val="clear" w:color="auto" w:fill="auto"/>
            <w:vAlign w:val="bottom"/>
            <w:hideMark/>
          </w:tcPr>
          <w:p w14:paraId="4C894C33" w14:textId="77777777" w:rsidR="003027EF" w:rsidRDefault="003027EF" w:rsidP="00052E2B">
            <w:pPr>
              <w:jc w:val="right"/>
              <w:rPr>
                <w:rFonts w:ascii="Arial" w:hAnsi="Arial" w:cs="Arial"/>
                <w:sz w:val="18"/>
                <w:szCs w:val="18"/>
              </w:rPr>
            </w:pPr>
            <w:r>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4A3D11F9" w14:textId="77777777" w:rsidR="003027EF" w:rsidRDefault="003027EF" w:rsidP="00052E2B">
            <w:pPr>
              <w:jc w:val="right"/>
              <w:rPr>
                <w:rFonts w:ascii="Arial" w:hAnsi="Arial" w:cs="Arial"/>
                <w:sz w:val="18"/>
                <w:szCs w:val="18"/>
              </w:rPr>
            </w:pPr>
            <w:r>
              <w:rPr>
                <w:rFonts w:ascii="Arial" w:hAnsi="Arial" w:cs="Arial"/>
                <w:sz w:val="18"/>
                <w:szCs w:val="18"/>
              </w:rPr>
              <w:t>197 236</w:t>
            </w:r>
          </w:p>
        </w:tc>
      </w:tr>
      <w:tr w:rsidR="003027EF" w14:paraId="10C12030" w14:textId="77777777" w:rsidTr="00484C14">
        <w:trPr>
          <w:trHeight w:val="221"/>
          <w:jc w:val="center"/>
        </w:trPr>
        <w:tc>
          <w:tcPr>
            <w:tcW w:w="3966" w:type="dxa"/>
            <w:tcBorders>
              <w:top w:val="nil"/>
              <w:left w:val="nil"/>
              <w:bottom w:val="nil"/>
              <w:right w:val="nil"/>
            </w:tcBorders>
            <w:shd w:val="clear" w:color="auto" w:fill="auto"/>
            <w:vAlign w:val="bottom"/>
            <w:hideMark/>
          </w:tcPr>
          <w:p w14:paraId="7F9952EC" w14:textId="77777777" w:rsidR="003027EF" w:rsidRDefault="003027EF" w:rsidP="00052E2B">
            <w:pPr>
              <w:rPr>
                <w:rFonts w:ascii="Arial" w:hAnsi="Arial" w:cs="Arial"/>
                <w:b/>
                <w:bCs/>
                <w:sz w:val="18"/>
                <w:szCs w:val="18"/>
              </w:rPr>
            </w:pPr>
            <w:r>
              <w:rPr>
                <w:rFonts w:ascii="Arial" w:hAnsi="Arial" w:cs="Arial"/>
                <w:b/>
                <w:bCs/>
                <w:sz w:val="18"/>
                <w:szCs w:val="18"/>
              </w:rPr>
              <w:t>Krátkodobé záväzky spolu</w:t>
            </w:r>
          </w:p>
        </w:tc>
        <w:tc>
          <w:tcPr>
            <w:tcW w:w="1182" w:type="dxa"/>
            <w:tcBorders>
              <w:top w:val="single" w:sz="4" w:space="0" w:color="auto"/>
              <w:left w:val="nil"/>
              <w:bottom w:val="double" w:sz="6" w:space="0" w:color="auto"/>
              <w:right w:val="nil"/>
            </w:tcBorders>
            <w:shd w:val="clear" w:color="auto" w:fill="auto"/>
            <w:noWrap/>
            <w:vAlign w:val="bottom"/>
            <w:hideMark/>
          </w:tcPr>
          <w:p w14:paraId="380F18BA"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36346E1D" w14:textId="77777777" w:rsidR="003027EF" w:rsidRDefault="003027EF" w:rsidP="00052E2B">
            <w:pPr>
              <w:jc w:val="right"/>
              <w:rPr>
                <w:rFonts w:ascii="Arial" w:hAnsi="Arial" w:cs="Arial"/>
                <w:b/>
                <w:bCs/>
                <w:sz w:val="18"/>
                <w:szCs w:val="18"/>
              </w:rPr>
            </w:pPr>
            <w:r>
              <w:rPr>
                <w:rFonts w:ascii="Arial" w:hAnsi="Arial" w:cs="Arial"/>
                <w:b/>
                <w:bCs/>
                <w:sz w:val="18"/>
                <w:szCs w:val="18"/>
              </w:rPr>
              <w:t>0</w:t>
            </w:r>
          </w:p>
        </w:tc>
        <w:tc>
          <w:tcPr>
            <w:tcW w:w="1467" w:type="dxa"/>
            <w:tcBorders>
              <w:top w:val="single" w:sz="4" w:space="0" w:color="auto"/>
              <w:left w:val="nil"/>
              <w:bottom w:val="double" w:sz="6" w:space="0" w:color="auto"/>
              <w:right w:val="nil"/>
            </w:tcBorders>
            <w:shd w:val="clear" w:color="auto" w:fill="auto"/>
            <w:noWrap/>
            <w:vAlign w:val="bottom"/>
            <w:hideMark/>
          </w:tcPr>
          <w:p w14:paraId="14712082" w14:textId="77777777" w:rsidR="003027EF" w:rsidRDefault="003027EF" w:rsidP="00052E2B">
            <w:pPr>
              <w:jc w:val="right"/>
              <w:rPr>
                <w:rFonts w:ascii="Arial" w:hAnsi="Arial" w:cs="Arial"/>
                <w:b/>
                <w:bCs/>
                <w:sz w:val="18"/>
                <w:szCs w:val="18"/>
              </w:rPr>
            </w:pPr>
            <w:r>
              <w:rPr>
                <w:rFonts w:ascii="Arial" w:hAnsi="Arial" w:cs="Arial"/>
                <w:b/>
                <w:bCs/>
                <w:sz w:val="18"/>
                <w:szCs w:val="18"/>
              </w:rPr>
              <w:t>2 116 083</w:t>
            </w:r>
          </w:p>
        </w:tc>
        <w:tc>
          <w:tcPr>
            <w:tcW w:w="1182" w:type="dxa"/>
            <w:tcBorders>
              <w:top w:val="single" w:sz="4" w:space="0" w:color="auto"/>
              <w:left w:val="nil"/>
              <w:bottom w:val="double" w:sz="6" w:space="0" w:color="auto"/>
              <w:right w:val="nil"/>
            </w:tcBorders>
            <w:shd w:val="clear" w:color="auto" w:fill="auto"/>
            <w:noWrap/>
            <w:vAlign w:val="bottom"/>
            <w:hideMark/>
          </w:tcPr>
          <w:p w14:paraId="52F8EA20" w14:textId="77777777" w:rsidR="003027EF" w:rsidRDefault="003027EF" w:rsidP="00052E2B">
            <w:pPr>
              <w:jc w:val="right"/>
              <w:rPr>
                <w:rFonts w:ascii="Arial" w:hAnsi="Arial" w:cs="Arial"/>
                <w:b/>
                <w:bCs/>
                <w:sz w:val="18"/>
                <w:szCs w:val="18"/>
              </w:rPr>
            </w:pPr>
            <w:r>
              <w:rPr>
                <w:rFonts w:ascii="Arial" w:hAnsi="Arial" w:cs="Arial"/>
                <w:b/>
                <w:bCs/>
                <w:sz w:val="18"/>
                <w:szCs w:val="18"/>
              </w:rPr>
              <w:t>114 365</w:t>
            </w:r>
          </w:p>
        </w:tc>
        <w:tc>
          <w:tcPr>
            <w:tcW w:w="1182" w:type="dxa"/>
            <w:tcBorders>
              <w:top w:val="single" w:sz="4" w:space="0" w:color="auto"/>
              <w:left w:val="nil"/>
              <w:bottom w:val="double" w:sz="6" w:space="0" w:color="auto"/>
              <w:right w:val="nil"/>
            </w:tcBorders>
            <w:shd w:val="clear" w:color="auto" w:fill="auto"/>
            <w:noWrap/>
            <w:vAlign w:val="bottom"/>
            <w:hideMark/>
          </w:tcPr>
          <w:p w14:paraId="323AB1BB" w14:textId="77777777" w:rsidR="003027EF" w:rsidRDefault="003027EF" w:rsidP="00052E2B">
            <w:pPr>
              <w:jc w:val="right"/>
              <w:rPr>
                <w:rFonts w:ascii="Arial" w:hAnsi="Arial" w:cs="Arial"/>
                <w:b/>
                <w:bCs/>
                <w:sz w:val="18"/>
                <w:szCs w:val="18"/>
              </w:rPr>
            </w:pPr>
            <w:r>
              <w:rPr>
                <w:rFonts w:ascii="Arial" w:hAnsi="Arial" w:cs="Arial"/>
                <w:b/>
                <w:bCs/>
                <w:sz w:val="18"/>
                <w:szCs w:val="18"/>
              </w:rPr>
              <w:t>2 230 448</w:t>
            </w:r>
          </w:p>
        </w:tc>
      </w:tr>
    </w:tbl>
    <w:p w14:paraId="5BFC8F54" w14:textId="77777777" w:rsidR="00853A76" w:rsidRDefault="00853A76" w:rsidP="0034771A">
      <w:pPr>
        <w:pStyle w:val="odstavec"/>
      </w:pPr>
    </w:p>
    <w:p w14:paraId="031364B5" w14:textId="2F723A01" w:rsidR="008A5444" w:rsidRDefault="008A5444" w:rsidP="0034771A">
      <w:pPr>
        <w:pStyle w:val="odstavec"/>
      </w:pPr>
    </w:p>
    <w:p w14:paraId="39E0C05C" w14:textId="35B5FA22" w:rsidR="003E62D9" w:rsidRDefault="003E62D9" w:rsidP="0034771A">
      <w:pPr>
        <w:pStyle w:val="odstavec"/>
      </w:pPr>
    </w:p>
    <w:p w14:paraId="2149C35E" w14:textId="77777777" w:rsidR="00A67C4F" w:rsidRPr="00227F0E" w:rsidRDefault="00A67C4F" w:rsidP="0034771A">
      <w:pPr>
        <w:pStyle w:val="odstavec"/>
      </w:pPr>
    </w:p>
    <w:p w14:paraId="1A0B2968" w14:textId="7E405565" w:rsidR="007972C6" w:rsidRDefault="007972C6" w:rsidP="00D52873">
      <w:pPr>
        <w:pStyle w:val="Heading2"/>
      </w:pPr>
      <w:r w:rsidRPr="00227F0E">
        <w:t>Rezervy</w:t>
      </w:r>
    </w:p>
    <w:p w14:paraId="05190AF1" w14:textId="77777777" w:rsidR="003E62D9" w:rsidRPr="003E62D9" w:rsidRDefault="003E62D9" w:rsidP="00484C14"/>
    <w:p w14:paraId="3940305C" w14:textId="77777777" w:rsidR="007972C6" w:rsidRDefault="007972C6" w:rsidP="0034771A">
      <w:pPr>
        <w:pStyle w:val="odstavec"/>
      </w:pPr>
      <w:r w:rsidRPr="00227F0E">
        <w:t>Prehľad pohybu rezerv za rok</w:t>
      </w:r>
      <w:r w:rsidR="009C2CE3" w:rsidRPr="00227F0E">
        <w:t xml:space="preserve"> </w:t>
      </w:r>
      <w:r w:rsidR="004B7489">
        <w:t>201</w:t>
      </w:r>
      <w:r w:rsidR="003E1CE9">
        <w:t>9</w:t>
      </w:r>
      <w:r w:rsidRPr="00227F0E">
        <w:t xml:space="preserve"> je uvedený v nasledujúcej tabuľke:</w:t>
      </w:r>
    </w:p>
    <w:tbl>
      <w:tblPr>
        <w:tblW w:w="9492" w:type="dxa"/>
        <w:tblInd w:w="108" w:type="dxa"/>
        <w:tblLook w:val="04A0" w:firstRow="1" w:lastRow="0" w:firstColumn="1" w:lastColumn="0" w:noHBand="0" w:noVBand="1"/>
      </w:tblPr>
      <w:tblGrid>
        <w:gridCol w:w="3825"/>
        <w:gridCol w:w="1130"/>
        <w:gridCol w:w="1130"/>
        <w:gridCol w:w="1130"/>
        <w:gridCol w:w="1130"/>
        <w:gridCol w:w="1147"/>
      </w:tblGrid>
      <w:tr w:rsidR="003E1CE9" w14:paraId="39A363BD" w14:textId="77777777" w:rsidTr="003E1CE9">
        <w:trPr>
          <w:trHeight w:val="485"/>
        </w:trPr>
        <w:tc>
          <w:tcPr>
            <w:tcW w:w="3825" w:type="dxa"/>
            <w:tcBorders>
              <w:top w:val="nil"/>
              <w:left w:val="nil"/>
              <w:bottom w:val="single" w:sz="4" w:space="0" w:color="auto"/>
              <w:right w:val="nil"/>
            </w:tcBorders>
            <w:shd w:val="clear" w:color="auto" w:fill="auto"/>
            <w:vAlign w:val="bottom"/>
            <w:hideMark/>
          </w:tcPr>
          <w:p w14:paraId="6E8BFF07" w14:textId="429A0B47" w:rsidR="003E1CE9" w:rsidRDefault="003E1CE9">
            <w:pPr>
              <w:jc w:val="center"/>
              <w:rPr>
                <w:rFonts w:ascii="Arial" w:hAnsi="Arial" w:cs="Arial"/>
                <w:b/>
                <w:bCs/>
                <w:sz w:val="18"/>
                <w:szCs w:val="18"/>
                <w:lang w:val="en-US" w:eastAsia="en-US"/>
              </w:rPr>
            </w:pPr>
            <w:bookmarkStart w:id="29" w:name="RANGE!B4:G33"/>
            <w:r>
              <w:rPr>
                <w:rFonts w:ascii="Arial" w:hAnsi="Arial" w:cs="Arial"/>
                <w:b/>
                <w:bCs/>
                <w:sz w:val="18"/>
                <w:szCs w:val="18"/>
              </w:rPr>
              <w:t>Názov položky</w:t>
            </w:r>
            <w:bookmarkEnd w:id="29"/>
          </w:p>
        </w:tc>
        <w:tc>
          <w:tcPr>
            <w:tcW w:w="1130" w:type="dxa"/>
            <w:tcBorders>
              <w:top w:val="nil"/>
              <w:left w:val="nil"/>
              <w:bottom w:val="single" w:sz="4" w:space="0" w:color="auto"/>
              <w:right w:val="nil"/>
            </w:tcBorders>
            <w:shd w:val="clear" w:color="auto" w:fill="auto"/>
            <w:vAlign w:val="bottom"/>
            <w:hideMark/>
          </w:tcPr>
          <w:p w14:paraId="0BC3A5EF" w14:textId="77777777" w:rsidR="003E1CE9" w:rsidRDefault="003E1CE9">
            <w:pPr>
              <w:jc w:val="center"/>
              <w:rPr>
                <w:rFonts w:ascii="Arial" w:hAnsi="Arial" w:cs="Arial"/>
                <w:b/>
                <w:bCs/>
                <w:sz w:val="18"/>
                <w:szCs w:val="18"/>
              </w:rPr>
            </w:pPr>
            <w:r>
              <w:rPr>
                <w:rFonts w:ascii="Arial" w:hAnsi="Arial" w:cs="Arial"/>
                <w:b/>
                <w:bCs/>
                <w:sz w:val="18"/>
                <w:szCs w:val="18"/>
              </w:rPr>
              <w:t>Stav k 1.1.2019</w:t>
            </w:r>
          </w:p>
        </w:tc>
        <w:tc>
          <w:tcPr>
            <w:tcW w:w="1130" w:type="dxa"/>
            <w:tcBorders>
              <w:top w:val="nil"/>
              <w:left w:val="nil"/>
              <w:bottom w:val="single" w:sz="4" w:space="0" w:color="auto"/>
              <w:right w:val="nil"/>
            </w:tcBorders>
            <w:shd w:val="clear" w:color="auto" w:fill="auto"/>
            <w:vAlign w:val="bottom"/>
            <w:hideMark/>
          </w:tcPr>
          <w:p w14:paraId="6BC174FF" w14:textId="77777777" w:rsidR="003E1CE9" w:rsidRDefault="003E1CE9">
            <w:pPr>
              <w:jc w:val="center"/>
              <w:rPr>
                <w:rFonts w:ascii="Arial" w:hAnsi="Arial" w:cs="Arial"/>
                <w:b/>
                <w:bCs/>
                <w:sz w:val="18"/>
                <w:szCs w:val="18"/>
              </w:rPr>
            </w:pPr>
            <w:r>
              <w:rPr>
                <w:rFonts w:ascii="Arial" w:hAnsi="Arial" w:cs="Arial"/>
                <w:b/>
                <w:bCs/>
                <w:sz w:val="18"/>
                <w:szCs w:val="18"/>
              </w:rPr>
              <w:t>Tvorba</w:t>
            </w:r>
          </w:p>
        </w:tc>
        <w:tc>
          <w:tcPr>
            <w:tcW w:w="1130" w:type="dxa"/>
            <w:tcBorders>
              <w:top w:val="nil"/>
              <w:left w:val="nil"/>
              <w:bottom w:val="single" w:sz="4" w:space="0" w:color="auto"/>
              <w:right w:val="nil"/>
            </w:tcBorders>
            <w:shd w:val="clear" w:color="auto" w:fill="auto"/>
            <w:vAlign w:val="bottom"/>
            <w:hideMark/>
          </w:tcPr>
          <w:p w14:paraId="77B25D29" w14:textId="77777777" w:rsidR="003E1CE9" w:rsidRDefault="003E1CE9">
            <w:pPr>
              <w:jc w:val="center"/>
              <w:rPr>
                <w:rFonts w:ascii="Arial" w:hAnsi="Arial" w:cs="Arial"/>
                <w:b/>
                <w:bCs/>
                <w:sz w:val="18"/>
                <w:szCs w:val="18"/>
              </w:rPr>
            </w:pPr>
            <w:r>
              <w:rPr>
                <w:rFonts w:ascii="Arial" w:hAnsi="Arial" w:cs="Arial"/>
                <w:b/>
                <w:bCs/>
                <w:sz w:val="18"/>
                <w:szCs w:val="18"/>
              </w:rPr>
              <w:t>Použitie</w:t>
            </w:r>
          </w:p>
        </w:tc>
        <w:tc>
          <w:tcPr>
            <w:tcW w:w="1130" w:type="dxa"/>
            <w:tcBorders>
              <w:top w:val="nil"/>
              <w:left w:val="nil"/>
              <w:bottom w:val="single" w:sz="4" w:space="0" w:color="auto"/>
              <w:right w:val="nil"/>
            </w:tcBorders>
            <w:shd w:val="clear" w:color="auto" w:fill="auto"/>
            <w:vAlign w:val="bottom"/>
            <w:hideMark/>
          </w:tcPr>
          <w:p w14:paraId="10ACD7EC" w14:textId="77777777" w:rsidR="003E1CE9" w:rsidRDefault="003E1CE9">
            <w:pPr>
              <w:jc w:val="center"/>
              <w:rPr>
                <w:rFonts w:ascii="Arial" w:hAnsi="Arial" w:cs="Arial"/>
                <w:b/>
                <w:bCs/>
                <w:sz w:val="18"/>
                <w:szCs w:val="18"/>
              </w:rPr>
            </w:pPr>
            <w:r>
              <w:rPr>
                <w:rFonts w:ascii="Arial" w:hAnsi="Arial" w:cs="Arial"/>
                <w:b/>
                <w:bCs/>
                <w:sz w:val="18"/>
                <w:szCs w:val="18"/>
              </w:rPr>
              <w:t>Zrušenie</w:t>
            </w:r>
          </w:p>
        </w:tc>
        <w:tc>
          <w:tcPr>
            <w:tcW w:w="1147" w:type="dxa"/>
            <w:tcBorders>
              <w:top w:val="nil"/>
              <w:left w:val="nil"/>
              <w:bottom w:val="single" w:sz="4" w:space="0" w:color="auto"/>
              <w:right w:val="nil"/>
            </w:tcBorders>
            <w:shd w:val="clear" w:color="auto" w:fill="auto"/>
            <w:vAlign w:val="bottom"/>
            <w:hideMark/>
          </w:tcPr>
          <w:p w14:paraId="51E42D1C" w14:textId="77777777" w:rsidR="003E1CE9" w:rsidRDefault="003E1CE9">
            <w:pPr>
              <w:jc w:val="center"/>
              <w:rPr>
                <w:rFonts w:ascii="Arial" w:hAnsi="Arial" w:cs="Arial"/>
                <w:b/>
                <w:bCs/>
                <w:sz w:val="18"/>
                <w:szCs w:val="18"/>
              </w:rPr>
            </w:pPr>
            <w:r>
              <w:rPr>
                <w:rFonts w:ascii="Arial" w:hAnsi="Arial" w:cs="Arial"/>
                <w:b/>
                <w:bCs/>
                <w:sz w:val="18"/>
                <w:szCs w:val="18"/>
              </w:rPr>
              <w:t>Stav k 31.12.2019</w:t>
            </w:r>
          </w:p>
        </w:tc>
      </w:tr>
      <w:tr w:rsidR="003E1CE9" w14:paraId="00F8E7F7" w14:textId="77777777" w:rsidTr="003E1CE9">
        <w:trPr>
          <w:trHeight w:val="258"/>
        </w:trPr>
        <w:tc>
          <w:tcPr>
            <w:tcW w:w="3825" w:type="dxa"/>
            <w:tcBorders>
              <w:top w:val="nil"/>
              <w:left w:val="nil"/>
              <w:bottom w:val="nil"/>
              <w:right w:val="nil"/>
            </w:tcBorders>
            <w:shd w:val="clear" w:color="auto" w:fill="auto"/>
            <w:vAlign w:val="bottom"/>
            <w:hideMark/>
          </w:tcPr>
          <w:p w14:paraId="4C3617F6" w14:textId="77777777" w:rsidR="003E1CE9" w:rsidRDefault="003E1CE9">
            <w:pPr>
              <w:rPr>
                <w:rFonts w:ascii="Arial" w:hAnsi="Arial" w:cs="Arial"/>
                <w:b/>
                <w:bCs/>
                <w:sz w:val="18"/>
                <w:szCs w:val="18"/>
              </w:rPr>
            </w:pPr>
            <w:r>
              <w:rPr>
                <w:rFonts w:ascii="Arial" w:hAnsi="Arial" w:cs="Arial"/>
                <w:b/>
                <w:bCs/>
                <w:sz w:val="18"/>
                <w:szCs w:val="18"/>
              </w:rPr>
              <w:t>Krátkodobé rezervy, z toho:</w:t>
            </w:r>
          </w:p>
        </w:tc>
        <w:tc>
          <w:tcPr>
            <w:tcW w:w="1130" w:type="dxa"/>
            <w:tcBorders>
              <w:top w:val="single" w:sz="4" w:space="0" w:color="auto"/>
              <w:left w:val="nil"/>
              <w:bottom w:val="double" w:sz="6" w:space="0" w:color="auto"/>
              <w:right w:val="nil"/>
            </w:tcBorders>
            <w:shd w:val="clear" w:color="auto" w:fill="auto"/>
            <w:noWrap/>
            <w:vAlign w:val="bottom"/>
            <w:hideMark/>
          </w:tcPr>
          <w:p w14:paraId="52420B16" w14:textId="77777777" w:rsidR="003E1CE9" w:rsidRDefault="003E1CE9">
            <w:pPr>
              <w:jc w:val="right"/>
              <w:rPr>
                <w:rFonts w:ascii="Arial" w:hAnsi="Arial" w:cs="Arial"/>
                <w:b/>
                <w:bCs/>
                <w:sz w:val="18"/>
                <w:szCs w:val="18"/>
              </w:rPr>
            </w:pPr>
            <w:r>
              <w:rPr>
                <w:rFonts w:ascii="Arial" w:hAnsi="Arial" w:cs="Arial"/>
                <w:b/>
                <w:bCs/>
                <w:sz w:val="18"/>
                <w:szCs w:val="18"/>
              </w:rPr>
              <w:t>204 591</w:t>
            </w:r>
          </w:p>
        </w:tc>
        <w:tc>
          <w:tcPr>
            <w:tcW w:w="1130" w:type="dxa"/>
            <w:tcBorders>
              <w:top w:val="single" w:sz="4" w:space="0" w:color="auto"/>
              <w:left w:val="nil"/>
              <w:bottom w:val="double" w:sz="6" w:space="0" w:color="auto"/>
              <w:right w:val="nil"/>
            </w:tcBorders>
            <w:shd w:val="clear" w:color="auto" w:fill="auto"/>
            <w:noWrap/>
            <w:vAlign w:val="bottom"/>
            <w:hideMark/>
          </w:tcPr>
          <w:p w14:paraId="4AB03936" w14:textId="77777777" w:rsidR="003E1CE9" w:rsidRDefault="003E1CE9">
            <w:pPr>
              <w:jc w:val="right"/>
              <w:rPr>
                <w:rFonts w:ascii="Arial" w:hAnsi="Arial" w:cs="Arial"/>
                <w:b/>
                <w:bCs/>
                <w:sz w:val="18"/>
                <w:szCs w:val="18"/>
              </w:rPr>
            </w:pPr>
            <w:r>
              <w:rPr>
                <w:rFonts w:ascii="Arial" w:hAnsi="Arial" w:cs="Arial"/>
                <w:b/>
                <w:bCs/>
                <w:sz w:val="18"/>
                <w:szCs w:val="18"/>
              </w:rPr>
              <w:t>4 044 509</w:t>
            </w:r>
          </w:p>
        </w:tc>
        <w:tc>
          <w:tcPr>
            <w:tcW w:w="1130" w:type="dxa"/>
            <w:tcBorders>
              <w:top w:val="single" w:sz="4" w:space="0" w:color="auto"/>
              <w:left w:val="nil"/>
              <w:bottom w:val="double" w:sz="6" w:space="0" w:color="auto"/>
              <w:right w:val="nil"/>
            </w:tcBorders>
            <w:shd w:val="clear" w:color="auto" w:fill="auto"/>
            <w:noWrap/>
            <w:vAlign w:val="bottom"/>
            <w:hideMark/>
          </w:tcPr>
          <w:p w14:paraId="658FADDF" w14:textId="77777777" w:rsidR="003E1CE9" w:rsidRDefault="003E1CE9">
            <w:pPr>
              <w:jc w:val="right"/>
              <w:rPr>
                <w:rFonts w:ascii="Arial" w:hAnsi="Arial" w:cs="Arial"/>
                <w:b/>
                <w:bCs/>
                <w:sz w:val="18"/>
                <w:szCs w:val="18"/>
              </w:rPr>
            </w:pPr>
            <w:r>
              <w:rPr>
                <w:rFonts w:ascii="Arial" w:hAnsi="Arial" w:cs="Arial"/>
                <w:b/>
                <w:bCs/>
                <w:sz w:val="18"/>
                <w:szCs w:val="18"/>
              </w:rPr>
              <w:t>4 081 495</w:t>
            </w:r>
          </w:p>
        </w:tc>
        <w:tc>
          <w:tcPr>
            <w:tcW w:w="1130" w:type="dxa"/>
            <w:tcBorders>
              <w:top w:val="single" w:sz="4" w:space="0" w:color="auto"/>
              <w:left w:val="nil"/>
              <w:bottom w:val="double" w:sz="6" w:space="0" w:color="auto"/>
              <w:right w:val="nil"/>
            </w:tcBorders>
            <w:shd w:val="clear" w:color="auto" w:fill="auto"/>
            <w:noWrap/>
            <w:vAlign w:val="bottom"/>
            <w:hideMark/>
          </w:tcPr>
          <w:p w14:paraId="540E3B5F" w14:textId="77777777" w:rsidR="003E1CE9" w:rsidRDefault="003E1CE9">
            <w:pPr>
              <w:jc w:val="right"/>
              <w:rPr>
                <w:rFonts w:ascii="Arial" w:hAnsi="Arial" w:cs="Arial"/>
                <w:b/>
                <w:bCs/>
                <w:sz w:val="18"/>
                <w:szCs w:val="18"/>
              </w:rPr>
            </w:pPr>
            <w:r>
              <w:rPr>
                <w:rFonts w:ascii="Arial" w:hAnsi="Arial" w:cs="Arial"/>
                <w:b/>
                <w:bCs/>
                <w:sz w:val="18"/>
                <w:szCs w:val="18"/>
              </w:rPr>
              <w:t>59 049</w:t>
            </w:r>
          </w:p>
        </w:tc>
        <w:tc>
          <w:tcPr>
            <w:tcW w:w="1147" w:type="dxa"/>
            <w:tcBorders>
              <w:top w:val="single" w:sz="4" w:space="0" w:color="auto"/>
              <w:left w:val="nil"/>
              <w:bottom w:val="double" w:sz="6" w:space="0" w:color="auto"/>
              <w:right w:val="nil"/>
            </w:tcBorders>
            <w:shd w:val="clear" w:color="auto" w:fill="auto"/>
            <w:noWrap/>
            <w:vAlign w:val="bottom"/>
            <w:hideMark/>
          </w:tcPr>
          <w:p w14:paraId="410892EA" w14:textId="77777777" w:rsidR="003E1CE9" w:rsidRDefault="003E1CE9">
            <w:pPr>
              <w:jc w:val="right"/>
              <w:rPr>
                <w:rFonts w:ascii="Arial" w:hAnsi="Arial" w:cs="Arial"/>
                <w:b/>
                <w:bCs/>
                <w:sz w:val="18"/>
                <w:szCs w:val="18"/>
              </w:rPr>
            </w:pPr>
            <w:r>
              <w:rPr>
                <w:rFonts w:ascii="Arial" w:hAnsi="Arial" w:cs="Arial"/>
                <w:b/>
                <w:bCs/>
                <w:sz w:val="18"/>
                <w:szCs w:val="18"/>
              </w:rPr>
              <w:t>108 556</w:t>
            </w:r>
          </w:p>
        </w:tc>
      </w:tr>
      <w:tr w:rsidR="003E1CE9" w14:paraId="7703C2E3" w14:textId="77777777" w:rsidTr="003E1CE9">
        <w:trPr>
          <w:trHeight w:val="258"/>
        </w:trPr>
        <w:tc>
          <w:tcPr>
            <w:tcW w:w="3825" w:type="dxa"/>
            <w:tcBorders>
              <w:top w:val="nil"/>
              <w:left w:val="nil"/>
              <w:bottom w:val="nil"/>
              <w:right w:val="nil"/>
            </w:tcBorders>
            <w:shd w:val="clear" w:color="auto" w:fill="auto"/>
            <w:vAlign w:val="bottom"/>
            <w:hideMark/>
          </w:tcPr>
          <w:p w14:paraId="67E790BF" w14:textId="77777777" w:rsidR="003E1CE9" w:rsidRDefault="003E1CE9">
            <w:pPr>
              <w:rPr>
                <w:rFonts w:ascii="Arial" w:hAnsi="Arial" w:cs="Arial"/>
                <w:i/>
                <w:iCs/>
                <w:sz w:val="18"/>
                <w:szCs w:val="18"/>
              </w:rPr>
            </w:pPr>
            <w:r>
              <w:rPr>
                <w:rFonts w:ascii="Arial" w:hAnsi="Arial" w:cs="Arial"/>
                <w:i/>
                <w:iCs/>
                <w:sz w:val="18"/>
                <w:szCs w:val="18"/>
              </w:rPr>
              <w:t>Ostatné krátkodobé rezervy, z toho:</w:t>
            </w:r>
          </w:p>
        </w:tc>
        <w:tc>
          <w:tcPr>
            <w:tcW w:w="1130" w:type="dxa"/>
            <w:tcBorders>
              <w:top w:val="nil"/>
              <w:left w:val="nil"/>
              <w:bottom w:val="nil"/>
              <w:right w:val="nil"/>
            </w:tcBorders>
            <w:shd w:val="clear" w:color="auto" w:fill="auto"/>
            <w:noWrap/>
            <w:vAlign w:val="bottom"/>
            <w:hideMark/>
          </w:tcPr>
          <w:p w14:paraId="39A8DB10" w14:textId="77777777" w:rsidR="003E1CE9" w:rsidRDefault="003E1CE9">
            <w:pPr>
              <w:jc w:val="right"/>
              <w:rPr>
                <w:rFonts w:ascii="Arial" w:hAnsi="Arial" w:cs="Arial"/>
                <w:i/>
                <w:iCs/>
                <w:sz w:val="18"/>
                <w:szCs w:val="18"/>
              </w:rPr>
            </w:pPr>
            <w:r>
              <w:rPr>
                <w:rFonts w:ascii="Arial" w:hAnsi="Arial" w:cs="Arial"/>
                <w:i/>
                <w:iCs/>
                <w:sz w:val="18"/>
                <w:szCs w:val="18"/>
              </w:rPr>
              <w:t>204 591</w:t>
            </w:r>
          </w:p>
        </w:tc>
        <w:tc>
          <w:tcPr>
            <w:tcW w:w="1130" w:type="dxa"/>
            <w:tcBorders>
              <w:top w:val="nil"/>
              <w:left w:val="nil"/>
              <w:bottom w:val="nil"/>
              <w:right w:val="nil"/>
            </w:tcBorders>
            <w:shd w:val="clear" w:color="auto" w:fill="auto"/>
            <w:noWrap/>
            <w:vAlign w:val="bottom"/>
            <w:hideMark/>
          </w:tcPr>
          <w:p w14:paraId="1DE8B46E" w14:textId="77777777" w:rsidR="003E1CE9" w:rsidRDefault="003E1CE9">
            <w:pPr>
              <w:jc w:val="right"/>
              <w:rPr>
                <w:rFonts w:ascii="Arial" w:hAnsi="Arial" w:cs="Arial"/>
                <w:i/>
                <w:iCs/>
                <w:sz w:val="18"/>
                <w:szCs w:val="18"/>
              </w:rPr>
            </w:pPr>
            <w:r>
              <w:rPr>
                <w:rFonts w:ascii="Arial" w:hAnsi="Arial" w:cs="Arial"/>
                <w:i/>
                <w:iCs/>
                <w:sz w:val="18"/>
                <w:szCs w:val="18"/>
              </w:rPr>
              <w:t>4 044 509</w:t>
            </w:r>
          </w:p>
        </w:tc>
        <w:tc>
          <w:tcPr>
            <w:tcW w:w="1130" w:type="dxa"/>
            <w:tcBorders>
              <w:top w:val="nil"/>
              <w:left w:val="nil"/>
              <w:bottom w:val="nil"/>
              <w:right w:val="nil"/>
            </w:tcBorders>
            <w:shd w:val="clear" w:color="auto" w:fill="auto"/>
            <w:noWrap/>
            <w:vAlign w:val="bottom"/>
            <w:hideMark/>
          </w:tcPr>
          <w:p w14:paraId="035E9B9C" w14:textId="77777777" w:rsidR="003E1CE9" w:rsidRDefault="003E1CE9">
            <w:pPr>
              <w:jc w:val="right"/>
              <w:rPr>
                <w:rFonts w:ascii="Arial" w:hAnsi="Arial" w:cs="Arial"/>
                <w:i/>
                <w:iCs/>
                <w:sz w:val="18"/>
                <w:szCs w:val="18"/>
              </w:rPr>
            </w:pPr>
            <w:r>
              <w:rPr>
                <w:rFonts w:ascii="Arial" w:hAnsi="Arial" w:cs="Arial"/>
                <w:i/>
                <w:iCs/>
                <w:sz w:val="18"/>
                <w:szCs w:val="18"/>
              </w:rPr>
              <w:t>4 081 495</w:t>
            </w:r>
          </w:p>
        </w:tc>
        <w:tc>
          <w:tcPr>
            <w:tcW w:w="1130" w:type="dxa"/>
            <w:tcBorders>
              <w:top w:val="nil"/>
              <w:left w:val="nil"/>
              <w:bottom w:val="nil"/>
              <w:right w:val="nil"/>
            </w:tcBorders>
            <w:shd w:val="clear" w:color="auto" w:fill="auto"/>
            <w:noWrap/>
            <w:vAlign w:val="bottom"/>
            <w:hideMark/>
          </w:tcPr>
          <w:p w14:paraId="5F845343" w14:textId="77777777" w:rsidR="003E1CE9" w:rsidRDefault="003E1CE9">
            <w:pPr>
              <w:jc w:val="right"/>
              <w:rPr>
                <w:rFonts w:ascii="Arial" w:hAnsi="Arial" w:cs="Arial"/>
                <w:i/>
                <w:iCs/>
                <w:sz w:val="18"/>
                <w:szCs w:val="18"/>
              </w:rPr>
            </w:pPr>
            <w:r>
              <w:rPr>
                <w:rFonts w:ascii="Arial" w:hAnsi="Arial" w:cs="Arial"/>
                <w:i/>
                <w:iCs/>
                <w:sz w:val="18"/>
                <w:szCs w:val="18"/>
              </w:rPr>
              <w:t>59 049</w:t>
            </w:r>
          </w:p>
        </w:tc>
        <w:tc>
          <w:tcPr>
            <w:tcW w:w="1147" w:type="dxa"/>
            <w:tcBorders>
              <w:top w:val="nil"/>
              <w:left w:val="nil"/>
              <w:bottom w:val="nil"/>
              <w:right w:val="nil"/>
            </w:tcBorders>
            <w:shd w:val="clear" w:color="auto" w:fill="auto"/>
            <w:noWrap/>
            <w:vAlign w:val="bottom"/>
            <w:hideMark/>
          </w:tcPr>
          <w:p w14:paraId="727B15E4" w14:textId="77777777" w:rsidR="003E1CE9" w:rsidRDefault="003E1CE9">
            <w:pPr>
              <w:jc w:val="right"/>
              <w:rPr>
                <w:rFonts w:ascii="Arial" w:hAnsi="Arial" w:cs="Arial"/>
                <w:i/>
                <w:iCs/>
                <w:sz w:val="18"/>
                <w:szCs w:val="18"/>
              </w:rPr>
            </w:pPr>
            <w:r>
              <w:rPr>
                <w:rFonts w:ascii="Arial" w:hAnsi="Arial" w:cs="Arial"/>
                <w:i/>
                <w:iCs/>
                <w:sz w:val="18"/>
                <w:szCs w:val="18"/>
              </w:rPr>
              <w:t>108 556</w:t>
            </w:r>
          </w:p>
        </w:tc>
      </w:tr>
      <w:tr w:rsidR="003E1CE9" w14:paraId="1338FC82" w14:textId="77777777" w:rsidTr="003E1CE9">
        <w:trPr>
          <w:trHeight w:val="242"/>
        </w:trPr>
        <w:tc>
          <w:tcPr>
            <w:tcW w:w="3825" w:type="dxa"/>
            <w:tcBorders>
              <w:top w:val="nil"/>
              <w:left w:val="nil"/>
              <w:bottom w:val="nil"/>
              <w:right w:val="nil"/>
            </w:tcBorders>
            <w:shd w:val="clear" w:color="auto" w:fill="auto"/>
            <w:vAlign w:val="bottom"/>
            <w:hideMark/>
          </w:tcPr>
          <w:p w14:paraId="6658706E" w14:textId="77777777" w:rsidR="003E1CE9" w:rsidRDefault="003E1CE9">
            <w:pPr>
              <w:rPr>
                <w:rFonts w:ascii="Arial" w:hAnsi="Arial" w:cs="Arial"/>
                <w:sz w:val="18"/>
                <w:szCs w:val="18"/>
              </w:rPr>
            </w:pPr>
            <w:r>
              <w:rPr>
                <w:rFonts w:ascii="Arial" w:hAnsi="Arial" w:cs="Arial"/>
                <w:sz w:val="18"/>
                <w:szCs w:val="18"/>
              </w:rPr>
              <w:t>Účtovné a daňové poradenstvo</w:t>
            </w:r>
          </w:p>
        </w:tc>
        <w:tc>
          <w:tcPr>
            <w:tcW w:w="1130" w:type="dxa"/>
            <w:tcBorders>
              <w:top w:val="nil"/>
              <w:left w:val="nil"/>
              <w:bottom w:val="nil"/>
              <w:right w:val="nil"/>
            </w:tcBorders>
            <w:shd w:val="clear" w:color="auto" w:fill="auto"/>
            <w:vAlign w:val="bottom"/>
            <w:hideMark/>
          </w:tcPr>
          <w:p w14:paraId="69DE1070" w14:textId="77777777" w:rsidR="003E1CE9" w:rsidRDefault="003E1CE9">
            <w:pPr>
              <w:jc w:val="right"/>
              <w:rPr>
                <w:rFonts w:ascii="Arial" w:hAnsi="Arial" w:cs="Arial"/>
                <w:sz w:val="18"/>
                <w:szCs w:val="18"/>
              </w:rPr>
            </w:pPr>
            <w:r>
              <w:rPr>
                <w:rFonts w:ascii="Arial" w:hAnsi="Arial" w:cs="Arial"/>
                <w:sz w:val="18"/>
                <w:szCs w:val="18"/>
              </w:rPr>
              <w:t>10 266</w:t>
            </w:r>
          </w:p>
        </w:tc>
        <w:tc>
          <w:tcPr>
            <w:tcW w:w="1130" w:type="dxa"/>
            <w:tcBorders>
              <w:top w:val="nil"/>
              <w:left w:val="nil"/>
              <w:bottom w:val="nil"/>
              <w:right w:val="nil"/>
            </w:tcBorders>
            <w:shd w:val="clear" w:color="auto" w:fill="auto"/>
            <w:vAlign w:val="bottom"/>
            <w:hideMark/>
          </w:tcPr>
          <w:p w14:paraId="072988C9" w14:textId="77777777" w:rsidR="003E1CE9" w:rsidRDefault="003E1CE9">
            <w:pPr>
              <w:jc w:val="right"/>
              <w:rPr>
                <w:rFonts w:ascii="Arial" w:hAnsi="Arial" w:cs="Arial"/>
                <w:sz w:val="18"/>
                <w:szCs w:val="18"/>
              </w:rPr>
            </w:pPr>
            <w:r>
              <w:rPr>
                <w:rFonts w:ascii="Arial" w:hAnsi="Arial" w:cs="Arial"/>
                <w:sz w:val="18"/>
                <w:szCs w:val="18"/>
              </w:rPr>
              <w:t>36 000</w:t>
            </w:r>
          </w:p>
        </w:tc>
        <w:tc>
          <w:tcPr>
            <w:tcW w:w="1130" w:type="dxa"/>
            <w:tcBorders>
              <w:top w:val="nil"/>
              <w:left w:val="nil"/>
              <w:bottom w:val="nil"/>
              <w:right w:val="nil"/>
            </w:tcBorders>
            <w:shd w:val="clear" w:color="auto" w:fill="auto"/>
            <w:vAlign w:val="bottom"/>
            <w:hideMark/>
          </w:tcPr>
          <w:p w14:paraId="5F71304E" w14:textId="77777777" w:rsidR="003E1CE9" w:rsidRDefault="003E1CE9">
            <w:pPr>
              <w:jc w:val="right"/>
              <w:rPr>
                <w:rFonts w:ascii="Arial" w:hAnsi="Arial" w:cs="Arial"/>
                <w:sz w:val="18"/>
                <w:szCs w:val="18"/>
              </w:rPr>
            </w:pPr>
            <w:r>
              <w:rPr>
                <w:rFonts w:ascii="Arial" w:hAnsi="Arial" w:cs="Arial"/>
                <w:sz w:val="18"/>
                <w:szCs w:val="18"/>
              </w:rPr>
              <w:t>16 600</w:t>
            </w:r>
          </w:p>
        </w:tc>
        <w:tc>
          <w:tcPr>
            <w:tcW w:w="1130" w:type="dxa"/>
            <w:tcBorders>
              <w:top w:val="nil"/>
              <w:left w:val="nil"/>
              <w:bottom w:val="nil"/>
              <w:right w:val="nil"/>
            </w:tcBorders>
            <w:shd w:val="clear" w:color="auto" w:fill="auto"/>
            <w:vAlign w:val="bottom"/>
            <w:hideMark/>
          </w:tcPr>
          <w:p w14:paraId="1456FD66" w14:textId="77777777" w:rsidR="003E1CE9" w:rsidRDefault="003E1CE9">
            <w:pPr>
              <w:jc w:val="right"/>
              <w:rPr>
                <w:rFonts w:ascii="Arial" w:hAnsi="Arial" w:cs="Arial"/>
                <w:sz w:val="18"/>
                <w:szCs w:val="18"/>
              </w:rPr>
            </w:pPr>
            <w:r>
              <w:rPr>
                <w:rFonts w:ascii="Arial" w:hAnsi="Arial" w:cs="Arial"/>
                <w:sz w:val="18"/>
                <w:szCs w:val="18"/>
              </w:rPr>
              <w:t>29 666</w:t>
            </w:r>
          </w:p>
        </w:tc>
        <w:tc>
          <w:tcPr>
            <w:tcW w:w="1147" w:type="dxa"/>
            <w:tcBorders>
              <w:top w:val="nil"/>
              <w:left w:val="nil"/>
              <w:bottom w:val="nil"/>
              <w:right w:val="nil"/>
            </w:tcBorders>
            <w:shd w:val="clear" w:color="auto" w:fill="auto"/>
            <w:vAlign w:val="bottom"/>
            <w:hideMark/>
          </w:tcPr>
          <w:p w14:paraId="6843FC75" w14:textId="77777777" w:rsidR="003E1CE9" w:rsidRDefault="003E1CE9">
            <w:pPr>
              <w:jc w:val="right"/>
              <w:rPr>
                <w:rFonts w:ascii="Arial" w:hAnsi="Arial" w:cs="Arial"/>
                <w:sz w:val="18"/>
                <w:szCs w:val="18"/>
              </w:rPr>
            </w:pPr>
            <w:r>
              <w:rPr>
                <w:rFonts w:ascii="Arial" w:hAnsi="Arial" w:cs="Arial"/>
                <w:sz w:val="18"/>
                <w:szCs w:val="18"/>
              </w:rPr>
              <w:t>0</w:t>
            </w:r>
          </w:p>
        </w:tc>
      </w:tr>
      <w:tr w:rsidR="003E1CE9" w14:paraId="3107DD4C" w14:textId="77777777" w:rsidTr="003E1CE9">
        <w:trPr>
          <w:trHeight w:val="242"/>
        </w:trPr>
        <w:tc>
          <w:tcPr>
            <w:tcW w:w="3825" w:type="dxa"/>
            <w:tcBorders>
              <w:top w:val="nil"/>
              <w:left w:val="nil"/>
              <w:bottom w:val="nil"/>
              <w:right w:val="nil"/>
            </w:tcBorders>
            <w:shd w:val="clear" w:color="auto" w:fill="auto"/>
            <w:vAlign w:val="bottom"/>
            <w:hideMark/>
          </w:tcPr>
          <w:p w14:paraId="0C3BBF34" w14:textId="33BDF07F" w:rsidR="003E1CE9" w:rsidRDefault="003E1CE9" w:rsidP="000A6926">
            <w:pPr>
              <w:rPr>
                <w:rFonts w:ascii="Arial" w:hAnsi="Arial" w:cs="Arial"/>
                <w:sz w:val="18"/>
                <w:szCs w:val="18"/>
              </w:rPr>
            </w:pPr>
            <w:r>
              <w:rPr>
                <w:rFonts w:ascii="Arial" w:hAnsi="Arial" w:cs="Arial"/>
                <w:sz w:val="18"/>
                <w:szCs w:val="18"/>
              </w:rPr>
              <w:t xml:space="preserve">transferpricing </w:t>
            </w:r>
          </w:p>
        </w:tc>
        <w:tc>
          <w:tcPr>
            <w:tcW w:w="1130" w:type="dxa"/>
            <w:tcBorders>
              <w:top w:val="nil"/>
              <w:left w:val="nil"/>
              <w:bottom w:val="nil"/>
              <w:right w:val="nil"/>
            </w:tcBorders>
            <w:shd w:val="clear" w:color="auto" w:fill="auto"/>
            <w:vAlign w:val="bottom"/>
            <w:hideMark/>
          </w:tcPr>
          <w:p w14:paraId="6B22D54D" w14:textId="77777777" w:rsidR="003E1CE9" w:rsidRDefault="003E1CE9">
            <w:pPr>
              <w:jc w:val="right"/>
              <w:rPr>
                <w:rFonts w:ascii="Arial" w:hAnsi="Arial" w:cs="Arial"/>
                <w:sz w:val="18"/>
                <w:szCs w:val="18"/>
              </w:rPr>
            </w:pPr>
            <w:r>
              <w:rPr>
                <w:rFonts w:ascii="Arial" w:hAnsi="Arial" w:cs="Arial"/>
                <w:sz w:val="18"/>
                <w:szCs w:val="18"/>
              </w:rPr>
              <w:t>1 000</w:t>
            </w:r>
          </w:p>
        </w:tc>
        <w:tc>
          <w:tcPr>
            <w:tcW w:w="1130" w:type="dxa"/>
            <w:tcBorders>
              <w:top w:val="nil"/>
              <w:left w:val="nil"/>
              <w:bottom w:val="nil"/>
              <w:right w:val="nil"/>
            </w:tcBorders>
            <w:shd w:val="clear" w:color="auto" w:fill="auto"/>
            <w:vAlign w:val="bottom"/>
            <w:hideMark/>
          </w:tcPr>
          <w:p w14:paraId="325DD9A5" w14:textId="77777777" w:rsidR="003E1CE9" w:rsidRDefault="003E1CE9">
            <w:pPr>
              <w:jc w:val="right"/>
              <w:rPr>
                <w:rFonts w:ascii="Arial" w:hAnsi="Arial" w:cs="Arial"/>
                <w:sz w:val="18"/>
                <w:szCs w:val="18"/>
              </w:rPr>
            </w:pPr>
            <w:r>
              <w:rPr>
                <w:rFonts w:ascii="Arial" w:hAnsi="Arial" w:cs="Arial"/>
                <w:sz w:val="18"/>
                <w:szCs w:val="18"/>
              </w:rPr>
              <w:t>1 500</w:t>
            </w:r>
          </w:p>
        </w:tc>
        <w:tc>
          <w:tcPr>
            <w:tcW w:w="1130" w:type="dxa"/>
            <w:tcBorders>
              <w:top w:val="nil"/>
              <w:left w:val="nil"/>
              <w:bottom w:val="nil"/>
              <w:right w:val="nil"/>
            </w:tcBorders>
            <w:shd w:val="clear" w:color="auto" w:fill="auto"/>
            <w:vAlign w:val="bottom"/>
            <w:hideMark/>
          </w:tcPr>
          <w:p w14:paraId="55734D5B" w14:textId="77777777" w:rsidR="003E1CE9" w:rsidRDefault="003E1CE9">
            <w:pPr>
              <w:jc w:val="right"/>
              <w:rPr>
                <w:rFonts w:ascii="Arial" w:hAnsi="Arial" w:cs="Arial"/>
                <w:sz w:val="18"/>
                <w:szCs w:val="18"/>
              </w:rPr>
            </w:pPr>
            <w:r>
              <w:rPr>
                <w:rFonts w:ascii="Arial" w:hAnsi="Arial" w:cs="Arial"/>
                <w:sz w:val="18"/>
                <w:szCs w:val="18"/>
              </w:rPr>
              <w:t>0</w:t>
            </w:r>
          </w:p>
        </w:tc>
        <w:tc>
          <w:tcPr>
            <w:tcW w:w="1130" w:type="dxa"/>
            <w:tcBorders>
              <w:top w:val="nil"/>
              <w:left w:val="nil"/>
              <w:bottom w:val="nil"/>
              <w:right w:val="nil"/>
            </w:tcBorders>
            <w:shd w:val="clear" w:color="auto" w:fill="auto"/>
            <w:vAlign w:val="bottom"/>
            <w:hideMark/>
          </w:tcPr>
          <w:p w14:paraId="436B81A9" w14:textId="77777777" w:rsidR="003E1CE9" w:rsidRDefault="003E1CE9">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0E5A15ED" w14:textId="77777777" w:rsidR="003E1CE9" w:rsidRDefault="003E1CE9">
            <w:pPr>
              <w:jc w:val="right"/>
              <w:rPr>
                <w:rFonts w:ascii="Arial" w:hAnsi="Arial" w:cs="Arial"/>
                <w:sz w:val="18"/>
                <w:szCs w:val="18"/>
              </w:rPr>
            </w:pPr>
            <w:r>
              <w:rPr>
                <w:rFonts w:ascii="Arial" w:hAnsi="Arial" w:cs="Arial"/>
                <w:sz w:val="18"/>
                <w:szCs w:val="18"/>
              </w:rPr>
              <w:t>2 500</w:t>
            </w:r>
          </w:p>
        </w:tc>
      </w:tr>
      <w:tr w:rsidR="003E1CE9" w14:paraId="18C5DC9F" w14:textId="77777777" w:rsidTr="003E1CE9">
        <w:trPr>
          <w:trHeight w:val="242"/>
        </w:trPr>
        <w:tc>
          <w:tcPr>
            <w:tcW w:w="3825" w:type="dxa"/>
            <w:tcBorders>
              <w:top w:val="nil"/>
              <w:left w:val="nil"/>
              <w:bottom w:val="nil"/>
              <w:right w:val="nil"/>
            </w:tcBorders>
            <w:shd w:val="clear" w:color="auto" w:fill="auto"/>
            <w:vAlign w:val="bottom"/>
            <w:hideMark/>
          </w:tcPr>
          <w:p w14:paraId="15C168EE" w14:textId="18C007A3" w:rsidR="003E1CE9" w:rsidRDefault="003E1CE9">
            <w:pPr>
              <w:rPr>
                <w:rFonts w:ascii="Arial" w:hAnsi="Arial" w:cs="Arial"/>
                <w:sz w:val="18"/>
                <w:szCs w:val="18"/>
              </w:rPr>
            </w:pPr>
            <w:r>
              <w:rPr>
                <w:rFonts w:ascii="Arial" w:hAnsi="Arial" w:cs="Arial"/>
                <w:sz w:val="18"/>
                <w:szCs w:val="18"/>
              </w:rPr>
              <w:t>audit</w:t>
            </w:r>
          </w:p>
        </w:tc>
        <w:tc>
          <w:tcPr>
            <w:tcW w:w="1130" w:type="dxa"/>
            <w:tcBorders>
              <w:top w:val="nil"/>
              <w:left w:val="nil"/>
              <w:bottom w:val="nil"/>
              <w:right w:val="nil"/>
            </w:tcBorders>
            <w:shd w:val="clear" w:color="auto" w:fill="auto"/>
            <w:vAlign w:val="bottom"/>
            <w:hideMark/>
          </w:tcPr>
          <w:p w14:paraId="37E32E68" w14:textId="77777777" w:rsidR="003E1CE9" w:rsidRDefault="003E1CE9">
            <w:pPr>
              <w:jc w:val="right"/>
              <w:rPr>
                <w:rFonts w:ascii="Arial" w:hAnsi="Arial" w:cs="Arial"/>
                <w:sz w:val="18"/>
                <w:szCs w:val="18"/>
              </w:rPr>
            </w:pPr>
            <w:r>
              <w:rPr>
                <w:rFonts w:ascii="Arial" w:hAnsi="Arial" w:cs="Arial"/>
                <w:sz w:val="18"/>
                <w:szCs w:val="18"/>
              </w:rPr>
              <w:t>2 820</w:t>
            </w:r>
          </w:p>
        </w:tc>
        <w:tc>
          <w:tcPr>
            <w:tcW w:w="1130" w:type="dxa"/>
            <w:tcBorders>
              <w:top w:val="nil"/>
              <w:left w:val="nil"/>
              <w:bottom w:val="nil"/>
              <w:right w:val="nil"/>
            </w:tcBorders>
            <w:shd w:val="clear" w:color="auto" w:fill="auto"/>
            <w:vAlign w:val="bottom"/>
            <w:hideMark/>
          </w:tcPr>
          <w:p w14:paraId="21780B3F" w14:textId="77777777" w:rsidR="003E1CE9" w:rsidRDefault="003E1CE9">
            <w:pPr>
              <w:jc w:val="right"/>
              <w:rPr>
                <w:rFonts w:ascii="Arial" w:hAnsi="Arial" w:cs="Arial"/>
                <w:sz w:val="18"/>
                <w:szCs w:val="18"/>
              </w:rPr>
            </w:pPr>
            <w:r>
              <w:rPr>
                <w:rFonts w:ascii="Arial" w:hAnsi="Arial" w:cs="Arial"/>
                <w:sz w:val="18"/>
                <w:szCs w:val="18"/>
              </w:rPr>
              <w:t>27 780</w:t>
            </w:r>
          </w:p>
        </w:tc>
        <w:tc>
          <w:tcPr>
            <w:tcW w:w="1130" w:type="dxa"/>
            <w:tcBorders>
              <w:top w:val="nil"/>
              <w:left w:val="nil"/>
              <w:bottom w:val="nil"/>
              <w:right w:val="nil"/>
            </w:tcBorders>
            <w:shd w:val="clear" w:color="auto" w:fill="auto"/>
            <w:vAlign w:val="bottom"/>
            <w:hideMark/>
          </w:tcPr>
          <w:p w14:paraId="155443F6" w14:textId="77777777" w:rsidR="003E1CE9" w:rsidRDefault="003E1CE9">
            <w:pPr>
              <w:jc w:val="right"/>
              <w:rPr>
                <w:rFonts w:ascii="Arial" w:hAnsi="Arial" w:cs="Arial"/>
                <w:sz w:val="18"/>
                <w:szCs w:val="18"/>
              </w:rPr>
            </w:pPr>
            <w:r>
              <w:rPr>
                <w:rFonts w:ascii="Arial" w:hAnsi="Arial" w:cs="Arial"/>
                <w:sz w:val="18"/>
                <w:szCs w:val="18"/>
              </w:rPr>
              <w:t>12 820</w:t>
            </w:r>
          </w:p>
        </w:tc>
        <w:tc>
          <w:tcPr>
            <w:tcW w:w="1130" w:type="dxa"/>
            <w:tcBorders>
              <w:top w:val="nil"/>
              <w:left w:val="nil"/>
              <w:bottom w:val="nil"/>
              <w:right w:val="nil"/>
            </w:tcBorders>
            <w:shd w:val="clear" w:color="auto" w:fill="auto"/>
            <w:vAlign w:val="bottom"/>
            <w:hideMark/>
          </w:tcPr>
          <w:p w14:paraId="5CBFE033" w14:textId="77777777" w:rsidR="003E1CE9" w:rsidRDefault="003E1CE9">
            <w:pPr>
              <w:jc w:val="right"/>
              <w:rPr>
                <w:rFonts w:ascii="Arial" w:hAnsi="Arial" w:cs="Arial"/>
                <w:sz w:val="18"/>
                <w:szCs w:val="18"/>
              </w:rPr>
            </w:pPr>
            <w:r>
              <w:rPr>
                <w:rFonts w:ascii="Arial" w:hAnsi="Arial" w:cs="Arial"/>
                <w:sz w:val="18"/>
                <w:szCs w:val="18"/>
              </w:rPr>
              <w:t>8 775</w:t>
            </w:r>
          </w:p>
        </w:tc>
        <w:tc>
          <w:tcPr>
            <w:tcW w:w="1147" w:type="dxa"/>
            <w:tcBorders>
              <w:top w:val="nil"/>
              <w:left w:val="nil"/>
              <w:bottom w:val="nil"/>
              <w:right w:val="nil"/>
            </w:tcBorders>
            <w:shd w:val="clear" w:color="auto" w:fill="auto"/>
            <w:vAlign w:val="bottom"/>
            <w:hideMark/>
          </w:tcPr>
          <w:p w14:paraId="4808E855" w14:textId="77777777" w:rsidR="003E1CE9" w:rsidRDefault="003E1CE9">
            <w:pPr>
              <w:jc w:val="right"/>
              <w:rPr>
                <w:rFonts w:ascii="Arial" w:hAnsi="Arial" w:cs="Arial"/>
                <w:sz w:val="18"/>
                <w:szCs w:val="18"/>
              </w:rPr>
            </w:pPr>
            <w:r>
              <w:rPr>
                <w:rFonts w:ascii="Arial" w:hAnsi="Arial" w:cs="Arial"/>
                <w:sz w:val="18"/>
                <w:szCs w:val="18"/>
              </w:rPr>
              <w:t>9 005</w:t>
            </w:r>
          </w:p>
        </w:tc>
      </w:tr>
      <w:tr w:rsidR="003E1CE9" w14:paraId="16D02806" w14:textId="77777777" w:rsidTr="003E1CE9">
        <w:trPr>
          <w:trHeight w:val="242"/>
        </w:trPr>
        <w:tc>
          <w:tcPr>
            <w:tcW w:w="3825" w:type="dxa"/>
            <w:tcBorders>
              <w:top w:val="nil"/>
              <w:left w:val="nil"/>
              <w:bottom w:val="nil"/>
              <w:right w:val="nil"/>
            </w:tcBorders>
            <w:shd w:val="clear" w:color="auto" w:fill="auto"/>
            <w:vAlign w:val="bottom"/>
            <w:hideMark/>
          </w:tcPr>
          <w:p w14:paraId="79AD8E22" w14:textId="77777777" w:rsidR="003E1CE9" w:rsidRDefault="003E1CE9">
            <w:pPr>
              <w:rPr>
                <w:rFonts w:ascii="Arial" w:hAnsi="Arial" w:cs="Arial"/>
                <w:sz w:val="18"/>
                <w:szCs w:val="18"/>
              </w:rPr>
            </w:pPr>
            <w:r>
              <w:rPr>
                <w:rFonts w:ascii="Arial" w:hAnsi="Arial" w:cs="Arial"/>
                <w:sz w:val="18"/>
                <w:szCs w:val="18"/>
              </w:rPr>
              <w:t>EE NJF</w:t>
            </w:r>
          </w:p>
        </w:tc>
        <w:tc>
          <w:tcPr>
            <w:tcW w:w="1130" w:type="dxa"/>
            <w:tcBorders>
              <w:top w:val="nil"/>
              <w:left w:val="nil"/>
              <w:bottom w:val="nil"/>
              <w:right w:val="nil"/>
            </w:tcBorders>
            <w:shd w:val="clear" w:color="auto" w:fill="auto"/>
            <w:vAlign w:val="bottom"/>
            <w:hideMark/>
          </w:tcPr>
          <w:p w14:paraId="1232AE68" w14:textId="77777777" w:rsidR="003E1CE9" w:rsidRDefault="003E1CE9">
            <w:pPr>
              <w:jc w:val="right"/>
              <w:rPr>
                <w:rFonts w:ascii="Arial" w:hAnsi="Arial" w:cs="Arial"/>
                <w:sz w:val="18"/>
                <w:szCs w:val="18"/>
              </w:rPr>
            </w:pPr>
            <w:r>
              <w:rPr>
                <w:rFonts w:ascii="Arial" w:hAnsi="Arial" w:cs="Arial"/>
                <w:sz w:val="18"/>
                <w:szCs w:val="18"/>
              </w:rPr>
              <w:t>98</w:t>
            </w:r>
          </w:p>
        </w:tc>
        <w:tc>
          <w:tcPr>
            <w:tcW w:w="1130" w:type="dxa"/>
            <w:tcBorders>
              <w:top w:val="nil"/>
              <w:left w:val="nil"/>
              <w:bottom w:val="nil"/>
              <w:right w:val="nil"/>
            </w:tcBorders>
            <w:shd w:val="clear" w:color="auto" w:fill="auto"/>
            <w:vAlign w:val="bottom"/>
            <w:hideMark/>
          </w:tcPr>
          <w:p w14:paraId="3D598F98" w14:textId="77777777" w:rsidR="003E1CE9" w:rsidRDefault="003E1CE9">
            <w:pPr>
              <w:jc w:val="right"/>
              <w:rPr>
                <w:rFonts w:ascii="Arial" w:hAnsi="Arial" w:cs="Arial"/>
                <w:sz w:val="18"/>
                <w:szCs w:val="18"/>
              </w:rPr>
            </w:pPr>
            <w:r>
              <w:rPr>
                <w:rFonts w:ascii="Arial" w:hAnsi="Arial" w:cs="Arial"/>
                <w:sz w:val="18"/>
                <w:szCs w:val="18"/>
              </w:rPr>
              <w:t>0</w:t>
            </w:r>
          </w:p>
        </w:tc>
        <w:tc>
          <w:tcPr>
            <w:tcW w:w="1130" w:type="dxa"/>
            <w:tcBorders>
              <w:top w:val="nil"/>
              <w:left w:val="nil"/>
              <w:bottom w:val="nil"/>
              <w:right w:val="nil"/>
            </w:tcBorders>
            <w:shd w:val="clear" w:color="auto" w:fill="auto"/>
            <w:vAlign w:val="bottom"/>
            <w:hideMark/>
          </w:tcPr>
          <w:p w14:paraId="2FE67C75" w14:textId="77777777" w:rsidR="003E1CE9" w:rsidRDefault="003E1CE9">
            <w:pPr>
              <w:jc w:val="right"/>
              <w:rPr>
                <w:rFonts w:ascii="Arial" w:hAnsi="Arial" w:cs="Arial"/>
                <w:sz w:val="18"/>
                <w:szCs w:val="18"/>
              </w:rPr>
            </w:pPr>
            <w:r>
              <w:rPr>
                <w:rFonts w:ascii="Arial" w:hAnsi="Arial" w:cs="Arial"/>
                <w:sz w:val="18"/>
                <w:szCs w:val="18"/>
              </w:rPr>
              <w:t>98</w:t>
            </w:r>
          </w:p>
        </w:tc>
        <w:tc>
          <w:tcPr>
            <w:tcW w:w="1130" w:type="dxa"/>
            <w:tcBorders>
              <w:top w:val="nil"/>
              <w:left w:val="nil"/>
              <w:bottom w:val="nil"/>
              <w:right w:val="nil"/>
            </w:tcBorders>
            <w:shd w:val="clear" w:color="auto" w:fill="auto"/>
            <w:vAlign w:val="bottom"/>
            <w:hideMark/>
          </w:tcPr>
          <w:p w14:paraId="38415DDC" w14:textId="77777777" w:rsidR="003E1CE9" w:rsidRDefault="003E1CE9">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EBA9418" w14:textId="77777777" w:rsidR="003E1CE9" w:rsidRDefault="003E1CE9">
            <w:pPr>
              <w:jc w:val="right"/>
              <w:rPr>
                <w:rFonts w:ascii="Arial" w:hAnsi="Arial" w:cs="Arial"/>
                <w:sz w:val="18"/>
                <w:szCs w:val="18"/>
              </w:rPr>
            </w:pPr>
            <w:r>
              <w:rPr>
                <w:rFonts w:ascii="Arial" w:hAnsi="Arial" w:cs="Arial"/>
                <w:sz w:val="18"/>
                <w:szCs w:val="18"/>
              </w:rPr>
              <w:t>0</w:t>
            </w:r>
          </w:p>
        </w:tc>
      </w:tr>
      <w:tr w:rsidR="003E1CE9" w14:paraId="4679D40F" w14:textId="77777777" w:rsidTr="003E1CE9">
        <w:trPr>
          <w:trHeight w:val="242"/>
        </w:trPr>
        <w:tc>
          <w:tcPr>
            <w:tcW w:w="3825" w:type="dxa"/>
            <w:tcBorders>
              <w:top w:val="nil"/>
              <w:left w:val="nil"/>
              <w:bottom w:val="nil"/>
              <w:right w:val="nil"/>
            </w:tcBorders>
            <w:shd w:val="clear" w:color="auto" w:fill="auto"/>
            <w:vAlign w:val="bottom"/>
            <w:hideMark/>
          </w:tcPr>
          <w:p w14:paraId="4A9C36B6" w14:textId="77777777" w:rsidR="003E1CE9" w:rsidRDefault="003E1CE9">
            <w:pPr>
              <w:rPr>
                <w:rFonts w:ascii="Arial" w:hAnsi="Arial" w:cs="Arial"/>
                <w:sz w:val="18"/>
                <w:szCs w:val="18"/>
              </w:rPr>
            </w:pPr>
            <w:r>
              <w:rPr>
                <w:rFonts w:ascii="Arial" w:hAnsi="Arial" w:cs="Arial"/>
                <w:sz w:val="18"/>
                <w:szCs w:val="18"/>
              </w:rPr>
              <w:t>Obstaranie majetku</w:t>
            </w:r>
          </w:p>
        </w:tc>
        <w:tc>
          <w:tcPr>
            <w:tcW w:w="1130" w:type="dxa"/>
            <w:tcBorders>
              <w:top w:val="nil"/>
              <w:left w:val="nil"/>
              <w:bottom w:val="nil"/>
              <w:right w:val="nil"/>
            </w:tcBorders>
            <w:shd w:val="clear" w:color="auto" w:fill="auto"/>
            <w:vAlign w:val="bottom"/>
            <w:hideMark/>
          </w:tcPr>
          <w:p w14:paraId="65EBB75C" w14:textId="77777777" w:rsidR="003E1CE9" w:rsidRDefault="003E1CE9">
            <w:pPr>
              <w:jc w:val="right"/>
              <w:rPr>
                <w:rFonts w:ascii="Arial" w:hAnsi="Arial" w:cs="Arial"/>
                <w:sz w:val="18"/>
                <w:szCs w:val="18"/>
              </w:rPr>
            </w:pPr>
            <w:r>
              <w:rPr>
                <w:rFonts w:ascii="Arial" w:hAnsi="Arial" w:cs="Arial"/>
                <w:sz w:val="18"/>
                <w:szCs w:val="18"/>
              </w:rPr>
              <w:t>115 059</w:t>
            </w:r>
          </w:p>
        </w:tc>
        <w:tc>
          <w:tcPr>
            <w:tcW w:w="1130" w:type="dxa"/>
            <w:tcBorders>
              <w:top w:val="nil"/>
              <w:left w:val="nil"/>
              <w:bottom w:val="nil"/>
              <w:right w:val="nil"/>
            </w:tcBorders>
            <w:shd w:val="clear" w:color="auto" w:fill="auto"/>
            <w:vAlign w:val="bottom"/>
            <w:hideMark/>
          </w:tcPr>
          <w:p w14:paraId="1EE63D0F" w14:textId="77777777" w:rsidR="003E1CE9" w:rsidRDefault="003E1CE9">
            <w:pPr>
              <w:jc w:val="right"/>
              <w:rPr>
                <w:rFonts w:ascii="Arial" w:hAnsi="Arial" w:cs="Arial"/>
                <w:sz w:val="18"/>
                <w:szCs w:val="18"/>
              </w:rPr>
            </w:pPr>
            <w:r>
              <w:rPr>
                <w:rFonts w:ascii="Arial" w:hAnsi="Arial" w:cs="Arial"/>
                <w:sz w:val="18"/>
                <w:szCs w:val="18"/>
              </w:rPr>
              <w:t>245 014</w:t>
            </w:r>
          </w:p>
        </w:tc>
        <w:tc>
          <w:tcPr>
            <w:tcW w:w="1130" w:type="dxa"/>
            <w:tcBorders>
              <w:top w:val="nil"/>
              <w:left w:val="nil"/>
              <w:bottom w:val="nil"/>
              <w:right w:val="nil"/>
            </w:tcBorders>
            <w:shd w:val="clear" w:color="auto" w:fill="auto"/>
            <w:vAlign w:val="bottom"/>
            <w:hideMark/>
          </w:tcPr>
          <w:p w14:paraId="01C12CDD" w14:textId="77777777" w:rsidR="003E1CE9" w:rsidRDefault="003E1CE9">
            <w:pPr>
              <w:jc w:val="right"/>
              <w:rPr>
                <w:rFonts w:ascii="Arial" w:hAnsi="Arial" w:cs="Arial"/>
                <w:sz w:val="18"/>
                <w:szCs w:val="18"/>
              </w:rPr>
            </w:pPr>
            <w:r>
              <w:rPr>
                <w:rFonts w:ascii="Arial" w:hAnsi="Arial" w:cs="Arial"/>
                <w:sz w:val="18"/>
                <w:szCs w:val="18"/>
              </w:rPr>
              <w:t>320 177</w:t>
            </w:r>
          </w:p>
        </w:tc>
        <w:tc>
          <w:tcPr>
            <w:tcW w:w="1130" w:type="dxa"/>
            <w:tcBorders>
              <w:top w:val="nil"/>
              <w:left w:val="nil"/>
              <w:bottom w:val="nil"/>
              <w:right w:val="nil"/>
            </w:tcBorders>
            <w:shd w:val="clear" w:color="auto" w:fill="auto"/>
            <w:vAlign w:val="bottom"/>
            <w:hideMark/>
          </w:tcPr>
          <w:p w14:paraId="6AE2C78A" w14:textId="77777777" w:rsidR="003E1CE9" w:rsidRDefault="003E1CE9">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190DEE40" w14:textId="77777777" w:rsidR="003E1CE9" w:rsidRDefault="003E1CE9">
            <w:pPr>
              <w:jc w:val="right"/>
              <w:rPr>
                <w:rFonts w:ascii="Arial" w:hAnsi="Arial" w:cs="Arial"/>
                <w:sz w:val="18"/>
                <w:szCs w:val="18"/>
              </w:rPr>
            </w:pPr>
            <w:r>
              <w:rPr>
                <w:rFonts w:ascii="Arial" w:hAnsi="Arial" w:cs="Arial"/>
                <w:sz w:val="18"/>
                <w:szCs w:val="18"/>
              </w:rPr>
              <w:t>39 896</w:t>
            </w:r>
          </w:p>
        </w:tc>
      </w:tr>
      <w:tr w:rsidR="003E1CE9" w14:paraId="0132A8D4" w14:textId="77777777" w:rsidTr="003E1CE9">
        <w:trPr>
          <w:trHeight w:val="242"/>
        </w:trPr>
        <w:tc>
          <w:tcPr>
            <w:tcW w:w="3825" w:type="dxa"/>
            <w:tcBorders>
              <w:top w:val="nil"/>
              <w:left w:val="nil"/>
              <w:bottom w:val="nil"/>
              <w:right w:val="nil"/>
            </w:tcBorders>
            <w:shd w:val="clear" w:color="auto" w:fill="auto"/>
            <w:vAlign w:val="bottom"/>
            <w:hideMark/>
          </w:tcPr>
          <w:p w14:paraId="4AC90FE0" w14:textId="77777777" w:rsidR="003E1CE9" w:rsidRDefault="003E1CE9">
            <w:pPr>
              <w:rPr>
                <w:rFonts w:ascii="Arial" w:hAnsi="Arial" w:cs="Arial"/>
                <w:sz w:val="18"/>
                <w:szCs w:val="18"/>
              </w:rPr>
            </w:pPr>
            <w:r>
              <w:rPr>
                <w:rFonts w:ascii="Arial" w:hAnsi="Arial" w:cs="Arial"/>
                <w:sz w:val="18"/>
                <w:szCs w:val="18"/>
              </w:rPr>
              <w:t>Manažérske a letting poplatky</w:t>
            </w:r>
          </w:p>
        </w:tc>
        <w:tc>
          <w:tcPr>
            <w:tcW w:w="1130" w:type="dxa"/>
            <w:tcBorders>
              <w:top w:val="nil"/>
              <w:left w:val="nil"/>
              <w:bottom w:val="nil"/>
              <w:right w:val="nil"/>
            </w:tcBorders>
            <w:shd w:val="clear" w:color="auto" w:fill="auto"/>
            <w:vAlign w:val="bottom"/>
            <w:hideMark/>
          </w:tcPr>
          <w:p w14:paraId="1E72E8B5" w14:textId="77777777" w:rsidR="003E1CE9" w:rsidRDefault="003E1CE9">
            <w:pPr>
              <w:jc w:val="right"/>
              <w:rPr>
                <w:rFonts w:ascii="Arial" w:hAnsi="Arial" w:cs="Arial"/>
                <w:sz w:val="18"/>
                <w:szCs w:val="18"/>
              </w:rPr>
            </w:pPr>
            <w:r>
              <w:rPr>
                <w:rFonts w:ascii="Arial" w:hAnsi="Arial" w:cs="Arial"/>
                <w:sz w:val="18"/>
                <w:szCs w:val="18"/>
              </w:rPr>
              <w:t>0</w:t>
            </w:r>
          </w:p>
        </w:tc>
        <w:tc>
          <w:tcPr>
            <w:tcW w:w="1130" w:type="dxa"/>
            <w:tcBorders>
              <w:top w:val="nil"/>
              <w:left w:val="nil"/>
              <w:bottom w:val="nil"/>
              <w:right w:val="nil"/>
            </w:tcBorders>
            <w:shd w:val="clear" w:color="auto" w:fill="auto"/>
            <w:vAlign w:val="bottom"/>
            <w:hideMark/>
          </w:tcPr>
          <w:p w14:paraId="3956238C" w14:textId="77777777" w:rsidR="003E1CE9" w:rsidRDefault="003E1CE9">
            <w:pPr>
              <w:jc w:val="right"/>
              <w:rPr>
                <w:rFonts w:ascii="Arial" w:hAnsi="Arial" w:cs="Arial"/>
                <w:sz w:val="18"/>
                <w:szCs w:val="18"/>
              </w:rPr>
            </w:pPr>
            <w:r>
              <w:rPr>
                <w:rFonts w:ascii="Arial" w:hAnsi="Arial" w:cs="Arial"/>
                <w:sz w:val="18"/>
                <w:szCs w:val="18"/>
              </w:rPr>
              <w:t>198 865</w:t>
            </w:r>
          </w:p>
        </w:tc>
        <w:tc>
          <w:tcPr>
            <w:tcW w:w="1130" w:type="dxa"/>
            <w:tcBorders>
              <w:top w:val="nil"/>
              <w:left w:val="nil"/>
              <w:bottom w:val="nil"/>
              <w:right w:val="nil"/>
            </w:tcBorders>
            <w:shd w:val="clear" w:color="auto" w:fill="auto"/>
            <w:vAlign w:val="bottom"/>
            <w:hideMark/>
          </w:tcPr>
          <w:p w14:paraId="389E89C0" w14:textId="77777777" w:rsidR="003E1CE9" w:rsidRDefault="003E1CE9">
            <w:pPr>
              <w:jc w:val="right"/>
              <w:rPr>
                <w:rFonts w:ascii="Arial" w:hAnsi="Arial" w:cs="Arial"/>
                <w:sz w:val="18"/>
                <w:szCs w:val="18"/>
              </w:rPr>
            </w:pPr>
            <w:r>
              <w:rPr>
                <w:rFonts w:ascii="Arial" w:hAnsi="Arial" w:cs="Arial"/>
                <w:sz w:val="18"/>
                <w:szCs w:val="18"/>
              </w:rPr>
              <w:t>198 865</w:t>
            </w:r>
          </w:p>
        </w:tc>
        <w:tc>
          <w:tcPr>
            <w:tcW w:w="1130" w:type="dxa"/>
            <w:tcBorders>
              <w:top w:val="nil"/>
              <w:left w:val="nil"/>
              <w:bottom w:val="nil"/>
              <w:right w:val="nil"/>
            </w:tcBorders>
            <w:shd w:val="clear" w:color="auto" w:fill="auto"/>
            <w:vAlign w:val="bottom"/>
            <w:hideMark/>
          </w:tcPr>
          <w:p w14:paraId="35176710" w14:textId="77777777" w:rsidR="003E1CE9" w:rsidRDefault="003E1CE9">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DD9A242" w14:textId="77777777" w:rsidR="003E1CE9" w:rsidRDefault="003E1CE9">
            <w:pPr>
              <w:jc w:val="right"/>
              <w:rPr>
                <w:rFonts w:ascii="Arial" w:hAnsi="Arial" w:cs="Arial"/>
                <w:sz w:val="18"/>
                <w:szCs w:val="18"/>
              </w:rPr>
            </w:pPr>
            <w:r>
              <w:rPr>
                <w:rFonts w:ascii="Arial" w:hAnsi="Arial" w:cs="Arial"/>
                <w:sz w:val="18"/>
                <w:szCs w:val="18"/>
              </w:rPr>
              <w:t>0</w:t>
            </w:r>
          </w:p>
        </w:tc>
      </w:tr>
      <w:tr w:rsidR="003E1CE9" w14:paraId="3B6DC156" w14:textId="77777777" w:rsidTr="003E1CE9">
        <w:trPr>
          <w:trHeight w:val="242"/>
        </w:trPr>
        <w:tc>
          <w:tcPr>
            <w:tcW w:w="3825" w:type="dxa"/>
            <w:tcBorders>
              <w:top w:val="nil"/>
              <w:left w:val="nil"/>
              <w:bottom w:val="nil"/>
              <w:right w:val="nil"/>
            </w:tcBorders>
            <w:shd w:val="clear" w:color="auto" w:fill="auto"/>
            <w:vAlign w:val="bottom"/>
            <w:hideMark/>
          </w:tcPr>
          <w:p w14:paraId="0F83813E" w14:textId="77777777" w:rsidR="003E1CE9" w:rsidRDefault="003E1CE9">
            <w:pPr>
              <w:rPr>
                <w:rFonts w:ascii="Arial" w:hAnsi="Arial" w:cs="Arial"/>
                <w:sz w:val="18"/>
                <w:szCs w:val="18"/>
              </w:rPr>
            </w:pPr>
            <w:r>
              <w:rPr>
                <w:rFonts w:ascii="Arial" w:hAnsi="Arial" w:cs="Arial"/>
                <w:sz w:val="18"/>
                <w:szCs w:val="18"/>
              </w:rPr>
              <w:t>Marketing</w:t>
            </w:r>
          </w:p>
        </w:tc>
        <w:tc>
          <w:tcPr>
            <w:tcW w:w="1130" w:type="dxa"/>
            <w:tcBorders>
              <w:top w:val="nil"/>
              <w:left w:val="nil"/>
              <w:bottom w:val="nil"/>
              <w:right w:val="nil"/>
            </w:tcBorders>
            <w:shd w:val="clear" w:color="auto" w:fill="auto"/>
            <w:vAlign w:val="bottom"/>
            <w:hideMark/>
          </w:tcPr>
          <w:p w14:paraId="4301F227" w14:textId="77777777" w:rsidR="003E1CE9" w:rsidRDefault="003E1CE9">
            <w:pPr>
              <w:jc w:val="right"/>
              <w:rPr>
                <w:rFonts w:ascii="Arial" w:hAnsi="Arial" w:cs="Arial"/>
                <w:sz w:val="18"/>
                <w:szCs w:val="18"/>
              </w:rPr>
            </w:pPr>
            <w:r>
              <w:rPr>
                <w:rFonts w:ascii="Arial" w:hAnsi="Arial" w:cs="Arial"/>
                <w:sz w:val="18"/>
                <w:szCs w:val="18"/>
              </w:rPr>
              <w:t>9 474</w:t>
            </w:r>
          </w:p>
        </w:tc>
        <w:tc>
          <w:tcPr>
            <w:tcW w:w="1130" w:type="dxa"/>
            <w:tcBorders>
              <w:top w:val="nil"/>
              <w:left w:val="nil"/>
              <w:bottom w:val="nil"/>
              <w:right w:val="nil"/>
            </w:tcBorders>
            <w:shd w:val="clear" w:color="auto" w:fill="auto"/>
            <w:vAlign w:val="bottom"/>
            <w:hideMark/>
          </w:tcPr>
          <w:p w14:paraId="3CB3A436" w14:textId="77777777" w:rsidR="003E1CE9" w:rsidRDefault="003E1CE9">
            <w:pPr>
              <w:jc w:val="right"/>
              <w:rPr>
                <w:rFonts w:ascii="Arial" w:hAnsi="Arial" w:cs="Arial"/>
                <w:sz w:val="18"/>
                <w:szCs w:val="18"/>
              </w:rPr>
            </w:pPr>
            <w:r>
              <w:rPr>
                <w:rFonts w:ascii="Arial" w:hAnsi="Arial" w:cs="Arial"/>
                <w:sz w:val="18"/>
                <w:szCs w:val="18"/>
              </w:rPr>
              <w:t>256 854</w:t>
            </w:r>
          </w:p>
        </w:tc>
        <w:tc>
          <w:tcPr>
            <w:tcW w:w="1130" w:type="dxa"/>
            <w:tcBorders>
              <w:top w:val="nil"/>
              <w:left w:val="nil"/>
              <w:bottom w:val="nil"/>
              <w:right w:val="nil"/>
            </w:tcBorders>
            <w:shd w:val="clear" w:color="auto" w:fill="auto"/>
            <w:vAlign w:val="bottom"/>
            <w:hideMark/>
          </w:tcPr>
          <w:p w14:paraId="52AF8C46" w14:textId="77777777" w:rsidR="003E1CE9" w:rsidRDefault="003E1CE9">
            <w:pPr>
              <w:jc w:val="right"/>
              <w:rPr>
                <w:rFonts w:ascii="Arial" w:hAnsi="Arial" w:cs="Arial"/>
                <w:sz w:val="18"/>
                <w:szCs w:val="18"/>
              </w:rPr>
            </w:pPr>
            <w:r>
              <w:rPr>
                <w:rFonts w:ascii="Arial" w:hAnsi="Arial" w:cs="Arial"/>
                <w:sz w:val="18"/>
                <w:szCs w:val="18"/>
              </w:rPr>
              <w:t>261 770</w:t>
            </w:r>
          </w:p>
        </w:tc>
        <w:tc>
          <w:tcPr>
            <w:tcW w:w="1130" w:type="dxa"/>
            <w:tcBorders>
              <w:top w:val="nil"/>
              <w:left w:val="nil"/>
              <w:bottom w:val="nil"/>
              <w:right w:val="nil"/>
            </w:tcBorders>
            <w:shd w:val="clear" w:color="auto" w:fill="auto"/>
            <w:vAlign w:val="bottom"/>
            <w:hideMark/>
          </w:tcPr>
          <w:p w14:paraId="33A53F68" w14:textId="77777777" w:rsidR="003E1CE9" w:rsidRDefault="003E1CE9">
            <w:pPr>
              <w:jc w:val="right"/>
              <w:rPr>
                <w:rFonts w:ascii="Arial" w:hAnsi="Arial" w:cs="Arial"/>
                <w:sz w:val="18"/>
                <w:szCs w:val="18"/>
              </w:rPr>
            </w:pPr>
            <w:r>
              <w:rPr>
                <w:rFonts w:ascii="Arial" w:hAnsi="Arial" w:cs="Arial"/>
                <w:sz w:val="18"/>
                <w:szCs w:val="18"/>
              </w:rPr>
              <w:t>338</w:t>
            </w:r>
          </w:p>
        </w:tc>
        <w:tc>
          <w:tcPr>
            <w:tcW w:w="1147" w:type="dxa"/>
            <w:tcBorders>
              <w:top w:val="nil"/>
              <w:left w:val="nil"/>
              <w:bottom w:val="nil"/>
              <w:right w:val="nil"/>
            </w:tcBorders>
            <w:shd w:val="clear" w:color="auto" w:fill="auto"/>
            <w:vAlign w:val="bottom"/>
            <w:hideMark/>
          </w:tcPr>
          <w:p w14:paraId="657E5AC9" w14:textId="77777777" w:rsidR="003E1CE9" w:rsidRDefault="003E1CE9">
            <w:pPr>
              <w:jc w:val="right"/>
              <w:rPr>
                <w:rFonts w:ascii="Arial" w:hAnsi="Arial" w:cs="Arial"/>
                <w:sz w:val="18"/>
                <w:szCs w:val="18"/>
              </w:rPr>
            </w:pPr>
            <w:r>
              <w:rPr>
                <w:rFonts w:ascii="Arial" w:hAnsi="Arial" w:cs="Arial"/>
                <w:sz w:val="18"/>
                <w:szCs w:val="18"/>
              </w:rPr>
              <w:t>4 220</w:t>
            </w:r>
          </w:p>
        </w:tc>
      </w:tr>
      <w:tr w:rsidR="003E1CE9" w14:paraId="3BF4E1F5" w14:textId="77777777" w:rsidTr="003E1CE9">
        <w:trPr>
          <w:trHeight w:val="242"/>
        </w:trPr>
        <w:tc>
          <w:tcPr>
            <w:tcW w:w="3825" w:type="dxa"/>
            <w:tcBorders>
              <w:top w:val="nil"/>
              <w:left w:val="nil"/>
              <w:bottom w:val="nil"/>
              <w:right w:val="nil"/>
            </w:tcBorders>
            <w:shd w:val="clear" w:color="auto" w:fill="auto"/>
            <w:vAlign w:val="bottom"/>
            <w:hideMark/>
          </w:tcPr>
          <w:p w14:paraId="7C9EE4CB" w14:textId="77777777" w:rsidR="003E1CE9" w:rsidRDefault="003E1CE9">
            <w:pPr>
              <w:rPr>
                <w:rFonts w:ascii="Arial" w:hAnsi="Arial" w:cs="Arial"/>
                <w:sz w:val="18"/>
                <w:szCs w:val="18"/>
              </w:rPr>
            </w:pPr>
            <w:r>
              <w:rPr>
                <w:rFonts w:ascii="Arial" w:hAnsi="Arial" w:cs="Arial"/>
                <w:sz w:val="18"/>
                <w:szCs w:val="18"/>
              </w:rPr>
              <w:t>Opravy a udržiavanie</w:t>
            </w:r>
          </w:p>
        </w:tc>
        <w:tc>
          <w:tcPr>
            <w:tcW w:w="1130" w:type="dxa"/>
            <w:tcBorders>
              <w:top w:val="nil"/>
              <w:left w:val="nil"/>
              <w:bottom w:val="nil"/>
              <w:right w:val="nil"/>
            </w:tcBorders>
            <w:shd w:val="clear" w:color="auto" w:fill="auto"/>
            <w:vAlign w:val="bottom"/>
            <w:hideMark/>
          </w:tcPr>
          <w:p w14:paraId="76BC36CE" w14:textId="77777777" w:rsidR="003E1CE9" w:rsidRDefault="003E1CE9">
            <w:pPr>
              <w:jc w:val="right"/>
              <w:rPr>
                <w:rFonts w:ascii="Arial" w:hAnsi="Arial" w:cs="Arial"/>
                <w:sz w:val="18"/>
                <w:szCs w:val="18"/>
              </w:rPr>
            </w:pPr>
            <w:r>
              <w:rPr>
                <w:rFonts w:ascii="Arial" w:hAnsi="Arial" w:cs="Arial"/>
                <w:sz w:val="18"/>
                <w:szCs w:val="18"/>
              </w:rPr>
              <w:t>45 000</w:t>
            </w:r>
          </w:p>
        </w:tc>
        <w:tc>
          <w:tcPr>
            <w:tcW w:w="1130" w:type="dxa"/>
            <w:tcBorders>
              <w:top w:val="nil"/>
              <w:left w:val="nil"/>
              <w:bottom w:val="nil"/>
              <w:right w:val="nil"/>
            </w:tcBorders>
            <w:shd w:val="clear" w:color="auto" w:fill="auto"/>
            <w:vAlign w:val="bottom"/>
            <w:hideMark/>
          </w:tcPr>
          <w:p w14:paraId="2D8F6ECE" w14:textId="77777777" w:rsidR="003E1CE9" w:rsidRDefault="003E1CE9">
            <w:pPr>
              <w:jc w:val="right"/>
              <w:rPr>
                <w:rFonts w:ascii="Arial" w:hAnsi="Arial" w:cs="Arial"/>
                <w:sz w:val="18"/>
                <w:szCs w:val="18"/>
              </w:rPr>
            </w:pPr>
            <w:r>
              <w:rPr>
                <w:rFonts w:ascii="Arial" w:hAnsi="Arial" w:cs="Arial"/>
                <w:sz w:val="18"/>
                <w:szCs w:val="18"/>
              </w:rPr>
              <w:t>481 136</w:t>
            </w:r>
          </w:p>
        </w:tc>
        <w:tc>
          <w:tcPr>
            <w:tcW w:w="1130" w:type="dxa"/>
            <w:tcBorders>
              <w:top w:val="nil"/>
              <w:left w:val="nil"/>
              <w:bottom w:val="nil"/>
              <w:right w:val="nil"/>
            </w:tcBorders>
            <w:shd w:val="clear" w:color="auto" w:fill="auto"/>
            <w:vAlign w:val="bottom"/>
            <w:hideMark/>
          </w:tcPr>
          <w:p w14:paraId="729A92F3" w14:textId="77777777" w:rsidR="003E1CE9" w:rsidRDefault="003E1CE9">
            <w:pPr>
              <w:jc w:val="right"/>
              <w:rPr>
                <w:rFonts w:ascii="Arial" w:hAnsi="Arial" w:cs="Arial"/>
                <w:sz w:val="18"/>
                <w:szCs w:val="18"/>
              </w:rPr>
            </w:pPr>
            <w:r>
              <w:rPr>
                <w:rFonts w:ascii="Arial" w:hAnsi="Arial" w:cs="Arial"/>
                <w:sz w:val="18"/>
                <w:szCs w:val="18"/>
              </w:rPr>
              <w:t>484 931</w:t>
            </w:r>
          </w:p>
        </w:tc>
        <w:tc>
          <w:tcPr>
            <w:tcW w:w="1130" w:type="dxa"/>
            <w:tcBorders>
              <w:top w:val="nil"/>
              <w:left w:val="nil"/>
              <w:bottom w:val="nil"/>
              <w:right w:val="nil"/>
            </w:tcBorders>
            <w:shd w:val="clear" w:color="auto" w:fill="auto"/>
            <w:vAlign w:val="bottom"/>
            <w:hideMark/>
          </w:tcPr>
          <w:p w14:paraId="2F04645F" w14:textId="77777777" w:rsidR="003E1CE9" w:rsidRDefault="003E1CE9">
            <w:pPr>
              <w:jc w:val="right"/>
              <w:rPr>
                <w:rFonts w:ascii="Arial" w:hAnsi="Arial" w:cs="Arial"/>
                <w:sz w:val="18"/>
                <w:szCs w:val="18"/>
              </w:rPr>
            </w:pPr>
            <w:r>
              <w:rPr>
                <w:rFonts w:ascii="Arial" w:hAnsi="Arial" w:cs="Arial"/>
                <w:sz w:val="18"/>
                <w:szCs w:val="18"/>
              </w:rPr>
              <w:t>20 270</w:t>
            </w:r>
          </w:p>
        </w:tc>
        <w:tc>
          <w:tcPr>
            <w:tcW w:w="1147" w:type="dxa"/>
            <w:tcBorders>
              <w:top w:val="nil"/>
              <w:left w:val="nil"/>
              <w:bottom w:val="nil"/>
              <w:right w:val="nil"/>
            </w:tcBorders>
            <w:shd w:val="clear" w:color="auto" w:fill="auto"/>
            <w:vAlign w:val="bottom"/>
            <w:hideMark/>
          </w:tcPr>
          <w:p w14:paraId="568B6029" w14:textId="77777777" w:rsidR="003E1CE9" w:rsidRDefault="003E1CE9">
            <w:pPr>
              <w:jc w:val="right"/>
              <w:rPr>
                <w:rFonts w:ascii="Arial" w:hAnsi="Arial" w:cs="Arial"/>
                <w:sz w:val="18"/>
                <w:szCs w:val="18"/>
              </w:rPr>
            </w:pPr>
            <w:r>
              <w:rPr>
                <w:rFonts w:ascii="Arial" w:hAnsi="Arial" w:cs="Arial"/>
                <w:sz w:val="18"/>
                <w:szCs w:val="18"/>
              </w:rPr>
              <w:t>20 935</w:t>
            </w:r>
          </w:p>
        </w:tc>
      </w:tr>
      <w:tr w:rsidR="003E1CE9" w14:paraId="6B648285" w14:textId="77777777" w:rsidTr="003E1CE9">
        <w:trPr>
          <w:trHeight w:val="242"/>
        </w:trPr>
        <w:tc>
          <w:tcPr>
            <w:tcW w:w="3825" w:type="dxa"/>
            <w:tcBorders>
              <w:top w:val="nil"/>
              <w:left w:val="nil"/>
              <w:bottom w:val="nil"/>
              <w:right w:val="nil"/>
            </w:tcBorders>
            <w:shd w:val="clear" w:color="auto" w:fill="auto"/>
            <w:vAlign w:val="bottom"/>
            <w:hideMark/>
          </w:tcPr>
          <w:p w14:paraId="3C8D3E69" w14:textId="77777777" w:rsidR="003E1CE9" w:rsidRDefault="003E1CE9">
            <w:pPr>
              <w:rPr>
                <w:rFonts w:ascii="Arial" w:hAnsi="Arial" w:cs="Arial"/>
                <w:sz w:val="18"/>
                <w:szCs w:val="18"/>
              </w:rPr>
            </w:pPr>
            <w:r>
              <w:rPr>
                <w:rFonts w:ascii="Arial" w:hAnsi="Arial" w:cs="Arial"/>
                <w:sz w:val="18"/>
                <w:szCs w:val="18"/>
              </w:rPr>
              <w:t>Náklady na správu centra</w:t>
            </w:r>
          </w:p>
        </w:tc>
        <w:tc>
          <w:tcPr>
            <w:tcW w:w="1130" w:type="dxa"/>
            <w:tcBorders>
              <w:top w:val="nil"/>
              <w:left w:val="nil"/>
              <w:bottom w:val="nil"/>
              <w:right w:val="nil"/>
            </w:tcBorders>
            <w:shd w:val="clear" w:color="auto" w:fill="auto"/>
            <w:vAlign w:val="bottom"/>
            <w:hideMark/>
          </w:tcPr>
          <w:p w14:paraId="11A003C9" w14:textId="77777777" w:rsidR="003E1CE9" w:rsidRDefault="003E1CE9">
            <w:pPr>
              <w:jc w:val="right"/>
              <w:rPr>
                <w:rFonts w:ascii="Arial" w:hAnsi="Arial" w:cs="Arial"/>
                <w:sz w:val="18"/>
                <w:szCs w:val="18"/>
              </w:rPr>
            </w:pPr>
            <w:r>
              <w:rPr>
                <w:rFonts w:ascii="Arial" w:hAnsi="Arial" w:cs="Arial"/>
                <w:sz w:val="18"/>
                <w:szCs w:val="18"/>
              </w:rPr>
              <w:t>20 874</w:t>
            </w:r>
          </w:p>
        </w:tc>
        <w:tc>
          <w:tcPr>
            <w:tcW w:w="1130" w:type="dxa"/>
            <w:tcBorders>
              <w:top w:val="nil"/>
              <w:left w:val="nil"/>
              <w:bottom w:val="nil"/>
              <w:right w:val="nil"/>
            </w:tcBorders>
            <w:shd w:val="clear" w:color="auto" w:fill="auto"/>
            <w:vAlign w:val="bottom"/>
            <w:hideMark/>
          </w:tcPr>
          <w:p w14:paraId="42BDEDFE" w14:textId="77777777" w:rsidR="003E1CE9" w:rsidRDefault="003E1CE9">
            <w:pPr>
              <w:jc w:val="right"/>
              <w:rPr>
                <w:rFonts w:ascii="Arial" w:hAnsi="Arial" w:cs="Arial"/>
                <w:sz w:val="18"/>
                <w:szCs w:val="18"/>
              </w:rPr>
            </w:pPr>
            <w:r>
              <w:rPr>
                <w:rFonts w:ascii="Arial" w:hAnsi="Arial" w:cs="Arial"/>
                <w:sz w:val="18"/>
                <w:szCs w:val="18"/>
              </w:rPr>
              <w:t>879 317</w:t>
            </w:r>
          </w:p>
        </w:tc>
        <w:tc>
          <w:tcPr>
            <w:tcW w:w="1130" w:type="dxa"/>
            <w:tcBorders>
              <w:top w:val="nil"/>
              <w:left w:val="nil"/>
              <w:bottom w:val="nil"/>
              <w:right w:val="nil"/>
            </w:tcBorders>
            <w:shd w:val="clear" w:color="auto" w:fill="auto"/>
            <w:vAlign w:val="bottom"/>
            <w:hideMark/>
          </w:tcPr>
          <w:p w14:paraId="0B5FF70D" w14:textId="77777777" w:rsidR="003E1CE9" w:rsidRDefault="003E1CE9">
            <w:pPr>
              <w:jc w:val="right"/>
              <w:rPr>
                <w:rFonts w:ascii="Arial" w:hAnsi="Arial" w:cs="Arial"/>
                <w:sz w:val="18"/>
                <w:szCs w:val="18"/>
              </w:rPr>
            </w:pPr>
            <w:r>
              <w:rPr>
                <w:rFonts w:ascii="Arial" w:hAnsi="Arial" w:cs="Arial"/>
                <w:sz w:val="18"/>
                <w:szCs w:val="18"/>
              </w:rPr>
              <w:t>868 191</w:t>
            </w:r>
          </w:p>
        </w:tc>
        <w:tc>
          <w:tcPr>
            <w:tcW w:w="1130" w:type="dxa"/>
            <w:tcBorders>
              <w:top w:val="nil"/>
              <w:left w:val="nil"/>
              <w:bottom w:val="nil"/>
              <w:right w:val="nil"/>
            </w:tcBorders>
            <w:shd w:val="clear" w:color="auto" w:fill="auto"/>
            <w:vAlign w:val="bottom"/>
            <w:hideMark/>
          </w:tcPr>
          <w:p w14:paraId="7B957606" w14:textId="77777777" w:rsidR="003E1CE9" w:rsidRDefault="003E1CE9">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2FDDCF3F" w14:textId="77777777" w:rsidR="003E1CE9" w:rsidRDefault="003E1CE9">
            <w:pPr>
              <w:jc w:val="right"/>
              <w:rPr>
                <w:rFonts w:ascii="Arial" w:hAnsi="Arial" w:cs="Arial"/>
                <w:sz w:val="18"/>
                <w:szCs w:val="18"/>
              </w:rPr>
            </w:pPr>
            <w:r>
              <w:rPr>
                <w:rFonts w:ascii="Arial" w:hAnsi="Arial" w:cs="Arial"/>
                <w:sz w:val="18"/>
                <w:szCs w:val="18"/>
              </w:rPr>
              <w:t>32 000</w:t>
            </w:r>
          </w:p>
        </w:tc>
      </w:tr>
      <w:tr w:rsidR="003E1CE9" w14:paraId="27B2A48F" w14:textId="77777777" w:rsidTr="003E1CE9">
        <w:trPr>
          <w:trHeight w:val="242"/>
        </w:trPr>
        <w:tc>
          <w:tcPr>
            <w:tcW w:w="3825" w:type="dxa"/>
            <w:tcBorders>
              <w:top w:val="nil"/>
              <w:left w:val="nil"/>
              <w:bottom w:val="nil"/>
              <w:right w:val="nil"/>
            </w:tcBorders>
            <w:shd w:val="clear" w:color="auto" w:fill="auto"/>
            <w:vAlign w:val="bottom"/>
            <w:hideMark/>
          </w:tcPr>
          <w:p w14:paraId="09F011F8" w14:textId="77777777" w:rsidR="003E1CE9" w:rsidRDefault="003E1CE9">
            <w:pPr>
              <w:rPr>
                <w:rFonts w:ascii="Arial" w:hAnsi="Arial" w:cs="Arial"/>
                <w:sz w:val="18"/>
                <w:szCs w:val="18"/>
              </w:rPr>
            </w:pPr>
            <w:r>
              <w:rPr>
                <w:rFonts w:ascii="Arial" w:hAnsi="Arial" w:cs="Arial"/>
                <w:sz w:val="18"/>
                <w:szCs w:val="18"/>
              </w:rPr>
              <w:t>Energie (plyn, voda, elektrina)</w:t>
            </w:r>
          </w:p>
        </w:tc>
        <w:tc>
          <w:tcPr>
            <w:tcW w:w="1130" w:type="dxa"/>
            <w:tcBorders>
              <w:top w:val="nil"/>
              <w:left w:val="nil"/>
              <w:bottom w:val="nil"/>
              <w:right w:val="nil"/>
            </w:tcBorders>
            <w:shd w:val="clear" w:color="auto" w:fill="auto"/>
            <w:vAlign w:val="bottom"/>
            <w:hideMark/>
          </w:tcPr>
          <w:p w14:paraId="59EE0F10" w14:textId="77777777" w:rsidR="003E1CE9" w:rsidRDefault="003E1CE9">
            <w:pPr>
              <w:jc w:val="right"/>
              <w:rPr>
                <w:rFonts w:ascii="Arial" w:hAnsi="Arial" w:cs="Arial"/>
                <w:sz w:val="18"/>
                <w:szCs w:val="18"/>
              </w:rPr>
            </w:pPr>
            <w:r>
              <w:rPr>
                <w:rFonts w:ascii="Arial" w:hAnsi="Arial" w:cs="Arial"/>
                <w:sz w:val="18"/>
                <w:szCs w:val="18"/>
              </w:rPr>
              <w:t>0</w:t>
            </w:r>
          </w:p>
        </w:tc>
        <w:tc>
          <w:tcPr>
            <w:tcW w:w="1130" w:type="dxa"/>
            <w:tcBorders>
              <w:top w:val="nil"/>
              <w:left w:val="nil"/>
              <w:bottom w:val="nil"/>
              <w:right w:val="nil"/>
            </w:tcBorders>
            <w:shd w:val="clear" w:color="auto" w:fill="auto"/>
            <w:vAlign w:val="bottom"/>
            <w:hideMark/>
          </w:tcPr>
          <w:p w14:paraId="1CC4CCF4" w14:textId="77777777" w:rsidR="003E1CE9" w:rsidRDefault="003E1CE9">
            <w:pPr>
              <w:jc w:val="right"/>
              <w:rPr>
                <w:rFonts w:ascii="Arial" w:hAnsi="Arial" w:cs="Arial"/>
                <w:sz w:val="18"/>
                <w:szCs w:val="18"/>
              </w:rPr>
            </w:pPr>
            <w:r>
              <w:rPr>
                <w:rFonts w:ascii="Arial" w:hAnsi="Arial" w:cs="Arial"/>
                <w:sz w:val="18"/>
                <w:szCs w:val="18"/>
              </w:rPr>
              <w:t>1 918 043</w:t>
            </w:r>
          </w:p>
        </w:tc>
        <w:tc>
          <w:tcPr>
            <w:tcW w:w="1130" w:type="dxa"/>
            <w:tcBorders>
              <w:top w:val="nil"/>
              <w:left w:val="nil"/>
              <w:bottom w:val="nil"/>
              <w:right w:val="nil"/>
            </w:tcBorders>
            <w:shd w:val="clear" w:color="auto" w:fill="auto"/>
            <w:vAlign w:val="bottom"/>
            <w:hideMark/>
          </w:tcPr>
          <w:p w14:paraId="44F774F2" w14:textId="77777777" w:rsidR="003E1CE9" w:rsidRDefault="003E1CE9">
            <w:pPr>
              <w:jc w:val="right"/>
              <w:rPr>
                <w:rFonts w:ascii="Arial" w:hAnsi="Arial" w:cs="Arial"/>
                <w:sz w:val="18"/>
                <w:szCs w:val="18"/>
              </w:rPr>
            </w:pPr>
            <w:r>
              <w:rPr>
                <w:rFonts w:ascii="Arial" w:hAnsi="Arial" w:cs="Arial"/>
                <w:sz w:val="18"/>
                <w:szCs w:val="18"/>
              </w:rPr>
              <w:t>1 918 043</w:t>
            </w:r>
          </w:p>
        </w:tc>
        <w:tc>
          <w:tcPr>
            <w:tcW w:w="1130" w:type="dxa"/>
            <w:tcBorders>
              <w:top w:val="nil"/>
              <w:left w:val="nil"/>
              <w:bottom w:val="nil"/>
              <w:right w:val="nil"/>
            </w:tcBorders>
            <w:shd w:val="clear" w:color="auto" w:fill="auto"/>
            <w:vAlign w:val="bottom"/>
            <w:hideMark/>
          </w:tcPr>
          <w:p w14:paraId="644E4C9E" w14:textId="77777777" w:rsidR="003E1CE9" w:rsidRDefault="003E1CE9">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2ADE2809" w14:textId="77777777" w:rsidR="003E1CE9" w:rsidRDefault="003E1CE9">
            <w:pPr>
              <w:jc w:val="right"/>
              <w:rPr>
                <w:rFonts w:ascii="Arial" w:hAnsi="Arial" w:cs="Arial"/>
                <w:sz w:val="18"/>
                <w:szCs w:val="18"/>
              </w:rPr>
            </w:pPr>
            <w:r>
              <w:rPr>
                <w:rFonts w:ascii="Arial" w:hAnsi="Arial" w:cs="Arial"/>
                <w:sz w:val="18"/>
                <w:szCs w:val="18"/>
              </w:rPr>
              <w:t>0</w:t>
            </w:r>
          </w:p>
        </w:tc>
      </w:tr>
      <w:tr w:rsidR="003E1CE9" w14:paraId="0F35290E" w14:textId="77777777" w:rsidTr="003E1CE9">
        <w:trPr>
          <w:trHeight w:val="258"/>
        </w:trPr>
        <w:tc>
          <w:tcPr>
            <w:tcW w:w="3825" w:type="dxa"/>
            <w:tcBorders>
              <w:top w:val="nil"/>
              <w:left w:val="nil"/>
              <w:bottom w:val="nil"/>
              <w:right w:val="nil"/>
            </w:tcBorders>
            <w:shd w:val="clear" w:color="auto" w:fill="auto"/>
            <w:vAlign w:val="bottom"/>
            <w:hideMark/>
          </w:tcPr>
          <w:p w14:paraId="0B5FB9C6" w14:textId="77777777" w:rsidR="003E1CE9" w:rsidRDefault="003E1CE9">
            <w:pPr>
              <w:rPr>
                <w:rFonts w:ascii="Arial" w:hAnsi="Arial" w:cs="Arial"/>
                <w:b/>
                <w:bCs/>
                <w:sz w:val="18"/>
                <w:szCs w:val="18"/>
              </w:rPr>
            </w:pPr>
            <w:r>
              <w:rPr>
                <w:rFonts w:ascii="Arial" w:hAnsi="Arial" w:cs="Arial"/>
                <w:b/>
                <w:bCs/>
                <w:sz w:val="18"/>
                <w:szCs w:val="18"/>
              </w:rPr>
              <w:t>Rezervy spolu</w:t>
            </w:r>
          </w:p>
        </w:tc>
        <w:tc>
          <w:tcPr>
            <w:tcW w:w="1130" w:type="dxa"/>
            <w:tcBorders>
              <w:top w:val="single" w:sz="4" w:space="0" w:color="auto"/>
              <w:left w:val="nil"/>
              <w:bottom w:val="single" w:sz="4" w:space="0" w:color="auto"/>
              <w:right w:val="nil"/>
            </w:tcBorders>
            <w:shd w:val="clear" w:color="auto" w:fill="auto"/>
            <w:noWrap/>
            <w:vAlign w:val="bottom"/>
            <w:hideMark/>
          </w:tcPr>
          <w:p w14:paraId="7266A0C4" w14:textId="77777777" w:rsidR="003E1CE9" w:rsidRDefault="003E1CE9">
            <w:pPr>
              <w:jc w:val="right"/>
              <w:rPr>
                <w:rFonts w:ascii="Arial" w:hAnsi="Arial" w:cs="Arial"/>
                <w:b/>
                <w:bCs/>
                <w:sz w:val="18"/>
                <w:szCs w:val="18"/>
              </w:rPr>
            </w:pPr>
            <w:r>
              <w:rPr>
                <w:rFonts w:ascii="Arial" w:hAnsi="Arial" w:cs="Arial"/>
                <w:b/>
                <w:bCs/>
                <w:sz w:val="18"/>
                <w:szCs w:val="18"/>
              </w:rPr>
              <w:t>204 591</w:t>
            </w:r>
          </w:p>
        </w:tc>
        <w:tc>
          <w:tcPr>
            <w:tcW w:w="1130" w:type="dxa"/>
            <w:tcBorders>
              <w:top w:val="single" w:sz="4" w:space="0" w:color="auto"/>
              <w:left w:val="nil"/>
              <w:bottom w:val="single" w:sz="4" w:space="0" w:color="auto"/>
              <w:right w:val="nil"/>
            </w:tcBorders>
            <w:shd w:val="clear" w:color="auto" w:fill="auto"/>
            <w:noWrap/>
            <w:vAlign w:val="bottom"/>
            <w:hideMark/>
          </w:tcPr>
          <w:p w14:paraId="6632761D" w14:textId="77777777" w:rsidR="003E1CE9" w:rsidRDefault="003E1CE9">
            <w:pPr>
              <w:jc w:val="right"/>
              <w:rPr>
                <w:rFonts w:ascii="Arial" w:hAnsi="Arial" w:cs="Arial"/>
                <w:b/>
                <w:bCs/>
                <w:sz w:val="18"/>
                <w:szCs w:val="18"/>
              </w:rPr>
            </w:pPr>
            <w:r>
              <w:rPr>
                <w:rFonts w:ascii="Arial" w:hAnsi="Arial" w:cs="Arial"/>
                <w:b/>
                <w:bCs/>
                <w:sz w:val="18"/>
                <w:szCs w:val="18"/>
              </w:rPr>
              <w:t>4 044 509</w:t>
            </w:r>
          </w:p>
        </w:tc>
        <w:tc>
          <w:tcPr>
            <w:tcW w:w="1130" w:type="dxa"/>
            <w:tcBorders>
              <w:top w:val="single" w:sz="4" w:space="0" w:color="auto"/>
              <w:left w:val="nil"/>
              <w:bottom w:val="single" w:sz="4" w:space="0" w:color="auto"/>
              <w:right w:val="nil"/>
            </w:tcBorders>
            <w:shd w:val="clear" w:color="auto" w:fill="auto"/>
            <w:noWrap/>
            <w:vAlign w:val="bottom"/>
            <w:hideMark/>
          </w:tcPr>
          <w:p w14:paraId="38EA1A91" w14:textId="77777777" w:rsidR="003E1CE9" w:rsidRDefault="003E1CE9">
            <w:pPr>
              <w:jc w:val="right"/>
              <w:rPr>
                <w:rFonts w:ascii="Arial" w:hAnsi="Arial" w:cs="Arial"/>
                <w:b/>
                <w:bCs/>
                <w:sz w:val="18"/>
                <w:szCs w:val="18"/>
              </w:rPr>
            </w:pPr>
            <w:r>
              <w:rPr>
                <w:rFonts w:ascii="Arial" w:hAnsi="Arial" w:cs="Arial"/>
                <w:b/>
                <w:bCs/>
                <w:sz w:val="18"/>
                <w:szCs w:val="18"/>
              </w:rPr>
              <w:t>4 081 495</w:t>
            </w:r>
          </w:p>
        </w:tc>
        <w:tc>
          <w:tcPr>
            <w:tcW w:w="1130" w:type="dxa"/>
            <w:tcBorders>
              <w:top w:val="single" w:sz="4" w:space="0" w:color="auto"/>
              <w:left w:val="nil"/>
              <w:bottom w:val="single" w:sz="4" w:space="0" w:color="auto"/>
              <w:right w:val="nil"/>
            </w:tcBorders>
            <w:shd w:val="clear" w:color="auto" w:fill="auto"/>
            <w:noWrap/>
            <w:vAlign w:val="bottom"/>
            <w:hideMark/>
          </w:tcPr>
          <w:p w14:paraId="0809F2F6" w14:textId="77777777" w:rsidR="003E1CE9" w:rsidRDefault="003E1CE9">
            <w:pPr>
              <w:jc w:val="right"/>
              <w:rPr>
                <w:rFonts w:ascii="Arial" w:hAnsi="Arial" w:cs="Arial"/>
                <w:b/>
                <w:bCs/>
                <w:sz w:val="18"/>
                <w:szCs w:val="18"/>
              </w:rPr>
            </w:pPr>
            <w:r>
              <w:rPr>
                <w:rFonts w:ascii="Arial" w:hAnsi="Arial" w:cs="Arial"/>
                <w:b/>
                <w:bCs/>
                <w:sz w:val="18"/>
                <w:szCs w:val="18"/>
              </w:rPr>
              <w:t>59 049</w:t>
            </w:r>
          </w:p>
        </w:tc>
        <w:tc>
          <w:tcPr>
            <w:tcW w:w="1147" w:type="dxa"/>
            <w:tcBorders>
              <w:top w:val="single" w:sz="4" w:space="0" w:color="auto"/>
              <w:left w:val="nil"/>
              <w:bottom w:val="single" w:sz="4" w:space="0" w:color="auto"/>
              <w:right w:val="nil"/>
            </w:tcBorders>
            <w:shd w:val="clear" w:color="auto" w:fill="auto"/>
            <w:noWrap/>
            <w:vAlign w:val="bottom"/>
            <w:hideMark/>
          </w:tcPr>
          <w:p w14:paraId="00BA8962" w14:textId="77777777" w:rsidR="003E1CE9" w:rsidRDefault="003E1CE9">
            <w:pPr>
              <w:jc w:val="right"/>
              <w:rPr>
                <w:rFonts w:ascii="Arial" w:hAnsi="Arial" w:cs="Arial"/>
                <w:b/>
                <w:bCs/>
                <w:sz w:val="18"/>
                <w:szCs w:val="18"/>
              </w:rPr>
            </w:pPr>
            <w:r>
              <w:rPr>
                <w:rFonts w:ascii="Arial" w:hAnsi="Arial" w:cs="Arial"/>
                <w:b/>
                <w:bCs/>
                <w:sz w:val="18"/>
                <w:szCs w:val="18"/>
              </w:rPr>
              <w:t>108 556</w:t>
            </w:r>
          </w:p>
        </w:tc>
      </w:tr>
      <w:tr w:rsidR="003E1CE9" w14:paraId="396DB14A" w14:textId="77777777" w:rsidTr="003E1CE9">
        <w:trPr>
          <w:trHeight w:val="258"/>
        </w:trPr>
        <w:tc>
          <w:tcPr>
            <w:tcW w:w="3825" w:type="dxa"/>
            <w:tcBorders>
              <w:top w:val="nil"/>
              <w:left w:val="nil"/>
              <w:bottom w:val="nil"/>
              <w:right w:val="nil"/>
            </w:tcBorders>
            <w:shd w:val="clear" w:color="auto" w:fill="auto"/>
            <w:vAlign w:val="bottom"/>
          </w:tcPr>
          <w:p w14:paraId="0574B743" w14:textId="77777777" w:rsidR="003E1CE9" w:rsidRDefault="003E1CE9">
            <w:pPr>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vAlign w:val="bottom"/>
          </w:tcPr>
          <w:p w14:paraId="69A734A8" w14:textId="77777777" w:rsidR="003E1CE9" w:rsidRDefault="003E1CE9">
            <w:pPr>
              <w:jc w:val="right"/>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vAlign w:val="bottom"/>
          </w:tcPr>
          <w:p w14:paraId="4E9BF2C6" w14:textId="77777777" w:rsidR="003E1CE9" w:rsidRDefault="003E1CE9">
            <w:pPr>
              <w:jc w:val="right"/>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vAlign w:val="bottom"/>
          </w:tcPr>
          <w:p w14:paraId="4FBD8114" w14:textId="77777777" w:rsidR="003E1CE9" w:rsidRDefault="003E1CE9">
            <w:pPr>
              <w:jc w:val="right"/>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vAlign w:val="bottom"/>
          </w:tcPr>
          <w:p w14:paraId="340DAC5D" w14:textId="77777777" w:rsidR="003E1CE9" w:rsidRDefault="003E1CE9">
            <w:pPr>
              <w:jc w:val="right"/>
              <w:rPr>
                <w:rFonts w:ascii="Arial" w:hAnsi="Arial" w:cs="Arial"/>
                <w:b/>
                <w:bCs/>
                <w:sz w:val="18"/>
                <w:szCs w:val="18"/>
              </w:rPr>
            </w:pPr>
          </w:p>
        </w:tc>
        <w:tc>
          <w:tcPr>
            <w:tcW w:w="1147" w:type="dxa"/>
            <w:tcBorders>
              <w:top w:val="single" w:sz="4" w:space="0" w:color="auto"/>
              <w:left w:val="nil"/>
              <w:bottom w:val="double" w:sz="6" w:space="0" w:color="auto"/>
              <w:right w:val="nil"/>
            </w:tcBorders>
            <w:shd w:val="clear" w:color="auto" w:fill="auto"/>
            <w:noWrap/>
            <w:vAlign w:val="bottom"/>
          </w:tcPr>
          <w:p w14:paraId="0B9A4C4C" w14:textId="77777777" w:rsidR="003E1CE9" w:rsidRDefault="003E1CE9">
            <w:pPr>
              <w:jc w:val="right"/>
              <w:rPr>
                <w:rFonts w:ascii="Arial" w:hAnsi="Arial" w:cs="Arial"/>
                <w:b/>
                <w:bCs/>
                <w:sz w:val="18"/>
                <w:szCs w:val="18"/>
              </w:rPr>
            </w:pPr>
          </w:p>
        </w:tc>
      </w:tr>
    </w:tbl>
    <w:p w14:paraId="403727C5" w14:textId="77777777" w:rsidR="00603DA5" w:rsidRDefault="00603DA5" w:rsidP="0034771A">
      <w:pPr>
        <w:pStyle w:val="odstavec"/>
      </w:pPr>
    </w:p>
    <w:p w14:paraId="1EFD79C6" w14:textId="77777777" w:rsidR="008A5444" w:rsidRDefault="008A5444" w:rsidP="0034771A">
      <w:pPr>
        <w:pStyle w:val="odstavec"/>
      </w:pPr>
    </w:p>
    <w:p w14:paraId="2D116E45" w14:textId="77777777" w:rsidR="003E62D9" w:rsidRDefault="003E62D9" w:rsidP="0034771A">
      <w:pPr>
        <w:pStyle w:val="odstavec"/>
      </w:pPr>
    </w:p>
    <w:p w14:paraId="33CD048B" w14:textId="77777777" w:rsidR="003E62D9" w:rsidRDefault="003E62D9" w:rsidP="0034771A">
      <w:pPr>
        <w:pStyle w:val="odstavec"/>
      </w:pPr>
    </w:p>
    <w:p w14:paraId="7A6C4B08" w14:textId="77777777" w:rsidR="003E62D9" w:rsidRDefault="003E62D9" w:rsidP="0034771A">
      <w:pPr>
        <w:pStyle w:val="odstavec"/>
      </w:pPr>
    </w:p>
    <w:p w14:paraId="10D87D71" w14:textId="77777777" w:rsidR="003E62D9" w:rsidRDefault="003E62D9" w:rsidP="0034771A">
      <w:pPr>
        <w:pStyle w:val="odstavec"/>
      </w:pPr>
    </w:p>
    <w:p w14:paraId="688AB918" w14:textId="77777777" w:rsidR="003E62D9" w:rsidRDefault="003E62D9" w:rsidP="0034771A">
      <w:pPr>
        <w:pStyle w:val="odstavec"/>
      </w:pPr>
    </w:p>
    <w:p w14:paraId="7D356629" w14:textId="01C11D39" w:rsidR="003B2BD9" w:rsidRDefault="003B2BD9" w:rsidP="0034771A">
      <w:pPr>
        <w:pStyle w:val="odstavec"/>
      </w:pPr>
      <w:r w:rsidRPr="00227F0E">
        <w:t>Informácie za predchádzajúce účtovné obdobie sú uvedené v nasledujúcej tabuľke:</w:t>
      </w:r>
    </w:p>
    <w:tbl>
      <w:tblPr>
        <w:tblW w:w="9356" w:type="dxa"/>
        <w:jc w:val="center"/>
        <w:tblLook w:val="04A0" w:firstRow="1" w:lastRow="0" w:firstColumn="1" w:lastColumn="0" w:noHBand="0" w:noVBand="1"/>
      </w:tblPr>
      <w:tblGrid>
        <w:gridCol w:w="3756"/>
        <w:gridCol w:w="1120"/>
        <w:gridCol w:w="1120"/>
        <w:gridCol w:w="1120"/>
        <w:gridCol w:w="1120"/>
        <w:gridCol w:w="1120"/>
      </w:tblGrid>
      <w:tr w:rsidR="003E1CE9" w14:paraId="248BF583" w14:textId="77777777" w:rsidTr="00052E2B">
        <w:trPr>
          <w:trHeight w:val="480"/>
          <w:jc w:val="center"/>
        </w:trPr>
        <w:tc>
          <w:tcPr>
            <w:tcW w:w="3840" w:type="dxa"/>
            <w:tcBorders>
              <w:top w:val="nil"/>
              <w:left w:val="nil"/>
              <w:bottom w:val="single" w:sz="4" w:space="0" w:color="auto"/>
              <w:right w:val="nil"/>
            </w:tcBorders>
            <w:shd w:val="clear" w:color="auto" w:fill="auto"/>
            <w:vAlign w:val="bottom"/>
            <w:hideMark/>
          </w:tcPr>
          <w:p w14:paraId="049D2CCF" w14:textId="77777777" w:rsidR="003E1CE9" w:rsidRDefault="003E1CE9" w:rsidP="00052E2B">
            <w:pPr>
              <w:jc w:val="center"/>
              <w:rPr>
                <w:rFonts w:ascii="Arial" w:hAnsi="Arial" w:cs="Arial"/>
                <w:b/>
                <w:bCs/>
                <w:sz w:val="18"/>
                <w:szCs w:val="18"/>
              </w:rPr>
            </w:pPr>
            <w:r>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1CCCA2B2" w14:textId="77777777" w:rsidR="003E1CE9" w:rsidRDefault="003E1CE9" w:rsidP="00052E2B">
            <w:pPr>
              <w:jc w:val="center"/>
              <w:rPr>
                <w:rFonts w:ascii="Arial" w:hAnsi="Arial" w:cs="Arial"/>
                <w:b/>
                <w:bCs/>
                <w:sz w:val="18"/>
                <w:szCs w:val="18"/>
              </w:rPr>
            </w:pPr>
            <w:r>
              <w:rPr>
                <w:rFonts w:ascii="Arial" w:hAnsi="Arial" w:cs="Arial"/>
                <w:b/>
                <w:bCs/>
                <w:sz w:val="18"/>
                <w:szCs w:val="18"/>
              </w:rPr>
              <w:t>Stav k 1.1.2018</w:t>
            </w:r>
          </w:p>
        </w:tc>
        <w:tc>
          <w:tcPr>
            <w:tcW w:w="1120" w:type="dxa"/>
            <w:tcBorders>
              <w:top w:val="nil"/>
              <w:left w:val="nil"/>
              <w:bottom w:val="single" w:sz="4" w:space="0" w:color="auto"/>
              <w:right w:val="nil"/>
            </w:tcBorders>
            <w:shd w:val="clear" w:color="auto" w:fill="auto"/>
            <w:vAlign w:val="bottom"/>
            <w:hideMark/>
          </w:tcPr>
          <w:p w14:paraId="718A418E" w14:textId="77777777" w:rsidR="003E1CE9" w:rsidRDefault="003E1CE9" w:rsidP="00052E2B">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6001DBF2" w14:textId="77777777" w:rsidR="003E1CE9" w:rsidRDefault="003E1CE9" w:rsidP="00052E2B">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425FBA64" w14:textId="77777777" w:rsidR="003E1CE9" w:rsidRDefault="003E1CE9" w:rsidP="00052E2B">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6D7E623F" w14:textId="77777777" w:rsidR="003E1CE9" w:rsidRDefault="003E1CE9" w:rsidP="00052E2B">
            <w:pPr>
              <w:jc w:val="center"/>
              <w:rPr>
                <w:rFonts w:ascii="Arial" w:hAnsi="Arial" w:cs="Arial"/>
                <w:b/>
                <w:bCs/>
                <w:sz w:val="18"/>
                <w:szCs w:val="18"/>
              </w:rPr>
            </w:pPr>
            <w:r>
              <w:rPr>
                <w:rFonts w:ascii="Arial" w:hAnsi="Arial" w:cs="Arial"/>
                <w:b/>
                <w:bCs/>
                <w:sz w:val="18"/>
                <w:szCs w:val="18"/>
              </w:rPr>
              <w:t>Stav k 31.12.2018</w:t>
            </w:r>
          </w:p>
        </w:tc>
      </w:tr>
      <w:tr w:rsidR="003E1CE9" w14:paraId="54CE458A" w14:textId="77777777" w:rsidTr="00052E2B">
        <w:trPr>
          <w:trHeight w:val="252"/>
          <w:jc w:val="center"/>
        </w:trPr>
        <w:tc>
          <w:tcPr>
            <w:tcW w:w="3840" w:type="dxa"/>
            <w:tcBorders>
              <w:top w:val="nil"/>
              <w:left w:val="nil"/>
              <w:bottom w:val="nil"/>
              <w:right w:val="nil"/>
            </w:tcBorders>
            <w:shd w:val="clear" w:color="auto" w:fill="auto"/>
            <w:vAlign w:val="bottom"/>
            <w:hideMark/>
          </w:tcPr>
          <w:p w14:paraId="2856685A" w14:textId="77777777" w:rsidR="003E1CE9" w:rsidRDefault="003E1CE9" w:rsidP="00052E2B">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15EDFC4C" w14:textId="77777777" w:rsidR="003E1CE9" w:rsidRDefault="003E1CE9" w:rsidP="00052E2B">
            <w:pPr>
              <w:jc w:val="right"/>
              <w:rPr>
                <w:rFonts w:ascii="Arial" w:hAnsi="Arial" w:cs="Arial"/>
                <w:b/>
                <w:bCs/>
                <w:sz w:val="18"/>
                <w:szCs w:val="18"/>
              </w:rPr>
            </w:pPr>
            <w:r>
              <w:rPr>
                <w:rFonts w:ascii="Arial" w:hAnsi="Arial" w:cs="Arial"/>
                <w:b/>
                <w:bCs/>
                <w:sz w:val="18"/>
                <w:szCs w:val="18"/>
              </w:rPr>
              <w:t>145 338</w:t>
            </w:r>
          </w:p>
        </w:tc>
        <w:tc>
          <w:tcPr>
            <w:tcW w:w="1120" w:type="dxa"/>
            <w:tcBorders>
              <w:top w:val="single" w:sz="4" w:space="0" w:color="auto"/>
              <w:left w:val="nil"/>
              <w:bottom w:val="double" w:sz="6" w:space="0" w:color="auto"/>
              <w:right w:val="nil"/>
            </w:tcBorders>
            <w:shd w:val="clear" w:color="auto" w:fill="auto"/>
            <w:noWrap/>
            <w:vAlign w:val="bottom"/>
            <w:hideMark/>
          </w:tcPr>
          <w:p w14:paraId="65F49A8B" w14:textId="77777777" w:rsidR="003E1CE9" w:rsidRDefault="003E1CE9" w:rsidP="00052E2B">
            <w:pPr>
              <w:jc w:val="right"/>
              <w:rPr>
                <w:rFonts w:ascii="Arial" w:hAnsi="Arial" w:cs="Arial"/>
                <w:b/>
                <w:bCs/>
                <w:sz w:val="18"/>
                <w:szCs w:val="18"/>
              </w:rPr>
            </w:pPr>
            <w:r>
              <w:rPr>
                <w:rFonts w:ascii="Arial" w:hAnsi="Arial" w:cs="Arial"/>
                <w:b/>
                <w:bCs/>
                <w:sz w:val="18"/>
                <w:szCs w:val="18"/>
              </w:rPr>
              <w:t>4 585 719</w:t>
            </w:r>
          </w:p>
        </w:tc>
        <w:tc>
          <w:tcPr>
            <w:tcW w:w="1120" w:type="dxa"/>
            <w:tcBorders>
              <w:top w:val="single" w:sz="4" w:space="0" w:color="auto"/>
              <w:left w:val="nil"/>
              <w:bottom w:val="double" w:sz="6" w:space="0" w:color="auto"/>
              <w:right w:val="nil"/>
            </w:tcBorders>
            <w:shd w:val="clear" w:color="auto" w:fill="auto"/>
            <w:noWrap/>
            <w:vAlign w:val="bottom"/>
            <w:hideMark/>
          </w:tcPr>
          <w:p w14:paraId="73D9A368" w14:textId="77777777" w:rsidR="003E1CE9" w:rsidRDefault="003E1CE9" w:rsidP="00052E2B">
            <w:pPr>
              <w:jc w:val="right"/>
              <w:rPr>
                <w:rFonts w:ascii="Arial" w:hAnsi="Arial" w:cs="Arial"/>
                <w:b/>
                <w:bCs/>
                <w:sz w:val="18"/>
                <w:szCs w:val="18"/>
              </w:rPr>
            </w:pPr>
            <w:r>
              <w:rPr>
                <w:rFonts w:ascii="Arial" w:hAnsi="Arial" w:cs="Arial"/>
                <w:b/>
                <w:bCs/>
                <w:sz w:val="18"/>
                <w:szCs w:val="18"/>
              </w:rPr>
              <w:t>4 423 717</w:t>
            </w:r>
          </w:p>
        </w:tc>
        <w:tc>
          <w:tcPr>
            <w:tcW w:w="1120" w:type="dxa"/>
            <w:tcBorders>
              <w:top w:val="single" w:sz="4" w:space="0" w:color="auto"/>
              <w:left w:val="nil"/>
              <w:bottom w:val="double" w:sz="6" w:space="0" w:color="auto"/>
              <w:right w:val="nil"/>
            </w:tcBorders>
            <w:shd w:val="clear" w:color="auto" w:fill="auto"/>
            <w:noWrap/>
            <w:vAlign w:val="bottom"/>
            <w:hideMark/>
          </w:tcPr>
          <w:p w14:paraId="7F5EAF9C" w14:textId="77777777" w:rsidR="003E1CE9" w:rsidRDefault="003E1CE9" w:rsidP="00052E2B">
            <w:pPr>
              <w:jc w:val="right"/>
              <w:rPr>
                <w:rFonts w:ascii="Arial" w:hAnsi="Arial" w:cs="Arial"/>
                <w:b/>
                <w:bCs/>
                <w:sz w:val="18"/>
                <w:szCs w:val="18"/>
              </w:rPr>
            </w:pPr>
            <w:r>
              <w:rPr>
                <w:rFonts w:ascii="Arial" w:hAnsi="Arial" w:cs="Arial"/>
                <w:b/>
                <w:bCs/>
                <w:sz w:val="18"/>
                <w:szCs w:val="18"/>
              </w:rPr>
              <w:t>102 749</w:t>
            </w:r>
          </w:p>
        </w:tc>
        <w:tc>
          <w:tcPr>
            <w:tcW w:w="1120" w:type="dxa"/>
            <w:tcBorders>
              <w:top w:val="single" w:sz="4" w:space="0" w:color="auto"/>
              <w:left w:val="nil"/>
              <w:bottom w:val="double" w:sz="6" w:space="0" w:color="auto"/>
              <w:right w:val="nil"/>
            </w:tcBorders>
            <w:shd w:val="clear" w:color="auto" w:fill="auto"/>
            <w:noWrap/>
            <w:vAlign w:val="bottom"/>
            <w:hideMark/>
          </w:tcPr>
          <w:p w14:paraId="6E83E3FD" w14:textId="77777777" w:rsidR="003E1CE9" w:rsidRDefault="003E1CE9" w:rsidP="00052E2B">
            <w:pPr>
              <w:jc w:val="right"/>
              <w:rPr>
                <w:rFonts w:ascii="Arial" w:hAnsi="Arial" w:cs="Arial"/>
                <w:b/>
                <w:bCs/>
                <w:sz w:val="18"/>
                <w:szCs w:val="18"/>
              </w:rPr>
            </w:pPr>
            <w:r>
              <w:rPr>
                <w:rFonts w:ascii="Arial" w:hAnsi="Arial" w:cs="Arial"/>
                <w:b/>
                <w:bCs/>
                <w:sz w:val="18"/>
                <w:szCs w:val="18"/>
              </w:rPr>
              <w:t>204 591</w:t>
            </w:r>
          </w:p>
        </w:tc>
      </w:tr>
      <w:tr w:rsidR="003E1CE9" w14:paraId="46E2443D" w14:textId="77777777" w:rsidTr="00052E2B">
        <w:trPr>
          <w:trHeight w:val="240"/>
          <w:jc w:val="center"/>
        </w:trPr>
        <w:tc>
          <w:tcPr>
            <w:tcW w:w="3840" w:type="dxa"/>
            <w:tcBorders>
              <w:top w:val="nil"/>
              <w:left w:val="nil"/>
              <w:bottom w:val="nil"/>
              <w:right w:val="nil"/>
            </w:tcBorders>
            <w:shd w:val="clear" w:color="auto" w:fill="auto"/>
            <w:vAlign w:val="bottom"/>
            <w:hideMark/>
          </w:tcPr>
          <w:p w14:paraId="084E96E1" w14:textId="77777777" w:rsidR="003E1CE9" w:rsidRDefault="003E1CE9" w:rsidP="00052E2B">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49FEDDC0" w14:textId="77777777" w:rsidR="003E1CE9" w:rsidRDefault="003E1CE9" w:rsidP="00052E2B">
            <w:pPr>
              <w:jc w:val="right"/>
              <w:rPr>
                <w:rFonts w:ascii="Arial" w:hAnsi="Arial" w:cs="Arial"/>
                <w:i/>
                <w:iCs/>
                <w:sz w:val="18"/>
                <w:szCs w:val="18"/>
              </w:rPr>
            </w:pPr>
            <w:r>
              <w:rPr>
                <w:rFonts w:ascii="Arial" w:hAnsi="Arial" w:cs="Arial"/>
                <w:i/>
                <w:iCs/>
                <w:sz w:val="18"/>
                <w:szCs w:val="18"/>
              </w:rPr>
              <w:t>145 338</w:t>
            </w:r>
          </w:p>
        </w:tc>
        <w:tc>
          <w:tcPr>
            <w:tcW w:w="1120" w:type="dxa"/>
            <w:tcBorders>
              <w:top w:val="nil"/>
              <w:left w:val="nil"/>
              <w:bottom w:val="nil"/>
              <w:right w:val="nil"/>
            </w:tcBorders>
            <w:shd w:val="clear" w:color="auto" w:fill="auto"/>
            <w:noWrap/>
            <w:vAlign w:val="bottom"/>
            <w:hideMark/>
          </w:tcPr>
          <w:p w14:paraId="518DE870" w14:textId="77777777" w:rsidR="003E1CE9" w:rsidRDefault="003E1CE9" w:rsidP="00052E2B">
            <w:pPr>
              <w:jc w:val="right"/>
              <w:rPr>
                <w:rFonts w:ascii="Arial" w:hAnsi="Arial" w:cs="Arial"/>
                <w:i/>
                <w:iCs/>
                <w:sz w:val="18"/>
                <w:szCs w:val="18"/>
              </w:rPr>
            </w:pPr>
            <w:r>
              <w:rPr>
                <w:rFonts w:ascii="Arial" w:hAnsi="Arial" w:cs="Arial"/>
                <w:i/>
                <w:iCs/>
                <w:sz w:val="18"/>
                <w:szCs w:val="18"/>
              </w:rPr>
              <w:t>4 585 719</w:t>
            </w:r>
          </w:p>
        </w:tc>
        <w:tc>
          <w:tcPr>
            <w:tcW w:w="1120" w:type="dxa"/>
            <w:tcBorders>
              <w:top w:val="nil"/>
              <w:left w:val="nil"/>
              <w:bottom w:val="nil"/>
              <w:right w:val="nil"/>
            </w:tcBorders>
            <w:shd w:val="clear" w:color="auto" w:fill="auto"/>
            <w:noWrap/>
            <w:vAlign w:val="bottom"/>
            <w:hideMark/>
          </w:tcPr>
          <w:p w14:paraId="4C1AFAC9" w14:textId="77777777" w:rsidR="003E1CE9" w:rsidRDefault="003E1CE9" w:rsidP="00052E2B">
            <w:pPr>
              <w:jc w:val="right"/>
              <w:rPr>
                <w:rFonts w:ascii="Arial" w:hAnsi="Arial" w:cs="Arial"/>
                <w:i/>
                <w:iCs/>
                <w:sz w:val="18"/>
                <w:szCs w:val="18"/>
              </w:rPr>
            </w:pPr>
            <w:r>
              <w:rPr>
                <w:rFonts w:ascii="Arial" w:hAnsi="Arial" w:cs="Arial"/>
                <w:i/>
                <w:iCs/>
                <w:sz w:val="18"/>
                <w:szCs w:val="18"/>
              </w:rPr>
              <w:t>4 423 717</w:t>
            </w:r>
          </w:p>
        </w:tc>
        <w:tc>
          <w:tcPr>
            <w:tcW w:w="1120" w:type="dxa"/>
            <w:tcBorders>
              <w:top w:val="nil"/>
              <w:left w:val="nil"/>
              <w:bottom w:val="nil"/>
              <w:right w:val="nil"/>
            </w:tcBorders>
            <w:shd w:val="clear" w:color="auto" w:fill="auto"/>
            <w:noWrap/>
            <w:vAlign w:val="bottom"/>
            <w:hideMark/>
          </w:tcPr>
          <w:p w14:paraId="4213D2A7" w14:textId="77777777" w:rsidR="003E1CE9" w:rsidRDefault="003E1CE9" w:rsidP="00052E2B">
            <w:pPr>
              <w:jc w:val="right"/>
              <w:rPr>
                <w:rFonts w:ascii="Arial" w:hAnsi="Arial" w:cs="Arial"/>
                <w:i/>
                <w:iCs/>
                <w:sz w:val="18"/>
                <w:szCs w:val="18"/>
              </w:rPr>
            </w:pPr>
            <w:r>
              <w:rPr>
                <w:rFonts w:ascii="Arial" w:hAnsi="Arial" w:cs="Arial"/>
                <w:i/>
                <w:iCs/>
                <w:sz w:val="18"/>
                <w:szCs w:val="18"/>
              </w:rPr>
              <w:t>102 749</w:t>
            </w:r>
          </w:p>
        </w:tc>
        <w:tc>
          <w:tcPr>
            <w:tcW w:w="1120" w:type="dxa"/>
            <w:tcBorders>
              <w:top w:val="nil"/>
              <w:left w:val="nil"/>
              <w:bottom w:val="nil"/>
              <w:right w:val="nil"/>
            </w:tcBorders>
            <w:shd w:val="clear" w:color="auto" w:fill="auto"/>
            <w:noWrap/>
            <w:vAlign w:val="bottom"/>
            <w:hideMark/>
          </w:tcPr>
          <w:p w14:paraId="0D851E26" w14:textId="77777777" w:rsidR="003E1CE9" w:rsidRDefault="003E1CE9" w:rsidP="00052E2B">
            <w:pPr>
              <w:jc w:val="right"/>
              <w:rPr>
                <w:rFonts w:ascii="Arial" w:hAnsi="Arial" w:cs="Arial"/>
                <w:i/>
                <w:iCs/>
                <w:sz w:val="18"/>
                <w:szCs w:val="18"/>
              </w:rPr>
            </w:pPr>
            <w:r>
              <w:rPr>
                <w:rFonts w:ascii="Arial" w:hAnsi="Arial" w:cs="Arial"/>
                <w:i/>
                <w:iCs/>
                <w:sz w:val="18"/>
                <w:szCs w:val="18"/>
              </w:rPr>
              <w:t>204 591</w:t>
            </w:r>
          </w:p>
        </w:tc>
      </w:tr>
      <w:tr w:rsidR="003E1CE9" w14:paraId="229AEAE9" w14:textId="77777777" w:rsidTr="00052E2B">
        <w:trPr>
          <w:trHeight w:val="228"/>
          <w:jc w:val="center"/>
        </w:trPr>
        <w:tc>
          <w:tcPr>
            <w:tcW w:w="3840" w:type="dxa"/>
            <w:tcBorders>
              <w:top w:val="nil"/>
              <w:left w:val="nil"/>
              <w:bottom w:val="nil"/>
              <w:right w:val="nil"/>
            </w:tcBorders>
            <w:shd w:val="clear" w:color="auto" w:fill="auto"/>
            <w:vAlign w:val="bottom"/>
            <w:hideMark/>
          </w:tcPr>
          <w:p w14:paraId="7160A6FB" w14:textId="77777777" w:rsidR="003E1CE9" w:rsidRDefault="003E1CE9" w:rsidP="00052E2B">
            <w:pPr>
              <w:rPr>
                <w:rFonts w:ascii="Arial" w:hAnsi="Arial" w:cs="Arial"/>
                <w:sz w:val="18"/>
                <w:szCs w:val="18"/>
              </w:rPr>
            </w:pPr>
            <w:r>
              <w:rPr>
                <w:rFonts w:ascii="Arial" w:hAnsi="Arial" w:cs="Arial"/>
                <w:sz w:val="18"/>
                <w:szCs w:val="18"/>
              </w:rPr>
              <w:t>Účtovné a daňové poradenstvo</w:t>
            </w:r>
          </w:p>
        </w:tc>
        <w:tc>
          <w:tcPr>
            <w:tcW w:w="1120" w:type="dxa"/>
            <w:tcBorders>
              <w:top w:val="nil"/>
              <w:left w:val="nil"/>
              <w:bottom w:val="nil"/>
              <w:right w:val="nil"/>
            </w:tcBorders>
            <w:shd w:val="clear" w:color="auto" w:fill="auto"/>
            <w:vAlign w:val="bottom"/>
            <w:hideMark/>
          </w:tcPr>
          <w:p w14:paraId="23F2EEAF" w14:textId="77777777" w:rsidR="003E1CE9" w:rsidRDefault="003E1CE9" w:rsidP="00052E2B">
            <w:pPr>
              <w:jc w:val="right"/>
              <w:rPr>
                <w:rFonts w:ascii="Arial" w:hAnsi="Arial" w:cs="Arial"/>
                <w:sz w:val="18"/>
                <w:szCs w:val="18"/>
              </w:rPr>
            </w:pPr>
            <w:r>
              <w:rPr>
                <w:rFonts w:ascii="Arial" w:hAnsi="Arial" w:cs="Arial"/>
                <w:sz w:val="18"/>
                <w:szCs w:val="18"/>
              </w:rPr>
              <w:t>10 776</w:t>
            </w:r>
          </w:p>
        </w:tc>
        <w:tc>
          <w:tcPr>
            <w:tcW w:w="1120" w:type="dxa"/>
            <w:tcBorders>
              <w:top w:val="nil"/>
              <w:left w:val="nil"/>
              <w:bottom w:val="nil"/>
              <w:right w:val="nil"/>
            </w:tcBorders>
            <w:shd w:val="clear" w:color="auto" w:fill="auto"/>
            <w:vAlign w:val="bottom"/>
            <w:hideMark/>
          </w:tcPr>
          <w:p w14:paraId="39BB8106" w14:textId="77777777" w:rsidR="003E1CE9" w:rsidRDefault="003E1CE9" w:rsidP="00052E2B">
            <w:pPr>
              <w:jc w:val="right"/>
              <w:rPr>
                <w:rFonts w:ascii="Arial" w:hAnsi="Arial" w:cs="Arial"/>
                <w:sz w:val="18"/>
                <w:szCs w:val="18"/>
              </w:rPr>
            </w:pPr>
            <w:r>
              <w:rPr>
                <w:rFonts w:ascii="Arial" w:hAnsi="Arial" w:cs="Arial"/>
                <w:sz w:val="18"/>
                <w:szCs w:val="18"/>
              </w:rPr>
              <w:t>47 810</w:t>
            </w:r>
          </w:p>
        </w:tc>
        <w:tc>
          <w:tcPr>
            <w:tcW w:w="1120" w:type="dxa"/>
            <w:tcBorders>
              <w:top w:val="nil"/>
              <w:left w:val="nil"/>
              <w:bottom w:val="nil"/>
              <w:right w:val="nil"/>
            </w:tcBorders>
            <w:shd w:val="clear" w:color="auto" w:fill="auto"/>
            <w:vAlign w:val="bottom"/>
            <w:hideMark/>
          </w:tcPr>
          <w:p w14:paraId="695187A9" w14:textId="77777777" w:rsidR="003E1CE9" w:rsidRDefault="003E1CE9" w:rsidP="00052E2B">
            <w:pPr>
              <w:jc w:val="right"/>
              <w:rPr>
                <w:rFonts w:ascii="Arial" w:hAnsi="Arial" w:cs="Arial"/>
                <w:sz w:val="18"/>
                <w:szCs w:val="18"/>
              </w:rPr>
            </w:pPr>
            <w:r>
              <w:rPr>
                <w:rFonts w:ascii="Arial" w:hAnsi="Arial" w:cs="Arial"/>
                <w:sz w:val="18"/>
                <w:szCs w:val="18"/>
              </w:rPr>
              <w:t>42 680</w:t>
            </w:r>
          </w:p>
        </w:tc>
        <w:tc>
          <w:tcPr>
            <w:tcW w:w="1120" w:type="dxa"/>
            <w:tcBorders>
              <w:top w:val="nil"/>
              <w:left w:val="nil"/>
              <w:bottom w:val="nil"/>
              <w:right w:val="nil"/>
            </w:tcBorders>
            <w:shd w:val="clear" w:color="auto" w:fill="auto"/>
            <w:vAlign w:val="bottom"/>
            <w:hideMark/>
          </w:tcPr>
          <w:p w14:paraId="77CE5F58" w14:textId="77777777" w:rsidR="003E1CE9" w:rsidRDefault="003E1CE9" w:rsidP="00052E2B">
            <w:pPr>
              <w:jc w:val="right"/>
              <w:rPr>
                <w:rFonts w:ascii="Arial" w:hAnsi="Arial" w:cs="Arial"/>
                <w:sz w:val="18"/>
                <w:szCs w:val="18"/>
              </w:rPr>
            </w:pPr>
            <w:r>
              <w:rPr>
                <w:rFonts w:ascii="Arial" w:hAnsi="Arial" w:cs="Arial"/>
                <w:sz w:val="18"/>
                <w:szCs w:val="18"/>
              </w:rPr>
              <w:t>5 640</w:t>
            </w:r>
          </w:p>
        </w:tc>
        <w:tc>
          <w:tcPr>
            <w:tcW w:w="1120" w:type="dxa"/>
            <w:tcBorders>
              <w:top w:val="nil"/>
              <w:left w:val="nil"/>
              <w:bottom w:val="nil"/>
              <w:right w:val="nil"/>
            </w:tcBorders>
            <w:shd w:val="clear" w:color="auto" w:fill="auto"/>
            <w:vAlign w:val="bottom"/>
            <w:hideMark/>
          </w:tcPr>
          <w:p w14:paraId="432CA3F6" w14:textId="77777777" w:rsidR="003E1CE9" w:rsidRDefault="003E1CE9" w:rsidP="00052E2B">
            <w:pPr>
              <w:jc w:val="right"/>
              <w:rPr>
                <w:rFonts w:ascii="Arial" w:hAnsi="Arial" w:cs="Arial"/>
                <w:sz w:val="18"/>
                <w:szCs w:val="18"/>
              </w:rPr>
            </w:pPr>
            <w:r>
              <w:rPr>
                <w:rFonts w:ascii="Arial" w:hAnsi="Arial" w:cs="Arial"/>
                <w:sz w:val="18"/>
                <w:szCs w:val="18"/>
              </w:rPr>
              <w:t>10 266</w:t>
            </w:r>
          </w:p>
        </w:tc>
      </w:tr>
      <w:tr w:rsidR="003E1CE9" w14:paraId="30FC19E1" w14:textId="77777777" w:rsidTr="00052E2B">
        <w:trPr>
          <w:trHeight w:val="228"/>
          <w:jc w:val="center"/>
        </w:trPr>
        <w:tc>
          <w:tcPr>
            <w:tcW w:w="3840" w:type="dxa"/>
            <w:tcBorders>
              <w:top w:val="nil"/>
              <w:left w:val="nil"/>
              <w:bottom w:val="nil"/>
              <w:right w:val="nil"/>
            </w:tcBorders>
            <w:shd w:val="clear" w:color="auto" w:fill="auto"/>
            <w:vAlign w:val="bottom"/>
            <w:hideMark/>
          </w:tcPr>
          <w:p w14:paraId="2C32BE9E" w14:textId="77777777" w:rsidR="003E1CE9" w:rsidRDefault="003E1CE9" w:rsidP="00052E2B">
            <w:pPr>
              <w:rPr>
                <w:rFonts w:ascii="Arial" w:hAnsi="Arial" w:cs="Arial"/>
                <w:sz w:val="18"/>
                <w:szCs w:val="18"/>
              </w:rPr>
            </w:pPr>
            <w:r>
              <w:rPr>
                <w:rFonts w:ascii="Arial" w:hAnsi="Arial" w:cs="Arial"/>
                <w:sz w:val="18"/>
                <w:szCs w:val="18"/>
              </w:rPr>
              <w:t>transferpricing 2018</w:t>
            </w:r>
          </w:p>
        </w:tc>
        <w:tc>
          <w:tcPr>
            <w:tcW w:w="1120" w:type="dxa"/>
            <w:tcBorders>
              <w:top w:val="nil"/>
              <w:left w:val="nil"/>
              <w:bottom w:val="nil"/>
              <w:right w:val="nil"/>
            </w:tcBorders>
            <w:shd w:val="clear" w:color="auto" w:fill="auto"/>
            <w:vAlign w:val="bottom"/>
            <w:hideMark/>
          </w:tcPr>
          <w:p w14:paraId="31C7824D"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DE81B7" w14:textId="77777777" w:rsidR="003E1CE9" w:rsidRDefault="003E1CE9" w:rsidP="00052E2B">
            <w:pPr>
              <w:jc w:val="right"/>
              <w:rPr>
                <w:rFonts w:ascii="Arial" w:hAnsi="Arial" w:cs="Arial"/>
                <w:sz w:val="18"/>
                <w:szCs w:val="18"/>
              </w:rPr>
            </w:pPr>
            <w:r>
              <w:rPr>
                <w:rFonts w:ascii="Arial" w:hAnsi="Arial" w:cs="Arial"/>
                <w:sz w:val="18"/>
                <w:szCs w:val="18"/>
              </w:rPr>
              <w:t>1 000</w:t>
            </w:r>
          </w:p>
        </w:tc>
        <w:tc>
          <w:tcPr>
            <w:tcW w:w="1120" w:type="dxa"/>
            <w:tcBorders>
              <w:top w:val="nil"/>
              <w:left w:val="nil"/>
              <w:bottom w:val="nil"/>
              <w:right w:val="nil"/>
            </w:tcBorders>
            <w:shd w:val="clear" w:color="auto" w:fill="auto"/>
            <w:vAlign w:val="bottom"/>
            <w:hideMark/>
          </w:tcPr>
          <w:p w14:paraId="6C2316BB"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2BE831"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7754C6" w14:textId="77777777" w:rsidR="003E1CE9" w:rsidRDefault="003E1CE9" w:rsidP="00052E2B">
            <w:pPr>
              <w:jc w:val="right"/>
              <w:rPr>
                <w:rFonts w:ascii="Arial" w:hAnsi="Arial" w:cs="Arial"/>
                <w:sz w:val="18"/>
                <w:szCs w:val="18"/>
              </w:rPr>
            </w:pPr>
            <w:r>
              <w:rPr>
                <w:rFonts w:ascii="Arial" w:hAnsi="Arial" w:cs="Arial"/>
                <w:sz w:val="18"/>
                <w:szCs w:val="18"/>
              </w:rPr>
              <w:t>1 000</w:t>
            </w:r>
          </w:p>
        </w:tc>
      </w:tr>
      <w:tr w:rsidR="003E1CE9" w14:paraId="1F4B0009" w14:textId="77777777" w:rsidTr="00052E2B">
        <w:trPr>
          <w:trHeight w:val="228"/>
          <w:jc w:val="center"/>
        </w:trPr>
        <w:tc>
          <w:tcPr>
            <w:tcW w:w="3840" w:type="dxa"/>
            <w:tcBorders>
              <w:top w:val="nil"/>
              <w:left w:val="nil"/>
              <w:bottom w:val="nil"/>
              <w:right w:val="nil"/>
            </w:tcBorders>
            <w:shd w:val="clear" w:color="auto" w:fill="auto"/>
            <w:vAlign w:val="bottom"/>
            <w:hideMark/>
          </w:tcPr>
          <w:p w14:paraId="5279A06F" w14:textId="77777777" w:rsidR="003E1CE9" w:rsidRDefault="003E1CE9" w:rsidP="00052E2B">
            <w:pPr>
              <w:rPr>
                <w:rFonts w:ascii="Arial" w:hAnsi="Arial" w:cs="Arial"/>
                <w:sz w:val="18"/>
                <w:szCs w:val="18"/>
              </w:rPr>
            </w:pPr>
            <w:r>
              <w:rPr>
                <w:rFonts w:ascii="Arial" w:hAnsi="Arial" w:cs="Arial"/>
                <w:sz w:val="18"/>
                <w:szCs w:val="18"/>
              </w:rPr>
              <w:t>audit 2018</w:t>
            </w:r>
          </w:p>
        </w:tc>
        <w:tc>
          <w:tcPr>
            <w:tcW w:w="1120" w:type="dxa"/>
            <w:tcBorders>
              <w:top w:val="nil"/>
              <w:left w:val="nil"/>
              <w:bottom w:val="nil"/>
              <w:right w:val="nil"/>
            </w:tcBorders>
            <w:shd w:val="clear" w:color="auto" w:fill="auto"/>
            <w:vAlign w:val="bottom"/>
            <w:hideMark/>
          </w:tcPr>
          <w:p w14:paraId="1F0C980B"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31B00B" w14:textId="77777777" w:rsidR="003E1CE9" w:rsidRDefault="003E1CE9" w:rsidP="00052E2B">
            <w:pPr>
              <w:jc w:val="right"/>
              <w:rPr>
                <w:rFonts w:ascii="Arial" w:hAnsi="Arial" w:cs="Arial"/>
                <w:sz w:val="18"/>
                <w:szCs w:val="18"/>
              </w:rPr>
            </w:pPr>
            <w:r>
              <w:rPr>
                <w:rFonts w:ascii="Arial" w:hAnsi="Arial" w:cs="Arial"/>
                <w:sz w:val="18"/>
                <w:szCs w:val="18"/>
              </w:rPr>
              <w:t>15 495</w:t>
            </w:r>
          </w:p>
        </w:tc>
        <w:tc>
          <w:tcPr>
            <w:tcW w:w="1120" w:type="dxa"/>
            <w:tcBorders>
              <w:top w:val="nil"/>
              <w:left w:val="nil"/>
              <w:bottom w:val="nil"/>
              <w:right w:val="nil"/>
            </w:tcBorders>
            <w:shd w:val="clear" w:color="auto" w:fill="auto"/>
            <w:vAlign w:val="bottom"/>
            <w:hideMark/>
          </w:tcPr>
          <w:p w14:paraId="2A3B6BDE" w14:textId="77777777" w:rsidR="003E1CE9" w:rsidRDefault="003E1CE9" w:rsidP="00052E2B">
            <w:pPr>
              <w:jc w:val="right"/>
              <w:rPr>
                <w:rFonts w:ascii="Arial" w:hAnsi="Arial" w:cs="Arial"/>
                <w:sz w:val="18"/>
                <w:szCs w:val="18"/>
              </w:rPr>
            </w:pPr>
            <w:r>
              <w:rPr>
                <w:rFonts w:ascii="Arial" w:hAnsi="Arial" w:cs="Arial"/>
                <w:sz w:val="18"/>
                <w:szCs w:val="18"/>
              </w:rPr>
              <w:t>12 675</w:t>
            </w:r>
          </w:p>
        </w:tc>
        <w:tc>
          <w:tcPr>
            <w:tcW w:w="1120" w:type="dxa"/>
            <w:tcBorders>
              <w:top w:val="nil"/>
              <w:left w:val="nil"/>
              <w:bottom w:val="nil"/>
              <w:right w:val="nil"/>
            </w:tcBorders>
            <w:shd w:val="clear" w:color="auto" w:fill="auto"/>
            <w:vAlign w:val="bottom"/>
            <w:hideMark/>
          </w:tcPr>
          <w:p w14:paraId="44A5DD45"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266DB2" w14:textId="77777777" w:rsidR="003E1CE9" w:rsidRDefault="003E1CE9" w:rsidP="00052E2B">
            <w:pPr>
              <w:jc w:val="right"/>
              <w:rPr>
                <w:rFonts w:ascii="Arial" w:hAnsi="Arial" w:cs="Arial"/>
                <w:sz w:val="18"/>
                <w:szCs w:val="18"/>
              </w:rPr>
            </w:pPr>
            <w:r>
              <w:rPr>
                <w:rFonts w:ascii="Arial" w:hAnsi="Arial" w:cs="Arial"/>
                <w:sz w:val="18"/>
                <w:szCs w:val="18"/>
              </w:rPr>
              <w:t>2 820</w:t>
            </w:r>
          </w:p>
        </w:tc>
      </w:tr>
      <w:tr w:rsidR="003E1CE9" w14:paraId="5D9ADE48" w14:textId="77777777" w:rsidTr="00052E2B">
        <w:trPr>
          <w:trHeight w:val="228"/>
          <w:jc w:val="center"/>
        </w:trPr>
        <w:tc>
          <w:tcPr>
            <w:tcW w:w="3840" w:type="dxa"/>
            <w:tcBorders>
              <w:top w:val="nil"/>
              <w:left w:val="nil"/>
              <w:bottom w:val="nil"/>
              <w:right w:val="nil"/>
            </w:tcBorders>
            <w:shd w:val="clear" w:color="auto" w:fill="auto"/>
            <w:vAlign w:val="bottom"/>
            <w:hideMark/>
          </w:tcPr>
          <w:p w14:paraId="1B4D1FDB" w14:textId="77777777" w:rsidR="003E1CE9" w:rsidRDefault="003E1CE9" w:rsidP="00052E2B">
            <w:pPr>
              <w:rPr>
                <w:rFonts w:ascii="Arial" w:hAnsi="Arial" w:cs="Arial"/>
                <w:sz w:val="18"/>
                <w:szCs w:val="18"/>
              </w:rPr>
            </w:pPr>
            <w:r>
              <w:rPr>
                <w:rFonts w:ascii="Arial" w:hAnsi="Arial" w:cs="Arial"/>
                <w:sz w:val="18"/>
                <w:szCs w:val="18"/>
              </w:rPr>
              <w:t>EE NJF</w:t>
            </w:r>
          </w:p>
        </w:tc>
        <w:tc>
          <w:tcPr>
            <w:tcW w:w="1120" w:type="dxa"/>
            <w:tcBorders>
              <w:top w:val="nil"/>
              <w:left w:val="nil"/>
              <w:bottom w:val="nil"/>
              <w:right w:val="nil"/>
            </w:tcBorders>
            <w:shd w:val="clear" w:color="auto" w:fill="auto"/>
            <w:vAlign w:val="bottom"/>
            <w:hideMark/>
          </w:tcPr>
          <w:p w14:paraId="78CBCC14"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610BF5" w14:textId="77777777" w:rsidR="003E1CE9" w:rsidRDefault="003E1CE9" w:rsidP="00052E2B">
            <w:pPr>
              <w:jc w:val="right"/>
              <w:rPr>
                <w:rFonts w:ascii="Arial" w:hAnsi="Arial" w:cs="Arial"/>
                <w:sz w:val="18"/>
                <w:szCs w:val="18"/>
              </w:rPr>
            </w:pPr>
            <w:r>
              <w:rPr>
                <w:rFonts w:ascii="Arial" w:hAnsi="Arial" w:cs="Arial"/>
                <w:sz w:val="18"/>
                <w:szCs w:val="18"/>
              </w:rPr>
              <w:t>98</w:t>
            </w:r>
          </w:p>
        </w:tc>
        <w:tc>
          <w:tcPr>
            <w:tcW w:w="1120" w:type="dxa"/>
            <w:tcBorders>
              <w:top w:val="nil"/>
              <w:left w:val="nil"/>
              <w:bottom w:val="nil"/>
              <w:right w:val="nil"/>
            </w:tcBorders>
            <w:shd w:val="clear" w:color="auto" w:fill="auto"/>
            <w:vAlign w:val="bottom"/>
            <w:hideMark/>
          </w:tcPr>
          <w:p w14:paraId="4F149709"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3F316B9"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BBAAF8" w14:textId="77777777" w:rsidR="003E1CE9" w:rsidRDefault="003E1CE9" w:rsidP="00052E2B">
            <w:pPr>
              <w:jc w:val="right"/>
              <w:rPr>
                <w:rFonts w:ascii="Arial" w:hAnsi="Arial" w:cs="Arial"/>
                <w:sz w:val="18"/>
                <w:szCs w:val="18"/>
              </w:rPr>
            </w:pPr>
            <w:r>
              <w:rPr>
                <w:rFonts w:ascii="Arial" w:hAnsi="Arial" w:cs="Arial"/>
                <w:sz w:val="18"/>
                <w:szCs w:val="18"/>
              </w:rPr>
              <w:t>98</w:t>
            </w:r>
          </w:p>
        </w:tc>
      </w:tr>
      <w:tr w:rsidR="003E1CE9" w14:paraId="576A0339" w14:textId="77777777" w:rsidTr="00052E2B">
        <w:trPr>
          <w:trHeight w:val="228"/>
          <w:jc w:val="center"/>
        </w:trPr>
        <w:tc>
          <w:tcPr>
            <w:tcW w:w="3840" w:type="dxa"/>
            <w:tcBorders>
              <w:top w:val="nil"/>
              <w:left w:val="nil"/>
              <w:bottom w:val="nil"/>
              <w:right w:val="nil"/>
            </w:tcBorders>
            <w:shd w:val="clear" w:color="auto" w:fill="auto"/>
            <w:vAlign w:val="bottom"/>
            <w:hideMark/>
          </w:tcPr>
          <w:p w14:paraId="194E6978" w14:textId="77777777" w:rsidR="003E1CE9" w:rsidRDefault="003E1CE9" w:rsidP="00052E2B">
            <w:pPr>
              <w:rPr>
                <w:rFonts w:ascii="Arial" w:hAnsi="Arial" w:cs="Arial"/>
                <w:sz w:val="18"/>
                <w:szCs w:val="18"/>
              </w:rPr>
            </w:pPr>
            <w:r>
              <w:rPr>
                <w:rFonts w:ascii="Arial" w:hAnsi="Arial" w:cs="Arial"/>
                <w:sz w:val="18"/>
                <w:szCs w:val="18"/>
              </w:rPr>
              <w:t>SW služby</w:t>
            </w:r>
          </w:p>
        </w:tc>
        <w:tc>
          <w:tcPr>
            <w:tcW w:w="1120" w:type="dxa"/>
            <w:tcBorders>
              <w:top w:val="nil"/>
              <w:left w:val="nil"/>
              <w:bottom w:val="nil"/>
              <w:right w:val="nil"/>
            </w:tcBorders>
            <w:shd w:val="clear" w:color="auto" w:fill="auto"/>
            <w:vAlign w:val="bottom"/>
            <w:hideMark/>
          </w:tcPr>
          <w:p w14:paraId="7030D6FD" w14:textId="77777777" w:rsidR="003E1CE9" w:rsidRDefault="003E1CE9" w:rsidP="00052E2B">
            <w:pPr>
              <w:jc w:val="right"/>
              <w:rPr>
                <w:rFonts w:ascii="Arial" w:hAnsi="Arial" w:cs="Arial"/>
                <w:sz w:val="18"/>
                <w:szCs w:val="18"/>
              </w:rPr>
            </w:pPr>
            <w:r>
              <w:rPr>
                <w:rFonts w:ascii="Arial" w:hAnsi="Arial" w:cs="Arial"/>
                <w:sz w:val="18"/>
                <w:szCs w:val="18"/>
              </w:rPr>
              <w:t>2 900</w:t>
            </w:r>
          </w:p>
        </w:tc>
        <w:tc>
          <w:tcPr>
            <w:tcW w:w="1120" w:type="dxa"/>
            <w:tcBorders>
              <w:top w:val="nil"/>
              <w:left w:val="nil"/>
              <w:bottom w:val="nil"/>
              <w:right w:val="nil"/>
            </w:tcBorders>
            <w:shd w:val="clear" w:color="auto" w:fill="auto"/>
            <w:vAlign w:val="bottom"/>
            <w:hideMark/>
          </w:tcPr>
          <w:p w14:paraId="1CB4A32B"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E47AD1" w14:textId="77777777" w:rsidR="003E1CE9" w:rsidRDefault="003E1CE9" w:rsidP="00052E2B">
            <w:pPr>
              <w:jc w:val="right"/>
              <w:rPr>
                <w:rFonts w:ascii="Arial" w:hAnsi="Arial" w:cs="Arial"/>
                <w:sz w:val="18"/>
                <w:szCs w:val="18"/>
              </w:rPr>
            </w:pPr>
            <w:r>
              <w:rPr>
                <w:rFonts w:ascii="Arial" w:hAnsi="Arial" w:cs="Arial"/>
                <w:sz w:val="18"/>
                <w:szCs w:val="18"/>
              </w:rPr>
              <w:t>2 900</w:t>
            </w:r>
          </w:p>
        </w:tc>
        <w:tc>
          <w:tcPr>
            <w:tcW w:w="1120" w:type="dxa"/>
            <w:tcBorders>
              <w:top w:val="nil"/>
              <w:left w:val="nil"/>
              <w:bottom w:val="nil"/>
              <w:right w:val="nil"/>
            </w:tcBorders>
            <w:shd w:val="clear" w:color="auto" w:fill="auto"/>
            <w:vAlign w:val="bottom"/>
            <w:hideMark/>
          </w:tcPr>
          <w:p w14:paraId="504887BB"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8BE8AE" w14:textId="77777777" w:rsidR="003E1CE9" w:rsidRDefault="003E1CE9" w:rsidP="00052E2B">
            <w:pPr>
              <w:jc w:val="right"/>
              <w:rPr>
                <w:rFonts w:ascii="Arial" w:hAnsi="Arial" w:cs="Arial"/>
                <w:sz w:val="18"/>
                <w:szCs w:val="18"/>
              </w:rPr>
            </w:pPr>
            <w:r>
              <w:rPr>
                <w:rFonts w:ascii="Arial" w:hAnsi="Arial" w:cs="Arial"/>
                <w:sz w:val="18"/>
                <w:szCs w:val="18"/>
              </w:rPr>
              <w:t>0</w:t>
            </w:r>
          </w:p>
        </w:tc>
      </w:tr>
      <w:tr w:rsidR="003E1CE9" w14:paraId="6BCD589B" w14:textId="77777777" w:rsidTr="00052E2B">
        <w:trPr>
          <w:trHeight w:val="228"/>
          <w:jc w:val="center"/>
        </w:trPr>
        <w:tc>
          <w:tcPr>
            <w:tcW w:w="3840" w:type="dxa"/>
            <w:tcBorders>
              <w:top w:val="nil"/>
              <w:left w:val="nil"/>
              <w:bottom w:val="nil"/>
              <w:right w:val="nil"/>
            </w:tcBorders>
            <w:shd w:val="clear" w:color="auto" w:fill="auto"/>
            <w:vAlign w:val="bottom"/>
            <w:hideMark/>
          </w:tcPr>
          <w:p w14:paraId="190A7B66" w14:textId="77777777" w:rsidR="003E1CE9" w:rsidRDefault="003E1CE9" w:rsidP="00052E2B">
            <w:pPr>
              <w:rPr>
                <w:rFonts w:ascii="Arial" w:hAnsi="Arial" w:cs="Arial"/>
                <w:sz w:val="18"/>
                <w:szCs w:val="18"/>
              </w:rPr>
            </w:pPr>
            <w:r>
              <w:rPr>
                <w:rFonts w:ascii="Arial" w:hAnsi="Arial" w:cs="Arial"/>
                <w:sz w:val="18"/>
                <w:szCs w:val="18"/>
              </w:rPr>
              <w:t>Obstaranie majetku</w:t>
            </w:r>
          </w:p>
        </w:tc>
        <w:tc>
          <w:tcPr>
            <w:tcW w:w="1120" w:type="dxa"/>
            <w:tcBorders>
              <w:top w:val="nil"/>
              <w:left w:val="nil"/>
              <w:bottom w:val="nil"/>
              <w:right w:val="nil"/>
            </w:tcBorders>
            <w:shd w:val="clear" w:color="auto" w:fill="auto"/>
            <w:vAlign w:val="bottom"/>
            <w:hideMark/>
          </w:tcPr>
          <w:p w14:paraId="422CBBCA" w14:textId="77777777" w:rsidR="003E1CE9" w:rsidRDefault="003E1CE9" w:rsidP="00052E2B">
            <w:pPr>
              <w:jc w:val="right"/>
              <w:rPr>
                <w:rFonts w:ascii="Arial" w:hAnsi="Arial" w:cs="Arial"/>
                <w:sz w:val="18"/>
                <w:szCs w:val="18"/>
              </w:rPr>
            </w:pPr>
            <w:r>
              <w:rPr>
                <w:rFonts w:ascii="Arial" w:hAnsi="Arial" w:cs="Arial"/>
                <w:sz w:val="18"/>
                <w:szCs w:val="18"/>
              </w:rPr>
              <w:t>27 000</w:t>
            </w:r>
          </w:p>
        </w:tc>
        <w:tc>
          <w:tcPr>
            <w:tcW w:w="1120" w:type="dxa"/>
            <w:tcBorders>
              <w:top w:val="nil"/>
              <w:left w:val="nil"/>
              <w:bottom w:val="nil"/>
              <w:right w:val="nil"/>
            </w:tcBorders>
            <w:shd w:val="clear" w:color="auto" w:fill="auto"/>
            <w:vAlign w:val="bottom"/>
            <w:hideMark/>
          </w:tcPr>
          <w:p w14:paraId="492D1604" w14:textId="77777777" w:rsidR="003E1CE9" w:rsidRDefault="003E1CE9" w:rsidP="00052E2B">
            <w:pPr>
              <w:jc w:val="right"/>
              <w:rPr>
                <w:rFonts w:ascii="Arial" w:hAnsi="Arial" w:cs="Arial"/>
                <w:sz w:val="18"/>
                <w:szCs w:val="18"/>
              </w:rPr>
            </w:pPr>
            <w:r>
              <w:rPr>
                <w:rFonts w:ascii="Arial" w:hAnsi="Arial" w:cs="Arial"/>
                <w:sz w:val="18"/>
                <w:szCs w:val="18"/>
              </w:rPr>
              <w:t>1 151 648</w:t>
            </w:r>
          </w:p>
        </w:tc>
        <w:tc>
          <w:tcPr>
            <w:tcW w:w="1120" w:type="dxa"/>
            <w:tcBorders>
              <w:top w:val="nil"/>
              <w:left w:val="nil"/>
              <w:bottom w:val="nil"/>
              <w:right w:val="nil"/>
            </w:tcBorders>
            <w:shd w:val="clear" w:color="auto" w:fill="auto"/>
            <w:vAlign w:val="bottom"/>
            <w:hideMark/>
          </w:tcPr>
          <w:p w14:paraId="61B264ED" w14:textId="77777777" w:rsidR="003E1CE9" w:rsidRDefault="003E1CE9" w:rsidP="00052E2B">
            <w:pPr>
              <w:jc w:val="right"/>
              <w:rPr>
                <w:rFonts w:ascii="Arial" w:hAnsi="Arial" w:cs="Arial"/>
                <w:sz w:val="18"/>
                <w:szCs w:val="18"/>
              </w:rPr>
            </w:pPr>
            <w:r>
              <w:rPr>
                <w:rFonts w:ascii="Arial" w:hAnsi="Arial" w:cs="Arial"/>
                <w:sz w:val="18"/>
                <w:szCs w:val="18"/>
              </w:rPr>
              <w:t>1 063 589</w:t>
            </w:r>
          </w:p>
        </w:tc>
        <w:tc>
          <w:tcPr>
            <w:tcW w:w="1120" w:type="dxa"/>
            <w:tcBorders>
              <w:top w:val="nil"/>
              <w:left w:val="nil"/>
              <w:bottom w:val="nil"/>
              <w:right w:val="nil"/>
            </w:tcBorders>
            <w:shd w:val="clear" w:color="auto" w:fill="auto"/>
            <w:vAlign w:val="bottom"/>
            <w:hideMark/>
          </w:tcPr>
          <w:p w14:paraId="13D6D142"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269FCD" w14:textId="77777777" w:rsidR="003E1CE9" w:rsidRDefault="003E1CE9" w:rsidP="00052E2B">
            <w:pPr>
              <w:jc w:val="right"/>
              <w:rPr>
                <w:rFonts w:ascii="Arial" w:hAnsi="Arial" w:cs="Arial"/>
                <w:sz w:val="18"/>
                <w:szCs w:val="18"/>
              </w:rPr>
            </w:pPr>
            <w:r>
              <w:rPr>
                <w:rFonts w:ascii="Arial" w:hAnsi="Arial" w:cs="Arial"/>
                <w:sz w:val="18"/>
                <w:szCs w:val="18"/>
              </w:rPr>
              <w:t>115 059</w:t>
            </w:r>
          </w:p>
        </w:tc>
      </w:tr>
      <w:tr w:rsidR="003E1CE9" w14:paraId="6CE08549" w14:textId="77777777" w:rsidTr="00052E2B">
        <w:trPr>
          <w:trHeight w:val="228"/>
          <w:jc w:val="center"/>
        </w:trPr>
        <w:tc>
          <w:tcPr>
            <w:tcW w:w="3840" w:type="dxa"/>
            <w:tcBorders>
              <w:top w:val="nil"/>
              <w:left w:val="nil"/>
              <w:bottom w:val="nil"/>
              <w:right w:val="nil"/>
            </w:tcBorders>
            <w:shd w:val="clear" w:color="auto" w:fill="auto"/>
            <w:vAlign w:val="bottom"/>
            <w:hideMark/>
          </w:tcPr>
          <w:p w14:paraId="3FCD2A0B" w14:textId="77777777" w:rsidR="003E1CE9" w:rsidRDefault="003E1CE9" w:rsidP="00052E2B">
            <w:pPr>
              <w:rPr>
                <w:rFonts w:ascii="Arial" w:hAnsi="Arial" w:cs="Arial"/>
                <w:sz w:val="18"/>
                <w:szCs w:val="18"/>
              </w:rPr>
            </w:pPr>
            <w:r>
              <w:rPr>
                <w:rFonts w:ascii="Arial" w:hAnsi="Arial" w:cs="Arial"/>
                <w:sz w:val="18"/>
                <w:szCs w:val="18"/>
              </w:rPr>
              <w:t>Zmluvné poplatky</w:t>
            </w:r>
          </w:p>
        </w:tc>
        <w:tc>
          <w:tcPr>
            <w:tcW w:w="1120" w:type="dxa"/>
            <w:tcBorders>
              <w:top w:val="nil"/>
              <w:left w:val="nil"/>
              <w:bottom w:val="nil"/>
              <w:right w:val="nil"/>
            </w:tcBorders>
            <w:shd w:val="clear" w:color="auto" w:fill="auto"/>
            <w:vAlign w:val="bottom"/>
            <w:hideMark/>
          </w:tcPr>
          <w:p w14:paraId="3CD2CC07" w14:textId="77777777" w:rsidR="003E1CE9" w:rsidRDefault="003E1CE9" w:rsidP="00052E2B">
            <w:pPr>
              <w:jc w:val="right"/>
              <w:rPr>
                <w:rFonts w:ascii="Arial" w:hAnsi="Arial" w:cs="Arial"/>
                <w:sz w:val="18"/>
                <w:szCs w:val="18"/>
              </w:rPr>
            </w:pPr>
            <w:r>
              <w:rPr>
                <w:rFonts w:ascii="Arial" w:hAnsi="Arial" w:cs="Arial"/>
                <w:sz w:val="18"/>
                <w:szCs w:val="18"/>
              </w:rPr>
              <w:t>200</w:t>
            </w:r>
          </w:p>
        </w:tc>
        <w:tc>
          <w:tcPr>
            <w:tcW w:w="1120" w:type="dxa"/>
            <w:tcBorders>
              <w:top w:val="nil"/>
              <w:left w:val="nil"/>
              <w:bottom w:val="nil"/>
              <w:right w:val="nil"/>
            </w:tcBorders>
            <w:shd w:val="clear" w:color="auto" w:fill="auto"/>
            <w:vAlign w:val="bottom"/>
            <w:hideMark/>
          </w:tcPr>
          <w:p w14:paraId="7DE9EED2"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27BFD08" w14:textId="77777777" w:rsidR="003E1CE9" w:rsidRDefault="003E1CE9" w:rsidP="00052E2B">
            <w:pPr>
              <w:jc w:val="right"/>
              <w:rPr>
                <w:rFonts w:ascii="Arial" w:hAnsi="Arial" w:cs="Arial"/>
                <w:sz w:val="18"/>
                <w:szCs w:val="18"/>
              </w:rPr>
            </w:pPr>
            <w:r>
              <w:rPr>
                <w:rFonts w:ascii="Arial" w:hAnsi="Arial" w:cs="Arial"/>
                <w:sz w:val="18"/>
                <w:szCs w:val="18"/>
              </w:rPr>
              <w:t>200</w:t>
            </w:r>
          </w:p>
        </w:tc>
        <w:tc>
          <w:tcPr>
            <w:tcW w:w="1120" w:type="dxa"/>
            <w:tcBorders>
              <w:top w:val="nil"/>
              <w:left w:val="nil"/>
              <w:bottom w:val="nil"/>
              <w:right w:val="nil"/>
            </w:tcBorders>
            <w:shd w:val="clear" w:color="auto" w:fill="auto"/>
            <w:vAlign w:val="bottom"/>
            <w:hideMark/>
          </w:tcPr>
          <w:p w14:paraId="39A6D06F"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F96F276" w14:textId="77777777" w:rsidR="003E1CE9" w:rsidRDefault="003E1CE9" w:rsidP="00052E2B">
            <w:pPr>
              <w:jc w:val="right"/>
              <w:rPr>
                <w:rFonts w:ascii="Arial" w:hAnsi="Arial" w:cs="Arial"/>
                <w:sz w:val="18"/>
                <w:szCs w:val="18"/>
              </w:rPr>
            </w:pPr>
            <w:r>
              <w:rPr>
                <w:rFonts w:ascii="Arial" w:hAnsi="Arial" w:cs="Arial"/>
                <w:sz w:val="18"/>
                <w:szCs w:val="18"/>
              </w:rPr>
              <w:t>0</w:t>
            </w:r>
          </w:p>
        </w:tc>
      </w:tr>
      <w:tr w:rsidR="003E1CE9" w14:paraId="3528A392" w14:textId="77777777" w:rsidTr="00052E2B">
        <w:trPr>
          <w:trHeight w:val="228"/>
          <w:jc w:val="center"/>
        </w:trPr>
        <w:tc>
          <w:tcPr>
            <w:tcW w:w="3840" w:type="dxa"/>
            <w:tcBorders>
              <w:top w:val="nil"/>
              <w:left w:val="nil"/>
              <w:bottom w:val="nil"/>
              <w:right w:val="nil"/>
            </w:tcBorders>
            <w:shd w:val="clear" w:color="auto" w:fill="auto"/>
            <w:vAlign w:val="bottom"/>
            <w:hideMark/>
          </w:tcPr>
          <w:p w14:paraId="7C663B59" w14:textId="77777777" w:rsidR="003E1CE9" w:rsidRDefault="003E1CE9" w:rsidP="00052E2B">
            <w:pPr>
              <w:rPr>
                <w:rFonts w:ascii="Arial" w:hAnsi="Arial" w:cs="Arial"/>
                <w:sz w:val="18"/>
                <w:szCs w:val="18"/>
              </w:rPr>
            </w:pPr>
            <w:r>
              <w:rPr>
                <w:rFonts w:ascii="Arial" w:hAnsi="Arial" w:cs="Arial"/>
                <w:sz w:val="18"/>
                <w:szCs w:val="18"/>
              </w:rPr>
              <w:t>Manažérske a letting poplatky</w:t>
            </w:r>
          </w:p>
        </w:tc>
        <w:tc>
          <w:tcPr>
            <w:tcW w:w="1120" w:type="dxa"/>
            <w:tcBorders>
              <w:top w:val="nil"/>
              <w:left w:val="nil"/>
              <w:bottom w:val="nil"/>
              <w:right w:val="nil"/>
            </w:tcBorders>
            <w:shd w:val="clear" w:color="auto" w:fill="auto"/>
            <w:vAlign w:val="bottom"/>
            <w:hideMark/>
          </w:tcPr>
          <w:p w14:paraId="78FFD305"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4F533E" w14:textId="77777777" w:rsidR="003E1CE9" w:rsidRDefault="003E1CE9" w:rsidP="00052E2B">
            <w:pPr>
              <w:jc w:val="right"/>
              <w:rPr>
                <w:rFonts w:ascii="Arial" w:hAnsi="Arial" w:cs="Arial"/>
                <w:sz w:val="18"/>
                <w:szCs w:val="18"/>
              </w:rPr>
            </w:pPr>
            <w:r>
              <w:rPr>
                <w:rFonts w:ascii="Arial" w:hAnsi="Arial" w:cs="Arial"/>
                <w:sz w:val="18"/>
                <w:szCs w:val="18"/>
              </w:rPr>
              <w:t>104 056</w:t>
            </w:r>
          </w:p>
        </w:tc>
        <w:tc>
          <w:tcPr>
            <w:tcW w:w="1120" w:type="dxa"/>
            <w:tcBorders>
              <w:top w:val="nil"/>
              <w:left w:val="nil"/>
              <w:bottom w:val="nil"/>
              <w:right w:val="nil"/>
            </w:tcBorders>
            <w:shd w:val="clear" w:color="auto" w:fill="auto"/>
            <w:vAlign w:val="bottom"/>
            <w:hideMark/>
          </w:tcPr>
          <w:p w14:paraId="43391EB5" w14:textId="77777777" w:rsidR="003E1CE9" w:rsidRDefault="003E1CE9" w:rsidP="00052E2B">
            <w:pPr>
              <w:jc w:val="right"/>
              <w:rPr>
                <w:rFonts w:ascii="Arial" w:hAnsi="Arial" w:cs="Arial"/>
                <w:sz w:val="18"/>
                <w:szCs w:val="18"/>
              </w:rPr>
            </w:pPr>
            <w:r>
              <w:rPr>
                <w:rFonts w:ascii="Arial" w:hAnsi="Arial" w:cs="Arial"/>
                <w:sz w:val="18"/>
                <w:szCs w:val="18"/>
              </w:rPr>
              <w:t>104 056</w:t>
            </w:r>
          </w:p>
        </w:tc>
        <w:tc>
          <w:tcPr>
            <w:tcW w:w="1120" w:type="dxa"/>
            <w:tcBorders>
              <w:top w:val="nil"/>
              <w:left w:val="nil"/>
              <w:bottom w:val="nil"/>
              <w:right w:val="nil"/>
            </w:tcBorders>
            <w:shd w:val="clear" w:color="auto" w:fill="auto"/>
            <w:vAlign w:val="bottom"/>
            <w:hideMark/>
          </w:tcPr>
          <w:p w14:paraId="015BCD8A"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E8DB0F" w14:textId="77777777" w:rsidR="003E1CE9" w:rsidRDefault="003E1CE9" w:rsidP="00052E2B">
            <w:pPr>
              <w:jc w:val="right"/>
              <w:rPr>
                <w:rFonts w:ascii="Arial" w:hAnsi="Arial" w:cs="Arial"/>
                <w:sz w:val="18"/>
                <w:szCs w:val="18"/>
              </w:rPr>
            </w:pPr>
            <w:r>
              <w:rPr>
                <w:rFonts w:ascii="Arial" w:hAnsi="Arial" w:cs="Arial"/>
                <w:sz w:val="18"/>
                <w:szCs w:val="18"/>
              </w:rPr>
              <w:t>0</w:t>
            </w:r>
          </w:p>
        </w:tc>
      </w:tr>
      <w:tr w:rsidR="003E1CE9" w14:paraId="61AD4286" w14:textId="77777777" w:rsidTr="00052E2B">
        <w:trPr>
          <w:trHeight w:val="228"/>
          <w:jc w:val="center"/>
        </w:trPr>
        <w:tc>
          <w:tcPr>
            <w:tcW w:w="3840" w:type="dxa"/>
            <w:tcBorders>
              <w:top w:val="nil"/>
              <w:left w:val="nil"/>
              <w:bottom w:val="nil"/>
              <w:right w:val="nil"/>
            </w:tcBorders>
            <w:shd w:val="clear" w:color="auto" w:fill="auto"/>
            <w:vAlign w:val="bottom"/>
            <w:hideMark/>
          </w:tcPr>
          <w:p w14:paraId="7317E42A" w14:textId="77777777" w:rsidR="003E1CE9" w:rsidRDefault="003E1CE9" w:rsidP="00052E2B">
            <w:pPr>
              <w:rPr>
                <w:rFonts w:ascii="Arial" w:hAnsi="Arial" w:cs="Arial"/>
                <w:sz w:val="18"/>
                <w:szCs w:val="18"/>
              </w:rPr>
            </w:pPr>
            <w:r>
              <w:rPr>
                <w:rFonts w:ascii="Arial" w:hAnsi="Arial" w:cs="Arial"/>
                <w:sz w:val="18"/>
                <w:szCs w:val="18"/>
              </w:rPr>
              <w:t>Marketing</w:t>
            </w:r>
          </w:p>
        </w:tc>
        <w:tc>
          <w:tcPr>
            <w:tcW w:w="1120" w:type="dxa"/>
            <w:tcBorders>
              <w:top w:val="nil"/>
              <w:left w:val="nil"/>
              <w:bottom w:val="nil"/>
              <w:right w:val="nil"/>
            </w:tcBorders>
            <w:shd w:val="clear" w:color="auto" w:fill="auto"/>
            <w:vAlign w:val="bottom"/>
            <w:hideMark/>
          </w:tcPr>
          <w:p w14:paraId="76990E13" w14:textId="77777777" w:rsidR="003E1CE9" w:rsidRDefault="003E1CE9" w:rsidP="00052E2B">
            <w:pPr>
              <w:jc w:val="right"/>
              <w:rPr>
                <w:rFonts w:ascii="Arial" w:hAnsi="Arial" w:cs="Arial"/>
                <w:sz w:val="18"/>
                <w:szCs w:val="18"/>
              </w:rPr>
            </w:pPr>
            <w:r>
              <w:rPr>
                <w:rFonts w:ascii="Arial" w:hAnsi="Arial" w:cs="Arial"/>
                <w:sz w:val="18"/>
                <w:szCs w:val="18"/>
              </w:rPr>
              <w:t>7 353</w:t>
            </w:r>
          </w:p>
        </w:tc>
        <w:tc>
          <w:tcPr>
            <w:tcW w:w="1120" w:type="dxa"/>
            <w:tcBorders>
              <w:top w:val="nil"/>
              <w:left w:val="nil"/>
              <w:bottom w:val="nil"/>
              <w:right w:val="nil"/>
            </w:tcBorders>
            <w:shd w:val="clear" w:color="auto" w:fill="auto"/>
            <w:vAlign w:val="bottom"/>
            <w:hideMark/>
          </w:tcPr>
          <w:p w14:paraId="68BDE19E" w14:textId="77777777" w:rsidR="003E1CE9" w:rsidRDefault="003E1CE9" w:rsidP="00052E2B">
            <w:pPr>
              <w:jc w:val="right"/>
              <w:rPr>
                <w:rFonts w:ascii="Arial" w:hAnsi="Arial" w:cs="Arial"/>
                <w:sz w:val="18"/>
                <w:szCs w:val="18"/>
              </w:rPr>
            </w:pPr>
            <w:r>
              <w:rPr>
                <w:rFonts w:ascii="Arial" w:hAnsi="Arial" w:cs="Arial"/>
                <w:sz w:val="18"/>
                <w:szCs w:val="18"/>
              </w:rPr>
              <w:t>259 355</w:t>
            </w:r>
          </w:p>
        </w:tc>
        <w:tc>
          <w:tcPr>
            <w:tcW w:w="1120" w:type="dxa"/>
            <w:tcBorders>
              <w:top w:val="nil"/>
              <w:left w:val="nil"/>
              <w:bottom w:val="nil"/>
              <w:right w:val="nil"/>
            </w:tcBorders>
            <w:shd w:val="clear" w:color="auto" w:fill="auto"/>
            <w:vAlign w:val="bottom"/>
            <w:hideMark/>
          </w:tcPr>
          <w:p w14:paraId="578547D5" w14:textId="77777777" w:rsidR="003E1CE9" w:rsidRDefault="003E1CE9" w:rsidP="00052E2B">
            <w:pPr>
              <w:jc w:val="right"/>
              <w:rPr>
                <w:rFonts w:ascii="Arial" w:hAnsi="Arial" w:cs="Arial"/>
                <w:sz w:val="18"/>
                <w:szCs w:val="18"/>
              </w:rPr>
            </w:pPr>
            <w:r>
              <w:rPr>
                <w:rFonts w:ascii="Arial" w:hAnsi="Arial" w:cs="Arial"/>
                <w:sz w:val="18"/>
                <w:szCs w:val="18"/>
              </w:rPr>
              <w:t>257 234</w:t>
            </w:r>
          </w:p>
        </w:tc>
        <w:tc>
          <w:tcPr>
            <w:tcW w:w="1120" w:type="dxa"/>
            <w:tcBorders>
              <w:top w:val="nil"/>
              <w:left w:val="nil"/>
              <w:bottom w:val="nil"/>
              <w:right w:val="nil"/>
            </w:tcBorders>
            <w:shd w:val="clear" w:color="auto" w:fill="auto"/>
            <w:vAlign w:val="bottom"/>
            <w:hideMark/>
          </w:tcPr>
          <w:p w14:paraId="2F21A3A0"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8F0485" w14:textId="77777777" w:rsidR="003E1CE9" w:rsidRDefault="003E1CE9" w:rsidP="00052E2B">
            <w:pPr>
              <w:jc w:val="right"/>
              <w:rPr>
                <w:rFonts w:ascii="Arial" w:hAnsi="Arial" w:cs="Arial"/>
                <w:sz w:val="18"/>
                <w:szCs w:val="18"/>
              </w:rPr>
            </w:pPr>
            <w:r>
              <w:rPr>
                <w:rFonts w:ascii="Arial" w:hAnsi="Arial" w:cs="Arial"/>
                <w:sz w:val="18"/>
                <w:szCs w:val="18"/>
              </w:rPr>
              <w:t>9 474</w:t>
            </w:r>
          </w:p>
        </w:tc>
      </w:tr>
      <w:tr w:rsidR="003E1CE9" w14:paraId="3AEADF27" w14:textId="77777777" w:rsidTr="00052E2B">
        <w:trPr>
          <w:trHeight w:val="240"/>
          <w:jc w:val="center"/>
        </w:trPr>
        <w:tc>
          <w:tcPr>
            <w:tcW w:w="3840" w:type="dxa"/>
            <w:tcBorders>
              <w:top w:val="nil"/>
              <w:left w:val="nil"/>
              <w:bottom w:val="nil"/>
              <w:right w:val="nil"/>
            </w:tcBorders>
            <w:shd w:val="clear" w:color="auto" w:fill="auto"/>
            <w:vAlign w:val="bottom"/>
            <w:hideMark/>
          </w:tcPr>
          <w:p w14:paraId="4EDDF136" w14:textId="77777777" w:rsidR="003E1CE9" w:rsidRDefault="003E1CE9" w:rsidP="00052E2B">
            <w:pPr>
              <w:rPr>
                <w:rFonts w:ascii="Arial" w:hAnsi="Arial" w:cs="Arial"/>
                <w:sz w:val="18"/>
                <w:szCs w:val="18"/>
              </w:rPr>
            </w:pPr>
            <w:r>
              <w:rPr>
                <w:rFonts w:ascii="Arial" w:hAnsi="Arial" w:cs="Arial"/>
                <w:sz w:val="18"/>
                <w:szCs w:val="18"/>
              </w:rPr>
              <w:t>Opravy a udržiavanie</w:t>
            </w:r>
          </w:p>
        </w:tc>
        <w:tc>
          <w:tcPr>
            <w:tcW w:w="1120" w:type="dxa"/>
            <w:tcBorders>
              <w:top w:val="nil"/>
              <w:left w:val="nil"/>
              <w:bottom w:val="nil"/>
              <w:right w:val="nil"/>
            </w:tcBorders>
            <w:shd w:val="clear" w:color="auto" w:fill="auto"/>
            <w:vAlign w:val="bottom"/>
            <w:hideMark/>
          </w:tcPr>
          <w:p w14:paraId="337B78FD" w14:textId="77777777" w:rsidR="003E1CE9" w:rsidRDefault="003E1CE9" w:rsidP="00052E2B">
            <w:pPr>
              <w:jc w:val="right"/>
              <w:rPr>
                <w:rFonts w:ascii="Arial" w:hAnsi="Arial" w:cs="Arial"/>
                <w:sz w:val="18"/>
                <w:szCs w:val="18"/>
              </w:rPr>
            </w:pPr>
            <w:r>
              <w:rPr>
                <w:rFonts w:ascii="Arial" w:hAnsi="Arial" w:cs="Arial"/>
                <w:sz w:val="18"/>
                <w:szCs w:val="18"/>
              </w:rPr>
              <w:t>97 109</w:t>
            </w:r>
          </w:p>
        </w:tc>
        <w:tc>
          <w:tcPr>
            <w:tcW w:w="1120" w:type="dxa"/>
            <w:tcBorders>
              <w:top w:val="nil"/>
              <w:left w:val="nil"/>
              <w:bottom w:val="nil"/>
              <w:right w:val="nil"/>
            </w:tcBorders>
            <w:shd w:val="clear" w:color="auto" w:fill="auto"/>
            <w:vAlign w:val="bottom"/>
            <w:hideMark/>
          </w:tcPr>
          <w:p w14:paraId="22DD499E" w14:textId="77777777" w:rsidR="003E1CE9" w:rsidRDefault="003E1CE9" w:rsidP="00052E2B">
            <w:pPr>
              <w:jc w:val="right"/>
              <w:rPr>
                <w:rFonts w:ascii="Arial" w:hAnsi="Arial" w:cs="Arial"/>
                <w:sz w:val="18"/>
                <w:szCs w:val="18"/>
              </w:rPr>
            </w:pPr>
            <w:r>
              <w:rPr>
                <w:rFonts w:ascii="Arial" w:hAnsi="Arial" w:cs="Arial"/>
                <w:sz w:val="18"/>
                <w:szCs w:val="18"/>
              </w:rPr>
              <w:t>388 825</w:t>
            </w:r>
          </w:p>
        </w:tc>
        <w:tc>
          <w:tcPr>
            <w:tcW w:w="1120" w:type="dxa"/>
            <w:tcBorders>
              <w:top w:val="nil"/>
              <w:left w:val="nil"/>
              <w:bottom w:val="nil"/>
              <w:right w:val="nil"/>
            </w:tcBorders>
            <w:shd w:val="clear" w:color="auto" w:fill="auto"/>
            <w:vAlign w:val="bottom"/>
            <w:hideMark/>
          </w:tcPr>
          <w:p w14:paraId="1E5E05B9" w14:textId="77777777" w:rsidR="003E1CE9" w:rsidRDefault="003E1CE9" w:rsidP="00052E2B">
            <w:pPr>
              <w:jc w:val="right"/>
              <w:rPr>
                <w:rFonts w:ascii="Arial" w:hAnsi="Arial" w:cs="Arial"/>
                <w:sz w:val="18"/>
                <w:szCs w:val="18"/>
              </w:rPr>
            </w:pPr>
            <w:r>
              <w:rPr>
                <w:rFonts w:ascii="Arial" w:hAnsi="Arial" w:cs="Arial"/>
                <w:sz w:val="18"/>
                <w:szCs w:val="18"/>
              </w:rPr>
              <w:t>343 825</w:t>
            </w:r>
          </w:p>
        </w:tc>
        <w:tc>
          <w:tcPr>
            <w:tcW w:w="1120" w:type="dxa"/>
            <w:tcBorders>
              <w:top w:val="nil"/>
              <w:left w:val="nil"/>
              <w:bottom w:val="nil"/>
              <w:right w:val="nil"/>
            </w:tcBorders>
            <w:shd w:val="clear" w:color="auto" w:fill="auto"/>
            <w:vAlign w:val="bottom"/>
            <w:hideMark/>
          </w:tcPr>
          <w:p w14:paraId="180E3D16" w14:textId="77777777" w:rsidR="003E1CE9" w:rsidRDefault="003E1CE9" w:rsidP="00052E2B">
            <w:pPr>
              <w:jc w:val="right"/>
              <w:rPr>
                <w:rFonts w:ascii="Arial" w:hAnsi="Arial" w:cs="Arial"/>
                <w:sz w:val="18"/>
                <w:szCs w:val="18"/>
              </w:rPr>
            </w:pPr>
            <w:r>
              <w:rPr>
                <w:rFonts w:ascii="Arial" w:hAnsi="Arial" w:cs="Arial"/>
                <w:sz w:val="18"/>
                <w:szCs w:val="18"/>
              </w:rPr>
              <w:t>97 109</w:t>
            </w:r>
          </w:p>
        </w:tc>
        <w:tc>
          <w:tcPr>
            <w:tcW w:w="1120" w:type="dxa"/>
            <w:tcBorders>
              <w:top w:val="nil"/>
              <w:left w:val="nil"/>
              <w:bottom w:val="nil"/>
              <w:right w:val="nil"/>
            </w:tcBorders>
            <w:shd w:val="clear" w:color="auto" w:fill="auto"/>
            <w:vAlign w:val="bottom"/>
            <w:hideMark/>
          </w:tcPr>
          <w:p w14:paraId="754A3547" w14:textId="77777777" w:rsidR="003E1CE9" w:rsidRDefault="003E1CE9" w:rsidP="00052E2B">
            <w:pPr>
              <w:jc w:val="right"/>
              <w:rPr>
                <w:rFonts w:ascii="Arial" w:hAnsi="Arial" w:cs="Arial"/>
                <w:sz w:val="18"/>
                <w:szCs w:val="18"/>
              </w:rPr>
            </w:pPr>
            <w:r>
              <w:rPr>
                <w:rFonts w:ascii="Arial" w:hAnsi="Arial" w:cs="Arial"/>
                <w:sz w:val="18"/>
                <w:szCs w:val="18"/>
              </w:rPr>
              <w:t>45 000</w:t>
            </w:r>
          </w:p>
        </w:tc>
      </w:tr>
      <w:tr w:rsidR="003E1CE9" w14:paraId="1EADB77B" w14:textId="77777777" w:rsidTr="00052E2B">
        <w:trPr>
          <w:trHeight w:val="228"/>
          <w:jc w:val="center"/>
        </w:trPr>
        <w:tc>
          <w:tcPr>
            <w:tcW w:w="3840" w:type="dxa"/>
            <w:tcBorders>
              <w:top w:val="nil"/>
              <w:left w:val="nil"/>
              <w:bottom w:val="nil"/>
              <w:right w:val="nil"/>
            </w:tcBorders>
            <w:shd w:val="clear" w:color="auto" w:fill="auto"/>
            <w:vAlign w:val="bottom"/>
            <w:hideMark/>
          </w:tcPr>
          <w:p w14:paraId="5F7FA678" w14:textId="77777777" w:rsidR="003E1CE9" w:rsidRDefault="003E1CE9" w:rsidP="00052E2B">
            <w:pPr>
              <w:rPr>
                <w:rFonts w:ascii="Arial" w:hAnsi="Arial" w:cs="Arial"/>
                <w:sz w:val="18"/>
                <w:szCs w:val="18"/>
              </w:rPr>
            </w:pPr>
            <w:r>
              <w:rPr>
                <w:rFonts w:ascii="Arial" w:hAnsi="Arial" w:cs="Arial"/>
                <w:sz w:val="18"/>
                <w:szCs w:val="18"/>
              </w:rPr>
              <w:t>Náklady na správu centra</w:t>
            </w:r>
          </w:p>
        </w:tc>
        <w:tc>
          <w:tcPr>
            <w:tcW w:w="1120" w:type="dxa"/>
            <w:tcBorders>
              <w:top w:val="nil"/>
              <w:left w:val="nil"/>
              <w:bottom w:val="nil"/>
              <w:right w:val="nil"/>
            </w:tcBorders>
            <w:shd w:val="clear" w:color="auto" w:fill="auto"/>
            <w:vAlign w:val="bottom"/>
            <w:hideMark/>
          </w:tcPr>
          <w:p w14:paraId="3F22387D"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DDE6A8" w14:textId="77777777" w:rsidR="003E1CE9" w:rsidRDefault="003E1CE9" w:rsidP="00052E2B">
            <w:pPr>
              <w:jc w:val="right"/>
              <w:rPr>
                <w:rFonts w:ascii="Arial" w:hAnsi="Arial" w:cs="Arial"/>
                <w:sz w:val="18"/>
                <w:szCs w:val="18"/>
              </w:rPr>
            </w:pPr>
            <w:r>
              <w:rPr>
                <w:rFonts w:ascii="Arial" w:hAnsi="Arial" w:cs="Arial"/>
                <w:sz w:val="18"/>
                <w:szCs w:val="18"/>
              </w:rPr>
              <w:t>946 149</w:t>
            </w:r>
          </w:p>
        </w:tc>
        <w:tc>
          <w:tcPr>
            <w:tcW w:w="1120" w:type="dxa"/>
            <w:tcBorders>
              <w:top w:val="nil"/>
              <w:left w:val="nil"/>
              <w:bottom w:val="nil"/>
              <w:right w:val="nil"/>
            </w:tcBorders>
            <w:shd w:val="clear" w:color="auto" w:fill="auto"/>
            <w:vAlign w:val="bottom"/>
            <w:hideMark/>
          </w:tcPr>
          <w:p w14:paraId="41E68D4D" w14:textId="77777777" w:rsidR="003E1CE9" w:rsidRDefault="003E1CE9" w:rsidP="00052E2B">
            <w:pPr>
              <w:jc w:val="right"/>
              <w:rPr>
                <w:rFonts w:ascii="Arial" w:hAnsi="Arial" w:cs="Arial"/>
                <w:sz w:val="18"/>
                <w:szCs w:val="18"/>
              </w:rPr>
            </w:pPr>
            <w:r>
              <w:rPr>
                <w:rFonts w:ascii="Arial" w:hAnsi="Arial" w:cs="Arial"/>
                <w:sz w:val="18"/>
                <w:szCs w:val="18"/>
              </w:rPr>
              <w:t>925 275</w:t>
            </w:r>
          </w:p>
        </w:tc>
        <w:tc>
          <w:tcPr>
            <w:tcW w:w="1120" w:type="dxa"/>
            <w:tcBorders>
              <w:top w:val="nil"/>
              <w:left w:val="nil"/>
              <w:bottom w:val="nil"/>
              <w:right w:val="nil"/>
            </w:tcBorders>
            <w:shd w:val="clear" w:color="auto" w:fill="auto"/>
            <w:vAlign w:val="bottom"/>
            <w:hideMark/>
          </w:tcPr>
          <w:p w14:paraId="44C7ADBF"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614C02" w14:textId="77777777" w:rsidR="003E1CE9" w:rsidRDefault="003E1CE9" w:rsidP="00052E2B">
            <w:pPr>
              <w:jc w:val="right"/>
              <w:rPr>
                <w:rFonts w:ascii="Arial" w:hAnsi="Arial" w:cs="Arial"/>
                <w:sz w:val="18"/>
                <w:szCs w:val="18"/>
              </w:rPr>
            </w:pPr>
            <w:r>
              <w:rPr>
                <w:rFonts w:ascii="Arial" w:hAnsi="Arial" w:cs="Arial"/>
                <w:sz w:val="18"/>
                <w:szCs w:val="18"/>
              </w:rPr>
              <w:t>20 874</w:t>
            </w:r>
          </w:p>
        </w:tc>
      </w:tr>
      <w:tr w:rsidR="003E1CE9" w14:paraId="07F53372" w14:textId="77777777" w:rsidTr="00052E2B">
        <w:trPr>
          <w:trHeight w:val="228"/>
          <w:jc w:val="center"/>
        </w:trPr>
        <w:tc>
          <w:tcPr>
            <w:tcW w:w="3840" w:type="dxa"/>
            <w:tcBorders>
              <w:top w:val="nil"/>
              <w:left w:val="nil"/>
              <w:bottom w:val="nil"/>
              <w:right w:val="nil"/>
            </w:tcBorders>
            <w:shd w:val="clear" w:color="auto" w:fill="auto"/>
            <w:vAlign w:val="bottom"/>
            <w:hideMark/>
          </w:tcPr>
          <w:p w14:paraId="0964997E" w14:textId="77777777" w:rsidR="003E1CE9" w:rsidRDefault="003E1CE9" w:rsidP="00052E2B">
            <w:pPr>
              <w:rPr>
                <w:rFonts w:ascii="Arial" w:hAnsi="Arial" w:cs="Arial"/>
                <w:sz w:val="18"/>
                <w:szCs w:val="18"/>
              </w:rPr>
            </w:pPr>
            <w:r>
              <w:rPr>
                <w:rFonts w:ascii="Arial" w:hAnsi="Arial" w:cs="Arial"/>
                <w:sz w:val="18"/>
                <w:szCs w:val="18"/>
              </w:rPr>
              <w:t>Energie (plyn, voda, elektrina)</w:t>
            </w:r>
          </w:p>
        </w:tc>
        <w:tc>
          <w:tcPr>
            <w:tcW w:w="1120" w:type="dxa"/>
            <w:tcBorders>
              <w:top w:val="nil"/>
              <w:left w:val="nil"/>
              <w:bottom w:val="nil"/>
              <w:right w:val="nil"/>
            </w:tcBorders>
            <w:shd w:val="clear" w:color="auto" w:fill="auto"/>
            <w:vAlign w:val="bottom"/>
            <w:hideMark/>
          </w:tcPr>
          <w:p w14:paraId="736125E7"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F7F26C" w14:textId="77777777" w:rsidR="003E1CE9" w:rsidRDefault="003E1CE9" w:rsidP="00052E2B">
            <w:pPr>
              <w:jc w:val="right"/>
              <w:rPr>
                <w:rFonts w:ascii="Arial" w:hAnsi="Arial" w:cs="Arial"/>
                <w:sz w:val="18"/>
                <w:szCs w:val="18"/>
              </w:rPr>
            </w:pPr>
            <w:r>
              <w:rPr>
                <w:rFonts w:ascii="Arial" w:hAnsi="Arial" w:cs="Arial"/>
                <w:sz w:val="18"/>
                <w:szCs w:val="18"/>
              </w:rPr>
              <w:t>1 671 283</w:t>
            </w:r>
          </w:p>
        </w:tc>
        <w:tc>
          <w:tcPr>
            <w:tcW w:w="1120" w:type="dxa"/>
            <w:tcBorders>
              <w:top w:val="nil"/>
              <w:left w:val="nil"/>
              <w:bottom w:val="nil"/>
              <w:right w:val="nil"/>
            </w:tcBorders>
            <w:shd w:val="clear" w:color="auto" w:fill="auto"/>
            <w:vAlign w:val="bottom"/>
            <w:hideMark/>
          </w:tcPr>
          <w:p w14:paraId="731BFB76" w14:textId="77777777" w:rsidR="003E1CE9" w:rsidRDefault="003E1CE9" w:rsidP="00052E2B">
            <w:pPr>
              <w:jc w:val="right"/>
              <w:rPr>
                <w:rFonts w:ascii="Arial" w:hAnsi="Arial" w:cs="Arial"/>
                <w:sz w:val="18"/>
                <w:szCs w:val="18"/>
              </w:rPr>
            </w:pPr>
            <w:r>
              <w:rPr>
                <w:rFonts w:ascii="Arial" w:hAnsi="Arial" w:cs="Arial"/>
                <w:sz w:val="18"/>
                <w:szCs w:val="18"/>
              </w:rPr>
              <w:t>1 671 283</w:t>
            </w:r>
          </w:p>
        </w:tc>
        <w:tc>
          <w:tcPr>
            <w:tcW w:w="1120" w:type="dxa"/>
            <w:tcBorders>
              <w:top w:val="nil"/>
              <w:left w:val="nil"/>
              <w:bottom w:val="nil"/>
              <w:right w:val="nil"/>
            </w:tcBorders>
            <w:shd w:val="clear" w:color="auto" w:fill="auto"/>
            <w:vAlign w:val="bottom"/>
            <w:hideMark/>
          </w:tcPr>
          <w:p w14:paraId="138AE32B" w14:textId="77777777" w:rsidR="003E1CE9" w:rsidRDefault="003E1CE9" w:rsidP="00052E2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239A17E" w14:textId="77777777" w:rsidR="003E1CE9" w:rsidRDefault="003E1CE9" w:rsidP="00052E2B">
            <w:pPr>
              <w:jc w:val="right"/>
              <w:rPr>
                <w:rFonts w:ascii="Arial" w:hAnsi="Arial" w:cs="Arial"/>
                <w:sz w:val="18"/>
                <w:szCs w:val="18"/>
              </w:rPr>
            </w:pPr>
            <w:r>
              <w:rPr>
                <w:rFonts w:ascii="Arial" w:hAnsi="Arial" w:cs="Arial"/>
                <w:sz w:val="18"/>
                <w:szCs w:val="18"/>
              </w:rPr>
              <w:t>0</w:t>
            </w:r>
          </w:p>
        </w:tc>
      </w:tr>
      <w:tr w:rsidR="003E1CE9" w14:paraId="65CCA997" w14:textId="77777777" w:rsidTr="00052E2B">
        <w:trPr>
          <w:trHeight w:val="252"/>
          <w:jc w:val="center"/>
        </w:trPr>
        <w:tc>
          <w:tcPr>
            <w:tcW w:w="3840" w:type="dxa"/>
            <w:tcBorders>
              <w:top w:val="nil"/>
              <w:left w:val="nil"/>
              <w:bottom w:val="nil"/>
              <w:right w:val="nil"/>
            </w:tcBorders>
            <w:shd w:val="clear" w:color="auto" w:fill="auto"/>
            <w:vAlign w:val="bottom"/>
            <w:hideMark/>
          </w:tcPr>
          <w:p w14:paraId="64C359A1" w14:textId="77777777" w:rsidR="003E1CE9" w:rsidRDefault="003E1CE9" w:rsidP="00052E2B">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35525EB0" w14:textId="77777777" w:rsidR="003E1CE9" w:rsidRDefault="003E1CE9" w:rsidP="00052E2B">
            <w:pPr>
              <w:jc w:val="right"/>
              <w:rPr>
                <w:rFonts w:ascii="Arial" w:hAnsi="Arial" w:cs="Arial"/>
                <w:b/>
                <w:bCs/>
                <w:sz w:val="18"/>
                <w:szCs w:val="18"/>
              </w:rPr>
            </w:pPr>
            <w:r>
              <w:rPr>
                <w:rFonts w:ascii="Arial" w:hAnsi="Arial" w:cs="Arial"/>
                <w:b/>
                <w:bCs/>
                <w:sz w:val="18"/>
                <w:szCs w:val="18"/>
              </w:rPr>
              <w:t>145 338</w:t>
            </w:r>
          </w:p>
        </w:tc>
        <w:tc>
          <w:tcPr>
            <w:tcW w:w="1120" w:type="dxa"/>
            <w:tcBorders>
              <w:top w:val="single" w:sz="4" w:space="0" w:color="auto"/>
              <w:left w:val="nil"/>
              <w:bottom w:val="double" w:sz="6" w:space="0" w:color="auto"/>
              <w:right w:val="nil"/>
            </w:tcBorders>
            <w:shd w:val="clear" w:color="auto" w:fill="auto"/>
            <w:noWrap/>
            <w:vAlign w:val="bottom"/>
            <w:hideMark/>
          </w:tcPr>
          <w:p w14:paraId="340760AD" w14:textId="77777777" w:rsidR="003E1CE9" w:rsidRDefault="003E1CE9" w:rsidP="00052E2B">
            <w:pPr>
              <w:jc w:val="right"/>
              <w:rPr>
                <w:rFonts w:ascii="Arial" w:hAnsi="Arial" w:cs="Arial"/>
                <w:b/>
                <w:bCs/>
                <w:sz w:val="18"/>
                <w:szCs w:val="18"/>
              </w:rPr>
            </w:pPr>
            <w:r>
              <w:rPr>
                <w:rFonts w:ascii="Arial" w:hAnsi="Arial" w:cs="Arial"/>
                <w:b/>
                <w:bCs/>
                <w:sz w:val="18"/>
                <w:szCs w:val="18"/>
              </w:rPr>
              <w:t>4 585 719</w:t>
            </w:r>
          </w:p>
        </w:tc>
        <w:tc>
          <w:tcPr>
            <w:tcW w:w="1120" w:type="dxa"/>
            <w:tcBorders>
              <w:top w:val="single" w:sz="4" w:space="0" w:color="auto"/>
              <w:left w:val="nil"/>
              <w:bottom w:val="double" w:sz="6" w:space="0" w:color="auto"/>
              <w:right w:val="nil"/>
            </w:tcBorders>
            <w:shd w:val="clear" w:color="auto" w:fill="auto"/>
            <w:noWrap/>
            <w:vAlign w:val="bottom"/>
            <w:hideMark/>
          </w:tcPr>
          <w:p w14:paraId="1A14A56A" w14:textId="77777777" w:rsidR="003E1CE9" w:rsidRDefault="003E1CE9" w:rsidP="00052E2B">
            <w:pPr>
              <w:jc w:val="right"/>
              <w:rPr>
                <w:rFonts w:ascii="Arial" w:hAnsi="Arial" w:cs="Arial"/>
                <w:b/>
                <w:bCs/>
                <w:sz w:val="18"/>
                <w:szCs w:val="18"/>
              </w:rPr>
            </w:pPr>
            <w:r>
              <w:rPr>
                <w:rFonts w:ascii="Arial" w:hAnsi="Arial" w:cs="Arial"/>
                <w:b/>
                <w:bCs/>
                <w:sz w:val="18"/>
                <w:szCs w:val="18"/>
              </w:rPr>
              <w:t>4 423 717</w:t>
            </w:r>
          </w:p>
        </w:tc>
        <w:tc>
          <w:tcPr>
            <w:tcW w:w="1120" w:type="dxa"/>
            <w:tcBorders>
              <w:top w:val="single" w:sz="4" w:space="0" w:color="auto"/>
              <w:left w:val="nil"/>
              <w:bottom w:val="double" w:sz="6" w:space="0" w:color="auto"/>
              <w:right w:val="nil"/>
            </w:tcBorders>
            <w:shd w:val="clear" w:color="auto" w:fill="auto"/>
            <w:noWrap/>
            <w:vAlign w:val="bottom"/>
            <w:hideMark/>
          </w:tcPr>
          <w:p w14:paraId="251AA1CF" w14:textId="77777777" w:rsidR="003E1CE9" w:rsidRDefault="003E1CE9" w:rsidP="00052E2B">
            <w:pPr>
              <w:jc w:val="right"/>
              <w:rPr>
                <w:rFonts w:ascii="Arial" w:hAnsi="Arial" w:cs="Arial"/>
                <w:b/>
                <w:bCs/>
                <w:sz w:val="18"/>
                <w:szCs w:val="18"/>
              </w:rPr>
            </w:pPr>
            <w:r>
              <w:rPr>
                <w:rFonts w:ascii="Arial" w:hAnsi="Arial" w:cs="Arial"/>
                <w:b/>
                <w:bCs/>
                <w:sz w:val="18"/>
                <w:szCs w:val="18"/>
              </w:rPr>
              <w:t>102 749</w:t>
            </w:r>
          </w:p>
        </w:tc>
        <w:tc>
          <w:tcPr>
            <w:tcW w:w="1120" w:type="dxa"/>
            <w:tcBorders>
              <w:top w:val="single" w:sz="4" w:space="0" w:color="auto"/>
              <w:left w:val="nil"/>
              <w:bottom w:val="double" w:sz="6" w:space="0" w:color="auto"/>
              <w:right w:val="nil"/>
            </w:tcBorders>
            <w:shd w:val="clear" w:color="auto" w:fill="auto"/>
            <w:noWrap/>
            <w:vAlign w:val="bottom"/>
            <w:hideMark/>
          </w:tcPr>
          <w:p w14:paraId="09BE54EC" w14:textId="77777777" w:rsidR="003E1CE9" w:rsidRDefault="003E1CE9" w:rsidP="00052E2B">
            <w:pPr>
              <w:jc w:val="right"/>
              <w:rPr>
                <w:rFonts w:ascii="Arial" w:hAnsi="Arial" w:cs="Arial"/>
                <w:b/>
                <w:bCs/>
                <w:sz w:val="18"/>
                <w:szCs w:val="18"/>
              </w:rPr>
            </w:pPr>
            <w:r>
              <w:rPr>
                <w:rFonts w:ascii="Arial" w:hAnsi="Arial" w:cs="Arial"/>
                <w:b/>
                <w:bCs/>
                <w:sz w:val="18"/>
                <w:szCs w:val="18"/>
              </w:rPr>
              <w:t>204 591</w:t>
            </w:r>
          </w:p>
        </w:tc>
      </w:tr>
    </w:tbl>
    <w:p w14:paraId="7792E71C" w14:textId="77777777" w:rsidR="003B2BD9" w:rsidRPr="00227F0E" w:rsidRDefault="003B2BD9" w:rsidP="0034771A">
      <w:pPr>
        <w:pStyle w:val="odstavec"/>
      </w:pPr>
    </w:p>
    <w:p w14:paraId="59B91488" w14:textId="77777777" w:rsidR="00A729BB" w:rsidRPr="00227F0E" w:rsidRDefault="00A729BB" w:rsidP="0034771A">
      <w:pPr>
        <w:pStyle w:val="odstavec"/>
      </w:pPr>
      <w:bookmarkStart w:id="30" w:name="FWT_T25a"/>
    </w:p>
    <w:p w14:paraId="2C558CE2" w14:textId="5F076BED" w:rsidR="00181D43" w:rsidRDefault="00181D43" w:rsidP="00586144">
      <w:pPr>
        <w:rPr>
          <w:rFonts w:ascii="Arial" w:hAnsi="Arial" w:cs="Arial"/>
          <w:sz w:val="20"/>
        </w:rPr>
      </w:pPr>
      <w:bookmarkStart w:id="31" w:name="FWT_T25b"/>
      <w:bookmarkEnd w:id="30"/>
      <w:r w:rsidRPr="004B7489">
        <w:rPr>
          <w:rFonts w:ascii="Arial" w:hAnsi="Arial" w:cs="Arial"/>
          <w:sz w:val="20"/>
        </w:rPr>
        <w:t>Rezervy sú vytvorené na nevyfakturované dodávky tovarov a služieb, pri ktorých sa vyrovnanie záväzku predpokladá v lehote do jedného roka.</w:t>
      </w:r>
      <w:bookmarkEnd w:id="31"/>
    </w:p>
    <w:p w14:paraId="03A33D0B" w14:textId="77777777" w:rsidR="008A5444" w:rsidRPr="00227F0E" w:rsidRDefault="008A5444" w:rsidP="00484C14">
      <w:pPr>
        <w:rPr>
          <w:rFonts w:ascii="Arial" w:hAnsi="Arial" w:cs="Arial"/>
          <w:b/>
          <w:bCs/>
          <w:iCs/>
          <w:sz w:val="20"/>
          <w:szCs w:val="20"/>
        </w:rPr>
      </w:pPr>
    </w:p>
    <w:p w14:paraId="28696FAB" w14:textId="77777777" w:rsidR="007972C6" w:rsidRPr="00227F0E" w:rsidRDefault="007972C6" w:rsidP="00D52873">
      <w:pPr>
        <w:pStyle w:val="Heading2"/>
      </w:pPr>
      <w:r w:rsidRPr="00227F0E">
        <w:t>Bankové úvery a vydané dlhopisy</w:t>
      </w:r>
    </w:p>
    <w:p w14:paraId="6FEDAE16" w14:textId="77777777" w:rsidR="007972C6" w:rsidRDefault="007972C6" w:rsidP="0034771A">
      <w:pPr>
        <w:pStyle w:val="odstavec"/>
      </w:pPr>
      <w:r w:rsidRPr="00227F0E">
        <w:t>Prehľad bankových úverov k je uvedený v nasledujúcej tabuľke:</w:t>
      </w:r>
    </w:p>
    <w:p w14:paraId="0C3C8053" w14:textId="77777777" w:rsidR="00B0774B" w:rsidRDefault="00B0774B" w:rsidP="0034771A">
      <w:pPr>
        <w:pStyle w:val="odstavec"/>
      </w:pPr>
    </w:p>
    <w:tbl>
      <w:tblPr>
        <w:tblW w:w="9473" w:type="dxa"/>
        <w:jc w:val="center"/>
        <w:tblLook w:val="04A0" w:firstRow="1" w:lastRow="0" w:firstColumn="1" w:lastColumn="0" w:noHBand="0" w:noVBand="1"/>
      </w:tblPr>
      <w:tblGrid>
        <w:gridCol w:w="2300"/>
        <w:gridCol w:w="687"/>
        <w:gridCol w:w="649"/>
        <w:gridCol w:w="1131"/>
        <w:gridCol w:w="1176"/>
        <w:gridCol w:w="1177"/>
        <w:gridCol w:w="1176"/>
        <w:gridCol w:w="1177"/>
      </w:tblGrid>
      <w:tr w:rsidR="003D39A6" w14:paraId="470236F1" w14:textId="77777777" w:rsidTr="00484C14">
        <w:trPr>
          <w:trHeight w:val="449"/>
          <w:jc w:val="center"/>
        </w:trPr>
        <w:tc>
          <w:tcPr>
            <w:tcW w:w="2300" w:type="dxa"/>
            <w:vMerge w:val="restart"/>
            <w:tcBorders>
              <w:top w:val="nil"/>
              <w:left w:val="nil"/>
              <w:bottom w:val="single" w:sz="4" w:space="0" w:color="000000"/>
              <w:right w:val="nil"/>
            </w:tcBorders>
            <w:shd w:val="clear" w:color="auto" w:fill="auto"/>
            <w:vAlign w:val="bottom"/>
            <w:hideMark/>
          </w:tcPr>
          <w:p w14:paraId="0813AD39" w14:textId="77777777" w:rsidR="003D39A6" w:rsidRDefault="003D39A6">
            <w:pPr>
              <w:rPr>
                <w:rFonts w:ascii="Arial" w:hAnsi="Arial" w:cs="Arial"/>
                <w:b/>
                <w:bCs/>
                <w:sz w:val="18"/>
                <w:szCs w:val="18"/>
              </w:rPr>
            </w:pPr>
            <w:bookmarkStart w:id="32" w:name="RANGE!B5:I17"/>
            <w:bookmarkStart w:id="33" w:name="_Hlk512343686"/>
            <w:r>
              <w:rPr>
                <w:rFonts w:ascii="Arial" w:hAnsi="Arial" w:cs="Arial"/>
                <w:b/>
                <w:bCs/>
                <w:sz w:val="18"/>
                <w:szCs w:val="18"/>
              </w:rPr>
              <w:t>Názov položky</w:t>
            </w:r>
            <w:bookmarkEnd w:id="32"/>
          </w:p>
        </w:tc>
        <w:tc>
          <w:tcPr>
            <w:tcW w:w="687" w:type="dxa"/>
            <w:vMerge w:val="restart"/>
            <w:tcBorders>
              <w:top w:val="nil"/>
              <w:left w:val="nil"/>
              <w:bottom w:val="single" w:sz="4" w:space="0" w:color="000000"/>
              <w:right w:val="nil"/>
            </w:tcBorders>
            <w:shd w:val="clear" w:color="auto" w:fill="auto"/>
            <w:vAlign w:val="bottom"/>
            <w:hideMark/>
          </w:tcPr>
          <w:p w14:paraId="75E9189A" w14:textId="77777777" w:rsidR="003D39A6" w:rsidRDefault="003D39A6">
            <w:pPr>
              <w:jc w:val="center"/>
              <w:rPr>
                <w:rFonts w:ascii="Arial" w:hAnsi="Arial" w:cs="Arial"/>
                <w:b/>
                <w:bCs/>
                <w:sz w:val="18"/>
                <w:szCs w:val="18"/>
              </w:rPr>
            </w:pPr>
            <w:r>
              <w:rPr>
                <w:rFonts w:ascii="Arial" w:hAnsi="Arial" w:cs="Arial"/>
                <w:b/>
                <w:bCs/>
                <w:sz w:val="18"/>
                <w:szCs w:val="18"/>
              </w:rPr>
              <w:t>Mena</w:t>
            </w:r>
          </w:p>
        </w:tc>
        <w:tc>
          <w:tcPr>
            <w:tcW w:w="649" w:type="dxa"/>
            <w:vMerge w:val="restart"/>
            <w:tcBorders>
              <w:top w:val="nil"/>
              <w:left w:val="nil"/>
              <w:bottom w:val="single" w:sz="4" w:space="0" w:color="000000"/>
              <w:right w:val="nil"/>
            </w:tcBorders>
            <w:shd w:val="clear" w:color="auto" w:fill="auto"/>
            <w:vAlign w:val="bottom"/>
            <w:hideMark/>
          </w:tcPr>
          <w:p w14:paraId="0A61D54B" w14:textId="77777777" w:rsidR="003D39A6" w:rsidRDefault="003D39A6">
            <w:pPr>
              <w:jc w:val="center"/>
              <w:rPr>
                <w:rFonts w:ascii="Arial" w:hAnsi="Arial" w:cs="Arial"/>
                <w:b/>
                <w:bCs/>
                <w:sz w:val="18"/>
                <w:szCs w:val="18"/>
              </w:rPr>
            </w:pPr>
            <w:r>
              <w:rPr>
                <w:rFonts w:ascii="Arial" w:hAnsi="Arial" w:cs="Arial"/>
                <w:b/>
                <w:bCs/>
                <w:sz w:val="18"/>
                <w:szCs w:val="18"/>
              </w:rPr>
              <w:t>Úrok p. a. v %</w:t>
            </w:r>
          </w:p>
        </w:tc>
        <w:tc>
          <w:tcPr>
            <w:tcW w:w="1131" w:type="dxa"/>
            <w:vMerge w:val="restart"/>
            <w:tcBorders>
              <w:top w:val="nil"/>
              <w:left w:val="nil"/>
              <w:bottom w:val="single" w:sz="4" w:space="0" w:color="000000"/>
              <w:right w:val="nil"/>
            </w:tcBorders>
            <w:shd w:val="clear" w:color="auto" w:fill="auto"/>
            <w:vAlign w:val="bottom"/>
            <w:hideMark/>
          </w:tcPr>
          <w:p w14:paraId="66404FC6" w14:textId="77777777" w:rsidR="003D39A6" w:rsidRDefault="003D39A6">
            <w:pPr>
              <w:jc w:val="center"/>
              <w:rPr>
                <w:rFonts w:ascii="Arial" w:hAnsi="Arial" w:cs="Arial"/>
                <w:b/>
                <w:bCs/>
                <w:sz w:val="18"/>
                <w:szCs w:val="18"/>
              </w:rPr>
            </w:pPr>
            <w:r>
              <w:rPr>
                <w:rFonts w:ascii="Arial" w:hAnsi="Arial" w:cs="Arial"/>
                <w:b/>
                <w:bCs/>
                <w:sz w:val="18"/>
                <w:szCs w:val="18"/>
              </w:rPr>
              <w:t>Dátum splatnosti</w:t>
            </w:r>
          </w:p>
        </w:tc>
        <w:tc>
          <w:tcPr>
            <w:tcW w:w="2353" w:type="dxa"/>
            <w:gridSpan w:val="2"/>
            <w:tcBorders>
              <w:top w:val="nil"/>
              <w:left w:val="nil"/>
              <w:bottom w:val="nil"/>
              <w:right w:val="nil"/>
            </w:tcBorders>
            <w:shd w:val="clear" w:color="auto" w:fill="auto"/>
            <w:vAlign w:val="bottom"/>
            <w:hideMark/>
          </w:tcPr>
          <w:p w14:paraId="4C413B3E" w14:textId="77777777" w:rsidR="003D39A6" w:rsidRDefault="003D39A6">
            <w:pPr>
              <w:jc w:val="center"/>
              <w:rPr>
                <w:rFonts w:ascii="Arial" w:hAnsi="Arial" w:cs="Arial"/>
                <w:b/>
                <w:bCs/>
                <w:sz w:val="18"/>
                <w:szCs w:val="18"/>
              </w:rPr>
            </w:pPr>
            <w:r>
              <w:rPr>
                <w:rFonts w:ascii="Arial" w:hAnsi="Arial" w:cs="Arial"/>
                <w:b/>
                <w:bCs/>
                <w:sz w:val="18"/>
                <w:szCs w:val="18"/>
              </w:rPr>
              <w:t>Suma istiny v príslušnej mene</w:t>
            </w:r>
          </w:p>
        </w:tc>
        <w:tc>
          <w:tcPr>
            <w:tcW w:w="2353" w:type="dxa"/>
            <w:gridSpan w:val="2"/>
            <w:tcBorders>
              <w:top w:val="nil"/>
              <w:left w:val="nil"/>
              <w:bottom w:val="nil"/>
              <w:right w:val="nil"/>
            </w:tcBorders>
            <w:shd w:val="clear" w:color="auto" w:fill="auto"/>
            <w:vAlign w:val="bottom"/>
            <w:hideMark/>
          </w:tcPr>
          <w:p w14:paraId="7D8A8AF8" w14:textId="77777777" w:rsidR="003D39A6" w:rsidRDefault="003D39A6">
            <w:pPr>
              <w:jc w:val="center"/>
              <w:rPr>
                <w:rFonts w:ascii="Arial" w:hAnsi="Arial" w:cs="Arial"/>
                <w:b/>
                <w:bCs/>
                <w:sz w:val="18"/>
                <w:szCs w:val="18"/>
              </w:rPr>
            </w:pPr>
            <w:r>
              <w:rPr>
                <w:rFonts w:ascii="Arial" w:hAnsi="Arial" w:cs="Arial"/>
                <w:b/>
                <w:bCs/>
                <w:sz w:val="18"/>
                <w:szCs w:val="18"/>
              </w:rPr>
              <w:t>Suma istiny v mene EUR</w:t>
            </w:r>
          </w:p>
        </w:tc>
      </w:tr>
      <w:tr w:rsidR="003D39A6" w14:paraId="313C20CC" w14:textId="77777777" w:rsidTr="00484C14">
        <w:trPr>
          <w:trHeight w:val="411"/>
          <w:jc w:val="center"/>
        </w:trPr>
        <w:tc>
          <w:tcPr>
            <w:tcW w:w="2300" w:type="dxa"/>
            <w:vMerge/>
            <w:tcBorders>
              <w:top w:val="nil"/>
              <w:left w:val="nil"/>
              <w:bottom w:val="single" w:sz="4" w:space="0" w:color="000000"/>
              <w:right w:val="nil"/>
            </w:tcBorders>
            <w:vAlign w:val="center"/>
            <w:hideMark/>
          </w:tcPr>
          <w:p w14:paraId="3B02964A" w14:textId="77777777" w:rsidR="003D39A6" w:rsidRDefault="003D39A6">
            <w:pPr>
              <w:rPr>
                <w:rFonts w:ascii="Arial" w:hAnsi="Arial" w:cs="Arial"/>
                <w:b/>
                <w:bCs/>
                <w:sz w:val="18"/>
                <w:szCs w:val="18"/>
              </w:rPr>
            </w:pPr>
          </w:p>
        </w:tc>
        <w:tc>
          <w:tcPr>
            <w:tcW w:w="687" w:type="dxa"/>
            <w:vMerge/>
            <w:tcBorders>
              <w:top w:val="nil"/>
              <w:left w:val="nil"/>
              <w:bottom w:val="single" w:sz="4" w:space="0" w:color="000000"/>
              <w:right w:val="nil"/>
            </w:tcBorders>
            <w:vAlign w:val="center"/>
            <w:hideMark/>
          </w:tcPr>
          <w:p w14:paraId="6D4C6D72" w14:textId="77777777" w:rsidR="003D39A6" w:rsidRDefault="003D39A6">
            <w:pPr>
              <w:rPr>
                <w:rFonts w:ascii="Arial" w:hAnsi="Arial" w:cs="Arial"/>
                <w:b/>
                <w:bCs/>
                <w:sz w:val="18"/>
                <w:szCs w:val="18"/>
              </w:rPr>
            </w:pPr>
          </w:p>
        </w:tc>
        <w:tc>
          <w:tcPr>
            <w:tcW w:w="649" w:type="dxa"/>
            <w:vMerge/>
            <w:tcBorders>
              <w:top w:val="nil"/>
              <w:left w:val="nil"/>
              <w:bottom w:val="single" w:sz="4" w:space="0" w:color="000000"/>
              <w:right w:val="nil"/>
            </w:tcBorders>
            <w:vAlign w:val="center"/>
            <w:hideMark/>
          </w:tcPr>
          <w:p w14:paraId="280FA314" w14:textId="77777777" w:rsidR="003D39A6" w:rsidRDefault="003D39A6">
            <w:pPr>
              <w:rPr>
                <w:rFonts w:ascii="Arial" w:hAnsi="Arial" w:cs="Arial"/>
                <w:b/>
                <w:bCs/>
                <w:sz w:val="18"/>
                <w:szCs w:val="18"/>
              </w:rPr>
            </w:pPr>
          </w:p>
        </w:tc>
        <w:tc>
          <w:tcPr>
            <w:tcW w:w="1131" w:type="dxa"/>
            <w:vMerge/>
            <w:tcBorders>
              <w:top w:val="nil"/>
              <w:left w:val="nil"/>
              <w:bottom w:val="single" w:sz="4" w:space="0" w:color="000000"/>
              <w:right w:val="nil"/>
            </w:tcBorders>
            <w:vAlign w:val="center"/>
            <w:hideMark/>
          </w:tcPr>
          <w:p w14:paraId="7AF0090F" w14:textId="77777777" w:rsidR="003D39A6" w:rsidRDefault="003D39A6">
            <w:pPr>
              <w:rPr>
                <w:rFonts w:ascii="Arial" w:hAnsi="Arial" w:cs="Arial"/>
                <w:b/>
                <w:bCs/>
                <w:sz w:val="18"/>
                <w:szCs w:val="18"/>
              </w:rPr>
            </w:pPr>
          </w:p>
        </w:tc>
        <w:tc>
          <w:tcPr>
            <w:tcW w:w="1176" w:type="dxa"/>
            <w:tcBorders>
              <w:top w:val="nil"/>
              <w:left w:val="nil"/>
              <w:bottom w:val="single" w:sz="4" w:space="0" w:color="auto"/>
              <w:right w:val="nil"/>
            </w:tcBorders>
            <w:shd w:val="clear" w:color="auto" w:fill="auto"/>
            <w:vAlign w:val="bottom"/>
            <w:hideMark/>
          </w:tcPr>
          <w:p w14:paraId="659879A3" w14:textId="77777777" w:rsidR="003D39A6" w:rsidRDefault="003D39A6">
            <w:pPr>
              <w:jc w:val="center"/>
              <w:rPr>
                <w:rFonts w:ascii="Arial" w:hAnsi="Arial" w:cs="Arial"/>
                <w:b/>
                <w:bCs/>
                <w:sz w:val="18"/>
                <w:szCs w:val="18"/>
              </w:rPr>
            </w:pPr>
            <w:r>
              <w:rPr>
                <w:rFonts w:ascii="Arial" w:hAnsi="Arial" w:cs="Arial"/>
                <w:b/>
                <w:bCs/>
                <w:sz w:val="18"/>
                <w:szCs w:val="18"/>
              </w:rPr>
              <w:t>k 31.12.20</w:t>
            </w:r>
            <w:r w:rsidR="00285B18">
              <w:rPr>
                <w:rFonts w:ascii="Arial" w:hAnsi="Arial" w:cs="Arial"/>
                <w:b/>
                <w:bCs/>
                <w:sz w:val="18"/>
                <w:szCs w:val="18"/>
              </w:rPr>
              <w:t>19</w:t>
            </w:r>
          </w:p>
        </w:tc>
        <w:tc>
          <w:tcPr>
            <w:tcW w:w="1177" w:type="dxa"/>
            <w:tcBorders>
              <w:top w:val="nil"/>
              <w:left w:val="nil"/>
              <w:bottom w:val="single" w:sz="4" w:space="0" w:color="auto"/>
              <w:right w:val="nil"/>
            </w:tcBorders>
            <w:shd w:val="clear" w:color="auto" w:fill="auto"/>
            <w:vAlign w:val="bottom"/>
            <w:hideMark/>
          </w:tcPr>
          <w:p w14:paraId="257F3F5A" w14:textId="77777777" w:rsidR="003D39A6" w:rsidRDefault="003D39A6">
            <w:pPr>
              <w:jc w:val="center"/>
              <w:rPr>
                <w:rFonts w:ascii="Arial" w:hAnsi="Arial" w:cs="Arial"/>
                <w:b/>
                <w:bCs/>
                <w:sz w:val="18"/>
                <w:szCs w:val="18"/>
              </w:rPr>
            </w:pPr>
            <w:r>
              <w:rPr>
                <w:rFonts w:ascii="Arial" w:hAnsi="Arial" w:cs="Arial"/>
                <w:b/>
                <w:bCs/>
                <w:sz w:val="18"/>
                <w:szCs w:val="18"/>
              </w:rPr>
              <w:t>k 31.12.201</w:t>
            </w:r>
            <w:r w:rsidR="00285B18">
              <w:rPr>
                <w:rFonts w:ascii="Arial" w:hAnsi="Arial" w:cs="Arial"/>
                <w:b/>
                <w:bCs/>
                <w:sz w:val="18"/>
                <w:szCs w:val="18"/>
              </w:rPr>
              <w:t>8</w:t>
            </w:r>
          </w:p>
        </w:tc>
        <w:tc>
          <w:tcPr>
            <w:tcW w:w="1176" w:type="dxa"/>
            <w:tcBorders>
              <w:top w:val="nil"/>
              <w:left w:val="nil"/>
              <w:bottom w:val="single" w:sz="4" w:space="0" w:color="auto"/>
              <w:right w:val="nil"/>
            </w:tcBorders>
            <w:shd w:val="clear" w:color="auto" w:fill="auto"/>
            <w:vAlign w:val="bottom"/>
            <w:hideMark/>
          </w:tcPr>
          <w:p w14:paraId="1DAE3112" w14:textId="77777777" w:rsidR="003D39A6" w:rsidRDefault="00285B18">
            <w:pPr>
              <w:jc w:val="center"/>
              <w:rPr>
                <w:rFonts w:ascii="Arial" w:hAnsi="Arial" w:cs="Arial"/>
                <w:b/>
                <w:bCs/>
                <w:sz w:val="18"/>
                <w:szCs w:val="18"/>
              </w:rPr>
            </w:pPr>
            <w:r>
              <w:rPr>
                <w:rFonts w:ascii="Arial" w:hAnsi="Arial" w:cs="Arial"/>
                <w:b/>
                <w:bCs/>
                <w:sz w:val="18"/>
                <w:szCs w:val="18"/>
              </w:rPr>
              <w:t>k 31.12.2019</w:t>
            </w:r>
          </w:p>
        </w:tc>
        <w:tc>
          <w:tcPr>
            <w:tcW w:w="1177" w:type="dxa"/>
            <w:tcBorders>
              <w:top w:val="nil"/>
              <w:left w:val="nil"/>
              <w:bottom w:val="single" w:sz="4" w:space="0" w:color="auto"/>
              <w:right w:val="nil"/>
            </w:tcBorders>
            <w:shd w:val="clear" w:color="auto" w:fill="auto"/>
            <w:vAlign w:val="bottom"/>
            <w:hideMark/>
          </w:tcPr>
          <w:p w14:paraId="3E9D3D0E" w14:textId="77777777" w:rsidR="003D39A6" w:rsidRDefault="00285B18">
            <w:pPr>
              <w:jc w:val="center"/>
              <w:rPr>
                <w:rFonts w:ascii="Arial" w:hAnsi="Arial" w:cs="Arial"/>
                <w:b/>
                <w:bCs/>
                <w:sz w:val="18"/>
                <w:szCs w:val="18"/>
              </w:rPr>
            </w:pPr>
            <w:r>
              <w:rPr>
                <w:rFonts w:ascii="Arial" w:hAnsi="Arial" w:cs="Arial"/>
                <w:b/>
                <w:bCs/>
                <w:sz w:val="18"/>
                <w:szCs w:val="18"/>
              </w:rPr>
              <w:t>k 31.12.2018</w:t>
            </w:r>
          </w:p>
        </w:tc>
      </w:tr>
      <w:tr w:rsidR="003D39A6" w14:paraId="6DCD7A3E" w14:textId="77777777" w:rsidTr="00484C14">
        <w:trPr>
          <w:trHeight w:val="411"/>
          <w:jc w:val="center"/>
        </w:trPr>
        <w:tc>
          <w:tcPr>
            <w:tcW w:w="2300" w:type="dxa"/>
            <w:tcBorders>
              <w:top w:val="nil"/>
              <w:left w:val="nil"/>
              <w:bottom w:val="nil"/>
              <w:right w:val="nil"/>
            </w:tcBorders>
            <w:shd w:val="clear" w:color="auto" w:fill="auto"/>
            <w:vAlign w:val="bottom"/>
            <w:hideMark/>
          </w:tcPr>
          <w:p w14:paraId="6AC2FC5C" w14:textId="77777777" w:rsidR="003D39A6" w:rsidRDefault="003D39A6">
            <w:pPr>
              <w:rPr>
                <w:rFonts w:ascii="Arial" w:hAnsi="Arial" w:cs="Arial"/>
                <w:b/>
                <w:bCs/>
                <w:sz w:val="18"/>
                <w:szCs w:val="18"/>
              </w:rPr>
            </w:pPr>
            <w:r>
              <w:rPr>
                <w:rFonts w:ascii="Arial" w:hAnsi="Arial" w:cs="Arial"/>
                <w:b/>
                <w:bCs/>
                <w:sz w:val="18"/>
                <w:szCs w:val="18"/>
              </w:rPr>
              <w:t>Dlhodobé bankové úvery, z toho:</w:t>
            </w:r>
          </w:p>
        </w:tc>
        <w:tc>
          <w:tcPr>
            <w:tcW w:w="687" w:type="dxa"/>
            <w:tcBorders>
              <w:top w:val="nil"/>
              <w:left w:val="nil"/>
              <w:bottom w:val="nil"/>
              <w:right w:val="nil"/>
            </w:tcBorders>
            <w:shd w:val="clear" w:color="auto" w:fill="auto"/>
            <w:noWrap/>
            <w:vAlign w:val="bottom"/>
            <w:hideMark/>
          </w:tcPr>
          <w:p w14:paraId="555855D9" w14:textId="77777777" w:rsidR="003D39A6" w:rsidRDefault="003D39A6">
            <w:pPr>
              <w:rPr>
                <w:rFonts w:ascii="Arial" w:hAnsi="Arial" w:cs="Arial"/>
                <w:b/>
                <w:bCs/>
                <w:sz w:val="18"/>
                <w:szCs w:val="18"/>
              </w:rPr>
            </w:pPr>
          </w:p>
        </w:tc>
        <w:tc>
          <w:tcPr>
            <w:tcW w:w="649" w:type="dxa"/>
            <w:tcBorders>
              <w:top w:val="nil"/>
              <w:left w:val="nil"/>
              <w:bottom w:val="nil"/>
              <w:right w:val="nil"/>
            </w:tcBorders>
            <w:shd w:val="clear" w:color="auto" w:fill="auto"/>
            <w:noWrap/>
            <w:vAlign w:val="bottom"/>
            <w:hideMark/>
          </w:tcPr>
          <w:p w14:paraId="38E24C69" w14:textId="77777777" w:rsidR="003D39A6" w:rsidRDefault="003D39A6">
            <w:pPr>
              <w:rPr>
                <w:sz w:val="20"/>
                <w:szCs w:val="20"/>
              </w:rPr>
            </w:pPr>
          </w:p>
        </w:tc>
        <w:tc>
          <w:tcPr>
            <w:tcW w:w="1131" w:type="dxa"/>
            <w:tcBorders>
              <w:top w:val="nil"/>
              <w:left w:val="nil"/>
              <w:bottom w:val="nil"/>
              <w:right w:val="nil"/>
            </w:tcBorders>
            <w:shd w:val="clear" w:color="auto" w:fill="auto"/>
            <w:noWrap/>
            <w:vAlign w:val="bottom"/>
            <w:hideMark/>
          </w:tcPr>
          <w:p w14:paraId="5C9A252B" w14:textId="77777777" w:rsidR="003D39A6" w:rsidRDefault="003D39A6">
            <w:pPr>
              <w:rPr>
                <w:sz w:val="20"/>
                <w:szCs w:val="20"/>
              </w:rPr>
            </w:pPr>
          </w:p>
        </w:tc>
        <w:tc>
          <w:tcPr>
            <w:tcW w:w="1176" w:type="dxa"/>
            <w:tcBorders>
              <w:top w:val="nil"/>
              <w:left w:val="nil"/>
              <w:bottom w:val="nil"/>
              <w:right w:val="nil"/>
            </w:tcBorders>
            <w:shd w:val="clear" w:color="auto" w:fill="auto"/>
            <w:noWrap/>
            <w:vAlign w:val="bottom"/>
            <w:hideMark/>
          </w:tcPr>
          <w:p w14:paraId="2090D856" w14:textId="77777777" w:rsidR="003D39A6" w:rsidRDefault="003D39A6">
            <w:pPr>
              <w:rPr>
                <w:sz w:val="20"/>
                <w:szCs w:val="20"/>
              </w:rPr>
            </w:pPr>
          </w:p>
        </w:tc>
        <w:tc>
          <w:tcPr>
            <w:tcW w:w="1177" w:type="dxa"/>
            <w:tcBorders>
              <w:top w:val="nil"/>
              <w:left w:val="nil"/>
              <w:bottom w:val="nil"/>
              <w:right w:val="nil"/>
            </w:tcBorders>
            <w:shd w:val="clear" w:color="auto" w:fill="auto"/>
            <w:noWrap/>
            <w:vAlign w:val="bottom"/>
            <w:hideMark/>
          </w:tcPr>
          <w:p w14:paraId="6FC81C6D" w14:textId="77777777" w:rsidR="003D39A6" w:rsidRDefault="003D39A6">
            <w:pPr>
              <w:rPr>
                <w:sz w:val="20"/>
                <w:szCs w:val="20"/>
              </w:rPr>
            </w:pPr>
          </w:p>
        </w:tc>
        <w:tc>
          <w:tcPr>
            <w:tcW w:w="1176" w:type="dxa"/>
            <w:tcBorders>
              <w:top w:val="nil"/>
              <w:left w:val="nil"/>
              <w:bottom w:val="nil"/>
              <w:right w:val="nil"/>
            </w:tcBorders>
            <w:shd w:val="clear" w:color="auto" w:fill="auto"/>
            <w:noWrap/>
            <w:vAlign w:val="bottom"/>
            <w:hideMark/>
          </w:tcPr>
          <w:p w14:paraId="6AF782D9" w14:textId="77777777" w:rsidR="003D39A6" w:rsidRDefault="003D39A6">
            <w:pPr>
              <w:jc w:val="right"/>
              <w:rPr>
                <w:rFonts w:ascii="Arial" w:hAnsi="Arial" w:cs="Arial"/>
                <w:b/>
                <w:bCs/>
                <w:sz w:val="18"/>
                <w:szCs w:val="18"/>
              </w:rPr>
            </w:pPr>
            <w:r>
              <w:rPr>
                <w:rFonts w:ascii="Arial" w:hAnsi="Arial" w:cs="Arial"/>
                <w:b/>
                <w:bCs/>
                <w:sz w:val="18"/>
                <w:szCs w:val="18"/>
              </w:rPr>
              <w:t>22 000 000</w:t>
            </w:r>
          </w:p>
        </w:tc>
        <w:tc>
          <w:tcPr>
            <w:tcW w:w="1177" w:type="dxa"/>
            <w:tcBorders>
              <w:top w:val="nil"/>
              <w:left w:val="nil"/>
              <w:bottom w:val="nil"/>
              <w:right w:val="nil"/>
            </w:tcBorders>
            <w:shd w:val="clear" w:color="auto" w:fill="auto"/>
            <w:noWrap/>
            <w:vAlign w:val="bottom"/>
            <w:hideMark/>
          </w:tcPr>
          <w:p w14:paraId="3463A569" w14:textId="77777777" w:rsidR="003D39A6" w:rsidRDefault="003D39A6">
            <w:pPr>
              <w:jc w:val="right"/>
              <w:rPr>
                <w:rFonts w:ascii="Arial" w:hAnsi="Arial" w:cs="Arial"/>
                <w:b/>
                <w:bCs/>
                <w:sz w:val="18"/>
                <w:szCs w:val="18"/>
              </w:rPr>
            </w:pPr>
            <w:r>
              <w:rPr>
                <w:rFonts w:ascii="Arial" w:hAnsi="Arial" w:cs="Arial"/>
                <w:b/>
                <w:bCs/>
                <w:sz w:val="18"/>
                <w:szCs w:val="18"/>
              </w:rPr>
              <w:t>22 000 000</w:t>
            </w:r>
          </w:p>
        </w:tc>
      </w:tr>
      <w:tr w:rsidR="003D39A6" w14:paraId="31D383CC" w14:textId="77777777" w:rsidTr="00484C14">
        <w:trPr>
          <w:trHeight w:val="411"/>
          <w:jc w:val="center"/>
        </w:trPr>
        <w:tc>
          <w:tcPr>
            <w:tcW w:w="2300" w:type="dxa"/>
            <w:tcBorders>
              <w:top w:val="nil"/>
              <w:left w:val="nil"/>
              <w:bottom w:val="nil"/>
              <w:right w:val="nil"/>
            </w:tcBorders>
            <w:shd w:val="clear" w:color="auto" w:fill="auto"/>
            <w:vAlign w:val="bottom"/>
            <w:hideMark/>
          </w:tcPr>
          <w:p w14:paraId="7ED79933" w14:textId="77777777" w:rsidR="003D39A6" w:rsidRDefault="003D39A6">
            <w:pPr>
              <w:rPr>
                <w:rFonts w:ascii="Arial" w:hAnsi="Arial" w:cs="Arial"/>
                <w:sz w:val="18"/>
                <w:szCs w:val="18"/>
              </w:rPr>
            </w:pPr>
            <w:r>
              <w:rPr>
                <w:rFonts w:ascii="Arial" w:hAnsi="Arial" w:cs="Arial"/>
                <w:sz w:val="18"/>
                <w:szCs w:val="18"/>
              </w:rPr>
              <w:t xml:space="preserve">Deutsche PBB 22 mio ISTINA </w:t>
            </w:r>
          </w:p>
        </w:tc>
        <w:tc>
          <w:tcPr>
            <w:tcW w:w="687" w:type="dxa"/>
            <w:tcBorders>
              <w:top w:val="nil"/>
              <w:left w:val="nil"/>
              <w:bottom w:val="nil"/>
              <w:right w:val="nil"/>
            </w:tcBorders>
            <w:shd w:val="clear" w:color="auto" w:fill="auto"/>
            <w:noWrap/>
            <w:vAlign w:val="bottom"/>
            <w:hideMark/>
          </w:tcPr>
          <w:p w14:paraId="301D4352" w14:textId="77777777" w:rsidR="003D39A6" w:rsidRDefault="003D39A6">
            <w:pPr>
              <w:jc w:val="center"/>
              <w:rPr>
                <w:rFonts w:ascii="Arial" w:hAnsi="Arial" w:cs="Arial"/>
                <w:sz w:val="18"/>
                <w:szCs w:val="18"/>
              </w:rPr>
            </w:pPr>
            <w:r>
              <w:rPr>
                <w:rFonts w:ascii="Arial" w:hAnsi="Arial" w:cs="Arial"/>
                <w:sz w:val="18"/>
                <w:szCs w:val="18"/>
              </w:rPr>
              <w:t>EUR</w:t>
            </w:r>
          </w:p>
        </w:tc>
        <w:tc>
          <w:tcPr>
            <w:tcW w:w="649" w:type="dxa"/>
            <w:tcBorders>
              <w:top w:val="nil"/>
              <w:left w:val="nil"/>
              <w:bottom w:val="nil"/>
              <w:right w:val="nil"/>
            </w:tcBorders>
            <w:shd w:val="clear" w:color="auto" w:fill="auto"/>
            <w:noWrap/>
            <w:vAlign w:val="bottom"/>
            <w:hideMark/>
          </w:tcPr>
          <w:p w14:paraId="6DAC7C20" w14:textId="77777777" w:rsidR="003D39A6" w:rsidRDefault="003D39A6">
            <w:pPr>
              <w:jc w:val="right"/>
              <w:rPr>
                <w:rFonts w:ascii="Arial" w:hAnsi="Arial" w:cs="Arial"/>
                <w:sz w:val="18"/>
                <w:szCs w:val="18"/>
              </w:rPr>
            </w:pPr>
            <w:r>
              <w:rPr>
                <w:rFonts w:ascii="Arial" w:hAnsi="Arial" w:cs="Arial"/>
                <w:sz w:val="18"/>
                <w:szCs w:val="18"/>
              </w:rPr>
              <w:t>1,63</w:t>
            </w:r>
          </w:p>
        </w:tc>
        <w:tc>
          <w:tcPr>
            <w:tcW w:w="1131" w:type="dxa"/>
            <w:tcBorders>
              <w:top w:val="nil"/>
              <w:left w:val="nil"/>
              <w:bottom w:val="nil"/>
              <w:right w:val="nil"/>
            </w:tcBorders>
            <w:shd w:val="clear" w:color="auto" w:fill="auto"/>
            <w:noWrap/>
            <w:vAlign w:val="bottom"/>
            <w:hideMark/>
          </w:tcPr>
          <w:p w14:paraId="0D22C194" w14:textId="77777777" w:rsidR="003D39A6" w:rsidRDefault="003D39A6">
            <w:pPr>
              <w:jc w:val="right"/>
              <w:rPr>
                <w:rFonts w:ascii="Arial" w:hAnsi="Arial" w:cs="Arial"/>
                <w:sz w:val="18"/>
                <w:szCs w:val="18"/>
              </w:rPr>
            </w:pPr>
            <w:r>
              <w:rPr>
                <w:rFonts w:ascii="Arial" w:hAnsi="Arial" w:cs="Arial"/>
                <w:sz w:val="18"/>
                <w:szCs w:val="18"/>
              </w:rPr>
              <w:t>31.</w:t>
            </w:r>
            <w:r w:rsidR="00EB6C6E">
              <w:rPr>
                <w:rFonts w:ascii="Arial" w:hAnsi="Arial" w:cs="Arial"/>
                <w:sz w:val="18"/>
                <w:szCs w:val="18"/>
              </w:rPr>
              <w:t>0</w:t>
            </w:r>
            <w:r>
              <w:rPr>
                <w:rFonts w:ascii="Arial" w:hAnsi="Arial" w:cs="Arial"/>
                <w:sz w:val="18"/>
                <w:szCs w:val="18"/>
              </w:rPr>
              <w:t>7.2024</w:t>
            </w:r>
          </w:p>
        </w:tc>
        <w:tc>
          <w:tcPr>
            <w:tcW w:w="1176" w:type="dxa"/>
            <w:tcBorders>
              <w:top w:val="nil"/>
              <w:left w:val="nil"/>
              <w:bottom w:val="nil"/>
              <w:right w:val="nil"/>
            </w:tcBorders>
            <w:shd w:val="clear" w:color="auto" w:fill="auto"/>
            <w:vAlign w:val="bottom"/>
            <w:hideMark/>
          </w:tcPr>
          <w:p w14:paraId="0968F840" w14:textId="77777777" w:rsidR="003D39A6" w:rsidRDefault="003D39A6">
            <w:pPr>
              <w:jc w:val="right"/>
              <w:rPr>
                <w:rFonts w:ascii="Arial" w:hAnsi="Arial" w:cs="Arial"/>
                <w:sz w:val="18"/>
                <w:szCs w:val="18"/>
              </w:rPr>
            </w:pPr>
            <w:r>
              <w:rPr>
                <w:rFonts w:ascii="Arial" w:hAnsi="Arial" w:cs="Arial"/>
                <w:sz w:val="18"/>
                <w:szCs w:val="18"/>
              </w:rPr>
              <w:t>22 000 000</w:t>
            </w:r>
          </w:p>
        </w:tc>
        <w:tc>
          <w:tcPr>
            <w:tcW w:w="1177" w:type="dxa"/>
            <w:tcBorders>
              <w:top w:val="nil"/>
              <w:left w:val="nil"/>
              <w:bottom w:val="nil"/>
              <w:right w:val="nil"/>
            </w:tcBorders>
            <w:shd w:val="clear" w:color="auto" w:fill="auto"/>
            <w:vAlign w:val="bottom"/>
            <w:hideMark/>
          </w:tcPr>
          <w:p w14:paraId="1B086C8B" w14:textId="77777777" w:rsidR="003D39A6" w:rsidRDefault="003D39A6">
            <w:pPr>
              <w:jc w:val="right"/>
              <w:rPr>
                <w:rFonts w:ascii="Arial" w:hAnsi="Arial" w:cs="Arial"/>
                <w:sz w:val="18"/>
                <w:szCs w:val="18"/>
              </w:rPr>
            </w:pPr>
            <w:r>
              <w:rPr>
                <w:rFonts w:ascii="Arial" w:hAnsi="Arial" w:cs="Arial"/>
                <w:sz w:val="18"/>
                <w:szCs w:val="18"/>
              </w:rPr>
              <w:t>22 000 000</w:t>
            </w:r>
          </w:p>
        </w:tc>
        <w:tc>
          <w:tcPr>
            <w:tcW w:w="1176" w:type="dxa"/>
            <w:tcBorders>
              <w:top w:val="nil"/>
              <w:left w:val="nil"/>
              <w:bottom w:val="nil"/>
              <w:right w:val="nil"/>
            </w:tcBorders>
            <w:shd w:val="clear" w:color="auto" w:fill="auto"/>
            <w:vAlign w:val="bottom"/>
            <w:hideMark/>
          </w:tcPr>
          <w:p w14:paraId="2D38DA4D" w14:textId="77777777" w:rsidR="003D39A6" w:rsidRDefault="003D39A6">
            <w:pPr>
              <w:jc w:val="right"/>
              <w:rPr>
                <w:rFonts w:ascii="Arial" w:hAnsi="Arial" w:cs="Arial"/>
                <w:sz w:val="18"/>
                <w:szCs w:val="18"/>
              </w:rPr>
            </w:pPr>
            <w:r>
              <w:rPr>
                <w:rFonts w:ascii="Arial" w:hAnsi="Arial" w:cs="Arial"/>
                <w:sz w:val="18"/>
                <w:szCs w:val="18"/>
              </w:rPr>
              <w:t>22 000 000</w:t>
            </w:r>
          </w:p>
        </w:tc>
        <w:tc>
          <w:tcPr>
            <w:tcW w:w="1177" w:type="dxa"/>
            <w:tcBorders>
              <w:top w:val="nil"/>
              <w:left w:val="nil"/>
              <w:bottom w:val="nil"/>
              <w:right w:val="nil"/>
            </w:tcBorders>
            <w:shd w:val="clear" w:color="auto" w:fill="auto"/>
            <w:vAlign w:val="bottom"/>
            <w:hideMark/>
          </w:tcPr>
          <w:p w14:paraId="791B9296" w14:textId="77777777" w:rsidR="003D39A6" w:rsidRDefault="003D39A6">
            <w:pPr>
              <w:jc w:val="right"/>
              <w:rPr>
                <w:rFonts w:ascii="Arial" w:hAnsi="Arial" w:cs="Arial"/>
                <w:sz w:val="18"/>
                <w:szCs w:val="18"/>
              </w:rPr>
            </w:pPr>
            <w:r>
              <w:rPr>
                <w:rFonts w:ascii="Arial" w:hAnsi="Arial" w:cs="Arial"/>
                <w:sz w:val="18"/>
                <w:szCs w:val="18"/>
              </w:rPr>
              <w:t>22 000 000</w:t>
            </w:r>
          </w:p>
        </w:tc>
      </w:tr>
      <w:tr w:rsidR="003D39A6" w14:paraId="26CB6297" w14:textId="77777777" w:rsidTr="00484C14">
        <w:trPr>
          <w:trHeight w:val="411"/>
          <w:jc w:val="center"/>
        </w:trPr>
        <w:tc>
          <w:tcPr>
            <w:tcW w:w="2300" w:type="dxa"/>
            <w:tcBorders>
              <w:top w:val="nil"/>
              <w:left w:val="nil"/>
              <w:bottom w:val="nil"/>
              <w:right w:val="nil"/>
            </w:tcBorders>
            <w:shd w:val="clear" w:color="auto" w:fill="auto"/>
            <w:vAlign w:val="bottom"/>
            <w:hideMark/>
          </w:tcPr>
          <w:p w14:paraId="1A73F3F7" w14:textId="77777777" w:rsidR="003D39A6" w:rsidRDefault="003D39A6">
            <w:pPr>
              <w:rPr>
                <w:rFonts w:ascii="Arial" w:hAnsi="Arial" w:cs="Arial"/>
                <w:b/>
                <w:bCs/>
                <w:sz w:val="18"/>
                <w:szCs w:val="18"/>
              </w:rPr>
            </w:pPr>
            <w:r>
              <w:rPr>
                <w:rFonts w:ascii="Arial" w:hAnsi="Arial" w:cs="Arial"/>
                <w:b/>
                <w:bCs/>
                <w:sz w:val="18"/>
                <w:szCs w:val="18"/>
              </w:rPr>
              <w:t>Krátkodobé bankové úvery, z toho:</w:t>
            </w:r>
          </w:p>
        </w:tc>
        <w:tc>
          <w:tcPr>
            <w:tcW w:w="687" w:type="dxa"/>
            <w:tcBorders>
              <w:top w:val="nil"/>
              <w:left w:val="nil"/>
              <w:bottom w:val="nil"/>
              <w:right w:val="nil"/>
            </w:tcBorders>
            <w:shd w:val="clear" w:color="auto" w:fill="auto"/>
            <w:noWrap/>
            <w:vAlign w:val="bottom"/>
            <w:hideMark/>
          </w:tcPr>
          <w:p w14:paraId="6D630FD0" w14:textId="77777777" w:rsidR="003D39A6" w:rsidRDefault="003D39A6">
            <w:pPr>
              <w:rPr>
                <w:rFonts w:ascii="Arial" w:hAnsi="Arial" w:cs="Arial"/>
                <w:b/>
                <w:bCs/>
                <w:sz w:val="18"/>
                <w:szCs w:val="18"/>
              </w:rPr>
            </w:pPr>
          </w:p>
        </w:tc>
        <w:tc>
          <w:tcPr>
            <w:tcW w:w="649" w:type="dxa"/>
            <w:tcBorders>
              <w:top w:val="nil"/>
              <w:left w:val="nil"/>
              <w:bottom w:val="nil"/>
              <w:right w:val="nil"/>
            </w:tcBorders>
            <w:shd w:val="clear" w:color="auto" w:fill="auto"/>
            <w:noWrap/>
            <w:vAlign w:val="bottom"/>
            <w:hideMark/>
          </w:tcPr>
          <w:p w14:paraId="0C628A8A" w14:textId="77777777" w:rsidR="003D39A6" w:rsidRDefault="003D39A6">
            <w:pPr>
              <w:rPr>
                <w:sz w:val="20"/>
                <w:szCs w:val="20"/>
              </w:rPr>
            </w:pPr>
          </w:p>
        </w:tc>
        <w:tc>
          <w:tcPr>
            <w:tcW w:w="1131" w:type="dxa"/>
            <w:tcBorders>
              <w:top w:val="nil"/>
              <w:left w:val="nil"/>
              <w:bottom w:val="nil"/>
              <w:right w:val="nil"/>
            </w:tcBorders>
            <w:shd w:val="clear" w:color="auto" w:fill="auto"/>
            <w:noWrap/>
            <w:vAlign w:val="bottom"/>
            <w:hideMark/>
          </w:tcPr>
          <w:p w14:paraId="3B6979DE" w14:textId="77777777" w:rsidR="003D39A6" w:rsidRDefault="003D39A6">
            <w:pPr>
              <w:rPr>
                <w:sz w:val="20"/>
                <w:szCs w:val="20"/>
              </w:rPr>
            </w:pPr>
          </w:p>
        </w:tc>
        <w:tc>
          <w:tcPr>
            <w:tcW w:w="1176" w:type="dxa"/>
            <w:tcBorders>
              <w:top w:val="nil"/>
              <w:left w:val="nil"/>
              <w:bottom w:val="nil"/>
              <w:right w:val="nil"/>
            </w:tcBorders>
            <w:shd w:val="clear" w:color="auto" w:fill="auto"/>
            <w:noWrap/>
            <w:vAlign w:val="bottom"/>
            <w:hideMark/>
          </w:tcPr>
          <w:p w14:paraId="58751A28" w14:textId="77777777" w:rsidR="003D39A6" w:rsidRDefault="003D39A6">
            <w:pPr>
              <w:rPr>
                <w:sz w:val="20"/>
                <w:szCs w:val="20"/>
              </w:rPr>
            </w:pPr>
          </w:p>
        </w:tc>
        <w:tc>
          <w:tcPr>
            <w:tcW w:w="1177" w:type="dxa"/>
            <w:tcBorders>
              <w:top w:val="nil"/>
              <w:left w:val="nil"/>
              <w:bottom w:val="nil"/>
              <w:right w:val="nil"/>
            </w:tcBorders>
            <w:shd w:val="clear" w:color="auto" w:fill="auto"/>
            <w:noWrap/>
            <w:vAlign w:val="bottom"/>
            <w:hideMark/>
          </w:tcPr>
          <w:p w14:paraId="1F794893" w14:textId="77777777" w:rsidR="003D39A6" w:rsidRDefault="003D39A6">
            <w:pPr>
              <w:rPr>
                <w:sz w:val="20"/>
                <w:szCs w:val="20"/>
              </w:rPr>
            </w:pPr>
          </w:p>
        </w:tc>
        <w:tc>
          <w:tcPr>
            <w:tcW w:w="1176" w:type="dxa"/>
            <w:tcBorders>
              <w:top w:val="nil"/>
              <w:left w:val="nil"/>
              <w:bottom w:val="nil"/>
              <w:right w:val="nil"/>
            </w:tcBorders>
            <w:shd w:val="clear" w:color="auto" w:fill="auto"/>
            <w:noWrap/>
            <w:vAlign w:val="bottom"/>
            <w:hideMark/>
          </w:tcPr>
          <w:p w14:paraId="0AE1F34A" w14:textId="77777777" w:rsidR="003D39A6" w:rsidRDefault="00285B18">
            <w:pPr>
              <w:jc w:val="right"/>
              <w:rPr>
                <w:rFonts w:ascii="Arial" w:hAnsi="Arial" w:cs="Arial"/>
                <w:b/>
                <w:bCs/>
                <w:sz w:val="18"/>
                <w:szCs w:val="18"/>
              </w:rPr>
            </w:pPr>
            <w:r>
              <w:rPr>
                <w:rFonts w:ascii="Arial" w:hAnsi="Arial" w:cs="Arial"/>
                <w:b/>
                <w:bCs/>
                <w:sz w:val="18"/>
                <w:szCs w:val="18"/>
              </w:rPr>
              <w:t>0</w:t>
            </w:r>
          </w:p>
        </w:tc>
        <w:tc>
          <w:tcPr>
            <w:tcW w:w="1177" w:type="dxa"/>
            <w:tcBorders>
              <w:top w:val="nil"/>
              <w:left w:val="nil"/>
              <w:bottom w:val="nil"/>
              <w:right w:val="nil"/>
            </w:tcBorders>
            <w:shd w:val="clear" w:color="auto" w:fill="auto"/>
            <w:noWrap/>
            <w:vAlign w:val="bottom"/>
            <w:hideMark/>
          </w:tcPr>
          <w:p w14:paraId="193F2717" w14:textId="77777777" w:rsidR="003D39A6" w:rsidRDefault="00285B18">
            <w:pPr>
              <w:jc w:val="right"/>
              <w:rPr>
                <w:rFonts w:ascii="Arial" w:hAnsi="Arial" w:cs="Arial"/>
                <w:b/>
                <w:bCs/>
                <w:sz w:val="18"/>
                <w:szCs w:val="18"/>
              </w:rPr>
            </w:pPr>
            <w:r>
              <w:rPr>
                <w:rFonts w:ascii="Arial" w:hAnsi="Arial" w:cs="Arial"/>
                <w:b/>
                <w:bCs/>
                <w:sz w:val="18"/>
                <w:szCs w:val="18"/>
              </w:rPr>
              <w:t>9</w:t>
            </w:r>
            <w:r w:rsidR="003D39A6">
              <w:rPr>
                <w:rFonts w:ascii="Arial" w:hAnsi="Arial" w:cs="Arial"/>
                <w:b/>
                <w:bCs/>
                <w:sz w:val="18"/>
                <w:szCs w:val="18"/>
              </w:rPr>
              <w:t>0</w:t>
            </w:r>
            <w:r>
              <w:rPr>
                <w:rFonts w:ascii="Arial" w:hAnsi="Arial" w:cs="Arial"/>
                <w:b/>
                <w:bCs/>
                <w:sz w:val="18"/>
                <w:szCs w:val="18"/>
              </w:rPr>
              <w:t xml:space="preserve"> 646</w:t>
            </w:r>
          </w:p>
        </w:tc>
      </w:tr>
      <w:tr w:rsidR="003D39A6" w14:paraId="582CD442" w14:textId="77777777" w:rsidTr="00484C14">
        <w:trPr>
          <w:trHeight w:val="411"/>
          <w:jc w:val="center"/>
        </w:trPr>
        <w:tc>
          <w:tcPr>
            <w:tcW w:w="2300" w:type="dxa"/>
            <w:tcBorders>
              <w:top w:val="nil"/>
              <w:left w:val="nil"/>
              <w:bottom w:val="nil"/>
              <w:right w:val="nil"/>
            </w:tcBorders>
            <w:shd w:val="clear" w:color="auto" w:fill="auto"/>
            <w:vAlign w:val="bottom"/>
            <w:hideMark/>
          </w:tcPr>
          <w:p w14:paraId="63920E66" w14:textId="77777777" w:rsidR="003D39A6" w:rsidRDefault="003D39A6">
            <w:pPr>
              <w:rPr>
                <w:rFonts w:ascii="Arial" w:hAnsi="Arial" w:cs="Arial"/>
                <w:sz w:val="18"/>
                <w:szCs w:val="18"/>
              </w:rPr>
            </w:pPr>
            <w:r>
              <w:rPr>
                <w:rFonts w:ascii="Arial" w:hAnsi="Arial" w:cs="Arial"/>
                <w:sz w:val="18"/>
                <w:szCs w:val="18"/>
              </w:rPr>
              <w:t xml:space="preserve">Deutsche PBB 22 mio ÚROKY </w:t>
            </w:r>
          </w:p>
        </w:tc>
        <w:tc>
          <w:tcPr>
            <w:tcW w:w="687" w:type="dxa"/>
            <w:tcBorders>
              <w:top w:val="nil"/>
              <w:left w:val="nil"/>
              <w:bottom w:val="nil"/>
              <w:right w:val="nil"/>
            </w:tcBorders>
            <w:shd w:val="clear" w:color="auto" w:fill="auto"/>
            <w:noWrap/>
            <w:vAlign w:val="bottom"/>
            <w:hideMark/>
          </w:tcPr>
          <w:p w14:paraId="753F4D32" w14:textId="77777777" w:rsidR="003D39A6" w:rsidRDefault="003D39A6">
            <w:pPr>
              <w:jc w:val="center"/>
              <w:rPr>
                <w:rFonts w:ascii="Arial" w:hAnsi="Arial" w:cs="Arial"/>
                <w:sz w:val="18"/>
                <w:szCs w:val="18"/>
              </w:rPr>
            </w:pPr>
            <w:r>
              <w:rPr>
                <w:rFonts w:ascii="Arial" w:hAnsi="Arial" w:cs="Arial"/>
                <w:sz w:val="18"/>
                <w:szCs w:val="18"/>
              </w:rPr>
              <w:t>EUR</w:t>
            </w:r>
          </w:p>
        </w:tc>
        <w:tc>
          <w:tcPr>
            <w:tcW w:w="649" w:type="dxa"/>
            <w:tcBorders>
              <w:top w:val="nil"/>
              <w:left w:val="nil"/>
              <w:bottom w:val="nil"/>
              <w:right w:val="nil"/>
            </w:tcBorders>
            <w:shd w:val="clear" w:color="auto" w:fill="auto"/>
            <w:noWrap/>
            <w:vAlign w:val="bottom"/>
            <w:hideMark/>
          </w:tcPr>
          <w:p w14:paraId="188177D2" w14:textId="77777777" w:rsidR="003D39A6" w:rsidRDefault="003D39A6">
            <w:pPr>
              <w:jc w:val="right"/>
              <w:rPr>
                <w:rFonts w:ascii="Arial" w:hAnsi="Arial" w:cs="Arial"/>
                <w:sz w:val="18"/>
                <w:szCs w:val="18"/>
              </w:rPr>
            </w:pPr>
            <w:r>
              <w:rPr>
                <w:rFonts w:ascii="Arial" w:hAnsi="Arial" w:cs="Arial"/>
                <w:sz w:val="18"/>
                <w:szCs w:val="18"/>
              </w:rPr>
              <w:t>1,63</w:t>
            </w:r>
          </w:p>
        </w:tc>
        <w:tc>
          <w:tcPr>
            <w:tcW w:w="1131" w:type="dxa"/>
            <w:tcBorders>
              <w:top w:val="nil"/>
              <w:left w:val="nil"/>
              <w:bottom w:val="nil"/>
              <w:right w:val="nil"/>
            </w:tcBorders>
            <w:shd w:val="clear" w:color="auto" w:fill="auto"/>
            <w:noWrap/>
            <w:vAlign w:val="bottom"/>
            <w:hideMark/>
          </w:tcPr>
          <w:p w14:paraId="39DE621F" w14:textId="77777777" w:rsidR="003D39A6" w:rsidRDefault="002F275A">
            <w:pPr>
              <w:jc w:val="right"/>
              <w:rPr>
                <w:rFonts w:ascii="Arial" w:hAnsi="Arial" w:cs="Arial"/>
                <w:sz w:val="18"/>
                <w:szCs w:val="18"/>
              </w:rPr>
            </w:pPr>
            <w:r>
              <w:rPr>
                <w:rFonts w:ascii="Arial" w:hAnsi="Arial" w:cs="Arial"/>
                <w:sz w:val="18"/>
                <w:szCs w:val="18"/>
              </w:rPr>
              <w:t>28</w:t>
            </w:r>
            <w:r w:rsidR="00C97A67">
              <w:rPr>
                <w:rFonts w:ascii="Arial" w:hAnsi="Arial" w:cs="Arial"/>
                <w:sz w:val="18"/>
                <w:szCs w:val="18"/>
              </w:rPr>
              <w:t>.12.201</w:t>
            </w:r>
            <w:r w:rsidR="00285B18">
              <w:rPr>
                <w:rFonts w:ascii="Arial" w:hAnsi="Arial" w:cs="Arial"/>
                <w:sz w:val="18"/>
                <w:szCs w:val="18"/>
              </w:rPr>
              <w:t>9</w:t>
            </w:r>
          </w:p>
        </w:tc>
        <w:tc>
          <w:tcPr>
            <w:tcW w:w="1176" w:type="dxa"/>
            <w:tcBorders>
              <w:top w:val="nil"/>
              <w:left w:val="nil"/>
              <w:bottom w:val="nil"/>
              <w:right w:val="nil"/>
            </w:tcBorders>
            <w:shd w:val="clear" w:color="auto" w:fill="auto"/>
            <w:vAlign w:val="bottom"/>
            <w:hideMark/>
          </w:tcPr>
          <w:p w14:paraId="236706E5" w14:textId="77777777" w:rsidR="003D39A6" w:rsidRDefault="00DC5ADA">
            <w:pPr>
              <w:jc w:val="right"/>
              <w:rPr>
                <w:rFonts w:ascii="Arial" w:hAnsi="Arial" w:cs="Arial"/>
                <w:sz w:val="18"/>
                <w:szCs w:val="18"/>
              </w:rPr>
            </w:pPr>
            <w:r>
              <w:rPr>
                <w:rFonts w:ascii="Arial" w:hAnsi="Arial" w:cs="Arial"/>
                <w:sz w:val="18"/>
                <w:szCs w:val="18"/>
              </w:rPr>
              <w:t>0</w:t>
            </w:r>
          </w:p>
        </w:tc>
        <w:tc>
          <w:tcPr>
            <w:tcW w:w="1177" w:type="dxa"/>
            <w:tcBorders>
              <w:top w:val="nil"/>
              <w:left w:val="nil"/>
              <w:bottom w:val="nil"/>
              <w:right w:val="nil"/>
            </w:tcBorders>
            <w:shd w:val="clear" w:color="auto" w:fill="auto"/>
            <w:vAlign w:val="bottom"/>
            <w:hideMark/>
          </w:tcPr>
          <w:p w14:paraId="42804B8B" w14:textId="77777777" w:rsidR="003D39A6" w:rsidRDefault="00DC5ADA">
            <w:pPr>
              <w:jc w:val="right"/>
              <w:rPr>
                <w:rFonts w:ascii="Arial" w:hAnsi="Arial" w:cs="Arial"/>
                <w:sz w:val="18"/>
                <w:szCs w:val="18"/>
              </w:rPr>
            </w:pPr>
            <w:r>
              <w:rPr>
                <w:rFonts w:ascii="Arial" w:hAnsi="Arial" w:cs="Arial"/>
                <w:sz w:val="18"/>
                <w:szCs w:val="18"/>
              </w:rPr>
              <w:t>9</w:t>
            </w:r>
            <w:r w:rsidR="003D39A6">
              <w:rPr>
                <w:rFonts w:ascii="Arial" w:hAnsi="Arial" w:cs="Arial"/>
                <w:sz w:val="18"/>
                <w:szCs w:val="18"/>
              </w:rPr>
              <w:t>0</w:t>
            </w:r>
            <w:r>
              <w:rPr>
                <w:rFonts w:ascii="Arial" w:hAnsi="Arial" w:cs="Arial"/>
                <w:sz w:val="18"/>
                <w:szCs w:val="18"/>
              </w:rPr>
              <w:t xml:space="preserve"> 486</w:t>
            </w:r>
          </w:p>
        </w:tc>
        <w:tc>
          <w:tcPr>
            <w:tcW w:w="1176" w:type="dxa"/>
            <w:tcBorders>
              <w:top w:val="nil"/>
              <w:left w:val="nil"/>
              <w:bottom w:val="nil"/>
              <w:right w:val="nil"/>
            </w:tcBorders>
            <w:shd w:val="clear" w:color="auto" w:fill="auto"/>
            <w:vAlign w:val="bottom"/>
            <w:hideMark/>
          </w:tcPr>
          <w:p w14:paraId="4EDEF0DB" w14:textId="77777777" w:rsidR="003D39A6" w:rsidRDefault="00285B18">
            <w:pPr>
              <w:jc w:val="right"/>
              <w:rPr>
                <w:rFonts w:ascii="Arial" w:hAnsi="Arial" w:cs="Arial"/>
                <w:sz w:val="18"/>
                <w:szCs w:val="18"/>
              </w:rPr>
            </w:pPr>
            <w:r>
              <w:rPr>
                <w:rFonts w:ascii="Arial" w:hAnsi="Arial" w:cs="Arial"/>
                <w:sz w:val="18"/>
                <w:szCs w:val="18"/>
              </w:rPr>
              <w:t>0</w:t>
            </w:r>
          </w:p>
        </w:tc>
        <w:tc>
          <w:tcPr>
            <w:tcW w:w="1177" w:type="dxa"/>
            <w:tcBorders>
              <w:top w:val="nil"/>
              <w:left w:val="nil"/>
              <w:bottom w:val="nil"/>
              <w:right w:val="nil"/>
            </w:tcBorders>
            <w:shd w:val="clear" w:color="auto" w:fill="auto"/>
            <w:vAlign w:val="bottom"/>
            <w:hideMark/>
          </w:tcPr>
          <w:p w14:paraId="59CAE7D6" w14:textId="77777777" w:rsidR="003D39A6" w:rsidRDefault="00285B18">
            <w:pPr>
              <w:jc w:val="right"/>
              <w:rPr>
                <w:rFonts w:ascii="Arial" w:hAnsi="Arial" w:cs="Arial"/>
                <w:sz w:val="18"/>
                <w:szCs w:val="18"/>
              </w:rPr>
            </w:pPr>
            <w:r>
              <w:rPr>
                <w:rFonts w:ascii="Arial" w:hAnsi="Arial" w:cs="Arial"/>
                <w:sz w:val="18"/>
                <w:szCs w:val="18"/>
              </w:rPr>
              <w:t>9</w:t>
            </w:r>
            <w:r w:rsidR="003D39A6">
              <w:rPr>
                <w:rFonts w:ascii="Arial" w:hAnsi="Arial" w:cs="Arial"/>
                <w:sz w:val="18"/>
                <w:szCs w:val="18"/>
              </w:rPr>
              <w:t>0</w:t>
            </w:r>
            <w:r>
              <w:rPr>
                <w:rFonts w:ascii="Arial" w:hAnsi="Arial" w:cs="Arial"/>
                <w:sz w:val="18"/>
                <w:szCs w:val="18"/>
              </w:rPr>
              <w:t xml:space="preserve"> 646</w:t>
            </w:r>
          </w:p>
        </w:tc>
      </w:tr>
      <w:tr w:rsidR="003D39A6" w14:paraId="5C4120F8" w14:textId="77777777" w:rsidTr="00484C14">
        <w:trPr>
          <w:trHeight w:val="218"/>
          <w:jc w:val="center"/>
        </w:trPr>
        <w:tc>
          <w:tcPr>
            <w:tcW w:w="2300" w:type="dxa"/>
            <w:tcBorders>
              <w:top w:val="nil"/>
              <w:left w:val="nil"/>
              <w:bottom w:val="nil"/>
              <w:right w:val="nil"/>
            </w:tcBorders>
            <w:shd w:val="clear" w:color="auto" w:fill="auto"/>
            <w:vAlign w:val="bottom"/>
            <w:hideMark/>
          </w:tcPr>
          <w:p w14:paraId="4AD7C7CF" w14:textId="77777777" w:rsidR="003D39A6" w:rsidRDefault="003D39A6">
            <w:pPr>
              <w:rPr>
                <w:rFonts w:ascii="Arial" w:hAnsi="Arial" w:cs="Arial"/>
                <w:b/>
                <w:bCs/>
                <w:sz w:val="18"/>
                <w:szCs w:val="18"/>
              </w:rPr>
            </w:pPr>
            <w:r>
              <w:rPr>
                <w:rFonts w:ascii="Arial" w:hAnsi="Arial" w:cs="Arial"/>
                <w:b/>
                <w:bCs/>
                <w:sz w:val="18"/>
                <w:szCs w:val="18"/>
              </w:rPr>
              <w:t>Spolu</w:t>
            </w:r>
          </w:p>
        </w:tc>
        <w:tc>
          <w:tcPr>
            <w:tcW w:w="687" w:type="dxa"/>
            <w:tcBorders>
              <w:top w:val="nil"/>
              <w:left w:val="nil"/>
              <w:bottom w:val="nil"/>
              <w:right w:val="nil"/>
            </w:tcBorders>
            <w:shd w:val="clear" w:color="auto" w:fill="auto"/>
            <w:noWrap/>
            <w:vAlign w:val="bottom"/>
            <w:hideMark/>
          </w:tcPr>
          <w:p w14:paraId="53193640" w14:textId="77777777" w:rsidR="003D39A6" w:rsidRDefault="003D39A6">
            <w:pPr>
              <w:rPr>
                <w:rFonts w:ascii="Arial" w:hAnsi="Arial" w:cs="Arial"/>
                <w:b/>
                <w:bCs/>
                <w:sz w:val="18"/>
                <w:szCs w:val="18"/>
              </w:rPr>
            </w:pPr>
          </w:p>
        </w:tc>
        <w:tc>
          <w:tcPr>
            <w:tcW w:w="649" w:type="dxa"/>
            <w:tcBorders>
              <w:top w:val="nil"/>
              <w:left w:val="nil"/>
              <w:bottom w:val="nil"/>
              <w:right w:val="nil"/>
            </w:tcBorders>
            <w:shd w:val="clear" w:color="auto" w:fill="auto"/>
            <w:noWrap/>
            <w:vAlign w:val="bottom"/>
            <w:hideMark/>
          </w:tcPr>
          <w:p w14:paraId="09431E3A" w14:textId="77777777" w:rsidR="003D39A6" w:rsidRDefault="003D39A6">
            <w:pPr>
              <w:rPr>
                <w:sz w:val="20"/>
                <w:szCs w:val="20"/>
              </w:rPr>
            </w:pPr>
          </w:p>
        </w:tc>
        <w:tc>
          <w:tcPr>
            <w:tcW w:w="1131" w:type="dxa"/>
            <w:tcBorders>
              <w:top w:val="nil"/>
              <w:left w:val="nil"/>
              <w:bottom w:val="nil"/>
              <w:right w:val="nil"/>
            </w:tcBorders>
            <w:shd w:val="clear" w:color="auto" w:fill="auto"/>
            <w:noWrap/>
            <w:vAlign w:val="bottom"/>
            <w:hideMark/>
          </w:tcPr>
          <w:p w14:paraId="6EEB5CE7" w14:textId="77777777" w:rsidR="003D39A6" w:rsidRDefault="003D39A6">
            <w:pPr>
              <w:rPr>
                <w:sz w:val="20"/>
                <w:szCs w:val="20"/>
              </w:rPr>
            </w:pPr>
          </w:p>
        </w:tc>
        <w:tc>
          <w:tcPr>
            <w:tcW w:w="1176" w:type="dxa"/>
            <w:tcBorders>
              <w:top w:val="nil"/>
              <w:left w:val="nil"/>
              <w:bottom w:val="nil"/>
              <w:right w:val="nil"/>
            </w:tcBorders>
            <w:shd w:val="clear" w:color="auto" w:fill="auto"/>
            <w:noWrap/>
            <w:vAlign w:val="bottom"/>
            <w:hideMark/>
          </w:tcPr>
          <w:p w14:paraId="5657EED8" w14:textId="77777777" w:rsidR="003D39A6" w:rsidRDefault="003D39A6">
            <w:pPr>
              <w:rPr>
                <w:sz w:val="20"/>
                <w:szCs w:val="20"/>
              </w:rPr>
            </w:pPr>
          </w:p>
        </w:tc>
        <w:tc>
          <w:tcPr>
            <w:tcW w:w="1177" w:type="dxa"/>
            <w:tcBorders>
              <w:top w:val="nil"/>
              <w:left w:val="nil"/>
              <w:bottom w:val="nil"/>
              <w:right w:val="nil"/>
            </w:tcBorders>
            <w:shd w:val="clear" w:color="auto" w:fill="auto"/>
            <w:noWrap/>
            <w:vAlign w:val="bottom"/>
            <w:hideMark/>
          </w:tcPr>
          <w:p w14:paraId="0672C816" w14:textId="77777777" w:rsidR="003D39A6" w:rsidRDefault="003D39A6">
            <w:pPr>
              <w:rPr>
                <w:sz w:val="20"/>
                <w:szCs w:val="20"/>
              </w:rPr>
            </w:pPr>
          </w:p>
        </w:tc>
        <w:tc>
          <w:tcPr>
            <w:tcW w:w="1176" w:type="dxa"/>
            <w:tcBorders>
              <w:top w:val="single" w:sz="4" w:space="0" w:color="auto"/>
              <w:left w:val="nil"/>
              <w:bottom w:val="single" w:sz="4" w:space="0" w:color="auto"/>
              <w:right w:val="nil"/>
            </w:tcBorders>
            <w:shd w:val="clear" w:color="auto" w:fill="auto"/>
            <w:noWrap/>
            <w:vAlign w:val="bottom"/>
            <w:hideMark/>
          </w:tcPr>
          <w:p w14:paraId="7C72B1E1" w14:textId="77777777" w:rsidR="003D39A6" w:rsidRDefault="00285B18">
            <w:pPr>
              <w:jc w:val="right"/>
              <w:rPr>
                <w:rFonts w:ascii="Arial" w:hAnsi="Arial" w:cs="Arial"/>
                <w:b/>
                <w:bCs/>
                <w:sz w:val="18"/>
                <w:szCs w:val="18"/>
              </w:rPr>
            </w:pPr>
            <w:r>
              <w:rPr>
                <w:rFonts w:ascii="Arial" w:hAnsi="Arial" w:cs="Arial"/>
                <w:b/>
                <w:bCs/>
                <w:sz w:val="18"/>
                <w:szCs w:val="18"/>
              </w:rPr>
              <w:t>22 000 000</w:t>
            </w:r>
          </w:p>
        </w:tc>
        <w:tc>
          <w:tcPr>
            <w:tcW w:w="1177" w:type="dxa"/>
            <w:tcBorders>
              <w:top w:val="single" w:sz="4" w:space="0" w:color="auto"/>
              <w:left w:val="nil"/>
              <w:bottom w:val="single" w:sz="4" w:space="0" w:color="auto"/>
              <w:right w:val="nil"/>
            </w:tcBorders>
            <w:shd w:val="clear" w:color="auto" w:fill="auto"/>
            <w:noWrap/>
            <w:vAlign w:val="bottom"/>
            <w:hideMark/>
          </w:tcPr>
          <w:p w14:paraId="571F064A" w14:textId="77777777" w:rsidR="003D39A6" w:rsidRDefault="00285B18">
            <w:pPr>
              <w:jc w:val="right"/>
              <w:rPr>
                <w:rFonts w:ascii="Arial" w:hAnsi="Arial" w:cs="Arial"/>
                <w:b/>
                <w:bCs/>
                <w:sz w:val="18"/>
                <w:szCs w:val="18"/>
              </w:rPr>
            </w:pPr>
            <w:r>
              <w:rPr>
                <w:rFonts w:ascii="Arial" w:hAnsi="Arial" w:cs="Arial"/>
                <w:b/>
                <w:bCs/>
                <w:sz w:val="18"/>
                <w:szCs w:val="18"/>
              </w:rPr>
              <w:t>22 090 646</w:t>
            </w:r>
          </w:p>
        </w:tc>
      </w:tr>
      <w:tr w:rsidR="000F2B3B" w14:paraId="6E743CE1" w14:textId="77777777" w:rsidTr="00484C14">
        <w:trPr>
          <w:trHeight w:val="218"/>
          <w:jc w:val="center"/>
        </w:trPr>
        <w:tc>
          <w:tcPr>
            <w:tcW w:w="2300" w:type="dxa"/>
            <w:tcBorders>
              <w:top w:val="nil"/>
              <w:left w:val="nil"/>
              <w:bottom w:val="nil"/>
              <w:right w:val="nil"/>
            </w:tcBorders>
            <w:shd w:val="clear" w:color="auto" w:fill="auto"/>
            <w:vAlign w:val="bottom"/>
          </w:tcPr>
          <w:p w14:paraId="0377D3E8" w14:textId="7C5074A7" w:rsidR="000F2B3B" w:rsidRDefault="000F2B3B">
            <w:pPr>
              <w:rPr>
                <w:rFonts w:ascii="Arial" w:hAnsi="Arial" w:cs="Arial"/>
                <w:b/>
                <w:bCs/>
                <w:sz w:val="18"/>
                <w:szCs w:val="18"/>
              </w:rPr>
            </w:pPr>
          </w:p>
        </w:tc>
        <w:tc>
          <w:tcPr>
            <w:tcW w:w="687" w:type="dxa"/>
            <w:tcBorders>
              <w:top w:val="nil"/>
              <w:left w:val="nil"/>
              <w:bottom w:val="nil"/>
              <w:right w:val="nil"/>
            </w:tcBorders>
            <w:shd w:val="clear" w:color="auto" w:fill="auto"/>
            <w:noWrap/>
            <w:vAlign w:val="bottom"/>
          </w:tcPr>
          <w:p w14:paraId="27091A30" w14:textId="77777777" w:rsidR="000F2B3B" w:rsidRDefault="000F2B3B">
            <w:pPr>
              <w:rPr>
                <w:rFonts w:ascii="Arial" w:hAnsi="Arial" w:cs="Arial"/>
                <w:b/>
                <w:bCs/>
                <w:sz w:val="18"/>
                <w:szCs w:val="18"/>
              </w:rPr>
            </w:pPr>
          </w:p>
        </w:tc>
        <w:tc>
          <w:tcPr>
            <w:tcW w:w="649" w:type="dxa"/>
            <w:tcBorders>
              <w:top w:val="nil"/>
              <w:left w:val="nil"/>
              <w:bottom w:val="nil"/>
              <w:right w:val="nil"/>
            </w:tcBorders>
            <w:shd w:val="clear" w:color="auto" w:fill="auto"/>
            <w:noWrap/>
            <w:vAlign w:val="bottom"/>
          </w:tcPr>
          <w:p w14:paraId="233E720A" w14:textId="77777777" w:rsidR="000F2B3B" w:rsidRDefault="000F2B3B">
            <w:pPr>
              <w:rPr>
                <w:sz w:val="20"/>
                <w:szCs w:val="20"/>
              </w:rPr>
            </w:pPr>
          </w:p>
        </w:tc>
        <w:tc>
          <w:tcPr>
            <w:tcW w:w="1131" w:type="dxa"/>
            <w:tcBorders>
              <w:top w:val="nil"/>
              <w:left w:val="nil"/>
              <w:bottom w:val="nil"/>
              <w:right w:val="nil"/>
            </w:tcBorders>
            <w:shd w:val="clear" w:color="auto" w:fill="auto"/>
            <w:noWrap/>
            <w:vAlign w:val="bottom"/>
          </w:tcPr>
          <w:p w14:paraId="2DA9B1DD" w14:textId="77777777" w:rsidR="000F2B3B" w:rsidRDefault="000F2B3B">
            <w:pPr>
              <w:rPr>
                <w:sz w:val="20"/>
                <w:szCs w:val="20"/>
              </w:rPr>
            </w:pPr>
          </w:p>
        </w:tc>
        <w:tc>
          <w:tcPr>
            <w:tcW w:w="1176" w:type="dxa"/>
            <w:tcBorders>
              <w:top w:val="nil"/>
              <w:left w:val="nil"/>
              <w:bottom w:val="nil"/>
              <w:right w:val="nil"/>
            </w:tcBorders>
            <w:shd w:val="clear" w:color="auto" w:fill="auto"/>
            <w:noWrap/>
            <w:vAlign w:val="bottom"/>
          </w:tcPr>
          <w:p w14:paraId="62194905" w14:textId="77777777" w:rsidR="000F2B3B" w:rsidRDefault="000F2B3B">
            <w:pPr>
              <w:rPr>
                <w:sz w:val="20"/>
                <w:szCs w:val="20"/>
              </w:rPr>
            </w:pPr>
          </w:p>
        </w:tc>
        <w:tc>
          <w:tcPr>
            <w:tcW w:w="1177" w:type="dxa"/>
            <w:tcBorders>
              <w:top w:val="nil"/>
              <w:left w:val="nil"/>
              <w:bottom w:val="nil"/>
              <w:right w:val="nil"/>
            </w:tcBorders>
            <w:shd w:val="clear" w:color="auto" w:fill="auto"/>
            <w:noWrap/>
            <w:vAlign w:val="bottom"/>
          </w:tcPr>
          <w:p w14:paraId="7F132792" w14:textId="77777777" w:rsidR="000F2B3B" w:rsidRDefault="000F2B3B">
            <w:pPr>
              <w:rPr>
                <w:sz w:val="20"/>
                <w:szCs w:val="20"/>
              </w:rPr>
            </w:pPr>
          </w:p>
        </w:tc>
        <w:tc>
          <w:tcPr>
            <w:tcW w:w="1176" w:type="dxa"/>
            <w:tcBorders>
              <w:top w:val="single" w:sz="4" w:space="0" w:color="auto"/>
              <w:left w:val="nil"/>
              <w:bottom w:val="double" w:sz="6" w:space="0" w:color="auto"/>
              <w:right w:val="nil"/>
            </w:tcBorders>
            <w:shd w:val="clear" w:color="auto" w:fill="auto"/>
            <w:noWrap/>
            <w:vAlign w:val="bottom"/>
          </w:tcPr>
          <w:p w14:paraId="1CE1F551" w14:textId="77777777" w:rsidR="000F2B3B" w:rsidRDefault="000F2B3B">
            <w:pPr>
              <w:jc w:val="right"/>
              <w:rPr>
                <w:rFonts w:ascii="Arial" w:hAnsi="Arial" w:cs="Arial"/>
                <w:b/>
                <w:bCs/>
                <w:sz w:val="18"/>
                <w:szCs w:val="18"/>
              </w:rPr>
            </w:pPr>
          </w:p>
        </w:tc>
        <w:tc>
          <w:tcPr>
            <w:tcW w:w="1177" w:type="dxa"/>
            <w:tcBorders>
              <w:top w:val="single" w:sz="4" w:space="0" w:color="auto"/>
              <w:left w:val="nil"/>
              <w:bottom w:val="double" w:sz="6" w:space="0" w:color="auto"/>
              <w:right w:val="nil"/>
            </w:tcBorders>
            <w:shd w:val="clear" w:color="auto" w:fill="auto"/>
            <w:noWrap/>
            <w:vAlign w:val="bottom"/>
          </w:tcPr>
          <w:p w14:paraId="238CDFD9" w14:textId="77777777" w:rsidR="000F2B3B" w:rsidRDefault="000F2B3B">
            <w:pPr>
              <w:jc w:val="right"/>
              <w:rPr>
                <w:rFonts w:ascii="Arial" w:hAnsi="Arial" w:cs="Arial"/>
                <w:b/>
                <w:bCs/>
                <w:sz w:val="18"/>
                <w:szCs w:val="18"/>
              </w:rPr>
            </w:pPr>
          </w:p>
        </w:tc>
      </w:tr>
    </w:tbl>
    <w:bookmarkEnd w:id="33"/>
    <w:p w14:paraId="07DAFA7B" w14:textId="67C32226" w:rsidR="000F2B3B" w:rsidRPr="000F2B3B" w:rsidRDefault="00557647">
      <w:pPr>
        <w:pStyle w:val="Heading2"/>
      </w:pPr>
      <w:r w:rsidRPr="008A2753">
        <w:t>Prijaté pôžičky</w:t>
      </w:r>
    </w:p>
    <w:p w14:paraId="4DEBA9D9" w14:textId="77777777" w:rsidR="00557647" w:rsidRDefault="00557647" w:rsidP="0034771A">
      <w:pPr>
        <w:pStyle w:val="odstavec"/>
      </w:pPr>
      <w:r w:rsidRPr="00227F0E">
        <w:t>Prehľad prijatých pôžičiek je uvedený v nasledujúcej tabuľke:</w:t>
      </w:r>
    </w:p>
    <w:p w14:paraId="64DFC34B" w14:textId="77777777" w:rsidR="00557647" w:rsidRPr="00227F0E" w:rsidRDefault="00557647" w:rsidP="0034771A">
      <w:pPr>
        <w:pStyle w:val="odstavec"/>
      </w:pPr>
    </w:p>
    <w:tbl>
      <w:tblPr>
        <w:tblW w:w="10455" w:type="dxa"/>
        <w:tblInd w:w="108" w:type="dxa"/>
        <w:tblLayout w:type="fixed"/>
        <w:tblLook w:val="04A0" w:firstRow="1" w:lastRow="0" w:firstColumn="1" w:lastColumn="0" w:noHBand="0" w:noVBand="1"/>
      </w:tblPr>
      <w:tblGrid>
        <w:gridCol w:w="2802"/>
        <w:gridCol w:w="66"/>
        <w:gridCol w:w="676"/>
        <w:gridCol w:w="78"/>
        <w:gridCol w:w="623"/>
        <w:gridCol w:w="96"/>
        <w:gridCol w:w="1246"/>
        <w:gridCol w:w="122"/>
        <w:gridCol w:w="1096"/>
        <w:gridCol w:w="1134"/>
        <w:gridCol w:w="185"/>
        <w:gridCol w:w="949"/>
        <w:gridCol w:w="1133"/>
        <w:gridCol w:w="249"/>
      </w:tblGrid>
      <w:tr w:rsidR="00A76791" w:rsidRPr="00A76791" w14:paraId="137A4DFB" w14:textId="77777777" w:rsidTr="009A78DF">
        <w:trPr>
          <w:trHeight w:val="440"/>
        </w:trPr>
        <w:tc>
          <w:tcPr>
            <w:tcW w:w="2868" w:type="dxa"/>
            <w:gridSpan w:val="2"/>
            <w:tcBorders>
              <w:top w:val="nil"/>
              <w:left w:val="nil"/>
              <w:right w:val="nil"/>
            </w:tcBorders>
            <w:shd w:val="clear" w:color="auto" w:fill="auto"/>
            <w:vAlign w:val="bottom"/>
          </w:tcPr>
          <w:p w14:paraId="77540FCD" w14:textId="77777777" w:rsidR="00557647" w:rsidRPr="00A76791" w:rsidRDefault="00557647" w:rsidP="005E761E">
            <w:pPr>
              <w:rPr>
                <w:rFonts w:ascii="Arial" w:hAnsi="Arial" w:cs="Arial"/>
                <w:b/>
                <w:bCs/>
                <w:sz w:val="18"/>
                <w:szCs w:val="18"/>
              </w:rPr>
            </w:pPr>
          </w:p>
        </w:tc>
        <w:tc>
          <w:tcPr>
            <w:tcW w:w="754" w:type="dxa"/>
            <w:gridSpan w:val="2"/>
            <w:tcBorders>
              <w:top w:val="nil"/>
              <w:left w:val="nil"/>
              <w:right w:val="nil"/>
            </w:tcBorders>
            <w:shd w:val="clear" w:color="auto" w:fill="auto"/>
            <w:vAlign w:val="bottom"/>
          </w:tcPr>
          <w:p w14:paraId="6EEF1977" w14:textId="77777777" w:rsidR="00557647" w:rsidRPr="00A76791" w:rsidRDefault="00557647" w:rsidP="005E761E">
            <w:pPr>
              <w:ind w:right="-108"/>
              <w:jc w:val="center"/>
              <w:rPr>
                <w:rFonts w:ascii="Arial" w:hAnsi="Arial" w:cs="Arial"/>
                <w:b/>
                <w:bCs/>
                <w:sz w:val="18"/>
                <w:szCs w:val="18"/>
              </w:rPr>
            </w:pPr>
          </w:p>
        </w:tc>
        <w:tc>
          <w:tcPr>
            <w:tcW w:w="719" w:type="dxa"/>
            <w:gridSpan w:val="2"/>
            <w:tcBorders>
              <w:top w:val="nil"/>
              <w:left w:val="nil"/>
              <w:right w:val="nil"/>
            </w:tcBorders>
            <w:shd w:val="clear" w:color="auto" w:fill="auto"/>
            <w:vAlign w:val="bottom"/>
          </w:tcPr>
          <w:p w14:paraId="65B0DCF2" w14:textId="77777777" w:rsidR="00557647" w:rsidRPr="00A76791" w:rsidRDefault="00557647" w:rsidP="005E761E">
            <w:pPr>
              <w:jc w:val="center"/>
              <w:rPr>
                <w:rFonts w:ascii="Arial" w:hAnsi="Arial" w:cs="Arial"/>
                <w:b/>
                <w:bCs/>
                <w:sz w:val="18"/>
                <w:szCs w:val="18"/>
              </w:rPr>
            </w:pPr>
          </w:p>
        </w:tc>
        <w:tc>
          <w:tcPr>
            <w:tcW w:w="1368" w:type="dxa"/>
            <w:gridSpan w:val="2"/>
            <w:tcBorders>
              <w:top w:val="nil"/>
              <w:left w:val="nil"/>
              <w:right w:val="nil"/>
            </w:tcBorders>
            <w:shd w:val="clear" w:color="auto" w:fill="auto"/>
            <w:vAlign w:val="bottom"/>
          </w:tcPr>
          <w:p w14:paraId="4D190D59" w14:textId="77777777" w:rsidR="00557647" w:rsidRPr="00A76791" w:rsidRDefault="00557647" w:rsidP="005E761E">
            <w:pPr>
              <w:jc w:val="center"/>
              <w:rPr>
                <w:rFonts w:ascii="Arial" w:hAnsi="Arial" w:cs="Arial"/>
                <w:b/>
                <w:bCs/>
                <w:sz w:val="18"/>
                <w:szCs w:val="18"/>
              </w:rPr>
            </w:pPr>
          </w:p>
        </w:tc>
        <w:tc>
          <w:tcPr>
            <w:tcW w:w="2415" w:type="dxa"/>
            <w:gridSpan w:val="3"/>
            <w:tcBorders>
              <w:top w:val="nil"/>
              <w:left w:val="nil"/>
              <w:bottom w:val="nil"/>
              <w:right w:val="nil"/>
            </w:tcBorders>
            <w:shd w:val="clear" w:color="auto" w:fill="auto"/>
            <w:vAlign w:val="bottom"/>
            <w:hideMark/>
          </w:tcPr>
          <w:p w14:paraId="5521FC94" w14:textId="77777777" w:rsidR="00557647" w:rsidRPr="00A76791" w:rsidRDefault="00557647" w:rsidP="008A5444">
            <w:pPr>
              <w:jc w:val="center"/>
              <w:rPr>
                <w:rFonts w:ascii="Arial" w:hAnsi="Arial" w:cs="Arial"/>
                <w:b/>
                <w:bCs/>
                <w:sz w:val="18"/>
                <w:szCs w:val="18"/>
              </w:rPr>
            </w:pPr>
            <w:r w:rsidRPr="00A76791">
              <w:rPr>
                <w:rFonts w:ascii="Arial" w:hAnsi="Arial" w:cs="Arial"/>
                <w:b/>
                <w:bCs/>
                <w:sz w:val="18"/>
                <w:szCs w:val="18"/>
              </w:rPr>
              <w:t>Suma istiny v príslušnej mene</w:t>
            </w:r>
          </w:p>
        </w:tc>
        <w:tc>
          <w:tcPr>
            <w:tcW w:w="2331" w:type="dxa"/>
            <w:gridSpan w:val="3"/>
            <w:tcBorders>
              <w:top w:val="nil"/>
              <w:left w:val="nil"/>
              <w:bottom w:val="nil"/>
              <w:right w:val="nil"/>
            </w:tcBorders>
            <w:shd w:val="clear" w:color="auto" w:fill="auto"/>
            <w:vAlign w:val="bottom"/>
            <w:hideMark/>
          </w:tcPr>
          <w:p w14:paraId="13E38D2A" w14:textId="77777777" w:rsidR="009A78DF" w:rsidRDefault="00557647" w:rsidP="009A78DF">
            <w:pPr>
              <w:jc w:val="center"/>
            </w:pPr>
            <w:r w:rsidRPr="00A76791">
              <w:rPr>
                <w:rFonts w:ascii="Arial" w:hAnsi="Arial" w:cs="Arial"/>
                <w:b/>
                <w:bCs/>
                <w:sz w:val="18"/>
                <w:szCs w:val="18"/>
              </w:rPr>
              <w:t>Suma istiny v</w:t>
            </w:r>
          </w:p>
          <w:p w14:paraId="1BAB3E1B" w14:textId="77777777" w:rsidR="00557647" w:rsidRPr="00A76791" w:rsidRDefault="00557647" w:rsidP="009A78DF">
            <w:pPr>
              <w:jc w:val="center"/>
              <w:rPr>
                <w:rFonts w:ascii="Arial" w:hAnsi="Arial" w:cs="Arial"/>
                <w:b/>
                <w:bCs/>
                <w:sz w:val="18"/>
                <w:szCs w:val="18"/>
              </w:rPr>
            </w:pPr>
            <w:r w:rsidRPr="00A76791">
              <w:rPr>
                <w:rFonts w:ascii="Arial" w:hAnsi="Arial" w:cs="Arial"/>
                <w:b/>
                <w:bCs/>
                <w:sz w:val="18"/>
                <w:szCs w:val="18"/>
              </w:rPr>
              <w:t>mene EUR</w:t>
            </w:r>
          </w:p>
        </w:tc>
      </w:tr>
      <w:tr w:rsidR="008A5444" w:rsidRPr="00A76791" w14:paraId="3B712878" w14:textId="77777777" w:rsidTr="009A78DF">
        <w:trPr>
          <w:gridAfter w:val="1"/>
          <w:wAfter w:w="249" w:type="dxa"/>
          <w:trHeight w:val="208"/>
        </w:trPr>
        <w:tc>
          <w:tcPr>
            <w:tcW w:w="2802" w:type="dxa"/>
            <w:tcBorders>
              <w:top w:val="nil"/>
              <w:left w:val="nil"/>
              <w:bottom w:val="single" w:sz="4" w:space="0" w:color="000000"/>
              <w:right w:val="nil"/>
            </w:tcBorders>
            <w:vAlign w:val="bottom"/>
            <w:hideMark/>
          </w:tcPr>
          <w:p w14:paraId="560E4430" w14:textId="77777777" w:rsidR="008A5444" w:rsidRPr="00A76791" w:rsidRDefault="008A5444" w:rsidP="008A5444">
            <w:pPr>
              <w:rPr>
                <w:rFonts w:ascii="Arial" w:hAnsi="Arial" w:cs="Arial"/>
                <w:b/>
                <w:bCs/>
                <w:sz w:val="18"/>
                <w:szCs w:val="18"/>
              </w:rPr>
            </w:pPr>
            <w:r w:rsidRPr="00A76791">
              <w:rPr>
                <w:rFonts w:ascii="Arial" w:hAnsi="Arial" w:cs="Arial"/>
                <w:b/>
                <w:bCs/>
                <w:sz w:val="18"/>
                <w:szCs w:val="18"/>
              </w:rPr>
              <w:t>Názov položky</w:t>
            </w:r>
          </w:p>
        </w:tc>
        <w:tc>
          <w:tcPr>
            <w:tcW w:w="742" w:type="dxa"/>
            <w:gridSpan w:val="2"/>
            <w:tcBorders>
              <w:top w:val="nil"/>
              <w:left w:val="nil"/>
              <w:bottom w:val="single" w:sz="4" w:space="0" w:color="000000"/>
              <w:right w:val="nil"/>
            </w:tcBorders>
            <w:vAlign w:val="bottom"/>
            <w:hideMark/>
          </w:tcPr>
          <w:p w14:paraId="7C5AD381" w14:textId="77777777" w:rsidR="008A5444" w:rsidRPr="00A76791" w:rsidRDefault="008A5444" w:rsidP="008A5444">
            <w:pPr>
              <w:rPr>
                <w:rFonts w:ascii="Arial" w:hAnsi="Arial" w:cs="Arial"/>
                <w:b/>
                <w:bCs/>
                <w:sz w:val="18"/>
                <w:szCs w:val="18"/>
              </w:rPr>
            </w:pPr>
            <w:r w:rsidRPr="00A76791">
              <w:rPr>
                <w:rFonts w:ascii="Arial" w:hAnsi="Arial" w:cs="Arial"/>
                <w:b/>
                <w:bCs/>
                <w:sz w:val="18"/>
                <w:szCs w:val="18"/>
              </w:rPr>
              <w:t>Mena</w:t>
            </w:r>
          </w:p>
        </w:tc>
        <w:tc>
          <w:tcPr>
            <w:tcW w:w="701" w:type="dxa"/>
            <w:gridSpan w:val="2"/>
            <w:tcBorders>
              <w:top w:val="nil"/>
              <w:left w:val="nil"/>
              <w:bottom w:val="single" w:sz="4" w:space="0" w:color="000000"/>
              <w:right w:val="nil"/>
            </w:tcBorders>
            <w:vAlign w:val="bottom"/>
            <w:hideMark/>
          </w:tcPr>
          <w:p w14:paraId="4370F58C" w14:textId="77777777" w:rsidR="008A5444" w:rsidRPr="00A76791" w:rsidRDefault="008A5444" w:rsidP="008A5444">
            <w:pPr>
              <w:jc w:val="center"/>
              <w:rPr>
                <w:rFonts w:ascii="Arial" w:hAnsi="Arial" w:cs="Arial"/>
                <w:b/>
                <w:bCs/>
                <w:sz w:val="18"/>
                <w:szCs w:val="18"/>
              </w:rPr>
            </w:pPr>
            <w:r w:rsidRPr="00A76791">
              <w:rPr>
                <w:rFonts w:ascii="Arial" w:hAnsi="Arial" w:cs="Arial"/>
                <w:b/>
                <w:bCs/>
                <w:sz w:val="18"/>
                <w:szCs w:val="18"/>
              </w:rPr>
              <w:t>Úrok p. a. v %</w:t>
            </w:r>
          </w:p>
        </w:tc>
        <w:tc>
          <w:tcPr>
            <w:tcW w:w="1342" w:type="dxa"/>
            <w:gridSpan w:val="2"/>
            <w:tcBorders>
              <w:top w:val="nil"/>
              <w:left w:val="nil"/>
              <w:bottom w:val="single" w:sz="4" w:space="0" w:color="000000"/>
              <w:right w:val="nil"/>
            </w:tcBorders>
            <w:vAlign w:val="bottom"/>
            <w:hideMark/>
          </w:tcPr>
          <w:p w14:paraId="5F88D519" w14:textId="77777777" w:rsidR="008A5444" w:rsidRPr="00A76791" w:rsidRDefault="008A5444" w:rsidP="008A5444">
            <w:pPr>
              <w:jc w:val="center"/>
              <w:rPr>
                <w:rFonts w:ascii="Arial" w:hAnsi="Arial" w:cs="Arial"/>
                <w:b/>
                <w:bCs/>
                <w:sz w:val="18"/>
                <w:szCs w:val="18"/>
              </w:rPr>
            </w:pPr>
            <w:r w:rsidRPr="00A76791">
              <w:rPr>
                <w:rFonts w:ascii="Arial" w:hAnsi="Arial" w:cs="Arial"/>
                <w:b/>
                <w:bCs/>
                <w:sz w:val="18"/>
                <w:szCs w:val="18"/>
              </w:rPr>
              <w:t>Dátum splatnosti</w:t>
            </w:r>
          </w:p>
        </w:tc>
        <w:tc>
          <w:tcPr>
            <w:tcW w:w="1218" w:type="dxa"/>
            <w:gridSpan w:val="2"/>
            <w:tcBorders>
              <w:top w:val="nil"/>
              <w:left w:val="nil"/>
              <w:bottom w:val="single" w:sz="4" w:space="0" w:color="auto"/>
              <w:right w:val="nil"/>
            </w:tcBorders>
            <w:shd w:val="clear" w:color="auto" w:fill="auto"/>
            <w:vAlign w:val="bottom"/>
            <w:hideMark/>
          </w:tcPr>
          <w:p w14:paraId="1F6406BC" w14:textId="77777777" w:rsidR="008A5444" w:rsidRPr="00A76791" w:rsidRDefault="008A5444" w:rsidP="008A5444">
            <w:pPr>
              <w:jc w:val="center"/>
              <w:rPr>
                <w:rFonts w:ascii="Arial" w:hAnsi="Arial" w:cs="Arial"/>
                <w:b/>
                <w:bCs/>
                <w:sz w:val="18"/>
                <w:szCs w:val="18"/>
              </w:rPr>
            </w:pPr>
            <w:r w:rsidRPr="00A76791">
              <w:rPr>
                <w:rFonts w:ascii="Arial" w:hAnsi="Arial" w:cs="Arial"/>
                <w:b/>
                <w:bCs/>
                <w:sz w:val="18"/>
                <w:szCs w:val="18"/>
              </w:rPr>
              <w:t>k 31.12.201</w:t>
            </w:r>
            <w:r w:rsidR="00DC5ADA">
              <w:rPr>
                <w:rFonts w:ascii="Arial" w:hAnsi="Arial" w:cs="Arial"/>
                <w:b/>
                <w:bCs/>
                <w:sz w:val="18"/>
                <w:szCs w:val="18"/>
              </w:rPr>
              <w:t>9</w:t>
            </w:r>
          </w:p>
        </w:tc>
        <w:tc>
          <w:tcPr>
            <w:tcW w:w="1134" w:type="dxa"/>
            <w:tcBorders>
              <w:top w:val="nil"/>
              <w:left w:val="nil"/>
              <w:bottom w:val="single" w:sz="4" w:space="0" w:color="auto"/>
              <w:right w:val="nil"/>
            </w:tcBorders>
            <w:shd w:val="clear" w:color="auto" w:fill="auto"/>
            <w:vAlign w:val="bottom"/>
            <w:hideMark/>
          </w:tcPr>
          <w:p w14:paraId="5B632E4A" w14:textId="77777777" w:rsidR="008A5444" w:rsidRPr="00A76791" w:rsidRDefault="008A5444" w:rsidP="008A5444">
            <w:pPr>
              <w:jc w:val="center"/>
              <w:rPr>
                <w:rFonts w:ascii="Arial" w:hAnsi="Arial" w:cs="Arial"/>
                <w:b/>
                <w:bCs/>
                <w:sz w:val="18"/>
                <w:szCs w:val="18"/>
              </w:rPr>
            </w:pPr>
            <w:r w:rsidRPr="00A76791">
              <w:rPr>
                <w:rFonts w:ascii="Arial" w:hAnsi="Arial" w:cs="Arial"/>
                <w:b/>
                <w:bCs/>
                <w:sz w:val="18"/>
                <w:szCs w:val="18"/>
              </w:rPr>
              <w:t>k 31.12.201</w:t>
            </w:r>
            <w:r w:rsidR="00DC5ADA">
              <w:rPr>
                <w:rFonts w:ascii="Arial" w:hAnsi="Arial" w:cs="Arial"/>
                <w:b/>
                <w:bCs/>
                <w:sz w:val="18"/>
                <w:szCs w:val="18"/>
              </w:rPr>
              <w:t>8</w:t>
            </w:r>
          </w:p>
        </w:tc>
        <w:tc>
          <w:tcPr>
            <w:tcW w:w="1134" w:type="dxa"/>
            <w:gridSpan w:val="2"/>
            <w:tcBorders>
              <w:top w:val="nil"/>
              <w:left w:val="nil"/>
              <w:bottom w:val="single" w:sz="4" w:space="0" w:color="auto"/>
              <w:right w:val="nil"/>
            </w:tcBorders>
            <w:shd w:val="clear" w:color="auto" w:fill="auto"/>
            <w:vAlign w:val="bottom"/>
            <w:hideMark/>
          </w:tcPr>
          <w:p w14:paraId="06F3BE7A" w14:textId="77777777" w:rsidR="008A5444" w:rsidRPr="00A76791" w:rsidRDefault="008A5444" w:rsidP="008A5444">
            <w:pPr>
              <w:jc w:val="center"/>
              <w:rPr>
                <w:rFonts w:ascii="Arial" w:hAnsi="Arial" w:cs="Arial"/>
                <w:b/>
                <w:bCs/>
                <w:sz w:val="18"/>
                <w:szCs w:val="18"/>
              </w:rPr>
            </w:pPr>
            <w:r w:rsidRPr="00A76791">
              <w:rPr>
                <w:rFonts w:ascii="Arial" w:hAnsi="Arial" w:cs="Arial"/>
                <w:b/>
                <w:bCs/>
                <w:sz w:val="18"/>
                <w:szCs w:val="18"/>
              </w:rPr>
              <w:t>k 31.12.201</w:t>
            </w:r>
            <w:r w:rsidR="00DC5ADA">
              <w:rPr>
                <w:rFonts w:ascii="Arial" w:hAnsi="Arial" w:cs="Arial"/>
                <w:b/>
                <w:bCs/>
                <w:sz w:val="18"/>
                <w:szCs w:val="18"/>
              </w:rPr>
              <w:t>9</w:t>
            </w:r>
          </w:p>
        </w:tc>
        <w:tc>
          <w:tcPr>
            <w:tcW w:w="1133" w:type="dxa"/>
            <w:tcBorders>
              <w:top w:val="nil"/>
              <w:left w:val="nil"/>
              <w:bottom w:val="single" w:sz="4" w:space="0" w:color="auto"/>
              <w:right w:val="nil"/>
            </w:tcBorders>
            <w:shd w:val="clear" w:color="auto" w:fill="auto"/>
            <w:vAlign w:val="bottom"/>
            <w:hideMark/>
          </w:tcPr>
          <w:p w14:paraId="4FDF0FE2" w14:textId="77777777" w:rsidR="008A5444" w:rsidRPr="00A76791" w:rsidRDefault="008A5444" w:rsidP="009A78DF">
            <w:pPr>
              <w:jc w:val="center"/>
              <w:rPr>
                <w:rFonts w:ascii="Arial" w:hAnsi="Arial" w:cs="Arial"/>
                <w:b/>
                <w:bCs/>
                <w:sz w:val="18"/>
                <w:szCs w:val="18"/>
              </w:rPr>
            </w:pPr>
            <w:r w:rsidRPr="00A76791">
              <w:rPr>
                <w:rFonts w:ascii="Arial" w:hAnsi="Arial" w:cs="Arial"/>
                <w:b/>
                <w:bCs/>
                <w:sz w:val="18"/>
                <w:szCs w:val="18"/>
              </w:rPr>
              <w:t>k 31.12.201</w:t>
            </w:r>
            <w:r w:rsidR="00DC5ADA">
              <w:rPr>
                <w:rFonts w:ascii="Arial" w:hAnsi="Arial" w:cs="Arial"/>
                <w:b/>
                <w:bCs/>
                <w:sz w:val="18"/>
                <w:szCs w:val="18"/>
              </w:rPr>
              <w:t>8</w:t>
            </w:r>
          </w:p>
        </w:tc>
      </w:tr>
      <w:tr w:rsidR="008A5444" w:rsidRPr="00A76791" w14:paraId="7CA508A9" w14:textId="77777777" w:rsidTr="009A78DF">
        <w:trPr>
          <w:gridAfter w:val="1"/>
          <w:wAfter w:w="249" w:type="dxa"/>
          <w:trHeight w:val="223"/>
        </w:trPr>
        <w:tc>
          <w:tcPr>
            <w:tcW w:w="2802" w:type="dxa"/>
            <w:tcBorders>
              <w:top w:val="nil"/>
              <w:left w:val="nil"/>
              <w:bottom w:val="nil"/>
              <w:right w:val="nil"/>
            </w:tcBorders>
            <w:shd w:val="clear" w:color="auto" w:fill="auto"/>
            <w:vAlign w:val="bottom"/>
            <w:hideMark/>
          </w:tcPr>
          <w:p w14:paraId="7F2A557D" w14:textId="77777777" w:rsidR="008A5444" w:rsidRPr="00A76791" w:rsidRDefault="008A5444" w:rsidP="008A5444">
            <w:pPr>
              <w:rPr>
                <w:rFonts w:ascii="Arial" w:hAnsi="Arial" w:cs="Arial"/>
                <w:b/>
                <w:bCs/>
                <w:sz w:val="18"/>
                <w:szCs w:val="18"/>
              </w:rPr>
            </w:pPr>
            <w:r w:rsidRPr="00A76791">
              <w:rPr>
                <w:rFonts w:ascii="Arial" w:hAnsi="Arial" w:cs="Arial"/>
                <w:b/>
                <w:bCs/>
                <w:sz w:val="18"/>
                <w:szCs w:val="18"/>
              </w:rPr>
              <w:t>Dlhodobé pôžičky, z toho:</w:t>
            </w:r>
          </w:p>
        </w:tc>
        <w:tc>
          <w:tcPr>
            <w:tcW w:w="742" w:type="dxa"/>
            <w:gridSpan w:val="2"/>
            <w:tcBorders>
              <w:top w:val="nil"/>
              <w:left w:val="nil"/>
              <w:bottom w:val="nil"/>
              <w:right w:val="nil"/>
            </w:tcBorders>
            <w:shd w:val="clear" w:color="auto" w:fill="auto"/>
            <w:noWrap/>
            <w:vAlign w:val="bottom"/>
            <w:hideMark/>
          </w:tcPr>
          <w:p w14:paraId="161E8AB5" w14:textId="77777777" w:rsidR="008A5444" w:rsidRPr="00A76791" w:rsidRDefault="008A5444" w:rsidP="008A5444">
            <w:pPr>
              <w:rPr>
                <w:rFonts w:ascii="Arial" w:hAnsi="Arial" w:cs="Arial"/>
                <w:b/>
                <w:bCs/>
                <w:sz w:val="18"/>
                <w:szCs w:val="18"/>
              </w:rPr>
            </w:pPr>
          </w:p>
        </w:tc>
        <w:tc>
          <w:tcPr>
            <w:tcW w:w="701" w:type="dxa"/>
            <w:gridSpan w:val="2"/>
            <w:tcBorders>
              <w:top w:val="nil"/>
              <w:left w:val="nil"/>
              <w:bottom w:val="nil"/>
              <w:right w:val="nil"/>
            </w:tcBorders>
            <w:shd w:val="clear" w:color="auto" w:fill="auto"/>
            <w:noWrap/>
            <w:vAlign w:val="bottom"/>
            <w:hideMark/>
          </w:tcPr>
          <w:p w14:paraId="2CBC039E" w14:textId="77777777" w:rsidR="008A5444" w:rsidRPr="00A76791" w:rsidRDefault="008A5444" w:rsidP="008A5444">
            <w:pPr>
              <w:rPr>
                <w:rFonts w:ascii="Arial" w:hAnsi="Arial" w:cs="Arial"/>
                <w:b/>
                <w:bCs/>
                <w:sz w:val="18"/>
                <w:szCs w:val="18"/>
              </w:rPr>
            </w:pPr>
          </w:p>
        </w:tc>
        <w:tc>
          <w:tcPr>
            <w:tcW w:w="1342" w:type="dxa"/>
            <w:gridSpan w:val="2"/>
            <w:tcBorders>
              <w:top w:val="nil"/>
              <w:left w:val="nil"/>
              <w:bottom w:val="nil"/>
              <w:right w:val="nil"/>
            </w:tcBorders>
            <w:shd w:val="clear" w:color="auto" w:fill="auto"/>
            <w:noWrap/>
            <w:vAlign w:val="bottom"/>
            <w:hideMark/>
          </w:tcPr>
          <w:p w14:paraId="43E39146" w14:textId="77777777" w:rsidR="008A5444" w:rsidRPr="00A76791" w:rsidRDefault="008A5444" w:rsidP="008A5444">
            <w:pPr>
              <w:rPr>
                <w:rFonts w:ascii="Arial" w:hAnsi="Arial" w:cs="Arial"/>
                <w:b/>
                <w:bCs/>
                <w:sz w:val="18"/>
                <w:szCs w:val="18"/>
              </w:rPr>
            </w:pPr>
          </w:p>
        </w:tc>
        <w:tc>
          <w:tcPr>
            <w:tcW w:w="1218" w:type="dxa"/>
            <w:gridSpan w:val="2"/>
            <w:tcBorders>
              <w:top w:val="nil"/>
              <w:left w:val="nil"/>
              <w:bottom w:val="nil"/>
              <w:right w:val="nil"/>
            </w:tcBorders>
            <w:shd w:val="clear" w:color="auto" w:fill="auto"/>
            <w:noWrap/>
            <w:vAlign w:val="bottom"/>
            <w:hideMark/>
          </w:tcPr>
          <w:p w14:paraId="0C491235" w14:textId="77777777" w:rsidR="008A5444" w:rsidRPr="00A76791" w:rsidRDefault="008A5444" w:rsidP="008A5444">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6A4C44AE" w14:textId="77777777" w:rsidR="008A5444" w:rsidRPr="00A76791" w:rsidRDefault="008A5444" w:rsidP="008A5444">
            <w:pPr>
              <w:rPr>
                <w:rFonts w:ascii="Arial" w:hAnsi="Arial" w:cs="Arial"/>
                <w:sz w:val="18"/>
                <w:szCs w:val="18"/>
              </w:rPr>
            </w:pPr>
          </w:p>
        </w:tc>
        <w:tc>
          <w:tcPr>
            <w:tcW w:w="1134" w:type="dxa"/>
            <w:gridSpan w:val="2"/>
            <w:tcBorders>
              <w:top w:val="nil"/>
              <w:left w:val="nil"/>
              <w:bottom w:val="nil"/>
              <w:right w:val="nil"/>
            </w:tcBorders>
            <w:shd w:val="clear" w:color="auto" w:fill="auto"/>
            <w:noWrap/>
            <w:vAlign w:val="bottom"/>
          </w:tcPr>
          <w:p w14:paraId="0AF3C7B7" w14:textId="77777777" w:rsidR="008A5444" w:rsidRPr="00A76791" w:rsidRDefault="008A5444" w:rsidP="008A5444">
            <w:pPr>
              <w:jc w:val="right"/>
              <w:rPr>
                <w:rFonts w:ascii="Arial" w:hAnsi="Arial" w:cs="Arial"/>
                <w:b/>
                <w:bCs/>
                <w:sz w:val="18"/>
                <w:szCs w:val="18"/>
              </w:rPr>
            </w:pPr>
          </w:p>
        </w:tc>
        <w:tc>
          <w:tcPr>
            <w:tcW w:w="1133" w:type="dxa"/>
            <w:tcBorders>
              <w:top w:val="nil"/>
              <w:left w:val="nil"/>
              <w:bottom w:val="nil"/>
              <w:right w:val="nil"/>
            </w:tcBorders>
            <w:shd w:val="clear" w:color="auto" w:fill="auto"/>
            <w:noWrap/>
            <w:vAlign w:val="bottom"/>
          </w:tcPr>
          <w:p w14:paraId="45417EAA" w14:textId="77777777" w:rsidR="008A5444" w:rsidRPr="00A76791" w:rsidRDefault="008A5444" w:rsidP="008A5444">
            <w:pPr>
              <w:jc w:val="right"/>
              <w:rPr>
                <w:rFonts w:ascii="Arial" w:hAnsi="Arial" w:cs="Arial"/>
                <w:b/>
                <w:bCs/>
                <w:sz w:val="18"/>
                <w:szCs w:val="18"/>
              </w:rPr>
            </w:pPr>
          </w:p>
        </w:tc>
      </w:tr>
      <w:tr w:rsidR="008A5444" w:rsidRPr="00A76791" w14:paraId="2A2A7234" w14:textId="77777777" w:rsidTr="009A78DF">
        <w:trPr>
          <w:gridAfter w:val="1"/>
          <w:wAfter w:w="249" w:type="dxa"/>
          <w:trHeight w:val="223"/>
        </w:trPr>
        <w:tc>
          <w:tcPr>
            <w:tcW w:w="2802" w:type="dxa"/>
            <w:tcBorders>
              <w:top w:val="nil"/>
              <w:left w:val="nil"/>
              <w:bottom w:val="nil"/>
              <w:right w:val="nil"/>
            </w:tcBorders>
            <w:shd w:val="clear" w:color="auto" w:fill="auto"/>
            <w:vAlign w:val="bottom"/>
          </w:tcPr>
          <w:p w14:paraId="624A317B" w14:textId="77777777" w:rsidR="008A5444" w:rsidRDefault="008A5444" w:rsidP="008A5444">
            <w:pPr>
              <w:ind w:right="-108"/>
              <w:rPr>
                <w:rFonts w:ascii="Arial" w:hAnsi="Arial" w:cs="Arial"/>
                <w:sz w:val="18"/>
                <w:szCs w:val="18"/>
                <w:lang w:val="cs-CZ"/>
              </w:rPr>
            </w:pPr>
            <w:r w:rsidRPr="00A76791">
              <w:rPr>
                <w:rFonts w:ascii="Arial" w:hAnsi="Arial" w:cs="Arial"/>
                <w:sz w:val="18"/>
                <w:szCs w:val="18"/>
                <w:lang w:val="cs-CZ"/>
              </w:rPr>
              <w:t>PFCEE Dutch Holding BV</w:t>
            </w:r>
            <w:r>
              <w:rPr>
                <w:rFonts w:ascii="Arial" w:hAnsi="Arial" w:cs="Arial"/>
                <w:sz w:val="18"/>
                <w:szCs w:val="18"/>
                <w:lang w:val="cs-CZ"/>
              </w:rPr>
              <w:t xml:space="preserve"> – </w:t>
            </w:r>
          </w:p>
          <w:p w14:paraId="53591FB6" w14:textId="77777777" w:rsidR="008A5444" w:rsidRPr="00A76791" w:rsidRDefault="008A5444" w:rsidP="008A5444">
            <w:pPr>
              <w:ind w:right="-108"/>
              <w:rPr>
                <w:rFonts w:ascii="Arial" w:hAnsi="Arial" w:cs="Arial"/>
                <w:sz w:val="18"/>
                <w:szCs w:val="18"/>
              </w:rPr>
            </w:pPr>
            <w:r>
              <w:rPr>
                <w:rFonts w:ascii="Arial" w:hAnsi="Arial" w:cs="Arial"/>
                <w:sz w:val="18"/>
                <w:szCs w:val="18"/>
                <w:lang w:val="cs-CZ"/>
              </w:rPr>
              <w:t>istina</w:t>
            </w:r>
          </w:p>
        </w:tc>
        <w:tc>
          <w:tcPr>
            <w:tcW w:w="742" w:type="dxa"/>
            <w:gridSpan w:val="2"/>
            <w:tcBorders>
              <w:top w:val="nil"/>
              <w:left w:val="nil"/>
              <w:bottom w:val="nil"/>
              <w:right w:val="nil"/>
            </w:tcBorders>
            <w:shd w:val="clear" w:color="auto" w:fill="auto"/>
            <w:noWrap/>
            <w:vAlign w:val="bottom"/>
          </w:tcPr>
          <w:p w14:paraId="1D2275C4" w14:textId="77777777" w:rsidR="008A5444" w:rsidRPr="00A76791" w:rsidRDefault="008A5444" w:rsidP="008A5444">
            <w:pPr>
              <w:jc w:val="center"/>
              <w:rPr>
                <w:rFonts w:ascii="Arial" w:hAnsi="Arial" w:cs="Arial"/>
                <w:sz w:val="18"/>
                <w:szCs w:val="18"/>
              </w:rPr>
            </w:pPr>
            <w:r w:rsidRPr="00A76791">
              <w:rPr>
                <w:rFonts w:ascii="Arial" w:hAnsi="Arial" w:cs="Arial"/>
                <w:sz w:val="18"/>
                <w:szCs w:val="18"/>
              </w:rPr>
              <w:t>EUR</w:t>
            </w:r>
          </w:p>
        </w:tc>
        <w:tc>
          <w:tcPr>
            <w:tcW w:w="701" w:type="dxa"/>
            <w:gridSpan w:val="2"/>
            <w:tcBorders>
              <w:top w:val="nil"/>
              <w:left w:val="nil"/>
              <w:bottom w:val="nil"/>
              <w:right w:val="nil"/>
            </w:tcBorders>
            <w:shd w:val="clear" w:color="auto" w:fill="auto"/>
            <w:noWrap/>
            <w:vAlign w:val="bottom"/>
          </w:tcPr>
          <w:p w14:paraId="4E0CA237" w14:textId="77777777" w:rsidR="008A5444" w:rsidRPr="00A76791" w:rsidRDefault="008A5444" w:rsidP="008A5444">
            <w:pPr>
              <w:ind w:left="-71" w:right="-99"/>
              <w:jc w:val="right"/>
              <w:rPr>
                <w:rFonts w:ascii="Arial" w:hAnsi="Arial" w:cs="Arial"/>
                <w:sz w:val="18"/>
                <w:szCs w:val="18"/>
                <w:lang w:val="en-US"/>
              </w:rPr>
            </w:pPr>
            <w:r w:rsidRPr="00A76791">
              <w:rPr>
                <w:rFonts w:ascii="Arial" w:hAnsi="Arial" w:cs="Arial"/>
                <w:sz w:val="18"/>
                <w:szCs w:val="18"/>
              </w:rPr>
              <w:t>5,36</w:t>
            </w:r>
            <w:r w:rsidRPr="00A76791">
              <w:rPr>
                <w:rFonts w:ascii="Arial" w:hAnsi="Arial" w:cs="Arial"/>
                <w:sz w:val="18"/>
                <w:szCs w:val="18"/>
                <w:lang w:val="en-US"/>
              </w:rPr>
              <w:t>%</w:t>
            </w:r>
          </w:p>
        </w:tc>
        <w:tc>
          <w:tcPr>
            <w:tcW w:w="1342" w:type="dxa"/>
            <w:gridSpan w:val="2"/>
            <w:tcBorders>
              <w:top w:val="nil"/>
              <w:left w:val="nil"/>
              <w:bottom w:val="nil"/>
              <w:right w:val="nil"/>
            </w:tcBorders>
            <w:shd w:val="clear" w:color="auto" w:fill="auto"/>
            <w:noWrap/>
            <w:vAlign w:val="bottom"/>
          </w:tcPr>
          <w:p w14:paraId="55B7F2CB" w14:textId="77777777" w:rsidR="008A5444" w:rsidRPr="00FE44CA" w:rsidRDefault="008A5444" w:rsidP="008A5444">
            <w:pPr>
              <w:jc w:val="right"/>
              <w:rPr>
                <w:rFonts w:ascii="Arial" w:hAnsi="Arial" w:cs="Arial"/>
                <w:color w:val="000000"/>
                <w:sz w:val="18"/>
                <w:szCs w:val="18"/>
              </w:rPr>
            </w:pPr>
            <w:r w:rsidRPr="00FE44CA">
              <w:rPr>
                <w:rFonts w:ascii="Arial" w:hAnsi="Arial" w:cs="Arial"/>
                <w:color w:val="000000"/>
                <w:sz w:val="18"/>
                <w:szCs w:val="18"/>
              </w:rPr>
              <w:t>31.12.2024</w:t>
            </w:r>
          </w:p>
        </w:tc>
        <w:tc>
          <w:tcPr>
            <w:tcW w:w="1218" w:type="dxa"/>
            <w:gridSpan w:val="2"/>
            <w:tcBorders>
              <w:top w:val="nil"/>
              <w:left w:val="nil"/>
              <w:bottom w:val="nil"/>
              <w:right w:val="nil"/>
            </w:tcBorders>
            <w:shd w:val="clear" w:color="auto" w:fill="auto"/>
            <w:vAlign w:val="bottom"/>
          </w:tcPr>
          <w:p w14:paraId="0CEA3548"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27 000 000</w:t>
            </w:r>
          </w:p>
        </w:tc>
        <w:tc>
          <w:tcPr>
            <w:tcW w:w="1134" w:type="dxa"/>
            <w:tcBorders>
              <w:top w:val="nil"/>
              <w:left w:val="nil"/>
              <w:bottom w:val="nil"/>
              <w:right w:val="nil"/>
            </w:tcBorders>
            <w:shd w:val="clear" w:color="auto" w:fill="auto"/>
            <w:vAlign w:val="bottom"/>
          </w:tcPr>
          <w:p w14:paraId="100AD557" w14:textId="77777777" w:rsidR="008A5444" w:rsidRPr="00A76791" w:rsidRDefault="008A5444" w:rsidP="008A5444">
            <w:pPr>
              <w:jc w:val="right"/>
              <w:rPr>
                <w:rFonts w:ascii="Arial" w:hAnsi="Arial" w:cs="Arial"/>
                <w:sz w:val="18"/>
                <w:szCs w:val="18"/>
              </w:rPr>
            </w:pPr>
            <w:r>
              <w:rPr>
                <w:rFonts w:ascii="Arial" w:hAnsi="Arial" w:cs="Arial"/>
                <w:sz w:val="18"/>
                <w:szCs w:val="18"/>
              </w:rPr>
              <w:t>27 000 00</w:t>
            </w:r>
            <w:r w:rsidRPr="00A76791">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0AA71757"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27 000 000</w:t>
            </w:r>
          </w:p>
        </w:tc>
        <w:tc>
          <w:tcPr>
            <w:tcW w:w="1133" w:type="dxa"/>
            <w:tcBorders>
              <w:top w:val="nil"/>
              <w:left w:val="nil"/>
              <w:bottom w:val="nil"/>
              <w:right w:val="nil"/>
            </w:tcBorders>
            <w:shd w:val="clear" w:color="auto" w:fill="auto"/>
            <w:vAlign w:val="bottom"/>
          </w:tcPr>
          <w:p w14:paraId="473728F1" w14:textId="77777777" w:rsidR="008A5444" w:rsidRPr="00A76791" w:rsidRDefault="008A5444" w:rsidP="008A5444">
            <w:pPr>
              <w:jc w:val="right"/>
              <w:rPr>
                <w:rFonts w:ascii="Arial" w:hAnsi="Arial" w:cs="Arial"/>
                <w:sz w:val="18"/>
                <w:szCs w:val="18"/>
              </w:rPr>
            </w:pPr>
            <w:r>
              <w:rPr>
                <w:rFonts w:ascii="Arial" w:hAnsi="Arial" w:cs="Arial"/>
                <w:sz w:val="18"/>
                <w:szCs w:val="18"/>
              </w:rPr>
              <w:t>27 000 000</w:t>
            </w:r>
          </w:p>
        </w:tc>
      </w:tr>
      <w:tr w:rsidR="008A5444" w:rsidRPr="00A76791" w14:paraId="17D20C4A" w14:textId="77777777" w:rsidTr="009A78DF">
        <w:trPr>
          <w:gridAfter w:val="1"/>
          <w:wAfter w:w="249" w:type="dxa"/>
          <w:trHeight w:val="223"/>
        </w:trPr>
        <w:tc>
          <w:tcPr>
            <w:tcW w:w="2802" w:type="dxa"/>
            <w:tcBorders>
              <w:top w:val="nil"/>
              <w:left w:val="nil"/>
              <w:bottom w:val="nil"/>
              <w:right w:val="nil"/>
            </w:tcBorders>
            <w:shd w:val="clear" w:color="auto" w:fill="auto"/>
            <w:vAlign w:val="bottom"/>
          </w:tcPr>
          <w:p w14:paraId="396C07C3" w14:textId="77777777" w:rsidR="008A5444" w:rsidRPr="00A76791" w:rsidRDefault="008A5444" w:rsidP="008A5444">
            <w:pPr>
              <w:ind w:right="-108"/>
              <w:rPr>
                <w:rFonts w:ascii="Arial" w:hAnsi="Arial" w:cs="Arial"/>
                <w:sz w:val="18"/>
                <w:szCs w:val="18"/>
              </w:rPr>
            </w:pPr>
            <w:r w:rsidRPr="00A76791">
              <w:rPr>
                <w:rFonts w:ascii="Arial" w:hAnsi="Arial" w:cs="Arial"/>
                <w:sz w:val="18"/>
                <w:szCs w:val="18"/>
                <w:lang w:val="cs-CZ"/>
              </w:rPr>
              <w:t>PFCEE Dutch Holding BV</w:t>
            </w:r>
            <w:r>
              <w:rPr>
                <w:rFonts w:ascii="Arial" w:hAnsi="Arial" w:cs="Arial"/>
                <w:sz w:val="18"/>
                <w:szCs w:val="18"/>
                <w:lang w:val="cs-CZ"/>
              </w:rPr>
              <w:t xml:space="preserve"> - úroky</w:t>
            </w:r>
          </w:p>
        </w:tc>
        <w:tc>
          <w:tcPr>
            <w:tcW w:w="742" w:type="dxa"/>
            <w:gridSpan w:val="2"/>
            <w:tcBorders>
              <w:top w:val="nil"/>
              <w:left w:val="nil"/>
              <w:bottom w:val="nil"/>
              <w:right w:val="nil"/>
            </w:tcBorders>
            <w:shd w:val="clear" w:color="auto" w:fill="auto"/>
            <w:noWrap/>
            <w:vAlign w:val="bottom"/>
          </w:tcPr>
          <w:p w14:paraId="007299A3" w14:textId="77777777" w:rsidR="008A5444" w:rsidRPr="00A76791" w:rsidRDefault="008A5444" w:rsidP="008A5444">
            <w:pPr>
              <w:rPr>
                <w:rFonts w:ascii="Arial" w:hAnsi="Arial" w:cs="Arial"/>
                <w:sz w:val="18"/>
                <w:szCs w:val="18"/>
              </w:rPr>
            </w:pPr>
          </w:p>
        </w:tc>
        <w:tc>
          <w:tcPr>
            <w:tcW w:w="701" w:type="dxa"/>
            <w:gridSpan w:val="2"/>
            <w:tcBorders>
              <w:top w:val="nil"/>
              <w:left w:val="nil"/>
              <w:bottom w:val="nil"/>
              <w:right w:val="nil"/>
            </w:tcBorders>
            <w:shd w:val="clear" w:color="auto" w:fill="auto"/>
            <w:noWrap/>
            <w:vAlign w:val="bottom"/>
          </w:tcPr>
          <w:p w14:paraId="477CB4DE" w14:textId="77777777" w:rsidR="008A5444" w:rsidRPr="00A76791" w:rsidRDefault="008A5444" w:rsidP="008A5444">
            <w:pPr>
              <w:ind w:left="-71" w:right="-75"/>
              <w:jc w:val="right"/>
              <w:rPr>
                <w:rFonts w:ascii="Arial" w:hAnsi="Arial" w:cs="Arial"/>
                <w:sz w:val="18"/>
                <w:szCs w:val="18"/>
              </w:rPr>
            </w:pPr>
          </w:p>
        </w:tc>
        <w:tc>
          <w:tcPr>
            <w:tcW w:w="1342" w:type="dxa"/>
            <w:gridSpan w:val="2"/>
            <w:tcBorders>
              <w:top w:val="nil"/>
              <w:left w:val="nil"/>
              <w:bottom w:val="nil"/>
              <w:right w:val="nil"/>
            </w:tcBorders>
            <w:shd w:val="clear" w:color="auto" w:fill="auto"/>
            <w:noWrap/>
            <w:vAlign w:val="bottom"/>
          </w:tcPr>
          <w:p w14:paraId="16337A66" w14:textId="77777777" w:rsidR="008A5444" w:rsidRPr="00FE44CA" w:rsidRDefault="00DC5ADA" w:rsidP="008A5444">
            <w:pPr>
              <w:jc w:val="right"/>
              <w:rPr>
                <w:rFonts w:ascii="Arial" w:hAnsi="Arial" w:cs="Arial"/>
                <w:color w:val="000000"/>
                <w:sz w:val="18"/>
                <w:szCs w:val="18"/>
              </w:rPr>
            </w:pPr>
            <w:r>
              <w:rPr>
                <w:rFonts w:ascii="Arial" w:hAnsi="Arial" w:cs="Arial"/>
                <w:color w:val="000000"/>
                <w:sz w:val="18"/>
                <w:szCs w:val="18"/>
              </w:rPr>
              <w:t>31.12.2019</w:t>
            </w:r>
          </w:p>
        </w:tc>
        <w:tc>
          <w:tcPr>
            <w:tcW w:w="1218" w:type="dxa"/>
            <w:gridSpan w:val="2"/>
            <w:tcBorders>
              <w:top w:val="nil"/>
              <w:left w:val="nil"/>
              <w:bottom w:val="nil"/>
              <w:right w:val="nil"/>
            </w:tcBorders>
            <w:shd w:val="clear" w:color="auto" w:fill="auto"/>
            <w:vAlign w:val="bottom"/>
          </w:tcPr>
          <w:p w14:paraId="4FEB6083"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369 840</w:t>
            </w:r>
          </w:p>
        </w:tc>
        <w:tc>
          <w:tcPr>
            <w:tcW w:w="1134" w:type="dxa"/>
            <w:tcBorders>
              <w:top w:val="nil"/>
              <w:left w:val="nil"/>
              <w:bottom w:val="nil"/>
              <w:right w:val="nil"/>
            </w:tcBorders>
            <w:shd w:val="clear" w:color="auto" w:fill="auto"/>
            <w:vAlign w:val="bottom"/>
          </w:tcPr>
          <w:p w14:paraId="13E26A0B" w14:textId="77777777" w:rsidR="008A5444" w:rsidRPr="00A76791" w:rsidRDefault="008A5444" w:rsidP="008A5444">
            <w:pPr>
              <w:jc w:val="right"/>
              <w:rPr>
                <w:rFonts w:ascii="Arial" w:hAnsi="Arial" w:cs="Arial"/>
                <w:sz w:val="18"/>
                <w:szCs w:val="18"/>
              </w:rPr>
            </w:pPr>
            <w:r>
              <w:rPr>
                <w:rFonts w:ascii="Arial" w:hAnsi="Arial" w:cs="Arial"/>
                <w:sz w:val="18"/>
                <w:szCs w:val="18"/>
              </w:rPr>
              <w:t>369 84</w:t>
            </w:r>
            <w:r w:rsidRPr="00A76791">
              <w:rPr>
                <w:rFonts w:ascii="Arial" w:hAnsi="Arial" w:cs="Arial"/>
                <w:sz w:val="18"/>
                <w:szCs w:val="18"/>
              </w:rPr>
              <w:t>0</w:t>
            </w:r>
          </w:p>
        </w:tc>
        <w:tc>
          <w:tcPr>
            <w:tcW w:w="1134" w:type="dxa"/>
            <w:gridSpan w:val="2"/>
            <w:tcBorders>
              <w:top w:val="nil"/>
              <w:left w:val="nil"/>
              <w:bottom w:val="nil"/>
              <w:right w:val="nil"/>
            </w:tcBorders>
            <w:shd w:val="clear" w:color="auto" w:fill="auto"/>
            <w:vAlign w:val="bottom"/>
          </w:tcPr>
          <w:p w14:paraId="700AE369"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369 840</w:t>
            </w:r>
          </w:p>
        </w:tc>
        <w:tc>
          <w:tcPr>
            <w:tcW w:w="1133" w:type="dxa"/>
            <w:tcBorders>
              <w:top w:val="nil"/>
              <w:left w:val="nil"/>
              <w:bottom w:val="nil"/>
              <w:right w:val="nil"/>
            </w:tcBorders>
            <w:shd w:val="clear" w:color="auto" w:fill="auto"/>
            <w:vAlign w:val="bottom"/>
          </w:tcPr>
          <w:p w14:paraId="6CC334EB" w14:textId="77777777" w:rsidR="008A5444" w:rsidRPr="00A76791" w:rsidRDefault="008A5444" w:rsidP="008A5444">
            <w:pPr>
              <w:jc w:val="right"/>
              <w:rPr>
                <w:rFonts w:ascii="Arial" w:hAnsi="Arial" w:cs="Arial"/>
                <w:sz w:val="18"/>
                <w:szCs w:val="18"/>
              </w:rPr>
            </w:pPr>
            <w:r>
              <w:rPr>
                <w:rFonts w:ascii="Arial" w:hAnsi="Arial" w:cs="Arial"/>
                <w:sz w:val="18"/>
                <w:szCs w:val="18"/>
              </w:rPr>
              <w:t>369 84</w:t>
            </w:r>
            <w:r w:rsidRPr="00A76791">
              <w:rPr>
                <w:rFonts w:ascii="Arial" w:hAnsi="Arial" w:cs="Arial"/>
                <w:sz w:val="18"/>
                <w:szCs w:val="18"/>
              </w:rPr>
              <w:t>0</w:t>
            </w:r>
          </w:p>
        </w:tc>
      </w:tr>
      <w:tr w:rsidR="008A5444" w:rsidRPr="00A76791" w14:paraId="03555C34" w14:textId="77777777" w:rsidTr="009A78DF">
        <w:trPr>
          <w:gridAfter w:val="1"/>
          <w:wAfter w:w="249" w:type="dxa"/>
          <w:trHeight w:val="223"/>
        </w:trPr>
        <w:tc>
          <w:tcPr>
            <w:tcW w:w="2802" w:type="dxa"/>
            <w:tcBorders>
              <w:top w:val="nil"/>
              <w:left w:val="nil"/>
              <w:bottom w:val="nil"/>
              <w:right w:val="nil"/>
            </w:tcBorders>
            <w:shd w:val="clear" w:color="auto" w:fill="auto"/>
            <w:vAlign w:val="bottom"/>
          </w:tcPr>
          <w:p w14:paraId="702E4287" w14:textId="77777777" w:rsidR="008A5444" w:rsidRDefault="008A5444" w:rsidP="008A5444">
            <w:pPr>
              <w:ind w:right="-108"/>
              <w:rPr>
                <w:rFonts w:ascii="Arial" w:hAnsi="Arial" w:cs="Arial"/>
                <w:sz w:val="18"/>
                <w:szCs w:val="18"/>
                <w:lang w:val="cs-CZ"/>
              </w:rPr>
            </w:pPr>
            <w:r w:rsidRPr="00A76791">
              <w:rPr>
                <w:rFonts w:ascii="Arial" w:hAnsi="Arial" w:cs="Arial"/>
                <w:sz w:val="18"/>
                <w:szCs w:val="18"/>
                <w:lang w:val="cs-CZ"/>
              </w:rPr>
              <w:t>PFCEE Dutch Holding BV</w:t>
            </w:r>
            <w:r>
              <w:rPr>
                <w:rFonts w:ascii="Arial" w:hAnsi="Arial" w:cs="Arial"/>
                <w:sz w:val="18"/>
                <w:szCs w:val="18"/>
                <w:lang w:val="cs-CZ"/>
              </w:rPr>
              <w:t xml:space="preserve"> – </w:t>
            </w:r>
          </w:p>
          <w:p w14:paraId="39BB3878" w14:textId="77777777" w:rsidR="008A5444" w:rsidRPr="00A76791" w:rsidRDefault="008A5444" w:rsidP="008A5444">
            <w:pPr>
              <w:ind w:right="-108"/>
              <w:rPr>
                <w:rFonts w:ascii="Arial" w:hAnsi="Arial" w:cs="Arial"/>
                <w:sz w:val="18"/>
                <w:szCs w:val="18"/>
              </w:rPr>
            </w:pPr>
            <w:r>
              <w:rPr>
                <w:rFonts w:ascii="Arial" w:hAnsi="Arial" w:cs="Arial"/>
                <w:sz w:val="18"/>
                <w:szCs w:val="18"/>
                <w:lang w:val="cs-CZ"/>
              </w:rPr>
              <w:t>istina</w:t>
            </w:r>
          </w:p>
        </w:tc>
        <w:tc>
          <w:tcPr>
            <w:tcW w:w="742" w:type="dxa"/>
            <w:gridSpan w:val="2"/>
            <w:tcBorders>
              <w:top w:val="nil"/>
              <w:left w:val="nil"/>
              <w:bottom w:val="nil"/>
              <w:right w:val="nil"/>
            </w:tcBorders>
            <w:shd w:val="clear" w:color="auto" w:fill="auto"/>
            <w:noWrap/>
            <w:vAlign w:val="bottom"/>
          </w:tcPr>
          <w:p w14:paraId="5E721E25" w14:textId="77777777" w:rsidR="008A5444" w:rsidRPr="00A76791" w:rsidRDefault="008A5444" w:rsidP="008A5444">
            <w:pPr>
              <w:jc w:val="center"/>
              <w:rPr>
                <w:rFonts w:ascii="Arial" w:hAnsi="Arial" w:cs="Arial"/>
                <w:sz w:val="18"/>
                <w:szCs w:val="18"/>
              </w:rPr>
            </w:pPr>
            <w:r w:rsidRPr="00A76791">
              <w:rPr>
                <w:rFonts w:ascii="Arial" w:hAnsi="Arial" w:cs="Arial"/>
                <w:sz w:val="18"/>
                <w:szCs w:val="18"/>
              </w:rPr>
              <w:t>EUR</w:t>
            </w:r>
          </w:p>
        </w:tc>
        <w:tc>
          <w:tcPr>
            <w:tcW w:w="701" w:type="dxa"/>
            <w:gridSpan w:val="2"/>
            <w:tcBorders>
              <w:top w:val="nil"/>
              <w:left w:val="nil"/>
              <w:bottom w:val="nil"/>
              <w:right w:val="nil"/>
            </w:tcBorders>
            <w:shd w:val="clear" w:color="auto" w:fill="auto"/>
            <w:noWrap/>
            <w:vAlign w:val="bottom"/>
          </w:tcPr>
          <w:p w14:paraId="5AFB6761" w14:textId="77777777" w:rsidR="008A5444" w:rsidRPr="00A76791" w:rsidRDefault="008A5444" w:rsidP="008A5444">
            <w:pPr>
              <w:ind w:left="-71" w:right="-75"/>
              <w:jc w:val="right"/>
              <w:rPr>
                <w:rFonts w:ascii="Arial" w:hAnsi="Arial" w:cs="Arial"/>
                <w:sz w:val="18"/>
                <w:szCs w:val="18"/>
              </w:rPr>
            </w:pPr>
            <w:r w:rsidRPr="00A76791">
              <w:rPr>
                <w:rFonts w:ascii="Arial" w:hAnsi="Arial" w:cs="Arial"/>
                <w:sz w:val="18"/>
                <w:szCs w:val="18"/>
              </w:rPr>
              <w:t>5,36</w:t>
            </w:r>
            <w:r w:rsidRPr="00A76791">
              <w:rPr>
                <w:rFonts w:ascii="Arial" w:hAnsi="Arial" w:cs="Arial"/>
                <w:sz w:val="18"/>
                <w:szCs w:val="18"/>
                <w:lang w:val="en-US"/>
              </w:rPr>
              <w:t>%</w:t>
            </w:r>
          </w:p>
        </w:tc>
        <w:tc>
          <w:tcPr>
            <w:tcW w:w="1342" w:type="dxa"/>
            <w:gridSpan w:val="2"/>
            <w:tcBorders>
              <w:top w:val="nil"/>
              <w:left w:val="nil"/>
              <w:bottom w:val="nil"/>
              <w:right w:val="nil"/>
            </w:tcBorders>
            <w:shd w:val="clear" w:color="auto" w:fill="auto"/>
            <w:noWrap/>
            <w:vAlign w:val="bottom"/>
          </w:tcPr>
          <w:p w14:paraId="79B9CA54" w14:textId="77777777" w:rsidR="008A5444" w:rsidRPr="00FE44CA" w:rsidRDefault="008A5444" w:rsidP="008A5444">
            <w:pPr>
              <w:jc w:val="right"/>
              <w:rPr>
                <w:rFonts w:ascii="Arial" w:hAnsi="Arial" w:cs="Arial"/>
                <w:color w:val="000000"/>
                <w:sz w:val="18"/>
                <w:szCs w:val="18"/>
              </w:rPr>
            </w:pPr>
            <w:r w:rsidRPr="00FE44CA">
              <w:rPr>
                <w:rFonts w:ascii="Arial" w:hAnsi="Arial" w:cs="Arial"/>
                <w:color w:val="000000"/>
                <w:sz w:val="18"/>
                <w:szCs w:val="18"/>
              </w:rPr>
              <w:t>31.12.2024</w:t>
            </w:r>
          </w:p>
        </w:tc>
        <w:tc>
          <w:tcPr>
            <w:tcW w:w="1218" w:type="dxa"/>
            <w:gridSpan w:val="2"/>
            <w:tcBorders>
              <w:top w:val="nil"/>
              <w:left w:val="nil"/>
              <w:bottom w:val="nil"/>
              <w:right w:val="nil"/>
            </w:tcBorders>
            <w:shd w:val="clear" w:color="auto" w:fill="auto"/>
            <w:vAlign w:val="bottom"/>
          </w:tcPr>
          <w:p w14:paraId="6793ED67"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23 386 142</w:t>
            </w:r>
          </w:p>
        </w:tc>
        <w:tc>
          <w:tcPr>
            <w:tcW w:w="1134" w:type="dxa"/>
            <w:tcBorders>
              <w:top w:val="nil"/>
              <w:left w:val="nil"/>
              <w:bottom w:val="nil"/>
              <w:right w:val="nil"/>
            </w:tcBorders>
            <w:shd w:val="clear" w:color="auto" w:fill="auto"/>
            <w:vAlign w:val="bottom"/>
          </w:tcPr>
          <w:p w14:paraId="3107700C" w14:textId="77777777" w:rsidR="008A5444" w:rsidRPr="00A76791" w:rsidRDefault="008A5444" w:rsidP="008A5444">
            <w:pPr>
              <w:jc w:val="right"/>
              <w:rPr>
                <w:rFonts w:ascii="Arial" w:hAnsi="Arial" w:cs="Arial"/>
                <w:sz w:val="18"/>
                <w:szCs w:val="18"/>
              </w:rPr>
            </w:pPr>
            <w:r>
              <w:rPr>
                <w:rFonts w:ascii="Arial" w:hAnsi="Arial" w:cs="Arial"/>
                <w:sz w:val="18"/>
                <w:szCs w:val="18"/>
              </w:rPr>
              <w:t>23 386 142</w:t>
            </w:r>
          </w:p>
        </w:tc>
        <w:tc>
          <w:tcPr>
            <w:tcW w:w="1134" w:type="dxa"/>
            <w:gridSpan w:val="2"/>
            <w:tcBorders>
              <w:top w:val="nil"/>
              <w:left w:val="nil"/>
              <w:right w:val="nil"/>
            </w:tcBorders>
            <w:shd w:val="clear" w:color="auto" w:fill="auto"/>
            <w:vAlign w:val="bottom"/>
          </w:tcPr>
          <w:p w14:paraId="056237DB"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23 386 142</w:t>
            </w:r>
          </w:p>
        </w:tc>
        <w:tc>
          <w:tcPr>
            <w:tcW w:w="1133" w:type="dxa"/>
            <w:tcBorders>
              <w:top w:val="nil"/>
              <w:left w:val="nil"/>
              <w:right w:val="nil"/>
            </w:tcBorders>
            <w:shd w:val="clear" w:color="auto" w:fill="auto"/>
            <w:vAlign w:val="bottom"/>
          </w:tcPr>
          <w:p w14:paraId="24058894" w14:textId="77777777" w:rsidR="008A5444" w:rsidRPr="00A76791" w:rsidRDefault="008A5444" w:rsidP="008A5444">
            <w:pPr>
              <w:jc w:val="right"/>
              <w:rPr>
                <w:rFonts w:ascii="Arial" w:hAnsi="Arial" w:cs="Arial"/>
                <w:sz w:val="18"/>
                <w:szCs w:val="18"/>
              </w:rPr>
            </w:pPr>
            <w:r>
              <w:rPr>
                <w:rFonts w:ascii="Arial" w:hAnsi="Arial" w:cs="Arial"/>
                <w:sz w:val="18"/>
                <w:szCs w:val="18"/>
              </w:rPr>
              <w:t>23 386 142</w:t>
            </w:r>
          </w:p>
        </w:tc>
      </w:tr>
      <w:tr w:rsidR="008A5444" w:rsidRPr="00A76791" w14:paraId="599A2BCD" w14:textId="77777777" w:rsidTr="009A78DF">
        <w:trPr>
          <w:gridAfter w:val="1"/>
          <w:wAfter w:w="249" w:type="dxa"/>
          <w:trHeight w:val="223"/>
        </w:trPr>
        <w:tc>
          <w:tcPr>
            <w:tcW w:w="2802" w:type="dxa"/>
            <w:tcBorders>
              <w:top w:val="nil"/>
              <w:left w:val="nil"/>
              <w:bottom w:val="nil"/>
              <w:right w:val="nil"/>
            </w:tcBorders>
            <w:shd w:val="clear" w:color="auto" w:fill="auto"/>
            <w:vAlign w:val="bottom"/>
          </w:tcPr>
          <w:p w14:paraId="7CBEE079" w14:textId="77777777" w:rsidR="008A5444" w:rsidRPr="00A76791" w:rsidRDefault="008A5444" w:rsidP="008A5444">
            <w:pPr>
              <w:ind w:right="-108"/>
              <w:rPr>
                <w:rFonts w:ascii="Arial" w:hAnsi="Arial" w:cs="Arial"/>
                <w:sz w:val="18"/>
                <w:szCs w:val="18"/>
              </w:rPr>
            </w:pPr>
            <w:r w:rsidRPr="00A76791">
              <w:rPr>
                <w:rFonts w:ascii="Arial" w:hAnsi="Arial" w:cs="Arial"/>
                <w:sz w:val="18"/>
                <w:szCs w:val="18"/>
                <w:lang w:val="cs-CZ"/>
              </w:rPr>
              <w:t>PFCEE Dutch Holding BV</w:t>
            </w:r>
            <w:r>
              <w:rPr>
                <w:rFonts w:ascii="Arial" w:hAnsi="Arial" w:cs="Arial"/>
                <w:sz w:val="18"/>
                <w:szCs w:val="18"/>
                <w:lang w:val="cs-CZ"/>
              </w:rPr>
              <w:t xml:space="preserve"> - úroky</w:t>
            </w:r>
          </w:p>
        </w:tc>
        <w:tc>
          <w:tcPr>
            <w:tcW w:w="742" w:type="dxa"/>
            <w:gridSpan w:val="2"/>
            <w:tcBorders>
              <w:top w:val="nil"/>
              <w:left w:val="nil"/>
              <w:bottom w:val="nil"/>
              <w:right w:val="nil"/>
            </w:tcBorders>
            <w:shd w:val="clear" w:color="auto" w:fill="auto"/>
            <w:noWrap/>
            <w:vAlign w:val="bottom"/>
          </w:tcPr>
          <w:p w14:paraId="41B67AE5" w14:textId="77777777" w:rsidR="008A5444" w:rsidRPr="00A76791" w:rsidRDefault="008A5444" w:rsidP="008A5444">
            <w:pPr>
              <w:jc w:val="center"/>
              <w:rPr>
                <w:rFonts w:ascii="Arial" w:hAnsi="Arial" w:cs="Arial"/>
                <w:sz w:val="18"/>
                <w:szCs w:val="18"/>
              </w:rPr>
            </w:pPr>
          </w:p>
        </w:tc>
        <w:tc>
          <w:tcPr>
            <w:tcW w:w="701" w:type="dxa"/>
            <w:gridSpan w:val="2"/>
            <w:tcBorders>
              <w:top w:val="nil"/>
              <w:left w:val="nil"/>
              <w:bottom w:val="nil"/>
              <w:right w:val="nil"/>
            </w:tcBorders>
            <w:shd w:val="clear" w:color="auto" w:fill="auto"/>
            <w:noWrap/>
            <w:vAlign w:val="bottom"/>
          </w:tcPr>
          <w:p w14:paraId="10957431" w14:textId="77777777" w:rsidR="008A5444" w:rsidRPr="00A76791" w:rsidRDefault="008A5444" w:rsidP="008A5444">
            <w:pPr>
              <w:jc w:val="right"/>
              <w:rPr>
                <w:rFonts w:ascii="Arial" w:hAnsi="Arial" w:cs="Arial"/>
                <w:sz w:val="18"/>
                <w:szCs w:val="18"/>
              </w:rPr>
            </w:pPr>
          </w:p>
        </w:tc>
        <w:tc>
          <w:tcPr>
            <w:tcW w:w="1342" w:type="dxa"/>
            <w:gridSpan w:val="2"/>
            <w:tcBorders>
              <w:top w:val="nil"/>
              <w:left w:val="nil"/>
              <w:bottom w:val="nil"/>
              <w:right w:val="nil"/>
            </w:tcBorders>
            <w:shd w:val="clear" w:color="auto" w:fill="auto"/>
            <w:noWrap/>
            <w:vAlign w:val="bottom"/>
          </w:tcPr>
          <w:p w14:paraId="50973CD6" w14:textId="77777777" w:rsidR="008A5444" w:rsidRPr="00FE44CA" w:rsidRDefault="00DC5ADA" w:rsidP="008A5444">
            <w:pPr>
              <w:jc w:val="right"/>
              <w:rPr>
                <w:rFonts w:ascii="Arial" w:hAnsi="Arial" w:cs="Arial"/>
                <w:color w:val="000000"/>
                <w:sz w:val="18"/>
                <w:szCs w:val="18"/>
              </w:rPr>
            </w:pPr>
            <w:r>
              <w:rPr>
                <w:rFonts w:ascii="Arial" w:hAnsi="Arial" w:cs="Arial"/>
                <w:color w:val="000000"/>
                <w:sz w:val="18"/>
                <w:szCs w:val="18"/>
              </w:rPr>
              <w:t>31.12.2019</w:t>
            </w:r>
          </w:p>
        </w:tc>
        <w:tc>
          <w:tcPr>
            <w:tcW w:w="1218" w:type="dxa"/>
            <w:gridSpan w:val="2"/>
            <w:tcBorders>
              <w:top w:val="nil"/>
              <w:left w:val="nil"/>
              <w:bottom w:val="nil"/>
              <w:right w:val="nil"/>
            </w:tcBorders>
            <w:shd w:val="clear" w:color="auto" w:fill="auto"/>
            <w:vAlign w:val="bottom"/>
          </w:tcPr>
          <w:p w14:paraId="5505D10E"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320 338</w:t>
            </w:r>
          </w:p>
        </w:tc>
        <w:tc>
          <w:tcPr>
            <w:tcW w:w="1134" w:type="dxa"/>
            <w:tcBorders>
              <w:top w:val="nil"/>
              <w:left w:val="nil"/>
              <w:bottom w:val="nil"/>
              <w:right w:val="nil"/>
            </w:tcBorders>
            <w:shd w:val="clear" w:color="auto" w:fill="auto"/>
            <w:vAlign w:val="bottom"/>
          </w:tcPr>
          <w:p w14:paraId="5B31F4D4" w14:textId="77777777" w:rsidR="008A5444" w:rsidRPr="00A76791" w:rsidRDefault="008A5444" w:rsidP="008A5444">
            <w:pPr>
              <w:jc w:val="right"/>
              <w:rPr>
                <w:rFonts w:ascii="Arial" w:hAnsi="Arial" w:cs="Arial"/>
                <w:sz w:val="18"/>
                <w:szCs w:val="18"/>
              </w:rPr>
            </w:pPr>
            <w:r>
              <w:rPr>
                <w:rFonts w:ascii="Arial" w:hAnsi="Arial" w:cs="Arial"/>
                <w:sz w:val="18"/>
                <w:szCs w:val="18"/>
              </w:rPr>
              <w:t>32</w:t>
            </w:r>
            <w:r w:rsidRPr="00A76791">
              <w:rPr>
                <w:rFonts w:ascii="Arial" w:hAnsi="Arial" w:cs="Arial"/>
                <w:sz w:val="18"/>
                <w:szCs w:val="18"/>
              </w:rPr>
              <w:t>0</w:t>
            </w:r>
            <w:r>
              <w:rPr>
                <w:rFonts w:ascii="Arial" w:hAnsi="Arial" w:cs="Arial"/>
                <w:sz w:val="18"/>
                <w:szCs w:val="18"/>
              </w:rPr>
              <w:t xml:space="preserve"> 338</w:t>
            </w:r>
          </w:p>
        </w:tc>
        <w:tc>
          <w:tcPr>
            <w:tcW w:w="1134" w:type="dxa"/>
            <w:gridSpan w:val="2"/>
            <w:tcBorders>
              <w:top w:val="nil"/>
              <w:left w:val="nil"/>
              <w:bottom w:val="single" w:sz="4" w:space="0" w:color="auto"/>
              <w:right w:val="nil"/>
            </w:tcBorders>
            <w:shd w:val="clear" w:color="auto" w:fill="auto"/>
            <w:vAlign w:val="bottom"/>
          </w:tcPr>
          <w:p w14:paraId="268A54B1" w14:textId="77777777" w:rsidR="008A5444" w:rsidRPr="00A76791" w:rsidRDefault="008A5444" w:rsidP="008A5444">
            <w:pPr>
              <w:jc w:val="right"/>
              <w:rPr>
                <w:rFonts w:ascii="Arial" w:hAnsi="Arial" w:cs="Arial"/>
                <w:sz w:val="18"/>
                <w:szCs w:val="18"/>
              </w:rPr>
            </w:pPr>
            <w:r w:rsidRPr="00A76791">
              <w:rPr>
                <w:rFonts w:ascii="Arial" w:hAnsi="Arial" w:cs="Arial"/>
                <w:sz w:val="18"/>
                <w:szCs w:val="18"/>
              </w:rPr>
              <w:t>320 338</w:t>
            </w:r>
          </w:p>
        </w:tc>
        <w:tc>
          <w:tcPr>
            <w:tcW w:w="1133" w:type="dxa"/>
            <w:tcBorders>
              <w:top w:val="nil"/>
              <w:left w:val="nil"/>
              <w:bottom w:val="single" w:sz="4" w:space="0" w:color="auto"/>
              <w:right w:val="nil"/>
            </w:tcBorders>
            <w:shd w:val="clear" w:color="auto" w:fill="auto"/>
            <w:vAlign w:val="bottom"/>
          </w:tcPr>
          <w:p w14:paraId="23DFBE74" w14:textId="77777777" w:rsidR="008A5444" w:rsidRPr="00A76791" w:rsidRDefault="008A5444" w:rsidP="008A5444">
            <w:pPr>
              <w:jc w:val="right"/>
              <w:rPr>
                <w:rFonts w:ascii="Arial" w:hAnsi="Arial" w:cs="Arial"/>
                <w:sz w:val="18"/>
                <w:szCs w:val="18"/>
              </w:rPr>
            </w:pPr>
            <w:r>
              <w:rPr>
                <w:rFonts w:ascii="Arial" w:hAnsi="Arial" w:cs="Arial"/>
                <w:sz w:val="18"/>
                <w:szCs w:val="18"/>
              </w:rPr>
              <w:t>32</w:t>
            </w:r>
            <w:r w:rsidRPr="00A76791">
              <w:rPr>
                <w:rFonts w:ascii="Arial" w:hAnsi="Arial" w:cs="Arial"/>
                <w:sz w:val="18"/>
                <w:szCs w:val="18"/>
              </w:rPr>
              <w:t>0</w:t>
            </w:r>
            <w:r>
              <w:rPr>
                <w:rFonts w:ascii="Arial" w:hAnsi="Arial" w:cs="Arial"/>
                <w:sz w:val="18"/>
                <w:szCs w:val="18"/>
              </w:rPr>
              <w:t xml:space="preserve"> 338</w:t>
            </w:r>
          </w:p>
        </w:tc>
      </w:tr>
      <w:tr w:rsidR="008A5444" w:rsidRPr="00A76791" w14:paraId="3CB5B8FA" w14:textId="77777777" w:rsidTr="009A78DF">
        <w:trPr>
          <w:gridAfter w:val="1"/>
          <w:wAfter w:w="249" w:type="dxa"/>
          <w:trHeight w:val="236"/>
        </w:trPr>
        <w:tc>
          <w:tcPr>
            <w:tcW w:w="2802" w:type="dxa"/>
            <w:tcBorders>
              <w:top w:val="nil"/>
              <w:left w:val="nil"/>
              <w:bottom w:val="nil"/>
              <w:right w:val="nil"/>
            </w:tcBorders>
            <w:shd w:val="clear" w:color="auto" w:fill="auto"/>
            <w:vAlign w:val="bottom"/>
            <w:hideMark/>
          </w:tcPr>
          <w:p w14:paraId="0A8F3224" w14:textId="77777777" w:rsidR="008A5444" w:rsidRPr="00A76791" w:rsidRDefault="008A5444" w:rsidP="008A5444">
            <w:pPr>
              <w:rPr>
                <w:rFonts w:ascii="Arial" w:hAnsi="Arial" w:cs="Arial"/>
                <w:b/>
                <w:bCs/>
                <w:sz w:val="18"/>
                <w:szCs w:val="18"/>
              </w:rPr>
            </w:pPr>
            <w:r w:rsidRPr="00A76791">
              <w:rPr>
                <w:rFonts w:ascii="Arial" w:hAnsi="Arial" w:cs="Arial"/>
                <w:b/>
                <w:bCs/>
                <w:sz w:val="18"/>
                <w:szCs w:val="18"/>
              </w:rPr>
              <w:t>Dlhodobé pôžičky Spolu</w:t>
            </w:r>
          </w:p>
        </w:tc>
        <w:tc>
          <w:tcPr>
            <w:tcW w:w="742" w:type="dxa"/>
            <w:gridSpan w:val="2"/>
            <w:tcBorders>
              <w:top w:val="nil"/>
              <w:left w:val="nil"/>
              <w:bottom w:val="nil"/>
              <w:right w:val="nil"/>
            </w:tcBorders>
            <w:shd w:val="clear" w:color="auto" w:fill="auto"/>
            <w:noWrap/>
            <w:vAlign w:val="bottom"/>
            <w:hideMark/>
          </w:tcPr>
          <w:p w14:paraId="32833A50" w14:textId="77777777" w:rsidR="008A5444" w:rsidRPr="00A76791" w:rsidRDefault="008A5444" w:rsidP="008A5444">
            <w:pPr>
              <w:rPr>
                <w:rFonts w:ascii="Arial" w:hAnsi="Arial" w:cs="Arial"/>
                <w:b/>
                <w:bCs/>
                <w:sz w:val="18"/>
                <w:szCs w:val="18"/>
              </w:rPr>
            </w:pPr>
          </w:p>
        </w:tc>
        <w:tc>
          <w:tcPr>
            <w:tcW w:w="701" w:type="dxa"/>
            <w:gridSpan w:val="2"/>
            <w:tcBorders>
              <w:top w:val="nil"/>
              <w:left w:val="nil"/>
              <w:bottom w:val="nil"/>
              <w:right w:val="nil"/>
            </w:tcBorders>
            <w:shd w:val="clear" w:color="auto" w:fill="auto"/>
            <w:noWrap/>
            <w:vAlign w:val="bottom"/>
            <w:hideMark/>
          </w:tcPr>
          <w:p w14:paraId="6F60E17B" w14:textId="77777777" w:rsidR="008A5444" w:rsidRPr="00A76791" w:rsidRDefault="008A5444" w:rsidP="008A5444">
            <w:pPr>
              <w:rPr>
                <w:rFonts w:ascii="Arial" w:hAnsi="Arial" w:cs="Arial"/>
                <w:b/>
                <w:bCs/>
                <w:sz w:val="18"/>
                <w:szCs w:val="18"/>
              </w:rPr>
            </w:pPr>
          </w:p>
        </w:tc>
        <w:tc>
          <w:tcPr>
            <w:tcW w:w="1342" w:type="dxa"/>
            <w:gridSpan w:val="2"/>
            <w:tcBorders>
              <w:top w:val="nil"/>
              <w:left w:val="nil"/>
              <w:bottom w:val="nil"/>
              <w:right w:val="nil"/>
            </w:tcBorders>
            <w:shd w:val="clear" w:color="auto" w:fill="auto"/>
            <w:noWrap/>
            <w:vAlign w:val="bottom"/>
            <w:hideMark/>
          </w:tcPr>
          <w:p w14:paraId="72B72464" w14:textId="77777777" w:rsidR="008A5444" w:rsidRPr="00A76791" w:rsidRDefault="008A5444" w:rsidP="008A5444">
            <w:pPr>
              <w:rPr>
                <w:rFonts w:ascii="Arial" w:hAnsi="Arial" w:cs="Arial"/>
                <w:b/>
                <w:bCs/>
                <w:sz w:val="18"/>
                <w:szCs w:val="18"/>
              </w:rPr>
            </w:pPr>
          </w:p>
        </w:tc>
        <w:tc>
          <w:tcPr>
            <w:tcW w:w="1218" w:type="dxa"/>
            <w:gridSpan w:val="2"/>
            <w:tcBorders>
              <w:top w:val="nil"/>
              <w:left w:val="nil"/>
              <w:bottom w:val="nil"/>
              <w:right w:val="nil"/>
            </w:tcBorders>
            <w:shd w:val="clear" w:color="auto" w:fill="auto"/>
            <w:noWrap/>
            <w:vAlign w:val="bottom"/>
            <w:hideMark/>
          </w:tcPr>
          <w:p w14:paraId="76FC0224" w14:textId="77777777" w:rsidR="008A5444" w:rsidRPr="00A76791" w:rsidRDefault="008A5444" w:rsidP="008A5444">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3CEB1BFC" w14:textId="77777777" w:rsidR="008A5444" w:rsidRPr="00A76791" w:rsidRDefault="008A5444" w:rsidP="008A5444">
            <w:pPr>
              <w:rPr>
                <w:rFonts w:ascii="Arial" w:hAnsi="Arial" w:cs="Arial"/>
                <w:b/>
                <w:bCs/>
                <w:sz w:val="18"/>
                <w:szCs w:val="18"/>
              </w:rPr>
            </w:pPr>
          </w:p>
        </w:tc>
        <w:tc>
          <w:tcPr>
            <w:tcW w:w="1134" w:type="dxa"/>
            <w:gridSpan w:val="2"/>
            <w:tcBorders>
              <w:top w:val="single" w:sz="4" w:space="0" w:color="auto"/>
              <w:left w:val="nil"/>
              <w:bottom w:val="double" w:sz="4" w:space="0" w:color="auto"/>
              <w:right w:val="nil"/>
            </w:tcBorders>
            <w:shd w:val="clear" w:color="auto" w:fill="auto"/>
            <w:noWrap/>
            <w:vAlign w:val="bottom"/>
            <w:hideMark/>
          </w:tcPr>
          <w:p w14:paraId="229D6498" w14:textId="77777777" w:rsidR="008A5444" w:rsidRPr="00A76791" w:rsidRDefault="008A5444" w:rsidP="008A5444">
            <w:pPr>
              <w:jc w:val="right"/>
              <w:rPr>
                <w:rFonts w:ascii="Arial" w:hAnsi="Arial" w:cs="Arial"/>
                <w:b/>
                <w:bCs/>
                <w:sz w:val="18"/>
                <w:szCs w:val="18"/>
              </w:rPr>
            </w:pPr>
            <w:r w:rsidRPr="00A76791">
              <w:rPr>
                <w:rFonts w:ascii="Arial" w:hAnsi="Arial" w:cs="Arial"/>
                <w:b/>
                <w:bCs/>
                <w:sz w:val="18"/>
                <w:szCs w:val="18"/>
              </w:rPr>
              <w:t>51 076 320</w:t>
            </w:r>
          </w:p>
        </w:tc>
        <w:tc>
          <w:tcPr>
            <w:tcW w:w="1133" w:type="dxa"/>
            <w:tcBorders>
              <w:top w:val="single" w:sz="4" w:space="0" w:color="auto"/>
              <w:left w:val="nil"/>
              <w:bottom w:val="double" w:sz="4" w:space="0" w:color="auto"/>
              <w:right w:val="nil"/>
            </w:tcBorders>
            <w:shd w:val="clear" w:color="auto" w:fill="auto"/>
            <w:noWrap/>
            <w:vAlign w:val="bottom"/>
            <w:hideMark/>
          </w:tcPr>
          <w:p w14:paraId="0B28F117" w14:textId="77777777" w:rsidR="008A5444" w:rsidRPr="00A76791" w:rsidRDefault="008A5444" w:rsidP="008A5444">
            <w:pPr>
              <w:jc w:val="right"/>
              <w:rPr>
                <w:rFonts w:ascii="Arial" w:hAnsi="Arial" w:cs="Arial"/>
                <w:b/>
                <w:bCs/>
                <w:sz w:val="18"/>
                <w:szCs w:val="18"/>
              </w:rPr>
            </w:pPr>
            <w:r>
              <w:rPr>
                <w:rFonts w:ascii="Arial" w:hAnsi="Arial" w:cs="Arial"/>
                <w:b/>
                <w:bCs/>
                <w:sz w:val="18"/>
                <w:szCs w:val="18"/>
              </w:rPr>
              <w:t>51 076 320</w:t>
            </w:r>
          </w:p>
        </w:tc>
      </w:tr>
    </w:tbl>
    <w:p w14:paraId="22861C73" w14:textId="77777777" w:rsidR="00557647" w:rsidRPr="00227F0E" w:rsidRDefault="00557647" w:rsidP="0034771A">
      <w:pPr>
        <w:pStyle w:val="odstavec"/>
      </w:pPr>
    </w:p>
    <w:p w14:paraId="0DFE2226" w14:textId="77777777" w:rsidR="00557647" w:rsidRPr="00227F0E" w:rsidRDefault="00557647" w:rsidP="0034771A">
      <w:pPr>
        <w:pStyle w:val="odstavec"/>
      </w:pPr>
    </w:p>
    <w:p w14:paraId="0720378E" w14:textId="77777777" w:rsidR="00A67C4F" w:rsidRDefault="00A67C4F" w:rsidP="0034771A">
      <w:pPr>
        <w:pStyle w:val="odstavec"/>
      </w:pPr>
    </w:p>
    <w:p w14:paraId="6933F0A4" w14:textId="77777777" w:rsidR="00A67C4F" w:rsidRDefault="00A67C4F" w:rsidP="0034771A">
      <w:pPr>
        <w:pStyle w:val="odstavec"/>
      </w:pPr>
    </w:p>
    <w:p w14:paraId="6970D263" w14:textId="79FFE653" w:rsidR="00557647" w:rsidRPr="00227F0E" w:rsidRDefault="00557647" w:rsidP="0034771A">
      <w:pPr>
        <w:pStyle w:val="odstavec"/>
      </w:pPr>
      <w:r w:rsidRPr="00227F0E">
        <w:t>Prehľad splatnosti istín bankových úverov a pôžičiek:</w:t>
      </w:r>
    </w:p>
    <w:p w14:paraId="2843FDDA" w14:textId="77777777" w:rsidR="00557647" w:rsidRPr="00227F0E" w:rsidRDefault="00557647" w:rsidP="0034771A">
      <w:pPr>
        <w:pStyle w:val="odstavec"/>
      </w:pPr>
    </w:p>
    <w:tbl>
      <w:tblPr>
        <w:tblW w:w="9356" w:type="dxa"/>
        <w:jc w:val="center"/>
        <w:tblLook w:val="04A0" w:firstRow="1" w:lastRow="0" w:firstColumn="1" w:lastColumn="0" w:noHBand="0" w:noVBand="1"/>
      </w:tblPr>
      <w:tblGrid>
        <w:gridCol w:w="1554"/>
        <w:gridCol w:w="3475"/>
        <w:gridCol w:w="3969"/>
        <w:gridCol w:w="358"/>
      </w:tblGrid>
      <w:tr w:rsidR="00557647" w:rsidRPr="00227F0E" w14:paraId="6D539DBC" w14:textId="77777777" w:rsidTr="00EB6C6E">
        <w:trPr>
          <w:trHeight w:val="285"/>
          <w:jc w:val="center"/>
        </w:trPr>
        <w:tc>
          <w:tcPr>
            <w:tcW w:w="1134" w:type="dxa"/>
            <w:tcBorders>
              <w:top w:val="nil"/>
              <w:left w:val="nil"/>
              <w:bottom w:val="single" w:sz="8" w:space="0" w:color="auto"/>
              <w:right w:val="nil"/>
            </w:tcBorders>
            <w:shd w:val="clear" w:color="auto" w:fill="auto"/>
            <w:noWrap/>
            <w:vAlign w:val="center"/>
            <w:hideMark/>
          </w:tcPr>
          <w:p w14:paraId="536E5E86" w14:textId="77777777" w:rsidR="00557647" w:rsidRPr="00227F0E" w:rsidRDefault="00557647" w:rsidP="005E761E">
            <w:pPr>
              <w:rPr>
                <w:rFonts w:ascii="Arial" w:hAnsi="Arial" w:cs="Arial"/>
                <w:b/>
                <w:bCs/>
                <w:i/>
                <w:iCs/>
                <w:color w:val="000000"/>
                <w:sz w:val="18"/>
                <w:szCs w:val="18"/>
              </w:rPr>
            </w:pPr>
          </w:p>
        </w:tc>
        <w:tc>
          <w:tcPr>
            <w:tcW w:w="2536" w:type="dxa"/>
            <w:tcBorders>
              <w:top w:val="nil"/>
              <w:left w:val="nil"/>
              <w:bottom w:val="single" w:sz="8" w:space="0" w:color="auto"/>
              <w:right w:val="nil"/>
            </w:tcBorders>
            <w:shd w:val="clear" w:color="auto" w:fill="auto"/>
            <w:noWrap/>
            <w:vAlign w:val="center"/>
            <w:hideMark/>
          </w:tcPr>
          <w:p w14:paraId="4C2D1BB6" w14:textId="77777777" w:rsidR="00557647" w:rsidRPr="00227F0E" w:rsidRDefault="00557647" w:rsidP="005E761E">
            <w:pPr>
              <w:jc w:val="right"/>
              <w:rPr>
                <w:rFonts w:ascii="Arial" w:hAnsi="Arial" w:cs="Arial"/>
                <w:b/>
                <w:bCs/>
                <w:color w:val="000000"/>
                <w:sz w:val="18"/>
                <w:szCs w:val="18"/>
              </w:rPr>
            </w:pPr>
            <w:r w:rsidRPr="00227F0E">
              <w:rPr>
                <w:rFonts w:ascii="Arial" w:hAnsi="Arial" w:cs="Arial"/>
                <w:b/>
                <w:bCs/>
                <w:color w:val="000000"/>
                <w:sz w:val="18"/>
                <w:szCs w:val="18"/>
              </w:rPr>
              <w:t>Bankové úvery</w:t>
            </w:r>
          </w:p>
        </w:tc>
        <w:tc>
          <w:tcPr>
            <w:tcW w:w="2896" w:type="dxa"/>
            <w:tcBorders>
              <w:top w:val="nil"/>
              <w:left w:val="nil"/>
              <w:bottom w:val="single" w:sz="8" w:space="0" w:color="auto"/>
              <w:right w:val="nil"/>
            </w:tcBorders>
            <w:shd w:val="clear" w:color="auto" w:fill="auto"/>
            <w:noWrap/>
            <w:vAlign w:val="center"/>
            <w:hideMark/>
          </w:tcPr>
          <w:p w14:paraId="798CF792" w14:textId="77777777" w:rsidR="00557647" w:rsidRPr="00227F0E" w:rsidRDefault="00557647" w:rsidP="005E761E">
            <w:pPr>
              <w:jc w:val="right"/>
              <w:rPr>
                <w:rFonts w:ascii="Arial" w:hAnsi="Arial" w:cs="Arial"/>
                <w:b/>
                <w:bCs/>
                <w:color w:val="000000"/>
                <w:sz w:val="18"/>
                <w:szCs w:val="18"/>
              </w:rPr>
            </w:pPr>
            <w:r w:rsidRPr="00227F0E">
              <w:rPr>
                <w:rFonts w:ascii="Arial" w:hAnsi="Arial" w:cs="Arial"/>
                <w:b/>
                <w:bCs/>
                <w:color w:val="000000"/>
                <w:sz w:val="18"/>
                <w:szCs w:val="18"/>
              </w:rPr>
              <w:t>Pôžičky</w:t>
            </w:r>
          </w:p>
        </w:tc>
        <w:tc>
          <w:tcPr>
            <w:tcW w:w="261" w:type="dxa"/>
            <w:tcBorders>
              <w:top w:val="nil"/>
              <w:left w:val="nil"/>
              <w:bottom w:val="single" w:sz="8" w:space="0" w:color="auto"/>
              <w:right w:val="nil"/>
            </w:tcBorders>
            <w:shd w:val="clear" w:color="auto" w:fill="auto"/>
            <w:noWrap/>
            <w:vAlign w:val="center"/>
            <w:hideMark/>
          </w:tcPr>
          <w:p w14:paraId="30028FCE" w14:textId="77777777" w:rsidR="00557647" w:rsidRPr="00227F0E" w:rsidRDefault="00557647" w:rsidP="005E761E">
            <w:pPr>
              <w:rPr>
                <w:rFonts w:ascii="Arial" w:hAnsi="Arial" w:cs="Arial"/>
                <w:b/>
                <w:bCs/>
                <w:color w:val="000000"/>
                <w:sz w:val="16"/>
                <w:szCs w:val="16"/>
              </w:rPr>
            </w:pPr>
            <w:r w:rsidRPr="00227F0E">
              <w:rPr>
                <w:rFonts w:ascii="Arial" w:hAnsi="Arial" w:cs="Arial"/>
                <w:b/>
                <w:bCs/>
                <w:color w:val="000000"/>
                <w:sz w:val="16"/>
                <w:szCs w:val="16"/>
              </w:rPr>
              <w:t> </w:t>
            </w:r>
          </w:p>
        </w:tc>
      </w:tr>
      <w:tr w:rsidR="00557647" w:rsidRPr="00227F0E" w14:paraId="082E5392" w14:textId="77777777" w:rsidTr="00EB6C6E">
        <w:trPr>
          <w:trHeight w:val="285"/>
          <w:jc w:val="center"/>
        </w:trPr>
        <w:tc>
          <w:tcPr>
            <w:tcW w:w="1134" w:type="dxa"/>
            <w:tcBorders>
              <w:top w:val="nil"/>
              <w:left w:val="nil"/>
              <w:bottom w:val="nil"/>
              <w:right w:val="nil"/>
            </w:tcBorders>
            <w:shd w:val="clear" w:color="auto" w:fill="auto"/>
            <w:noWrap/>
            <w:vAlign w:val="center"/>
            <w:hideMark/>
          </w:tcPr>
          <w:p w14:paraId="3BD73593" w14:textId="77777777" w:rsidR="00557647" w:rsidRPr="00227F0E" w:rsidRDefault="00557647" w:rsidP="005E761E">
            <w:pPr>
              <w:rPr>
                <w:rFonts w:ascii="Arial" w:hAnsi="Arial" w:cs="Arial"/>
                <w:color w:val="000000"/>
                <w:sz w:val="18"/>
                <w:szCs w:val="18"/>
              </w:rPr>
            </w:pPr>
            <w:r>
              <w:rPr>
                <w:rFonts w:ascii="Arial" w:hAnsi="Arial" w:cs="Arial"/>
                <w:color w:val="000000"/>
                <w:sz w:val="18"/>
                <w:szCs w:val="18"/>
              </w:rPr>
              <w:t xml:space="preserve">rok </w:t>
            </w:r>
            <w:r w:rsidRPr="00227F0E">
              <w:rPr>
                <w:rFonts w:ascii="Arial" w:hAnsi="Arial" w:cs="Arial"/>
                <w:color w:val="000000"/>
                <w:sz w:val="18"/>
                <w:szCs w:val="18"/>
              </w:rPr>
              <w:t>20</w:t>
            </w:r>
            <w:r>
              <w:rPr>
                <w:rFonts w:ascii="Arial" w:hAnsi="Arial" w:cs="Arial"/>
                <w:color w:val="000000"/>
                <w:sz w:val="18"/>
                <w:szCs w:val="18"/>
              </w:rPr>
              <w:t>24</w:t>
            </w:r>
          </w:p>
        </w:tc>
        <w:tc>
          <w:tcPr>
            <w:tcW w:w="2536" w:type="dxa"/>
            <w:tcBorders>
              <w:top w:val="nil"/>
              <w:left w:val="nil"/>
              <w:bottom w:val="nil"/>
              <w:right w:val="nil"/>
            </w:tcBorders>
            <w:shd w:val="clear" w:color="auto" w:fill="auto"/>
            <w:noWrap/>
            <w:vAlign w:val="center"/>
            <w:hideMark/>
          </w:tcPr>
          <w:p w14:paraId="4A2F210B" w14:textId="77777777" w:rsidR="00557647" w:rsidRPr="00227F0E" w:rsidRDefault="00557647" w:rsidP="005E761E">
            <w:pPr>
              <w:jc w:val="right"/>
              <w:rPr>
                <w:rFonts w:ascii="Arial" w:hAnsi="Arial" w:cs="Arial"/>
                <w:color w:val="000000"/>
                <w:sz w:val="18"/>
                <w:szCs w:val="18"/>
              </w:rPr>
            </w:pPr>
            <w:r>
              <w:rPr>
                <w:rFonts w:ascii="Arial" w:hAnsi="Arial" w:cs="Arial"/>
                <w:color w:val="000000"/>
                <w:sz w:val="18"/>
                <w:szCs w:val="18"/>
              </w:rPr>
              <w:t>22 000 000</w:t>
            </w:r>
          </w:p>
        </w:tc>
        <w:tc>
          <w:tcPr>
            <w:tcW w:w="2896" w:type="dxa"/>
            <w:tcBorders>
              <w:top w:val="nil"/>
              <w:left w:val="nil"/>
              <w:bottom w:val="nil"/>
              <w:right w:val="nil"/>
            </w:tcBorders>
            <w:shd w:val="clear" w:color="auto" w:fill="auto"/>
            <w:noWrap/>
            <w:vAlign w:val="center"/>
            <w:hideMark/>
          </w:tcPr>
          <w:p w14:paraId="0D137845" w14:textId="77777777" w:rsidR="00557647" w:rsidRPr="00227F0E" w:rsidRDefault="00E878FB" w:rsidP="005E761E">
            <w:pPr>
              <w:jc w:val="right"/>
              <w:rPr>
                <w:rFonts w:ascii="Arial" w:hAnsi="Arial" w:cs="Arial"/>
                <w:color w:val="000000"/>
                <w:sz w:val="18"/>
                <w:szCs w:val="18"/>
              </w:rPr>
            </w:pPr>
            <w:r>
              <w:rPr>
                <w:rFonts w:ascii="Arial" w:hAnsi="Arial" w:cs="Arial"/>
                <w:color w:val="000000"/>
                <w:sz w:val="18"/>
                <w:szCs w:val="18"/>
              </w:rPr>
              <w:t>5</w:t>
            </w:r>
            <w:r w:rsidR="00557647" w:rsidRPr="00227F0E">
              <w:rPr>
                <w:rFonts w:ascii="Arial" w:hAnsi="Arial" w:cs="Arial"/>
                <w:color w:val="000000"/>
                <w:sz w:val="18"/>
                <w:szCs w:val="18"/>
              </w:rPr>
              <w:t>0</w:t>
            </w:r>
            <w:r>
              <w:rPr>
                <w:rFonts w:ascii="Arial" w:hAnsi="Arial" w:cs="Arial"/>
                <w:color w:val="000000"/>
                <w:sz w:val="18"/>
                <w:szCs w:val="18"/>
              </w:rPr>
              <w:t> 386 142</w:t>
            </w:r>
          </w:p>
        </w:tc>
        <w:tc>
          <w:tcPr>
            <w:tcW w:w="261" w:type="dxa"/>
            <w:tcBorders>
              <w:top w:val="nil"/>
              <w:left w:val="nil"/>
              <w:bottom w:val="nil"/>
              <w:right w:val="nil"/>
            </w:tcBorders>
            <w:shd w:val="clear" w:color="auto" w:fill="auto"/>
            <w:noWrap/>
            <w:vAlign w:val="center"/>
            <w:hideMark/>
          </w:tcPr>
          <w:p w14:paraId="3EF9974E" w14:textId="77777777" w:rsidR="00557647" w:rsidRPr="00227F0E" w:rsidRDefault="00557647" w:rsidP="005E761E">
            <w:pPr>
              <w:jc w:val="center"/>
              <w:rPr>
                <w:rFonts w:ascii="Arial" w:hAnsi="Arial" w:cs="Arial"/>
                <w:color w:val="000000"/>
                <w:sz w:val="16"/>
                <w:szCs w:val="16"/>
              </w:rPr>
            </w:pPr>
          </w:p>
        </w:tc>
      </w:tr>
      <w:tr w:rsidR="00165612" w:rsidRPr="00227F0E" w14:paraId="1AE0146F" w14:textId="77777777" w:rsidTr="00EB6C6E">
        <w:trPr>
          <w:trHeight w:val="285"/>
          <w:jc w:val="center"/>
        </w:trPr>
        <w:tc>
          <w:tcPr>
            <w:tcW w:w="1134" w:type="dxa"/>
            <w:tcBorders>
              <w:top w:val="nil"/>
              <w:left w:val="nil"/>
              <w:bottom w:val="nil"/>
              <w:right w:val="nil"/>
            </w:tcBorders>
            <w:shd w:val="clear" w:color="auto" w:fill="auto"/>
            <w:noWrap/>
            <w:vAlign w:val="center"/>
          </w:tcPr>
          <w:p w14:paraId="7448BF69" w14:textId="77777777" w:rsidR="00165612" w:rsidRDefault="00165612" w:rsidP="005E761E">
            <w:pPr>
              <w:rPr>
                <w:rFonts w:ascii="Arial" w:hAnsi="Arial" w:cs="Arial"/>
                <w:color w:val="000000"/>
                <w:sz w:val="18"/>
                <w:szCs w:val="18"/>
              </w:rPr>
            </w:pPr>
          </w:p>
        </w:tc>
        <w:tc>
          <w:tcPr>
            <w:tcW w:w="2536" w:type="dxa"/>
            <w:tcBorders>
              <w:top w:val="nil"/>
              <w:left w:val="nil"/>
              <w:bottom w:val="nil"/>
              <w:right w:val="nil"/>
            </w:tcBorders>
            <w:shd w:val="clear" w:color="auto" w:fill="auto"/>
            <w:noWrap/>
            <w:vAlign w:val="center"/>
          </w:tcPr>
          <w:p w14:paraId="25E401E7" w14:textId="77777777" w:rsidR="00165612" w:rsidRDefault="00165612" w:rsidP="005E761E">
            <w:pPr>
              <w:jc w:val="right"/>
              <w:rPr>
                <w:rFonts w:ascii="Arial" w:hAnsi="Arial" w:cs="Arial"/>
                <w:color w:val="000000"/>
                <w:sz w:val="18"/>
                <w:szCs w:val="18"/>
              </w:rPr>
            </w:pPr>
          </w:p>
        </w:tc>
        <w:tc>
          <w:tcPr>
            <w:tcW w:w="2896" w:type="dxa"/>
            <w:tcBorders>
              <w:top w:val="nil"/>
              <w:left w:val="nil"/>
              <w:bottom w:val="nil"/>
              <w:right w:val="nil"/>
            </w:tcBorders>
            <w:shd w:val="clear" w:color="auto" w:fill="auto"/>
            <w:noWrap/>
            <w:vAlign w:val="center"/>
          </w:tcPr>
          <w:p w14:paraId="3729BDFB" w14:textId="77777777" w:rsidR="00165612" w:rsidRPr="00227F0E" w:rsidDel="00346729" w:rsidRDefault="00165612" w:rsidP="005E761E">
            <w:pPr>
              <w:jc w:val="right"/>
              <w:rPr>
                <w:rFonts w:ascii="Arial" w:hAnsi="Arial" w:cs="Arial"/>
                <w:color w:val="000000"/>
                <w:sz w:val="18"/>
                <w:szCs w:val="18"/>
              </w:rPr>
            </w:pPr>
          </w:p>
        </w:tc>
        <w:tc>
          <w:tcPr>
            <w:tcW w:w="261" w:type="dxa"/>
            <w:tcBorders>
              <w:top w:val="nil"/>
              <w:left w:val="nil"/>
              <w:bottom w:val="nil"/>
              <w:right w:val="nil"/>
            </w:tcBorders>
            <w:shd w:val="clear" w:color="auto" w:fill="auto"/>
            <w:noWrap/>
            <w:vAlign w:val="center"/>
          </w:tcPr>
          <w:p w14:paraId="576A0F76" w14:textId="77777777" w:rsidR="00165612" w:rsidRPr="00227F0E" w:rsidRDefault="00165612" w:rsidP="005E761E">
            <w:pPr>
              <w:jc w:val="center"/>
              <w:rPr>
                <w:rFonts w:ascii="Arial" w:hAnsi="Arial" w:cs="Arial"/>
                <w:color w:val="000000"/>
                <w:sz w:val="16"/>
                <w:szCs w:val="16"/>
              </w:rPr>
            </w:pPr>
          </w:p>
        </w:tc>
      </w:tr>
      <w:tr w:rsidR="00557647" w:rsidRPr="00227F0E" w14:paraId="196926B3" w14:textId="77777777" w:rsidTr="00EB6C6E">
        <w:trPr>
          <w:trHeight w:val="285"/>
          <w:jc w:val="center"/>
        </w:trPr>
        <w:tc>
          <w:tcPr>
            <w:tcW w:w="1134" w:type="dxa"/>
            <w:tcBorders>
              <w:top w:val="nil"/>
              <w:left w:val="nil"/>
              <w:bottom w:val="nil"/>
              <w:right w:val="nil"/>
            </w:tcBorders>
            <w:shd w:val="clear" w:color="auto" w:fill="auto"/>
            <w:noWrap/>
            <w:vAlign w:val="center"/>
          </w:tcPr>
          <w:p w14:paraId="217CB5C0" w14:textId="77777777" w:rsidR="00557647" w:rsidRPr="00227F0E" w:rsidRDefault="00557647" w:rsidP="0034771A">
            <w:pPr>
              <w:pStyle w:val="odstavec"/>
            </w:pPr>
          </w:p>
        </w:tc>
        <w:tc>
          <w:tcPr>
            <w:tcW w:w="2536" w:type="dxa"/>
            <w:tcBorders>
              <w:top w:val="nil"/>
              <w:left w:val="nil"/>
              <w:bottom w:val="nil"/>
              <w:right w:val="nil"/>
            </w:tcBorders>
            <w:shd w:val="clear" w:color="auto" w:fill="auto"/>
            <w:noWrap/>
            <w:vAlign w:val="center"/>
          </w:tcPr>
          <w:p w14:paraId="48554EE8" w14:textId="77777777" w:rsidR="00557647" w:rsidRPr="00227F0E" w:rsidRDefault="00557647" w:rsidP="0034771A">
            <w:pPr>
              <w:pStyle w:val="odstavec"/>
            </w:pPr>
          </w:p>
        </w:tc>
        <w:tc>
          <w:tcPr>
            <w:tcW w:w="2896" w:type="dxa"/>
            <w:tcBorders>
              <w:top w:val="nil"/>
              <w:left w:val="nil"/>
              <w:bottom w:val="nil"/>
              <w:right w:val="nil"/>
            </w:tcBorders>
            <w:shd w:val="clear" w:color="auto" w:fill="auto"/>
            <w:noWrap/>
            <w:vAlign w:val="center"/>
          </w:tcPr>
          <w:p w14:paraId="0BC0F10D" w14:textId="77777777" w:rsidR="00557647" w:rsidRPr="00227F0E" w:rsidRDefault="00557647" w:rsidP="0034771A">
            <w:pPr>
              <w:pStyle w:val="odstavec"/>
            </w:pPr>
          </w:p>
        </w:tc>
        <w:tc>
          <w:tcPr>
            <w:tcW w:w="261" w:type="dxa"/>
            <w:tcBorders>
              <w:top w:val="nil"/>
              <w:left w:val="nil"/>
              <w:bottom w:val="nil"/>
              <w:right w:val="nil"/>
            </w:tcBorders>
            <w:shd w:val="clear" w:color="auto" w:fill="auto"/>
            <w:noWrap/>
            <w:vAlign w:val="center"/>
            <w:hideMark/>
          </w:tcPr>
          <w:p w14:paraId="03EC403D" w14:textId="77777777" w:rsidR="00557647" w:rsidRPr="00227F0E" w:rsidRDefault="00557647" w:rsidP="0034771A">
            <w:pPr>
              <w:pStyle w:val="odstavec"/>
            </w:pPr>
          </w:p>
        </w:tc>
      </w:tr>
    </w:tbl>
    <w:p w14:paraId="71FE5FE4" w14:textId="77777777" w:rsidR="00557647" w:rsidRPr="00227F0E" w:rsidRDefault="00557647" w:rsidP="0034771A">
      <w:pPr>
        <w:pStyle w:val="odstavec"/>
      </w:pPr>
    </w:p>
    <w:p w14:paraId="46B196E1" w14:textId="77777777" w:rsidR="00557647" w:rsidRPr="00227F0E" w:rsidRDefault="00557647" w:rsidP="00D52873">
      <w:pPr>
        <w:pStyle w:val="Heading2"/>
      </w:pPr>
      <w:r w:rsidRPr="00227F0E">
        <w:t>Časové rozlíšenie</w:t>
      </w:r>
    </w:p>
    <w:p w14:paraId="25F602B1" w14:textId="77777777" w:rsidR="00557647" w:rsidRPr="00227F0E" w:rsidRDefault="00557647" w:rsidP="0034771A">
      <w:pPr>
        <w:pStyle w:val="odstavec"/>
      </w:pPr>
      <w:r w:rsidRPr="00227F0E">
        <w:t>Štruktúra časového rozlíšenia je uvedená v nasledujúcej tabuľke:</w:t>
      </w:r>
    </w:p>
    <w:tbl>
      <w:tblPr>
        <w:tblW w:w="9356" w:type="dxa"/>
        <w:tblLook w:val="04A0" w:firstRow="1" w:lastRow="0" w:firstColumn="1" w:lastColumn="0" w:noHBand="0" w:noVBand="1"/>
      </w:tblPr>
      <w:tblGrid>
        <w:gridCol w:w="6514"/>
        <w:gridCol w:w="1421"/>
        <w:gridCol w:w="1421"/>
      </w:tblGrid>
      <w:tr w:rsidR="00165612" w14:paraId="46EADF0F" w14:textId="77777777" w:rsidTr="009A78DF">
        <w:trPr>
          <w:trHeight w:val="240"/>
        </w:trPr>
        <w:tc>
          <w:tcPr>
            <w:tcW w:w="6514" w:type="dxa"/>
            <w:tcBorders>
              <w:top w:val="nil"/>
              <w:left w:val="nil"/>
              <w:bottom w:val="nil"/>
              <w:right w:val="nil"/>
            </w:tcBorders>
            <w:shd w:val="clear" w:color="auto" w:fill="auto"/>
            <w:vAlign w:val="bottom"/>
            <w:hideMark/>
          </w:tcPr>
          <w:p w14:paraId="69D208AE" w14:textId="77777777" w:rsidR="00165612" w:rsidRDefault="00165612">
            <w:pPr>
              <w:rPr>
                <w:sz w:val="20"/>
                <w:szCs w:val="20"/>
              </w:rPr>
            </w:pPr>
          </w:p>
        </w:tc>
        <w:tc>
          <w:tcPr>
            <w:tcW w:w="1421" w:type="dxa"/>
            <w:tcBorders>
              <w:top w:val="nil"/>
              <w:left w:val="nil"/>
              <w:bottom w:val="nil"/>
              <w:right w:val="nil"/>
            </w:tcBorders>
            <w:shd w:val="clear" w:color="auto" w:fill="auto"/>
            <w:vAlign w:val="bottom"/>
            <w:hideMark/>
          </w:tcPr>
          <w:p w14:paraId="39A3E6E2" w14:textId="77777777" w:rsidR="00165612" w:rsidRDefault="00165612">
            <w:pPr>
              <w:rPr>
                <w:sz w:val="20"/>
                <w:szCs w:val="20"/>
              </w:rPr>
            </w:pPr>
          </w:p>
        </w:tc>
        <w:tc>
          <w:tcPr>
            <w:tcW w:w="1421" w:type="dxa"/>
            <w:tcBorders>
              <w:top w:val="nil"/>
              <w:left w:val="nil"/>
              <w:bottom w:val="nil"/>
              <w:right w:val="nil"/>
            </w:tcBorders>
            <w:shd w:val="clear" w:color="auto" w:fill="auto"/>
            <w:vAlign w:val="bottom"/>
            <w:hideMark/>
          </w:tcPr>
          <w:p w14:paraId="5FDD469D" w14:textId="77777777" w:rsidR="00165612" w:rsidRDefault="00165612">
            <w:pPr>
              <w:rPr>
                <w:sz w:val="20"/>
                <w:szCs w:val="20"/>
              </w:rPr>
            </w:pPr>
          </w:p>
        </w:tc>
      </w:tr>
      <w:tr w:rsidR="00165612" w14:paraId="62F90B46" w14:textId="77777777" w:rsidTr="009A78DF">
        <w:trPr>
          <w:trHeight w:val="480"/>
        </w:trPr>
        <w:tc>
          <w:tcPr>
            <w:tcW w:w="6514" w:type="dxa"/>
            <w:tcBorders>
              <w:top w:val="nil"/>
              <w:left w:val="nil"/>
              <w:bottom w:val="single" w:sz="4" w:space="0" w:color="auto"/>
              <w:right w:val="nil"/>
            </w:tcBorders>
            <w:shd w:val="clear" w:color="auto" w:fill="auto"/>
            <w:vAlign w:val="bottom"/>
            <w:hideMark/>
          </w:tcPr>
          <w:p w14:paraId="3B7C1D1D" w14:textId="77777777" w:rsidR="00165612" w:rsidRDefault="00165612">
            <w:pPr>
              <w:jc w:val="center"/>
              <w:rPr>
                <w:rFonts w:ascii="Arial" w:hAnsi="Arial" w:cs="Arial"/>
                <w:b/>
                <w:bCs/>
                <w:sz w:val="18"/>
                <w:szCs w:val="18"/>
              </w:rPr>
            </w:pPr>
            <w:r>
              <w:rPr>
                <w:rFonts w:ascii="Arial" w:hAnsi="Arial" w:cs="Arial"/>
                <w:b/>
                <w:bCs/>
                <w:sz w:val="18"/>
                <w:szCs w:val="18"/>
              </w:rPr>
              <w:t>Názov položky</w:t>
            </w:r>
          </w:p>
        </w:tc>
        <w:tc>
          <w:tcPr>
            <w:tcW w:w="1421" w:type="dxa"/>
            <w:tcBorders>
              <w:top w:val="nil"/>
              <w:left w:val="nil"/>
              <w:bottom w:val="nil"/>
              <w:right w:val="nil"/>
            </w:tcBorders>
            <w:shd w:val="clear" w:color="auto" w:fill="auto"/>
            <w:vAlign w:val="bottom"/>
            <w:hideMark/>
          </w:tcPr>
          <w:p w14:paraId="2375B322" w14:textId="77777777" w:rsidR="00165612" w:rsidRDefault="00DC5ADA">
            <w:pPr>
              <w:jc w:val="center"/>
              <w:rPr>
                <w:rFonts w:ascii="Arial" w:hAnsi="Arial" w:cs="Arial"/>
                <w:b/>
                <w:bCs/>
                <w:sz w:val="18"/>
                <w:szCs w:val="18"/>
              </w:rPr>
            </w:pPr>
            <w:r>
              <w:rPr>
                <w:rFonts w:ascii="Arial" w:hAnsi="Arial" w:cs="Arial"/>
                <w:b/>
                <w:bCs/>
                <w:sz w:val="18"/>
                <w:szCs w:val="18"/>
              </w:rPr>
              <w:t>Stav k 31.12.2019</w:t>
            </w:r>
          </w:p>
        </w:tc>
        <w:tc>
          <w:tcPr>
            <w:tcW w:w="1421" w:type="dxa"/>
            <w:tcBorders>
              <w:top w:val="nil"/>
              <w:left w:val="nil"/>
              <w:bottom w:val="nil"/>
              <w:right w:val="nil"/>
            </w:tcBorders>
            <w:shd w:val="clear" w:color="auto" w:fill="auto"/>
            <w:vAlign w:val="bottom"/>
            <w:hideMark/>
          </w:tcPr>
          <w:p w14:paraId="7565F1C5" w14:textId="77777777" w:rsidR="00165612" w:rsidRDefault="00165612">
            <w:pPr>
              <w:jc w:val="center"/>
              <w:rPr>
                <w:rFonts w:ascii="Arial" w:hAnsi="Arial" w:cs="Arial"/>
                <w:b/>
                <w:bCs/>
                <w:sz w:val="18"/>
                <w:szCs w:val="18"/>
              </w:rPr>
            </w:pPr>
            <w:r>
              <w:rPr>
                <w:rFonts w:ascii="Arial" w:hAnsi="Arial" w:cs="Arial"/>
                <w:b/>
                <w:bCs/>
                <w:sz w:val="18"/>
                <w:szCs w:val="18"/>
              </w:rPr>
              <w:t>Stav k 31.1</w:t>
            </w:r>
            <w:r w:rsidR="00DC5ADA">
              <w:rPr>
                <w:rFonts w:ascii="Arial" w:hAnsi="Arial" w:cs="Arial"/>
                <w:b/>
                <w:bCs/>
                <w:sz w:val="18"/>
                <w:szCs w:val="18"/>
              </w:rPr>
              <w:t>2.2018</w:t>
            </w:r>
          </w:p>
        </w:tc>
      </w:tr>
      <w:tr w:rsidR="00DC5ADA" w14:paraId="43D213D5" w14:textId="77777777" w:rsidTr="009A78DF">
        <w:trPr>
          <w:trHeight w:val="255"/>
        </w:trPr>
        <w:tc>
          <w:tcPr>
            <w:tcW w:w="6514" w:type="dxa"/>
            <w:tcBorders>
              <w:top w:val="nil"/>
              <w:left w:val="nil"/>
              <w:bottom w:val="nil"/>
              <w:right w:val="nil"/>
            </w:tcBorders>
            <w:shd w:val="clear" w:color="auto" w:fill="auto"/>
            <w:vAlign w:val="bottom"/>
            <w:hideMark/>
          </w:tcPr>
          <w:p w14:paraId="07326E40" w14:textId="77777777" w:rsidR="00DC5ADA" w:rsidRDefault="00DC5ADA" w:rsidP="00DC5ADA">
            <w:pPr>
              <w:rPr>
                <w:rFonts w:ascii="Arial" w:hAnsi="Arial" w:cs="Arial"/>
                <w:b/>
                <w:bCs/>
                <w:sz w:val="18"/>
                <w:szCs w:val="18"/>
              </w:rPr>
            </w:pPr>
            <w:r>
              <w:rPr>
                <w:rFonts w:ascii="Arial" w:hAnsi="Arial" w:cs="Arial"/>
                <w:b/>
                <w:bCs/>
                <w:sz w:val="18"/>
                <w:szCs w:val="18"/>
              </w:rPr>
              <w:t>Výnosy budúcich období krátkodobé, z toho:</w:t>
            </w:r>
          </w:p>
        </w:tc>
        <w:tc>
          <w:tcPr>
            <w:tcW w:w="1421" w:type="dxa"/>
            <w:tcBorders>
              <w:top w:val="single" w:sz="4" w:space="0" w:color="auto"/>
              <w:left w:val="nil"/>
              <w:bottom w:val="double" w:sz="6" w:space="0" w:color="auto"/>
              <w:right w:val="nil"/>
            </w:tcBorders>
            <w:shd w:val="clear" w:color="auto" w:fill="auto"/>
            <w:noWrap/>
            <w:vAlign w:val="bottom"/>
            <w:hideMark/>
          </w:tcPr>
          <w:p w14:paraId="34BC3D5B" w14:textId="77777777" w:rsidR="00DC5ADA" w:rsidRDefault="00DC5ADA" w:rsidP="00DC5ADA">
            <w:pPr>
              <w:jc w:val="right"/>
              <w:rPr>
                <w:rFonts w:ascii="Arial" w:hAnsi="Arial" w:cs="Arial"/>
                <w:b/>
                <w:bCs/>
                <w:sz w:val="18"/>
                <w:szCs w:val="18"/>
                <w:lang w:val="en-US" w:eastAsia="en-US"/>
              </w:rPr>
            </w:pPr>
            <w:r>
              <w:rPr>
                <w:rFonts w:ascii="Arial" w:hAnsi="Arial" w:cs="Arial"/>
                <w:b/>
                <w:bCs/>
                <w:sz w:val="18"/>
                <w:szCs w:val="18"/>
              </w:rPr>
              <w:t>722 946</w:t>
            </w:r>
          </w:p>
        </w:tc>
        <w:tc>
          <w:tcPr>
            <w:tcW w:w="1421" w:type="dxa"/>
            <w:tcBorders>
              <w:top w:val="single" w:sz="4" w:space="0" w:color="auto"/>
              <w:left w:val="nil"/>
              <w:bottom w:val="double" w:sz="6" w:space="0" w:color="auto"/>
              <w:right w:val="nil"/>
            </w:tcBorders>
            <w:shd w:val="clear" w:color="auto" w:fill="auto"/>
            <w:noWrap/>
            <w:vAlign w:val="bottom"/>
            <w:hideMark/>
          </w:tcPr>
          <w:p w14:paraId="348A9710" w14:textId="77777777" w:rsidR="00DC5ADA" w:rsidRDefault="00DC5ADA" w:rsidP="00DC5ADA">
            <w:pPr>
              <w:jc w:val="right"/>
              <w:rPr>
                <w:rFonts w:ascii="Arial" w:hAnsi="Arial" w:cs="Arial"/>
                <w:b/>
                <w:bCs/>
                <w:sz w:val="18"/>
                <w:szCs w:val="18"/>
              </w:rPr>
            </w:pPr>
            <w:r>
              <w:rPr>
                <w:rFonts w:ascii="Arial" w:hAnsi="Arial" w:cs="Arial"/>
                <w:b/>
                <w:bCs/>
                <w:sz w:val="18"/>
                <w:szCs w:val="18"/>
              </w:rPr>
              <w:t>706 761</w:t>
            </w:r>
          </w:p>
        </w:tc>
      </w:tr>
      <w:tr w:rsidR="00DC5ADA" w14:paraId="7CCE7332" w14:textId="77777777" w:rsidTr="009A78DF">
        <w:trPr>
          <w:trHeight w:val="255"/>
        </w:trPr>
        <w:tc>
          <w:tcPr>
            <w:tcW w:w="6514" w:type="dxa"/>
            <w:tcBorders>
              <w:top w:val="nil"/>
              <w:left w:val="nil"/>
              <w:bottom w:val="nil"/>
              <w:right w:val="nil"/>
            </w:tcBorders>
            <w:shd w:val="clear" w:color="auto" w:fill="auto"/>
            <w:vAlign w:val="bottom"/>
            <w:hideMark/>
          </w:tcPr>
          <w:p w14:paraId="6D4FB61B" w14:textId="77777777" w:rsidR="00DC5ADA" w:rsidRDefault="00DC5ADA" w:rsidP="00DC5ADA">
            <w:pPr>
              <w:rPr>
                <w:rFonts w:ascii="Arial" w:hAnsi="Arial" w:cs="Arial"/>
                <w:sz w:val="18"/>
                <w:szCs w:val="18"/>
              </w:rPr>
            </w:pPr>
            <w:r>
              <w:rPr>
                <w:rFonts w:ascii="Arial" w:hAnsi="Arial" w:cs="Arial"/>
                <w:sz w:val="18"/>
                <w:szCs w:val="18"/>
              </w:rPr>
              <w:t>VBO - atyp reklama (Akzent Media, FL)</w:t>
            </w:r>
          </w:p>
        </w:tc>
        <w:tc>
          <w:tcPr>
            <w:tcW w:w="1421" w:type="dxa"/>
            <w:tcBorders>
              <w:top w:val="nil"/>
              <w:left w:val="nil"/>
              <w:bottom w:val="nil"/>
              <w:right w:val="nil"/>
            </w:tcBorders>
            <w:shd w:val="clear" w:color="auto" w:fill="auto"/>
            <w:vAlign w:val="bottom"/>
            <w:hideMark/>
          </w:tcPr>
          <w:p w14:paraId="260A20F2" w14:textId="77777777" w:rsidR="00DC5ADA" w:rsidRDefault="00DC5ADA" w:rsidP="00DC5ADA">
            <w:pPr>
              <w:jc w:val="right"/>
              <w:rPr>
                <w:rFonts w:ascii="Arial" w:hAnsi="Arial" w:cs="Arial"/>
                <w:sz w:val="18"/>
                <w:szCs w:val="18"/>
              </w:rPr>
            </w:pPr>
            <w:r>
              <w:rPr>
                <w:rFonts w:ascii="Arial" w:hAnsi="Arial" w:cs="Arial"/>
                <w:sz w:val="18"/>
                <w:szCs w:val="18"/>
              </w:rPr>
              <w:t>6 888</w:t>
            </w:r>
          </w:p>
        </w:tc>
        <w:tc>
          <w:tcPr>
            <w:tcW w:w="1421" w:type="dxa"/>
            <w:tcBorders>
              <w:top w:val="nil"/>
              <w:left w:val="nil"/>
              <w:bottom w:val="nil"/>
              <w:right w:val="nil"/>
            </w:tcBorders>
            <w:shd w:val="clear" w:color="auto" w:fill="auto"/>
            <w:vAlign w:val="bottom"/>
            <w:hideMark/>
          </w:tcPr>
          <w:p w14:paraId="6D9EB68F" w14:textId="77777777" w:rsidR="00DC5ADA" w:rsidRDefault="00DC5ADA" w:rsidP="00DC5ADA">
            <w:pPr>
              <w:jc w:val="right"/>
              <w:rPr>
                <w:rFonts w:ascii="Arial" w:hAnsi="Arial" w:cs="Arial"/>
                <w:sz w:val="18"/>
                <w:szCs w:val="18"/>
              </w:rPr>
            </w:pPr>
            <w:r>
              <w:rPr>
                <w:rFonts w:ascii="Arial" w:hAnsi="Arial" w:cs="Arial"/>
                <w:sz w:val="18"/>
                <w:szCs w:val="18"/>
              </w:rPr>
              <w:t>1 529</w:t>
            </w:r>
          </w:p>
        </w:tc>
      </w:tr>
      <w:tr w:rsidR="00DC5ADA" w14:paraId="355F4FF6" w14:textId="77777777" w:rsidTr="009A78DF">
        <w:trPr>
          <w:trHeight w:val="240"/>
        </w:trPr>
        <w:tc>
          <w:tcPr>
            <w:tcW w:w="6514" w:type="dxa"/>
            <w:tcBorders>
              <w:top w:val="nil"/>
              <w:left w:val="nil"/>
              <w:bottom w:val="nil"/>
              <w:right w:val="nil"/>
            </w:tcBorders>
            <w:shd w:val="clear" w:color="auto" w:fill="auto"/>
            <w:vAlign w:val="bottom"/>
            <w:hideMark/>
          </w:tcPr>
          <w:p w14:paraId="1726510F" w14:textId="77777777" w:rsidR="00DC5ADA" w:rsidRDefault="00DC5ADA" w:rsidP="00DC5ADA">
            <w:pPr>
              <w:rPr>
                <w:rFonts w:ascii="Arial" w:hAnsi="Arial" w:cs="Arial"/>
                <w:sz w:val="18"/>
                <w:szCs w:val="18"/>
              </w:rPr>
            </w:pPr>
            <w:r>
              <w:rPr>
                <w:rFonts w:ascii="Arial" w:hAnsi="Arial" w:cs="Arial"/>
                <w:sz w:val="18"/>
                <w:szCs w:val="18"/>
              </w:rPr>
              <w:t>VBO - nadodnutý majetok priestor .245</w:t>
            </w:r>
          </w:p>
        </w:tc>
        <w:tc>
          <w:tcPr>
            <w:tcW w:w="1421" w:type="dxa"/>
            <w:tcBorders>
              <w:top w:val="nil"/>
              <w:left w:val="nil"/>
              <w:bottom w:val="nil"/>
              <w:right w:val="nil"/>
            </w:tcBorders>
            <w:shd w:val="clear" w:color="auto" w:fill="auto"/>
            <w:vAlign w:val="bottom"/>
            <w:hideMark/>
          </w:tcPr>
          <w:p w14:paraId="340064B9" w14:textId="77777777" w:rsidR="00DC5ADA" w:rsidRDefault="00DC5ADA" w:rsidP="00DC5ADA">
            <w:pPr>
              <w:jc w:val="right"/>
              <w:rPr>
                <w:rFonts w:ascii="Arial" w:hAnsi="Arial" w:cs="Arial"/>
                <w:sz w:val="18"/>
                <w:szCs w:val="18"/>
              </w:rPr>
            </w:pPr>
            <w:r>
              <w:rPr>
                <w:rFonts w:ascii="Arial" w:hAnsi="Arial" w:cs="Arial"/>
                <w:sz w:val="18"/>
                <w:szCs w:val="18"/>
              </w:rPr>
              <w:t>3 215</w:t>
            </w:r>
          </w:p>
        </w:tc>
        <w:tc>
          <w:tcPr>
            <w:tcW w:w="1421" w:type="dxa"/>
            <w:tcBorders>
              <w:top w:val="nil"/>
              <w:left w:val="nil"/>
              <w:bottom w:val="nil"/>
              <w:right w:val="nil"/>
            </w:tcBorders>
            <w:shd w:val="clear" w:color="auto" w:fill="auto"/>
            <w:vAlign w:val="bottom"/>
            <w:hideMark/>
          </w:tcPr>
          <w:p w14:paraId="0E24D07F" w14:textId="77777777" w:rsidR="00DC5ADA" w:rsidRDefault="00DC5ADA" w:rsidP="00DC5ADA">
            <w:pPr>
              <w:jc w:val="right"/>
              <w:rPr>
                <w:rFonts w:ascii="Arial" w:hAnsi="Arial" w:cs="Arial"/>
                <w:sz w:val="18"/>
                <w:szCs w:val="18"/>
              </w:rPr>
            </w:pPr>
            <w:r>
              <w:rPr>
                <w:rFonts w:ascii="Arial" w:hAnsi="Arial" w:cs="Arial"/>
                <w:sz w:val="18"/>
                <w:szCs w:val="18"/>
              </w:rPr>
              <w:t>3 289</w:t>
            </w:r>
          </w:p>
        </w:tc>
      </w:tr>
      <w:tr w:rsidR="00DC5ADA" w14:paraId="051E0047" w14:textId="77777777" w:rsidTr="009A78DF">
        <w:trPr>
          <w:trHeight w:val="240"/>
        </w:trPr>
        <w:tc>
          <w:tcPr>
            <w:tcW w:w="6514" w:type="dxa"/>
            <w:tcBorders>
              <w:top w:val="nil"/>
              <w:left w:val="nil"/>
              <w:bottom w:val="nil"/>
              <w:right w:val="nil"/>
            </w:tcBorders>
            <w:shd w:val="clear" w:color="auto" w:fill="auto"/>
            <w:vAlign w:val="bottom"/>
            <w:hideMark/>
          </w:tcPr>
          <w:p w14:paraId="248B5035" w14:textId="77777777" w:rsidR="00DC5ADA" w:rsidRDefault="00DC5ADA" w:rsidP="00DC5ADA">
            <w:pPr>
              <w:rPr>
                <w:rFonts w:ascii="Arial" w:hAnsi="Arial" w:cs="Arial"/>
                <w:sz w:val="18"/>
                <w:szCs w:val="18"/>
              </w:rPr>
            </w:pPr>
            <w:r>
              <w:rPr>
                <w:rFonts w:ascii="Arial" w:hAnsi="Arial" w:cs="Arial"/>
                <w:sz w:val="18"/>
                <w:szCs w:val="18"/>
              </w:rPr>
              <w:t>VBO - nájomné základné, dodatočné, bankomaty</w:t>
            </w:r>
          </w:p>
        </w:tc>
        <w:tc>
          <w:tcPr>
            <w:tcW w:w="1421" w:type="dxa"/>
            <w:tcBorders>
              <w:top w:val="nil"/>
              <w:left w:val="nil"/>
              <w:bottom w:val="nil"/>
              <w:right w:val="nil"/>
            </w:tcBorders>
            <w:shd w:val="clear" w:color="auto" w:fill="auto"/>
            <w:vAlign w:val="bottom"/>
            <w:hideMark/>
          </w:tcPr>
          <w:p w14:paraId="0F90D1CE" w14:textId="77777777" w:rsidR="00DC5ADA" w:rsidRDefault="00DC5ADA" w:rsidP="00DC5ADA">
            <w:pPr>
              <w:jc w:val="right"/>
              <w:rPr>
                <w:rFonts w:ascii="Arial" w:hAnsi="Arial" w:cs="Arial"/>
                <w:sz w:val="18"/>
                <w:szCs w:val="18"/>
              </w:rPr>
            </w:pPr>
            <w:r>
              <w:rPr>
                <w:rFonts w:ascii="Arial" w:hAnsi="Arial" w:cs="Arial"/>
                <w:sz w:val="18"/>
                <w:szCs w:val="18"/>
              </w:rPr>
              <w:t>699 640</w:t>
            </w:r>
          </w:p>
        </w:tc>
        <w:tc>
          <w:tcPr>
            <w:tcW w:w="1421" w:type="dxa"/>
            <w:tcBorders>
              <w:top w:val="nil"/>
              <w:left w:val="nil"/>
              <w:bottom w:val="nil"/>
              <w:right w:val="nil"/>
            </w:tcBorders>
            <w:shd w:val="clear" w:color="auto" w:fill="auto"/>
            <w:vAlign w:val="bottom"/>
            <w:hideMark/>
          </w:tcPr>
          <w:p w14:paraId="41CD896D" w14:textId="77777777" w:rsidR="00DC5ADA" w:rsidRDefault="00DC5ADA" w:rsidP="00DC5ADA">
            <w:pPr>
              <w:jc w:val="right"/>
              <w:rPr>
                <w:rFonts w:ascii="Arial" w:hAnsi="Arial" w:cs="Arial"/>
                <w:sz w:val="18"/>
                <w:szCs w:val="18"/>
              </w:rPr>
            </w:pPr>
            <w:r>
              <w:rPr>
                <w:rFonts w:ascii="Arial" w:hAnsi="Arial" w:cs="Arial"/>
                <w:sz w:val="18"/>
                <w:szCs w:val="18"/>
              </w:rPr>
              <w:t>685 608</w:t>
            </w:r>
          </w:p>
        </w:tc>
      </w:tr>
      <w:tr w:rsidR="00DC5ADA" w14:paraId="3869BA4F" w14:textId="77777777" w:rsidTr="009A78DF">
        <w:trPr>
          <w:trHeight w:val="240"/>
        </w:trPr>
        <w:tc>
          <w:tcPr>
            <w:tcW w:w="6514" w:type="dxa"/>
            <w:tcBorders>
              <w:top w:val="nil"/>
              <w:left w:val="nil"/>
              <w:bottom w:val="nil"/>
              <w:right w:val="nil"/>
            </w:tcBorders>
            <w:shd w:val="clear" w:color="auto" w:fill="auto"/>
            <w:vAlign w:val="bottom"/>
            <w:hideMark/>
          </w:tcPr>
          <w:p w14:paraId="6AFD69EC" w14:textId="77777777" w:rsidR="00DC5ADA" w:rsidRDefault="00DC5ADA" w:rsidP="00DC5ADA">
            <w:pPr>
              <w:rPr>
                <w:rFonts w:ascii="Arial" w:hAnsi="Arial" w:cs="Arial"/>
                <w:sz w:val="18"/>
                <w:szCs w:val="18"/>
              </w:rPr>
            </w:pPr>
            <w:r>
              <w:rPr>
                <w:rFonts w:ascii="Arial" w:hAnsi="Arial" w:cs="Arial"/>
                <w:sz w:val="18"/>
                <w:szCs w:val="18"/>
              </w:rPr>
              <w:t>VBO - marketingové poplatky</w:t>
            </w:r>
          </w:p>
        </w:tc>
        <w:tc>
          <w:tcPr>
            <w:tcW w:w="1421" w:type="dxa"/>
            <w:tcBorders>
              <w:top w:val="nil"/>
              <w:left w:val="nil"/>
              <w:bottom w:val="nil"/>
              <w:right w:val="nil"/>
            </w:tcBorders>
            <w:shd w:val="clear" w:color="auto" w:fill="auto"/>
            <w:vAlign w:val="bottom"/>
            <w:hideMark/>
          </w:tcPr>
          <w:p w14:paraId="16D5838A" w14:textId="77777777" w:rsidR="00DC5ADA" w:rsidRDefault="00DC5ADA" w:rsidP="00DC5ADA">
            <w:pPr>
              <w:jc w:val="right"/>
              <w:rPr>
                <w:rFonts w:ascii="Arial" w:hAnsi="Arial" w:cs="Arial"/>
                <w:sz w:val="18"/>
                <w:szCs w:val="18"/>
              </w:rPr>
            </w:pPr>
            <w:r>
              <w:rPr>
                <w:rFonts w:ascii="Arial" w:hAnsi="Arial" w:cs="Arial"/>
                <w:sz w:val="18"/>
                <w:szCs w:val="18"/>
              </w:rPr>
              <w:t>1 999</w:t>
            </w:r>
          </w:p>
        </w:tc>
        <w:tc>
          <w:tcPr>
            <w:tcW w:w="1421" w:type="dxa"/>
            <w:tcBorders>
              <w:top w:val="nil"/>
              <w:left w:val="nil"/>
              <w:bottom w:val="nil"/>
              <w:right w:val="nil"/>
            </w:tcBorders>
            <w:shd w:val="clear" w:color="auto" w:fill="auto"/>
            <w:vAlign w:val="bottom"/>
            <w:hideMark/>
          </w:tcPr>
          <w:p w14:paraId="182401E7" w14:textId="77777777" w:rsidR="00DC5ADA" w:rsidRDefault="00DC5ADA" w:rsidP="00DC5ADA">
            <w:pPr>
              <w:jc w:val="right"/>
              <w:rPr>
                <w:rFonts w:ascii="Arial" w:hAnsi="Arial" w:cs="Arial"/>
                <w:sz w:val="18"/>
                <w:szCs w:val="18"/>
              </w:rPr>
            </w:pPr>
            <w:r>
              <w:rPr>
                <w:rFonts w:ascii="Arial" w:hAnsi="Arial" w:cs="Arial"/>
                <w:sz w:val="18"/>
                <w:szCs w:val="18"/>
              </w:rPr>
              <w:t>1 978</w:t>
            </w:r>
          </w:p>
        </w:tc>
      </w:tr>
      <w:tr w:rsidR="00DC5ADA" w14:paraId="48CC15D3" w14:textId="77777777" w:rsidTr="009A78DF">
        <w:trPr>
          <w:trHeight w:val="240"/>
        </w:trPr>
        <w:tc>
          <w:tcPr>
            <w:tcW w:w="6514" w:type="dxa"/>
            <w:tcBorders>
              <w:top w:val="nil"/>
              <w:left w:val="nil"/>
              <w:bottom w:val="nil"/>
              <w:right w:val="nil"/>
            </w:tcBorders>
            <w:shd w:val="clear" w:color="auto" w:fill="auto"/>
            <w:vAlign w:val="bottom"/>
            <w:hideMark/>
          </w:tcPr>
          <w:p w14:paraId="4B1D35CD" w14:textId="77777777" w:rsidR="00DC5ADA" w:rsidRDefault="00DC5ADA" w:rsidP="00DC5ADA">
            <w:pPr>
              <w:rPr>
                <w:rFonts w:ascii="Arial" w:hAnsi="Arial" w:cs="Arial"/>
                <w:sz w:val="18"/>
                <w:szCs w:val="18"/>
              </w:rPr>
            </w:pPr>
            <w:r>
              <w:rPr>
                <w:rFonts w:ascii="Arial" w:hAnsi="Arial" w:cs="Arial"/>
                <w:sz w:val="18"/>
                <w:szCs w:val="18"/>
              </w:rPr>
              <w:t>VBO - SPN a vlastné PN</w:t>
            </w:r>
          </w:p>
        </w:tc>
        <w:tc>
          <w:tcPr>
            <w:tcW w:w="1421" w:type="dxa"/>
            <w:tcBorders>
              <w:top w:val="nil"/>
              <w:left w:val="nil"/>
              <w:bottom w:val="nil"/>
              <w:right w:val="nil"/>
            </w:tcBorders>
            <w:shd w:val="clear" w:color="auto" w:fill="auto"/>
            <w:vAlign w:val="bottom"/>
            <w:hideMark/>
          </w:tcPr>
          <w:p w14:paraId="3AA5CFCA" w14:textId="77777777" w:rsidR="00DC5ADA" w:rsidRDefault="00DC5ADA" w:rsidP="00DC5ADA">
            <w:pPr>
              <w:jc w:val="right"/>
              <w:rPr>
                <w:rFonts w:ascii="Arial" w:hAnsi="Arial" w:cs="Arial"/>
                <w:sz w:val="18"/>
                <w:szCs w:val="18"/>
              </w:rPr>
            </w:pPr>
            <w:r>
              <w:rPr>
                <w:rFonts w:ascii="Arial" w:hAnsi="Arial" w:cs="Arial"/>
                <w:sz w:val="18"/>
                <w:szCs w:val="18"/>
              </w:rPr>
              <w:t>11 204</w:t>
            </w:r>
          </w:p>
        </w:tc>
        <w:tc>
          <w:tcPr>
            <w:tcW w:w="1421" w:type="dxa"/>
            <w:tcBorders>
              <w:top w:val="nil"/>
              <w:left w:val="nil"/>
              <w:bottom w:val="nil"/>
              <w:right w:val="nil"/>
            </w:tcBorders>
            <w:shd w:val="clear" w:color="auto" w:fill="auto"/>
            <w:vAlign w:val="bottom"/>
            <w:hideMark/>
          </w:tcPr>
          <w:p w14:paraId="06215BD1" w14:textId="77777777" w:rsidR="00DC5ADA" w:rsidRDefault="00DC5ADA" w:rsidP="00DC5ADA">
            <w:pPr>
              <w:jc w:val="right"/>
              <w:rPr>
                <w:rFonts w:ascii="Arial" w:hAnsi="Arial" w:cs="Arial"/>
                <w:sz w:val="18"/>
                <w:szCs w:val="18"/>
              </w:rPr>
            </w:pPr>
            <w:r>
              <w:rPr>
                <w:rFonts w:ascii="Arial" w:hAnsi="Arial" w:cs="Arial"/>
                <w:sz w:val="18"/>
                <w:szCs w:val="18"/>
              </w:rPr>
              <w:t>14 357</w:t>
            </w:r>
          </w:p>
        </w:tc>
      </w:tr>
      <w:tr w:rsidR="00DC5ADA" w14:paraId="117663CD" w14:textId="77777777" w:rsidTr="009A78DF">
        <w:trPr>
          <w:trHeight w:val="255"/>
        </w:trPr>
        <w:tc>
          <w:tcPr>
            <w:tcW w:w="6514" w:type="dxa"/>
            <w:tcBorders>
              <w:top w:val="nil"/>
              <w:left w:val="nil"/>
              <w:bottom w:val="nil"/>
              <w:right w:val="nil"/>
            </w:tcBorders>
            <w:shd w:val="clear" w:color="auto" w:fill="auto"/>
            <w:vAlign w:val="bottom"/>
            <w:hideMark/>
          </w:tcPr>
          <w:p w14:paraId="586E22A2" w14:textId="77777777" w:rsidR="00DC5ADA" w:rsidRDefault="00DC5ADA" w:rsidP="00DC5ADA">
            <w:pPr>
              <w:rPr>
                <w:rFonts w:ascii="Arial" w:hAnsi="Arial" w:cs="Arial"/>
                <w:b/>
                <w:bCs/>
                <w:sz w:val="18"/>
                <w:szCs w:val="18"/>
              </w:rPr>
            </w:pPr>
            <w:r>
              <w:rPr>
                <w:rFonts w:ascii="Arial" w:hAnsi="Arial" w:cs="Arial"/>
                <w:b/>
                <w:bCs/>
                <w:sz w:val="18"/>
                <w:szCs w:val="18"/>
              </w:rPr>
              <w:t>Spolu</w:t>
            </w:r>
          </w:p>
        </w:tc>
        <w:tc>
          <w:tcPr>
            <w:tcW w:w="1421" w:type="dxa"/>
            <w:tcBorders>
              <w:top w:val="single" w:sz="4" w:space="0" w:color="auto"/>
              <w:left w:val="nil"/>
              <w:bottom w:val="double" w:sz="6" w:space="0" w:color="auto"/>
              <w:right w:val="nil"/>
            </w:tcBorders>
            <w:shd w:val="clear" w:color="auto" w:fill="auto"/>
            <w:noWrap/>
            <w:vAlign w:val="bottom"/>
            <w:hideMark/>
          </w:tcPr>
          <w:p w14:paraId="143378AC" w14:textId="77777777" w:rsidR="00DC5ADA" w:rsidRDefault="00DC5ADA" w:rsidP="00DC5ADA">
            <w:pPr>
              <w:jc w:val="right"/>
              <w:rPr>
                <w:rFonts w:ascii="Arial" w:hAnsi="Arial" w:cs="Arial"/>
                <w:b/>
                <w:bCs/>
                <w:sz w:val="18"/>
                <w:szCs w:val="18"/>
              </w:rPr>
            </w:pPr>
            <w:r>
              <w:rPr>
                <w:rFonts w:ascii="Arial" w:hAnsi="Arial" w:cs="Arial"/>
                <w:b/>
                <w:bCs/>
                <w:sz w:val="18"/>
                <w:szCs w:val="18"/>
              </w:rPr>
              <w:t>722 946</w:t>
            </w:r>
          </w:p>
        </w:tc>
        <w:tc>
          <w:tcPr>
            <w:tcW w:w="1421" w:type="dxa"/>
            <w:tcBorders>
              <w:top w:val="single" w:sz="4" w:space="0" w:color="auto"/>
              <w:left w:val="nil"/>
              <w:bottom w:val="double" w:sz="6" w:space="0" w:color="auto"/>
              <w:right w:val="nil"/>
            </w:tcBorders>
            <w:shd w:val="clear" w:color="auto" w:fill="auto"/>
            <w:noWrap/>
            <w:vAlign w:val="bottom"/>
            <w:hideMark/>
          </w:tcPr>
          <w:p w14:paraId="15A90D78" w14:textId="77777777" w:rsidR="00DC5ADA" w:rsidRDefault="00DC5ADA" w:rsidP="00DC5ADA">
            <w:pPr>
              <w:jc w:val="right"/>
              <w:rPr>
                <w:rFonts w:ascii="Arial" w:hAnsi="Arial" w:cs="Arial"/>
                <w:b/>
                <w:bCs/>
                <w:sz w:val="18"/>
                <w:szCs w:val="18"/>
              </w:rPr>
            </w:pPr>
            <w:r>
              <w:rPr>
                <w:rFonts w:ascii="Arial" w:hAnsi="Arial" w:cs="Arial"/>
                <w:b/>
                <w:bCs/>
                <w:sz w:val="18"/>
                <w:szCs w:val="18"/>
              </w:rPr>
              <w:t>706 761</w:t>
            </w:r>
          </w:p>
        </w:tc>
      </w:tr>
    </w:tbl>
    <w:p w14:paraId="05DF7396" w14:textId="77777777" w:rsidR="00D52873" w:rsidRDefault="00D52873" w:rsidP="005D29CD">
      <w:pPr>
        <w:pStyle w:val="Heading1"/>
        <w:numPr>
          <w:ilvl w:val="0"/>
          <w:numId w:val="0"/>
        </w:numPr>
        <w:ind w:left="426"/>
      </w:pPr>
    </w:p>
    <w:p w14:paraId="6861F93D" w14:textId="77777777" w:rsidR="00EF6154" w:rsidRPr="00D52873" w:rsidRDefault="006739DD" w:rsidP="005D29CD">
      <w:pPr>
        <w:pStyle w:val="Heading1"/>
      </w:pPr>
      <w:r w:rsidRPr="00D52873">
        <w:t>INFORMÁCIE, KTORÉ DOPLŇUJÚ A VYSVETĽUJÚ POLOŽKY VÝKAZU ZISKOV A</w:t>
      </w:r>
      <w:r w:rsidR="00603DA5" w:rsidRPr="00D52873">
        <w:t> </w:t>
      </w:r>
      <w:r w:rsidRPr="00D52873">
        <w:t>STRÁT</w:t>
      </w:r>
    </w:p>
    <w:p w14:paraId="11A37866" w14:textId="77777777" w:rsidR="00603DA5" w:rsidRPr="00E74C24" w:rsidRDefault="00603DA5" w:rsidP="00EB6C6E"/>
    <w:p w14:paraId="474E8F5C" w14:textId="77777777" w:rsidR="00EF6154" w:rsidRPr="00227F0E" w:rsidRDefault="00EF6154" w:rsidP="00D52873">
      <w:pPr>
        <w:pStyle w:val="Heading2"/>
        <w:numPr>
          <w:ilvl w:val="1"/>
          <w:numId w:val="9"/>
        </w:numPr>
      </w:pPr>
      <w:r w:rsidRPr="00227F0E">
        <w:t>Čistý obrat</w:t>
      </w:r>
    </w:p>
    <w:p w14:paraId="2BDEA001" w14:textId="77777777" w:rsidR="00EF6154" w:rsidRPr="00227F0E" w:rsidRDefault="00227F0E" w:rsidP="0034771A">
      <w:pPr>
        <w:pStyle w:val="odstavec"/>
      </w:pPr>
      <w:r w:rsidRPr="00227F0E">
        <w:t>Informácie</w:t>
      </w:r>
      <w:r w:rsidR="009044DB" w:rsidRPr="00227F0E">
        <w:t xml:space="preserve"> o štruktúre čistého obratu Spoločnosti sú uvedené v nasledujúce tabuľke</w:t>
      </w:r>
      <w:r w:rsidR="00EF6154" w:rsidRPr="00227F0E">
        <w:t>:</w:t>
      </w:r>
    </w:p>
    <w:p w14:paraId="16AD0934" w14:textId="77777777" w:rsidR="00E74C24" w:rsidRPr="00227F0E" w:rsidRDefault="00DF188A" w:rsidP="0034771A">
      <w:pPr>
        <w:pStyle w:val="odstavec"/>
      </w:pPr>
      <w:bookmarkStart w:id="34" w:name="FWT_T37"/>
      <w:r w:rsidRPr="00227F0E">
        <w:t xml:space="preserve"> </w:t>
      </w:r>
    </w:p>
    <w:tbl>
      <w:tblPr>
        <w:tblW w:w="9356" w:type="dxa"/>
        <w:tblLook w:val="04A0" w:firstRow="1" w:lastRow="0" w:firstColumn="1" w:lastColumn="0" w:noHBand="0" w:noVBand="1"/>
      </w:tblPr>
      <w:tblGrid>
        <w:gridCol w:w="6514"/>
        <w:gridCol w:w="1421"/>
        <w:gridCol w:w="1421"/>
      </w:tblGrid>
      <w:tr w:rsidR="005A40AE" w14:paraId="593E3EDE" w14:textId="77777777" w:rsidTr="005A40AE">
        <w:trPr>
          <w:trHeight w:val="240"/>
        </w:trPr>
        <w:tc>
          <w:tcPr>
            <w:tcW w:w="6514" w:type="dxa"/>
            <w:tcBorders>
              <w:top w:val="nil"/>
              <w:left w:val="nil"/>
              <w:bottom w:val="single" w:sz="4" w:space="0" w:color="auto"/>
              <w:right w:val="nil"/>
            </w:tcBorders>
            <w:shd w:val="clear" w:color="auto" w:fill="auto"/>
            <w:vAlign w:val="bottom"/>
            <w:hideMark/>
          </w:tcPr>
          <w:p w14:paraId="0746C445" w14:textId="77777777" w:rsidR="005A40AE" w:rsidRDefault="005A40AE" w:rsidP="005A40AE">
            <w:pPr>
              <w:jc w:val="center"/>
              <w:rPr>
                <w:rFonts w:ascii="Arial" w:hAnsi="Arial" w:cs="Arial"/>
                <w:b/>
                <w:bCs/>
                <w:sz w:val="18"/>
                <w:szCs w:val="18"/>
              </w:rPr>
            </w:pPr>
            <w:r>
              <w:rPr>
                <w:rFonts w:ascii="Arial" w:hAnsi="Arial" w:cs="Arial"/>
                <w:b/>
                <w:bCs/>
                <w:sz w:val="18"/>
                <w:szCs w:val="18"/>
              </w:rPr>
              <w:t>Názov položky</w:t>
            </w:r>
          </w:p>
        </w:tc>
        <w:tc>
          <w:tcPr>
            <w:tcW w:w="1421" w:type="dxa"/>
            <w:tcBorders>
              <w:top w:val="nil"/>
              <w:left w:val="nil"/>
              <w:bottom w:val="single" w:sz="4" w:space="0" w:color="auto"/>
              <w:right w:val="nil"/>
            </w:tcBorders>
            <w:shd w:val="clear" w:color="auto" w:fill="auto"/>
            <w:vAlign w:val="bottom"/>
            <w:hideMark/>
          </w:tcPr>
          <w:p w14:paraId="40E43D45" w14:textId="77777777" w:rsidR="005A40AE" w:rsidRDefault="005A40AE" w:rsidP="005A40AE">
            <w:pPr>
              <w:jc w:val="center"/>
              <w:rPr>
                <w:rFonts w:ascii="Arial" w:hAnsi="Arial" w:cs="Arial"/>
                <w:b/>
                <w:bCs/>
                <w:sz w:val="18"/>
                <w:szCs w:val="18"/>
                <w:lang w:val="en-US" w:eastAsia="en-US"/>
              </w:rPr>
            </w:pPr>
            <w:r>
              <w:rPr>
                <w:rFonts w:ascii="Arial" w:hAnsi="Arial" w:cs="Arial"/>
                <w:b/>
                <w:bCs/>
                <w:sz w:val="18"/>
                <w:szCs w:val="18"/>
              </w:rPr>
              <w:t>2019</w:t>
            </w:r>
          </w:p>
        </w:tc>
        <w:tc>
          <w:tcPr>
            <w:tcW w:w="1421" w:type="dxa"/>
            <w:tcBorders>
              <w:top w:val="nil"/>
              <w:left w:val="nil"/>
              <w:bottom w:val="single" w:sz="4" w:space="0" w:color="auto"/>
              <w:right w:val="nil"/>
            </w:tcBorders>
            <w:shd w:val="clear" w:color="auto" w:fill="auto"/>
            <w:vAlign w:val="bottom"/>
            <w:hideMark/>
          </w:tcPr>
          <w:p w14:paraId="0F0F4E5F" w14:textId="77777777" w:rsidR="005A40AE" w:rsidRDefault="005A40AE" w:rsidP="005A40AE">
            <w:pPr>
              <w:jc w:val="center"/>
              <w:rPr>
                <w:rFonts w:ascii="Arial" w:hAnsi="Arial" w:cs="Arial"/>
                <w:b/>
                <w:bCs/>
                <w:sz w:val="18"/>
                <w:szCs w:val="18"/>
              </w:rPr>
            </w:pPr>
            <w:r>
              <w:rPr>
                <w:rFonts w:ascii="Arial" w:hAnsi="Arial" w:cs="Arial"/>
                <w:b/>
                <w:bCs/>
                <w:sz w:val="18"/>
                <w:szCs w:val="18"/>
              </w:rPr>
              <w:t>2018</w:t>
            </w:r>
          </w:p>
        </w:tc>
      </w:tr>
      <w:tr w:rsidR="005A40AE" w14:paraId="0AC45133" w14:textId="77777777" w:rsidTr="005A40AE">
        <w:trPr>
          <w:trHeight w:val="255"/>
        </w:trPr>
        <w:tc>
          <w:tcPr>
            <w:tcW w:w="6514" w:type="dxa"/>
            <w:tcBorders>
              <w:top w:val="nil"/>
              <w:left w:val="nil"/>
              <w:bottom w:val="nil"/>
              <w:right w:val="nil"/>
            </w:tcBorders>
            <w:shd w:val="clear" w:color="auto" w:fill="auto"/>
            <w:vAlign w:val="bottom"/>
            <w:hideMark/>
          </w:tcPr>
          <w:p w14:paraId="43FEB8DE" w14:textId="77777777" w:rsidR="005A40AE" w:rsidRDefault="005A40AE" w:rsidP="005A40AE">
            <w:pPr>
              <w:rPr>
                <w:rFonts w:ascii="Arial" w:hAnsi="Arial" w:cs="Arial"/>
                <w:b/>
                <w:bCs/>
                <w:sz w:val="18"/>
                <w:szCs w:val="18"/>
              </w:rPr>
            </w:pPr>
            <w:r>
              <w:rPr>
                <w:rFonts w:ascii="Arial" w:hAnsi="Arial" w:cs="Arial"/>
                <w:b/>
                <w:bCs/>
                <w:sz w:val="18"/>
                <w:szCs w:val="18"/>
              </w:rPr>
              <w:t>Tržby za vlastné výkony a tovar, z toho:</w:t>
            </w:r>
          </w:p>
        </w:tc>
        <w:tc>
          <w:tcPr>
            <w:tcW w:w="1421" w:type="dxa"/>
            <w:tcBorders>
              <w:top w:val="nil"/>
              <w:left w:val="nil"/>
              <w:bottom w:val="double" w:sz="6" w:space="0" w:color="auto"/>
              <w:right w:val="nil"/>
            </w:tcBorders>
            <w:shd w:val="clear" w:color="auto" w:fill="auto"/>
            <w:noWrap/>
            <w:vAlign w:val="bottom"/>
            <w:hideMark/>
          </w:tcPr>
          <w:p w14:paraId="1E06FDE8" w14:textId="77777777" w:rsidR="005A40AE" w:rsidRDefault="005A40AE" w:rsidP="005A40AE">
            <w:pPr>
              <w:jc w:val="right"/>
              <w:rPr>
                <w:rFonts w:ascii="Arial" w:hAnsi="Arial" w:cs="Arial"/>
                <w:b/>
                <w:bCs/>
                <w:sz w:val="18"/>
                <w:szCs w:val="18"/>
              </w:rPr>
            </w:pPr>
            <w:r>
              <w:rPr>
                <w:rFonts w:ascii="Arial" w:hAnsi="Arial" w:cs="Arial"/>
                <w:b/>
                <w:bCs/>
                <w:sz w:val="18"/>
                <w:szCs w:val="18"/>
              </w:rPr>
              <w:t>12 557 434</w:t>
            </w:r>
          </w:p>
        </w:tc>
        <w:tc>
          <w:tcPr>
            <w:tcW w:w="1421" w:type="dxa"/>
            <w:tcBorders>
              <w:top w:val="nil"/>
              <w:left w:val="nil"/>
              <w:bottom w:val="double" w:sz="6" w:space="0" w:color="auto"/>
              <w:right w:val="nil"/>
            </w:tcBorders>
            <w:shd w:val="clear" w:color="auto" w:fill="auto"/>
            <w:noWrap/>
            <w:vAlign w:val="bottom"/>
            <w:hideMark/>
          </w:tcPr>
          <w:p w14:paraId="0D477E48" w14:textId="77777777" w:rsidR="005A40AE" w:rsidRDefault="005A40AE" w:rsidP="005A40AE">
            <w:pPr>
              <w:jc w:val="right"/>
              <w:rPr>
                <w:rFonts w:ascii="Arial" w:hAnsi="Arial" w:cs="Arial"/>
                <w:b/>
                <w:bCs/>
                <w:sz w:val="18"/>
                <w:szCs w:val="18"/>
              </w:rPr>
            </w:pPr>
            <w:r>
              <w:rPr>
                <w:rFonts w:ascii="Arial" w:hAnsi="Arial" w:cs="Arial"/>
                <w:b/>
                <w:bCs/>
                <w:sz w:val="18"/>
                <w:szCs w:val="18"/>
              </w:rPr>
              <w:t>9 834 484</w:t>
            </w:r>
          </w:p>
        </w:tc>
      </w:tr>
      <w:tr w:rsidR="005A40AE" w14:paraId="06BDF9BF" w14:textId="77777777" w:rsidTr="005A40AE">
        <w:trPr>
          <w:trHeight w:val="255"/>
        </w:trPr>
        <w:tc>
          <w:tcPr>
            <w:tcW w:w="6514" w:type="dxa"/>
            <w:tcBorders>
              <w:top w:val="nil"/>
              <w:left w:val="nil"/>
              <w:bottom w:val="nil"/>
              <w:right w:val="nil"/>
            </w:tcBorders>
            <w:shd w:val="clear" w:color="auto" w:fill="auto"/>
            <w:vAlign w:val="bottom"/>
            <w:hideMark/>
          </w:tcPr>
          <w:p w14:paraId="286BB81E" w14:textId="77777777" w:rsidR="005A40AE" w:rsidRDefault="005A40AE" w:rsidP="005A40AE">
            <w:pPr>
              <w:rPr>
                <w:rFonts w:ascii="Arial" w:hAnsi="Arial" w:cs="Arial"/>
                <w:sz w:val="18"/>
                <w:szCs w:val="18"/>
              </w:rPr>
            </w:pPr>
            <w:r>
              <w:rPr>
                <w:rFonts w:ascii="Arial" w:hAnsi="Arial" w:cs="Arial"/>
                <w:sz w:val="18"/>
                <w:szCs w:val="18"/>
              </w:rPr>
              <w:t>Tržby za vlastné výrobky</w:t>
            </w:r>
          </w:p>
        </w:tc>
        <w:tc>
          <w:tcPr>
            <w:tcW w:w="1421" w:type="dxa"/>
            <w:tcBorders>
              <w:top w:val="nil"/>
              <w:left w:val="nil"/>
              <w:bottom w:val="nil"/>
              <w:right w:val="nil"/>
            </w:tcBorders>
            <w:shd w:val="clear" w:color="auto" w:fill="auto"/>
            <w:vAlign w:val="bottom"/>
            <w:hideMark/>
          </w:tcPr>
          <w:p w14:paraId="47831F47" w14:textId="77777777" w:rsidR="005A40AE" w:rsidRDefault="005A40AE" w:rsidP="005A40AE">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C53D278" w14:textId="77777777" w:rsidR="005A40AE" w:rsidRDefault="005A40AE" w:rsidP="005A40AE">
            <w:pPr>
              <w:jc w:val="right"/>
              <w:rPr>
                <w:rFonts w:ascii="Arial" w:hAnsi="Arial" w:cs="Arial"/>
                <w:sz w:val="18"/>
                <w:szCs w:val="18"/>
              </w:rPr>
            </w:pPr>
            <w:r>
              <w:rPr>
                <w:rFonts w:ascii="Arial" w:hAnsi="Arial" w:cs="Arial"/>
                <w:sz w:val="18"/>
                <w:szCs w:val="18"/>
              </w:rPr>
              <w:t>0</w:t>
            </w:r>
          </w:p>
        </w:tc>
      </w:tr>
      <w:tr w:rsidR="005A40AE" w14:paraId="278A76CA" w14:textId="77777777" w:rsidTr="005A40AE">
        <w:trPr>
          <w:trHeight w:val="240"/>
        </w:trPr>
        <w:tc>
          <w:tcPr>
            <w:tcW w:w="6514" w:type="dxa"/>
            <w:tcBorders>
              <w:top w:val="nil"/>
              <w:left w:val="nil"/>
              <w:bottom w:val="nil"/>
              <w:right w:val="nil"/>
            </w:tcBorders>
            <w:shd w:val="clear" w:color="auto" w:fill="auto"/>
            <w:vAlign w:val="bottom"/>
            <w:hideMark/>
          </w:tcPr>
          <w:p w14:paraId="4122D80C" w14:textId="77777777" w:rsidR="005A40AE" w:rsidRDefault="005A40AE" w:rsidP="005A40AE">
            <w:pPr>
              <w:rPr>
                <w:rFonts w:ascii="Arial" w:hAnsi="Arial" w:cs="Arial"/>
                <w:sz w:val="18"/>
                <w:szCs w:val="18"/>
              </w:rPr>
            </w:pPr>
            <w:r>
              <w:rPr>
                <w:rFonts w:ascii="Arial" w:hAnsi="Arial" w:cs="Arial"/>
                <w:sz w:val="18"/>
                <w:szCs w:val="18"/>
              </w:rPr>
              <w:t>Tržby z predaja služieb</w:t>
            </w:r>
          </w:p>
        </w:tc>
        <w:tc>
          <w:tcPr>
            <w:tcW w:w="1421" w:type="dxa"/>
            <w:tcBorders>
              <w:top w:val="nil"/>
              <w:left w:val="nil"/>
              <w:bottom w:val="nil"/>
              <w:right w:val="nil"/>
            </w:tcBorders>
            <w:shd w:val="clear" w:color="auto" w:fill="auto"/>
            <w:vAlign w:val="bottom"/>
            <w:hideMark/>
          </w:tcPr>
          <w:p w14:paraId="70C71F05" w14:textId="77777777" w:rsidR="005A40AE" w:rsidRDefault="005A40AE" w:rsidP="005A40AE">
            <w:pPr>
              <w:jc w:val="right"/>
              <w:rPr>
                <w:rFonts w:ascii="Arial" w:hAnsi="Arial" w:cs="Arial"/>
                <w:sz w:val="18"/>
                <w:szCs w:val="18"/>
              </w:rPr>
            </w:pPr>
            <w:r>
              <w:rPr>
                <w:rFonts w:ascii="Arial" w:hAnsi="Arial" w:cs="Arial"/>
                <w:sz w:val="18"/>
                <w:szCs w:val="18"/>
              </w:rPr>
              <w:t>11 485 520</w:t>
            </w:r>
          </w:p>
        </w:tc>
        <w:tc>
          <w:tcPr>
            <w:tcW w:w="1421" w:type="dxa"/>
            <w:tcBorders>
              <w:top w:val="nil"/>
              <w:left w:val="nil"/>
              <w:bottom w:val="nil"/>
              <w:right w:val="nil"/>
            </w:tcBorders>
            <w:shd w:val="clear" w:color="auto" w:fill="auto"/>
            <w:vAlign w:val="bottom"/>
            <w:hideMark/>
          </w:tcPr>
          <w:p w14:paraId="21FDFAC7" w14:textId="77777777" w:rsidR="005A40AE" w:rsidRDefault="005A40AE" w:rsidP="005A40AE">
            <w:pPr>
              <w:jc w:val="right"/>
              <w:rPr>
                <w:rFonts w:ascii="Arial" w:hAnsi="Arial" w:cs="Arial"/>
                <w:sz w:val="18"/>
                <w:szCs w:val="18"/>
              </w:rPr>
            </w:pPr>
            <w:r>
              <w:rPr>
                <w:rFonts w:ascii="Arial" w:hAnsi="Arial" w:cs="Arial"/>
                <w:sz w:val="18"/>
                <w:szCs w:val="18"/>
              </w:rPr>
              <w:t>8 799 886</w:t>
            </w:r>
          </w:p>
        </w:tc>
      </w:tr>
      <w:tr w:rsidR="005A40AE" w14:paraId="1CD2844C" w14:textId="77777777" w:rsidTr="005A40AE">
        <w:trPr>
          <w:trHeight w:val="240"/>
        </w:trPr>
        <w:tc>
          <w:tcPr>
            <w:tcW w:w="6514" w:type="dxa"/>
            <w:tcBorders>
              <w:top w:val="nil"/>
              <w:left w:val="nil"/>
              <w:bottom w:val="nil"/>
              <w:right w:val="nil"/>
            </w:tcBorders>
            <w:shd w:val="clear" w:color="auto" w:fill="auto"/>
            <w:vAlign w:val="bottom"/>
            <w:hideMark/>
          </w:tcPr>
          <w:p w14:paraId="05FBFCB4" w14:textId="77777777" w:rsidR="005A40AE" w:rsidRDefault="005A40AE" w:rsidP="005A40AE">
            <w:pPr>
              <w:rPr>
                <w:rFonts w:ascii="Arial" w:hAnsi="Arial" w:cs="Arial"/>
                <w:sz w:val="18"/>
                <w:szCs w:val="18"/>
              </w:rPr>
            </w:pPr>
            <w:r>
              <w:rPr>
                <w:rFonts w:ascii="Arial" w:hAnsi="Arial" w:cs="Arial"/>
                <w:sz w:val="18"/>
                <w:szCs w:val="18"/>
              </w:rPr>
              <w:t>Tržby za tovar</w:t>
            </w:r>
          </w:p>
        </w:tc>
        <w:tc>
          <w:tcPr>
            <w:tcW w:w="1421" w:type="dxa"/>
            <w:tcBorders>
              <w:top w:val="nil"/>
              <w:left w:val="nil"/>
              <w:bottom w:val="nil"/>
              <w:right w:val="nil"/>
            </w:tcBorders>
            <w:shd w:val="clear" w:color="auto" w:fill="auto"/>
            <w:vAlign w:val="bottom"/>
            <w:hideMark/>
          </w:tcPr>
          <w:p w14:paraId="2F1A2649" w14:textId="77777777" w:rsidR="005A40AE" w:rsidRDefault="005A40AE" w:rsidP="005A40AE">
            <w:pPr>
              <w:jc w:val="right"/>
              <w:rPr>
                <w:rFonts w:ascii="Arial" w:hAnsi="Arial" w:cs="Arial"/>
                <w:sz w:val="18"/>
                <w:szCs w:val="18"/>
              </w:rPr>
            </w:pPr>
            <w:r>
              <w:rPr>
                <w:rFonts w:ascii="Arial" w:hAnsi="Arial" w:cs="Arial"/>
                <w:sz w:val="18"/>
                <w:szCs w:val="18"/>
              </w:rPr>
              <w:t>1 071 914</w:t>
            </w:r>
          </w:p>
        </w:tc>
        <w:tc>
          <w:tcPr>
            <w:tcW w:w="1421" w:type="dxa"/>
            <w:tcBorders>
              <w:top w:val="nil"/>
              <w:left w:val="nil"/>
              <w:bottom w:val="nil"/>
              <w:right w:val="nil"/>
            </w:tcBorders>
            <w:shd w:val="clear" w:color="auto" w:fill="auto"/>
            <w:vAlign w:val="bottom"/>
            <w:hideMark/>
          </w:tcPr>
          <w:p w14:paraId="193B8E65" w14:textId="77777777" w:rsidR="005A40AE" w:rsidRDefault="005A40AE" w:rsidP="005A40AE">
            <w:pPr>
              <w:jc w:val="right"/>
              <w:rPr>
                <w:rFonts w:ascii="Arial" w:hAnsi="Arial" w:cs="Arial"/>
                <w:sz w:val="18"/>
                <w:szCs w:val="18"/>
              </w:rPr>
            </w:pPr>
            <w:r>
              <w:rPr>
                <w:rFonts w:ascii="Arial" w:hAnsi="Arial" w:cs="Arial"/>
                <w:sz w:val="18"/>
                <w:szCs w:val="18"/>
              </w:rPr>
              <w:t>1 034 598</w:t>
            </w:r>
          </w:p>
        </w:tc>
      </w:tr>
      <w:tr w:rsidR="005A40AE" w14:paraId="4AD2CF9F" w14:textId="77777777" w:rsidTr="005A40AE">
        <w:trPr>
          <w:trHeight w:val="240"/>
        </w:trPr>
        <w:tc>
          <w:tcPr>
            <w:tcW w:w="6514" w:type="dxa"/>
            <w:tcBorders>
              <w:top w:val="nil"/>
              <w:left w:val="nil"/>
              <w:bottom w:val="nil"/>
              <w:right w:val="nil"/>
            </w:tcBorders>
            <w:shd w:val="clear" w:color="auto" w:fill="auto"/>
            <w:vAlign w:val="bottom"/>
            <w:hideMark/>
          </w:tcPr>
          <w:p w14:paraId="532A15A6" w14:textId="77777777" w:rsidR="005A40AE" w:rsidRDefault="005A40AE" w:rsidP="005A40AE">
            <w:pPr>
              <w:rPr>
                <w:rFonts w:ascii="Arial" w:hAnsi="Arial" w:cs="Arial"/>
                <w:sz w:val="18"/>
                <w:szCs w:val="18"/>
              </w:rPr>
            </w:pPr>
            <w:r>
              <w:rPr>
                <w:rFonts w:ascii="Arial" w:hAnsi="Arial" w:cs="Arial"/>
                <w:sz w:val="18"/>
                <w:szCs w:val="18"/>
              </w:rPr>
              <w:t>Výnosy zo zákazky</w:t>
            </w:r>
          </w:p>
        </w:tc>
        <w:tc>
          <w:tcPr>
            <w:tcW w:w="1421" w:type="dxa"/>
            <w:tcBorders>
              <w:top w:val="nil"/>
              <w:left w:val="nil"/>
              <w:bottom w:val="nil"/>
              <w:right w:val="nil"/>
            </w:tcBorders>
            <w:shd w:val="clear" w:color="auto" w:fill="auto"/>
            <w:vAlign w:val="bottom"/>
            <w:hideMark/>
          </w:tcPr>
          <w:p w14:paraId="108D6A6F" w14:textId="77777777" w:rsidR="005A40AE" w:rsidRDefault="005A40AE" w:rsidP="005A40AE">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1C38D1BC" w14:textId="77777777" w:rsidR="005A40AE" w:rsidRDefault="005A40AE" w:rsidP="005A40AE">
            <w:pPr>
              <w:jc w:val="right"/>
              <w:rPr>
                <w:rFonts w:ascii="Arial" w:hAnsi="Arial" w:cs="Arial"/>
                <w:sz w:val="18"/>
                <w:szCs w:val="18"/>
              </w:rPr>
            </w:pPr>
            <w:r>
              <w:rPr>
                <w:rFonts w:ascii="Arial" w:hAnsi="Arial" w:cs="Arial"/>
                <w:sz w:val="18"/>
                <w:szCs w:val="18"/>
              </w:rPr>
              <w:t>0</w:t>
            </w:r>
          </w:p>
        </w:tc>
      </w:tr>
      <w:tr w:rsidR="005A40AE" w14:paraId="0E711E5F" w14:textId="77777777" w:rsidTr="005A40AE">
        <w:trPr>
          <w:trHeight w:val="240"/>
        </w:trPr>
        <w:tc>
          <w:tcPr>
            <w:tcW w:w="6514" w:type="dxa"/>
            <w:tcBorders>
              <w:top w:val="nil"/>
              <w:left w:val="nil"/>
              <w:bottom w:val="nil"/>
              <w:right w:val="nil"/>
            </w:tcBorders>
            <w:shd w:val="clear" w:color="auto" w:fill="auto"/>
            <w:vAlign w:val="bottom"/>
            <w:hideMark/>
          </w:tcPr>
          <w:p w14:paraId="1473D4B1" w14:textId="77777777" w:rsidR="005A40AE" w:rsidRDefault="005A40AE" w:rsidP="005A40AE">
            <w:pPr>
              <w:rPr>
                <w:rFonts w:ascii="Arial" w:hAnsi="Arial" w:cs="Arial"/>
                <w:sz w:val="18"/>
                <w:szCs w:val="18"/>
              </w:rPr>
            </w:pPr>
            <w:r>
              <w:rPr>
                <w:rFonts w:ascii="Arial" w:hAnsi="Arial" w:cs="Arial"/>
                <w:sz w:val="18"/>
                <w:szCs w:val="18"/>
              </w:rPr>
              <w:t>Výnosy z nehnuteľnosti na predaj</w:t>
            </w:r>
          </w:p>
        </w:tc>
        <w:tc>
          <w:tcPr>
            <w:tcW w:w="1421" w:type="dxa"/>
            <w:tcBorders>
              <w:top w:val="nil"/>
              <w:left w:val="nil"/>
              <w:bottom w:val="nil"/>
              <w:right w:val="nil"/>
            </w:tcBorders>
            <w:shd w:val="clear" w:color="auto" w:fill="auto"/>
            <w:vAlign w:val="bottom"/>
            <w:hideMark/>
          </w:tcPr>
          <w:p w14:paraId="3AB33A2E" w14:textId="77777777" w:rsidR="005A40AE" w:rsidRDefault="005A40AE" w:rsidP="005A40AE">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8CBD32D" w14:textId="77777777" w:rsidR="005A40AE" w:rsidRDefault="005A40AE" w:rsidP="005A40AE">
            <w:pPr>
              <w:jc w:val="right"/>
              <w:rPr>
                <w:rFonts w:ascii="Arial" w:hAnsi="Arial" w:cs="Arial"/>
                <w:sz w:val="18"/>
                <w:szCs w:val="18"/>
              </w:rPr>
            </w:pPr>
            <w:r>
              <w:rPr>
                <w:rFonts w:ascii="Arial" w:hAnsi="Arial" w:cs="Arial"/>
                <w:sz w:val="18"/>
                <w:szCs w:val="18"/>
              </w:rPr>
              <w:t>0</w:t>
            </w:r>
          </w:p>
        </w:tc>
      </w:tr>
      <w:tr w:rsidR="005A40AE" w14:paraId="2204B944" w14:textId="77777777" w:rsidTr="005A40AE">
        <w:trPr>
          <w:trHeight w:val="240"/>
        </w:trPr>
        <w:tc>
          <w:tcPr>
            <w:tcW w:w="6514" w:type="dxa"/>
            <w:tcBorders>
              <w:top w:val="nil"/>
              <w:left w:val="nil"/>
              <w:bottom w:val="nil"/>
              <w:right w:val="nil"/>
            </w:tcBorders>
            <w:shd w:val="clear" w:color="auto" w:fill="auto"/>
            <w:vAlign w:val="bottom"/>
            <w:hideMark/>
          </w:tcPr>
          <w:p w14:paraId="24A6DEC2" w14:textId="77777777" w:rsidR="005A40AE" w:rsidRDefault="005A40AE" w:rsidP="005A40AE">
            <w:pPr>
              <w:rPr>
                <w:rFonts w:ascii="Arial" w:hAnsi="Arial" w:cs="Arial"/>
                <w:b/>
                <w:bCs/>
                <w:sz w:val="18"/>
                <w:szCs w:val="18"/>
              </w:rPr>
            </w:pPr>
            <w:r>
              <w:rPr>
                <w:rFonts w:ascii="Arial" w:hAnsi="Arial" w:cs="Arial"/>
                <w:b/>
                <w:bCs/>
                <w:sz w:val="18"/>
                <w:szCs w:val="18"/>
              </w:rPr>
              <w:t>Iné výnosy súvisiace s bežnou činnosťou</w:t>
            </w:r>
          </w:p>
        </w:tc>
        <w:tc>
          <w:tcPr>
            <w:tcW w:w="1421" w:type="dxa"/>
            <w:tcBorders>
              <w:top w:val="nil"/>
              <w:left w:val="nil"/>
              <w:bottom w:val="nil"/>
              <w:right w:val="nil"/>
            </w:tcBorders>
            <w:shd w:val="clear" w:color="auto" w:fill="auto"/>
            <w:vAlign w:val="bottom"/>
            <w:hideMark/>
          </w:tcPr>
          <w:p w14:paraId="30BC6D74" w14:textId="77777777" w:rsidR="005A40AE" w:rsidRDefault="005A40AE" w:rsidP="005A40AE">
            <w:pPr>
              <w:jc w:val="right"/>
              <w:rPr>
                <w:rFonts w:ascii="Arial" w:hAnsi="Arial" w:cs="Arial"/>
                <w:sz w:val="18"/>
                <w:szCs w:val="18"/>
              </w:rPr>
            </w:pPr>
            <w:r>
              <w:rPr>
                <w:rFonts w:ascii="Arial" w:hAnsi="Arial" w:cs="Arial"/>
                <w:sz w:val="18"/>
                <w:szCs w:val="18"/>
              </w:rPr>
              <w:t>842 210</w:t>
            </w:r>
          </w:p>
        </w:tc>
        <w:tc>
          <w:tcPr>
            <w:tcW w:w="1421" w:type="dxa"/>
            <w:tcBorders>
              <w:top w:val="nil"/>
              <w:left w:val="nil"/>
              <w:bottom w:val="nil"/>
              <w:right w:val="nil"/>
            </w:tcBorders>
            <w:shd w:val="clear" w:color="auto" w:fill="auto"/>
            <w:vAlign w:val="bottom"/>
            <w:hideMark/>
          </w:tcPr>
          <w:p w14:paraId="47BFBEBA" w14:textId="77777777" w:rsidR="005A40AE" w:rsidRDefault="005A40AE" w:rsidP="005A40AE">
            <w:pPr>
              <w:jc w:val="right"/>
              <w:rPr>
                <w:rFonts w:ascii="Arial" w:hAnsi="Arial" w:cs="Arial"/>
                <w:sz w:val="18"/>
                <w:szCs w:val="18"/>
              </w:rPr>
            </w:pPr>
            <w:r>
              <w:rPr>
                <w:rFonts w:ascii="Arial" w:hAnsi="Arial" w:cs="Arial"/>
                <w:sz w:val="18"/>
                <w:szCs w:val="18"/>
              </w:rPr>
              <w:t>3 020 862</w:t>
            </w:r>
          </w:p>
        </w:tc>
      </w:tr>
      <w:tr w:rsidR="005A40AE" w14:paraId="2952D62A" w14:textId="77777777" w:rsidTr="005A40AE">
        <w:trPr>
          <w:trHeight w:val="255"/>
        </w:trPr>
        <w:tc>
          <w:tcPr>
            <w:tcW w:w="6514" w:type="dxa"/>
            <w:tcBorders>
              <w:top w:val="nil"/>
              <w:left w:val="nil"/>
              <w:bottom w:val="nil"/>
              <w:right w:val="nil"/>
            </w:tcBorders>
            <w:shd w:val="clear" w:color="auto" w:fill="auto"/>
            <w:vAlign w:val="bottom"/>
            <w:hideMark/>
          </w:tcPr>
          <w:p w14:paraId="2A443B6C" w14:textId="77777777" w:rsidR="005A40AE" w:rsidRDefault="005A40AE" w:rsidP="005A40AE">
            <w:pPr>
              <w:rPr>
                <w:rFonts w:ascii="Arial" w:hAnsi="Arial" w:cs="Arial"/>
                <w:b/>
                <w:bCs/>
                <w:sz w:val="18"/>
                <w:szCs w:val="18"/>
              </w:rPr>
            </w:pPr>
            <w:r>
              <w:rPr>
                <w:rFonts w:ascii="Arial" w:hAnsi="Arial" w:cs="Arial"/>
                <w:b/>
                <w:bCs/>
                <w:sz w:val="18"/>
                <w:szCs w:val="18"/>
              </w:rPr>
              <w:t>Čistý obrat celkom</w:t>
            </w:r>
          </w:p>
        </w:tc>
        <w:tc>
          <w:tcPr>
            <w:tcW w:w="1421" w:type="dxa"/>
            <w:tcBorders>
              <w:top w:val="single" w:sz="4" w:space="0" w:color="auto"/>
              <w:left w:val="nil"/>
              <w:bottom w:val="double" w:sz="6" w:space="0" w:color="auto"/>
              <w:right w:val="nil"/>
            </w:tcBorders>
            <w:shd w:val="clear" w:color="auto" w:fill="auto"/>
            <w:noWrap/>
            <w:vAlign w:val="bottom"/>
            <w:hideMark/>
          </w:tcPr>
          <w:p w14:paraId="16A87049" w14:textId="77777777" w:rsidR="005A40AE" w:rsidRDefault="005A40AE" w:rsidP="005A40AE">
            <w:pPr>
              <w:jc w:val="right"/>
              <w:rPr>
                <w:rFonts w:ascii="Arial" w:hAnsi="Arial" w:cs="Arial"/>
                <w:b/>
                <w:bCs/>
                <w:sz w:val="18"/>
                <w:szCs w:val="18"/>
              </w:rPr>
            </w:pPr>
            <w:r>
              <w:rPr>
                <w:rFonts w:ascii="Arial" w:hAnsi="Arial" w:cs="Arial"/>
                <w:b/>
                <w:bCs/>
                <w:sz w:val="18"/>
                <w:szCs w:val="18"/>
              </w:rPr>
              <w:t>13 399 644</w:t>
            </w:r>
          </w:p>
        </w:tc>
        <w:tc>
          <w:tcPr>
            <w:tcW w:w="1421" w:type="dxa"/>
            <w:tcBorders>
              <w:top w:val="single" w:sz="4" w:space="0" w:color="auto"/>
              <w:left w:val="nil"/>
              <w:bottom w:val="double" w:sz="6" w:space="0" w:color="auto"/>
              <w:right w:val="nil"/>
            </w:tcBorders>
            <w:shd w:val="clear" w:color="auto" w:fill="auto"/>
            <w:noWrap/>
            <w:vAlign w:val="bottom"/>
            <w:hideMark/>
          </w:tcPr>
          <w:p w14:paraId="56E85006" w14:textId="77777777" w:rsidR="005A40AE" w:rsidRDefault="005A40AE" w:rsidP="005A40AE">
            <w:pPr>
              <w:jc w:val="right"/>
              <w:rPr>
                <w:rFonts w:ascii="Arial" w:hAnsi="Arial" w:cs="Arial"/>
                <w:b/>
                <w:bCs/>
                <w:sz w:val="18"/>
                <w:szCs w:val="18"/>
              </w:rPr>
            </w:pPr>
            <w:r>
              <w:rPr>
                <w:rFonts w:ascii="Arial" w:hAnsi="Arial" w:cs="Arial"/>
                <w:b/>
                <w:bCs/>
                <w:sz w:val="18"/>
                <w:szCs w:val="18"/>
              </w:rPr>
              <w:t>12 855 346</w:t>
            </w:r>
          </w:p>
        </w:tc>
      </w:tr>
      <w:bookmarkEnd w:id="34"/>
    </w:tbl>
    <w:p w14:paraId="69EED6E2" w14:textId="77777777" w:rsidR="00E74C24" w:rsidRDefault="00E74C24" w:rsidP="0034771A">
      <w:pPr>
        <w:pStyle w:val="odstavec"/>
      </w:pPr>
    </w:p>
    <w:p w14:paraId="0AB67CD6" w14:textId="77777777" w:rsidR="00EF6154" w:rsidRPr="00227F0E" w:rsidRDefault="00EF6154" w:rsidP="005D29CD">
      <w:pPr>
        <w:pStyle w:val="Heading1"/>
      </w:pPr>
      <w:r w:rsidRPr="00227F0E">
        <w:t>VÝNOSY</w:t>
      </w:r>
    </w:p>
    <w:p w14:paraId="15DFE454" w14:textId="77777777" w:rsidR="002A6B50" w:rsidRPr="00227F0E" w:rsidRDefault="00316173" w:rsidP="00D52873">
      <w:pPr>
        <w:pStyle w:val="Heading2"/>
        <w:numPr>
          <w:ilvl w:val="1"/>
          <w:numId w:val="9"/>
        </w:numPr>
      </w:pPr>
      <w:r w:rsidRPr="00227F0E">
        <w:t>Tržby za vlastné výkony a tovar</w:t>
      </w:r>
    </w:p>
    <w:p w14:paraId="4947220A" w14:textId="77777777" w:rsidR="009044DB" w:rsidRDefault="00316173" w:rsidP="0034771A">
      <w:pPr>
        <w:pStyle w:val="odstavec"/>
      </w:pPr>
      <w:r w:rsidRPr="00227F0E">
        <w:t>Tržby za vlastné výkony a tovar podľa jednotlivých segmentov, t.j. podľa typov výrobkov</w:t>
      </w:r>
      <w:r w:rsidR="009044DB" w:rsidRPr="00227F0E">
        <w:t xml:space="preserve">, tovarov, </w:t>
      </w:r>
      <w:r w:rsidRPr="00227F0E">
        <w:t>služieb</w:t>
      </w:r>
      <w:r w:rsidR="009044DB" w:rsidRPr="00227F0E">
        <w:t xml:space="preserve"> a iných činností Spoločnosti</w:t>
      </w:r>
      <w:r w:rsidRPr="00227F0E">
        <w:t xml:space="preserve">, a podľa hlavných </w:t>
      </w:r>
      <w:r w:rsidR="009044DB" w:rsidRPr="00227F0E">
        <w:t>geografických oblastí odbytu</w:t>
      </w:r>
      <w:r w:rsidRPr="00227F0E">
        <w:t xml:space="preserve"> sú uvedené v nasledujúcej tabuľke:</w:t>
      </w:r>
    </w:p>
    <w:p w14:paraId="48F1A3F6" w14:textId="77777777" w:rsidR="00853A76" w:rsidRPr="00227F0E" w:rsidRDefault="00853A76" w:rsidP="0034771A">
      <w:pPr>
        <w:pStyle w:val="odstavec"/>
      </w:pPr>
    </w:p>
    <w:tbl>
      <w:tblPr>
        <w:tblW w:w="9356" w:type="dxa"/>
        <w:jc w:val="center"/>
        <w:tblLook w:val="04A0" w:firstRow="1" w:lastRow="0" w:firstColumn="1" w:lastColumn="0" w:noHBand="0" w:noVBand="1"/>
      </w:tblPr>
      <w:tblGrid>
        <w:gridCol w:w="1891"/>
        <w:gridCol w:w="1173"/>
        <w:gridCol w:w="1364"/>
        <w:gridCol w:w="1172"/>
        <w:gridCol w:w="1172"/>
        <w:gridCol w:w="1412"/>
        <w:gridCol w:w="1172"/>
      </w:tblGrid>
      <w:tr w:rsidR="00062C1E" w14:paraId="6C06B22B" w14:textId="77777777" w:rsidTr="00C822ED">
        <w:trPr>
          <w:trHeight w:val="300"/>
          <w:jc w:val="center"/>
        </w:trPr>
        <w:tc>
          <w:tcPr>
            <w:tcW w:w="1891" w:type="dxa"/>
            <w:vMerge w:val="restart"/>
            <w:tcBorders>
              <w:top w:val="nil"/>
              <w:left w:val="nil"/>
              <w:bottom w:val="single" w:sz="4" w:space="0" w:color="000000"/>
              <w:right w:val="nil"/>
            </w:tcBorders>
            <w:shd w:val="clear" w:color="auto" w:fill="auto"/>
            <w:vAlign w:val="bottom"/>
            <w:hideMark/>
          </w:tcPr>
          <w:p w14:paraId="792BF565" w14:textId="77777777" w:rsidR="00062C1E" w:rsidRDefault="00062C1E">
            <w:pPr>
              <w:jc w:val="center"/>
              <w:rPr>
                <w:rFonts w:ascii="Arial" w:hAnsi="Arial" w:cs="Arial"/>
                <w:b/>
                <w:bCs/>
                <w:sz w:val="18"/>
                <w:szCs w:val="18"/>
              </w:rPr>
            </w:pPr>
            <w:bookmarkStart w:id="35" w:name="RANGE!B3:J26"/>
            <w:bookmarkStart w:id="36" w:name="FWT_T35"/>
            <w:r>
              <w:rPr>
                <w:rFonts w:ascii="Arial" w:hAnsi="Arial" w:cs="Arial"/>
                <w:b/>
                <w:bCs/>
                <w:sz w:val="18"/>
                <w:szCs w:val="18"/>
              </w:rPr>
              <w:t>Oblasť odbytu</w:t>
            </w:r>
            <w:bookmarkEnd w:id="35"/>
          </w:p>
        </w:tc>
        <w:tc>
          <w:tcPr>
            <w:tcW w:w="2537" w:type="dxa"/>
            <w:gridSpan w:val="2"/>
            <w:vMerge w:val="restart"/>
            <w:tcBorders>
              <w:top w:val="nil"/>
              <w:left w:val="nil"/>
              <w:bottom w:val="nil"/>
              <w:right w:val="nil"/>
            </w:tcBorders>
            <w:shd w:val="clear" w:color="auto" w:fill="auto"/>
            <w:vAlign w:val="bottom"/>
            <w:hideMark/>
          </w:tcPr>
          <w:p w14:paraId="26722C83" w14:textId="77777777" w:rsidR="00062C1E" w:rsidRDefault="00062C1E">
            <w:pPr>
              <w:jc w:val="center"/>
              <w:rPr>
                <w:rFonts w:ascii="Arial" w:hAnsi="Arial" w:cs="Arial"/>
                <w:b/>
                <w:bCs/>
                <w:i/>
                <w:iCs/>
                <w:sz w:val="18"/>
                <w:szCs w:val="18"/>
              </w:rPr>
            </w:pPr>
            <w:r>
              <w:rPr>
                <w:rFonts w:ascii="Arial" w:hAnsi="Arial" w:cs="Arial"/>
                <w:b/>
                <w:bCs/>
                <w:i/>
                <w:iCs/>
                <w:sz w:val="18"/>
                <w:szCs w:val="18"/>
              </w:rPr>
              <w:t>Tržby z predaja služieb</w:t>
            </w:r>
          </w:p>
        </w:tc>
        <w:tc>
          <w:tcPr>
            <w:tcW w:w="2344" w:type="dxa"/>
            <w:gridSpan w:val="2"/>
            <w:vMerge w:val="restart"/>
            <w:tcBorders>
              <w:top w:val="nil"/>
              <w:left w:val="nil"/>
              <w:bottom w:val="nil"/>
              <w:right w:val="nil"/>
            </w:tcBorders>
            <w:shd w:val="clear" w:color="auto" w:fill="auto"/>
            <w:vAlign w:val="bottom"/>
            <w:hideMark/>
          </w:tcPr>
          <w:p w14:paraId="05226B25" w14:textId="77777777" w:rsidR="00062C1E" w:rsidRDefault="00062C1E">
            <w:pPr>
              <w:jc w:val="center"/>
              <w:rPr>
                <w:rFonts w:ascii="Arial" w:hAnsi="Arial" w:cs="Arial"/>
                <w:b/>
                <w:bCs/>
                <w:i/>
                <w:iCs/>
                <w:sz w:val="18"/>
                <w:szCs w:val="18"/>
              </w:rPr>
            </w:pPr>
            <w:r>
              <w:rPr>
                <w:rFonts w:ascii="Arial" w:hAnsi="Arial" w:cs="Arial"/>
                <w:b/>
                <w:bCs/>
                <w:i/>
                <w:iCs/>
                <w:sz w:val="18"/>
                <w:szCs w:val="18"/>
              </w:rPr>
              <w:t>Tržby za tovar</w:t>
            </w:r>
          </w:p>
        </w:tc>
        <w:tc>
          <w:tcPr>
            <w:tcW w:w="2584" w:type="dxa"/>
            <w:gridSpan w:val="2"/>
            <w:vMerge w:val="restart"/>
            <w:tcBorders>
              <w:top w:val="nil"/>
              <w:left w:val="nil"/>
              <w:bottom w:val="nil"/>
              <w:right w:val="nil"/>
            </w:tcBorders>
            <w:shd w:val="clear" w:color="auto" w:fill="auto"/>
            <w:vAlign w:val="bottom"/>
            <w:hideMark/>
          </w:tcPr>
          <w:p w14:paraId="14751DD8" w14:textId="77777777" w:rsidR="00062C1E" w:rsidRDefault="00062C1E">
            <w:pPr>
              <w:jc w:val="center"/>
              <w:rPr>
                <w:rFonts w:ascii="Arial" w:hAnsi="Arial" w:cs="Arial"/>
                <w:b/>
                <w:bCs/>
                <w:sz w:val="18"/>
                <w:szCs w:val="18"/>
              </w:rPr>
            </w:pPr>
            <w:r>
              <w:rPr>
                <w:rFonts w:ascii="Arial" w:hAnsi="Arial" w:cs="Arial"/>
                <w:b/>
                <w:bCs/>
                <w:sz w:val="18"/>
                <w:szCs w:val="18"/>
              </w:rPr>
              <w:t>Spolu</w:t>
            </w:r>
          </w:p>
        </w:tc>
      </w:tr>
      <w:tr w:rsidR="00062C1E" w14:paraId="2794240B" w14:textId="77777777" w:rsidTr="00C822ED">
        <w:trPr>
          <w:trHeight w:val="615"/>
          <w:jc w:val="center"/>
        </w:trPr>
        <w:tc>
          <w:tcPr>
            <w:tcW w:w="1891" w:type="dxa"/>
            <w:vMerge/>
            <w:tcBorders>
              <w:top w:val="nil"/>
              <w:left w:val="nil"/>
              <w:bottom w:val="single" w:sz="4" w:space="0" w:color="000000"/>
              <w:right w:val="nil"/>
            </w:tcBorders>
            <w:vAlign w:val="center"/>
            <w:hideMark/>
          </w:tcPr>
          <w:p w14:paraId="57EE1F7E" w14:textId="77777777" w:rsidR="00062C1E" w:rsidRDefault="00062C1E">
            <w:pPr>
              <w:rPr>
                <w:rFonts w:ascii="Arial" w:hAnsi="Arial" w:cs="Arial"/>
                <w:b/>
                <w:bCs/>
                <w:sz w:val="18"/>
                <w:szCs w:val="18"/>
              </w:rPr>
            </w:pPr>
          </w:p>
        </w:tc>
        <w:tc>
          <w:tcPr>
            <w:tcW w:w="2537" w:type="dxa"/>
            <w:gridSpan w:val="2"/>
            <w:vMerge/>
            <w:tcBorders>
              <w:top w:val="nil"/>
              <w:left w:val="nil"/>
              <w:bottom w:val="nil"/>
              <w:right w:val="nil"/>
            </w:tcBorders>
            <w:vAlign w:val="center"/>
            <w:hideMark/>
          </w:tcPr>
          <w:p w14:paraId="653B18FC" w14:textId="77777777" w:rsidR="00062C1E" w:rsidRDefault="00062C1E">
            <w:pPr>
              <w:rPr>
                <w:rFonts w:ascii="Arial" w:hAnsi="Arial" w:cs="Arial"/>
                <w:b/>
                <w:bCs/>
                <w:i/>
                <w:iCs/>
                <w:sz w:val="18"/>
                <w:szCs w:val="18"/>
              </w:rPr>
            </w:pPr>
          </w:p>
        </w:tc>
        <w:tc>
          <w:tcPr>
            <w:tcW w:w="2344" w:type="dxa"/>
            <w:gridSpan w:val="2"/>
            <w:vMerge/>
            <w:tcBorders>
              <w:top w:val="nil"/>
              <w:left w:val="nil"/>
              <w:bottom w:val="nil"/>
              <w:right w:val="nil"/>
            </w:tcBorders>
            <w:vAlign w:val="center"/>
            <w:hideMark/>
          </w:tcPr>
          <w:p w14:paraId="273A7130" w14:textId="77777777" w:rsidR="00062C1E" w:rsidRDefault="00062C1E">
            <w:pPr>
              <w:rPr>
                <w:rFonts w:ascii="Arial" w:hAnsi="Arial" w:cs="Arial"/>
                <w:b/>
                <w:bCs/>
                <w:i/>
                <w:iCs/>
                <w:sz w:val="18"/>
                <w:szCs w:val="18"/>
              </w:rPr>
            </w:pPr>
          </w:p>
        </w:tc>
        <w:tc>
          <w:tcPr>
            <w:tcW w:w="2584" w:type="dxa"/>
            <w:gridSpan w:val="2"/>
            <w:vMerge/>
            <w:tcBorders>
              <w:top w:val="nil"/>
              <w:left w:val="nil"/>
              <w:bottom w:val="nil"/>
              <w:right w:val="nil"/>
            </w:tcBorders>
            <w:vAlign w:val="center"/>
            <w:hideMark/>
          </w:tcPr>
          <w:p w14:paraId="0814F8A9" w14:textId="77777777" w:rsidR="00062C1E" w:rsidRDefault="00062C1E">
            <w:pPr>
              <w:rPr>
                <w:rFonts w:ascii="Arial" w:hAnsi="Arial" w:cs="Arial"/>
                <w:b/>
                <w:bCs/>
                <w:sz w:val="18"/>
                <w:szCs w:val="18"/>
              </w:rPr>
            </w:pPr>
          </w:p>
        </w:tc>
      </w:tr>
      <w:tr w:rsidR="00C822ED" w14:paraId="2A9BCC89" w14:textId="77777777" w:rsidTr="00C822ED">
        <w:trPr>
          <w:trHeight w:val="240"/>
          <w:jc w:val="center"/>
        </w:trPr>
        <w:tc>
          <w:tcPr>
            <w:tcW w:w="1891" w:type="dxa"/>
            <w:vMerge/>
            <w:tcBorders>
              <w:top w:val="nil"/>
              <w:left w:val="nil"/>
              <w:bottom w:val="single" w:sz="4" w:space="0" w:color="000000"/>
              <w:right w:val="nil"/>
            </w:tcBorders>
            <w:vAlign w:val="center"/>
            <w:hideMark/>
          </w:tcPr>
          <w:p w14:paraId="793779C2" w14:textId="77777777" w:rsidR="00C822ED" w:rsidRDefault="00C822ED" w:rsidP="00C822ED">
            <w:pPr>
              <w:rPr>
                <w:rFonts w:ascii="Arial" w:hAnsi="Arial" w:cs="Arial"/>
                <w:b/>
                <w:bCs/>
                <w:sz w:val="18"/>
                <w:szCs w:val="18"/>
              </w:rPr>
            </w:pPr>
          </w:p>
        </w:tc>
        <w:tc>
          <w:tcPr>
            <w:tcW w:w="1173" w:type="dxa"/>
            <w:tcBorders>
              <w:top w:val="nil"/>
              <w:left w:val="nil"/>
              <w:bottom w:val="single" w:sz="4" w:space="0" w:color="auto"/>
              <w:right w:val="nil"/>
            </w:tcBorders>
            <w:shd w:val="clear" w:color="auto" w:fill="auto"/>
            <w:vAlign w:val="bottom"/>
            <w:hideMark/>
          </w:tcPr>
          <w:p w14:paraId="6046F76B" w14:textId="77777777" w:rsidR="00C822ED" w:rsidRDefault="00C822ED" w:rsidP="00C822ED">
            <w:pPr>
              <w:jc w:val="center"/>
              <w:rPr>
                <w:rFonts w:ascii="Arial" w:hAnsi="Arial" w:cs="Arial"/>
                <w:b/>
                <w:bCs/>
                <w:sz w:val="18"/>
                <w:szCs w:val="18"/>
                <w:lang w:val="en-US" w:eastAsia="en-US"/>
              </w:rPr>
            </w:pPr>
            <w:r>
              <w:rPr>
                <w:rFonts w:ascii="Arial" w:hAnsi="Arial" w:cs="Arial"/>
                <w:b/>
                <w:bCs/>
                <w:sz w:val="18"/>
                <w:szCs w:val="18"/>
              </w:rPr>
              <w:t>2019</w:t>
            </w:r>
          </w:p>
        </w:tc>
        <w:tc>
          <w:tcPr>
            <w:tcW w:w="1364" w:type="dxa"/>
            <w:tcBorders>
              <w:top w:val="nil"/>
              <w:left w:val="nil"/>
              <w:bottom w:val="single" w:sz="4" w:space="0" w:color="auto"/>
              <w:right w:val="nil"/>
            </w:tcBorders>
            <w:shd w:val="clear" w:color="auto" w:fill="auto"/>
            <w:vAlign w:val="bottom"/>
            <w:hideMark/>
          </w:tcPr>
          <w:p w14:paraId="1D8EAC19" w14:textId="77777777" w:rsidR="00C822ED" w:rsidRDefault="00C822ED" w:rsidP="00C822ED">
            <w:pPr>
              <w:jc w:val="center"/>
              <w:rPr>
                <w:rFonts w:ascii="Arial" w:hAnsi="Arial" w:cs="Arial"/>
                <w:b/>
                <w:bCs/>
                <w:sz w:val="18"/>
                <w:szCs w:val="18"/>
              </w:rPr>
            </w:pPr>
            <w:r>
              <w:rPr>
                <w:rFonts w:ascii="Arial" w:hAnsi="Arial" w:cs="Arial"/>
                <w:b/>
                <w:bCs/>
                <w:sz w:val="18"/>
                <w:szCs w:val="18"/>
              </w:rPr>
              <w:t>2018</w:t>
            </w:r>
          </w:p>
        </w:tc>
        <w:tc>
          <w:tcPr>
            <w:tcW w:w="1172" w:type="dxa"/>
            <w:tcBorders>
              <w:top w:val="nil"/>
              <w:left w:val="nil"/>
              <w:bottom w:val="single" w:sz="4" w:space="0" w:color="auto"/>
              <w:right w:val="nil"/>
            </w:tcBorders>
            <w:shd w:val="clear" w:color="auto" w:fill="auto"/>
            <w:vAlign w:val="bottom"/>
            <w:hideMark/>
          </w:tcPr>
          <w:p w14:paraId="056D07F6" w14:textId="77777777" w:rsidR="00C822ED" w:rsidRDefault="00C822ED" w:rsidP="00C822ED">
            <w:pPr>
              <w:jc w:val="center"/>
              <w:rPr>
                <w:rFonts w:ascii="Arial" w:hAnsi="Arial" w:cs="Arial"/>
                <w:b/>
                <w:bCs/>
                <w:sz w:val="18"/>
                <w:szCs w:val="18"/>
              </w:rPr>
            </w:pPr>
            <w:r>
              <w:rPr>
                <w:rFonts w:ascii="Arial" w:hAnsi="Arial" w:cs="Arial"/>
                <w:b/>
                <w:bCs/>
                <w:sz w:val="18"/>
                <w:szCs w:val="18"/>
              </w:rPr>
              <w:t>2019</w:t>
            </w:r>
          </w:p>
        </w:tc>
        <w:tc>
          <w:tcPr>
            <w:tcW w:w="1172" w:type="dxa"/>
            <w:tcBorders>
              <w:top w:val="nil"/>
              <w:left w:val="nil"/>
              <w:bottom w:val="single" w:sz="4" w:space="0" w:color="auto"/>
              <w:right w:val="nil"/>
            </w:tcBorders>
            <w:shd w:val="clear" w:color="auto" w:fill="auto"/>
            <w:vAlign w:val="bottom"/>
            <w:hideMark/>
          </w:tcPr>
          <w:p w14:paraId="42D729C8" w14:textId="77777777" w:rsidR="00C822ED" w:rsidRDefault="00C822ED" w:rsidP="00C822ED">
            <w:pPr>
              <w:jc w:val="center"/>
              <w:rPr>
                <w:rFonts w:ascii="Arial" w:hAnsi="Arial" w:cs="Arial"/>
                <w:b/>
                <w:bCs/>
                <w:sz w:val="18"/>
                <w:szCs w:val="18"/>
              </w:rPr>
            </w:pPr>
            <w:r>
              <w:rPr>
                <w:rFonts w:ascii="Arial" w:hAnsi="Arial" w:cs="Arial"/>
                <w:b/>
                <w:bCs/>
                <w:sz w:val="18"/>
                <w:szCs w:val="18"/>
              </w:rPr>
              <w:t>2018</w:t>
            </w:r>
          </w:p>
        </w:tc>
        <w:tc>
          <w:tcPr>
            <w:tcW w:w="1412" w:type="dxa"/>
            <w:tcBorders>
              <w:top w:val="nil"/>
              <w:left w:val="nil"/>
              <w:bottom w:val="single" w:sz="4" w:space="0" w:color="auto"/>
              <w:right w:val="nil"/>
            </w:tcBorders>
            <w:shd w:val="clear" w:color="auto" w:fill="auto"/>
            <w:vAlign w:val="bottom"/>
            <w:hideMark/>
          </w:tcPr>
          <w:p w14:paraId="536AA716" w14:textId="77777777" w:rsidR="00C822ED" w:rsidRDefault="00C822ED" w:rsidP="00C822ED">
            <w:pPr>
              <w:jc w:val="center"/>
              <w:rPr>
                <w:rFonts w:ascii="Arial" w:hAnsi="Arial" w:cs="Arial"/>
                <w:b/>
                <w:bCs/>
                <w:sz w:val="18"/>
                <w:szCs w:val="18"/>
              </w:rPr>
            </w:pPr>
            <w:r>
              <w:rPr>
                <w:rFonts w:ascii="Arial" w:hAnsi="Arial" w:cs="Arial"/>
                <w:b/>
                <w:bCs/>
                <w:sz w:val="18"/>
                <w:szCs w:val="18"/>
              </w:rPr>
              <w:t>2019</w:t>
            </w:r>
          </w:p>
        </w:tc>
        <w:tc>
          <w:tcPr>
            <w:tcW w:w="1172" w:type="dxa"/>
            <w:tcBorders>
              <w:top w:val="nil"/>
              <w:left w:val="nil"/>
              <w:bottom w:val="single" w:sz="4" w:space="0" w:color="auto"/>
              <w:right w:val="nil"/>
            </w:tcBorders>
            <w:shd w:val="clear" w:color="auto" w:fill="auto"/>
            <w:vAlign w:val="bottom"/>
            <w:hideMark/>
          </w:tcPr>
          <w:p w14:paraId="3D98D122" w14:textId="77777777" w:rsidR="00C822ED" w:rsidRDefault="00C822ED" w:rsidP="00C822ED">
            <w:pPr>
              <w:jc w:val="center"/>
              <w:rPr>
                <w:rFonts w:ascii="Arial" w:hAnsi="Arial" w:cs="Arial"/>
                <w:b/>
                <w:bCs/>
                <w:sz w:val="18"/>
                <w:szCs w:val="18"/>
              </w:rPr>
            </w:pPr>
            <w:r>
              <w:rPr>
                <w:rFonts w:ascii="Arial" w:hAnsi="Arial" w:cs="Arial"/>
                <w:b/>
                <w:bCs/>
                <w:sz w:val="18"/>
                <w:szCs w:val="18"/>
              </w:rPr>
              <w:t>2018</w:t>
            </w:r>
          </w:p>
        </w:tc>
      </w:tr>
      <w:tr w:rsidR="00C822ED" w14:paraId="19A9A560" w14:textId="77777777" w:rsidTr="00C822ED">
        <w:trPr>
          <w:trHeight w:val="228"/>
          <w:jc w:val="center"/>
        </w:trPr>
        <w:tc>
          <w:tcPr>
            <w:tcW w:w="1891" w:type="dxa"/>
            <w:tcBorders>
              <w:top w:val="nil"/>
              <w:left w:val="nil"/>
              <w:bottom w:val="nil"/>
              <w:right w:val="nil"/>
            </w:tcBorders>
            <w:shd w:val="clear" w:color="auto" w:fill="auto"/>
            <w:vAlign w:val="bottom"/>
            <w:hideMark/>
          </w:tcPr>
          <w:p w14:paraId="36026CAD" w14:textId="77777777" w:rsidR="00C822ED" w:rsidRDefault="00C822ED" w:rsidP="00C822ED">
            <w:pPr>
              <w:rPr>
                <w:rFonts w:ascii="Arial" w:hAnsi="Arial" w:cs="Arial"/>
                <w:sz w:val="18"/>
                <w:szCs w:val="18"/>
              </w:rPr>
            </w:pPr>
            <w:r>
              <w:rPr>
                <w:rFonts w:ascii="Arial" w:hAnsi="Arial" w:cs="Arial"/>
                <w:sz w:val="18"/>
                <w:szCs w:val="18"/>
              </w:rPr>
              <w:t>Slovensko</w:t>
            </w:r>
          </w:p>
        </w:tc>
        <w:tc>
          <w:tcPr>
            <w:tcW w:w="1173" w:type="dxa"/>
            <w:tcBorders>
              <w:top w:val="nil"/>
              <w:left w:val="nil"/>
              <w:bottom w:val="nil"/>
              <w:right w:val="nil"/>
            </w:tcBorders>
            <w:shd w:val="clear" w:color="auto" w:fill="auto"/>
            <w:vAlign w:val="bottom"/>
            <w:hideMark/>
          </w:tcPr>
          <w:p w14:paraId="160FF893" w14:textId="77777777" w:rsidR="00C822ED" w:rsidRDefault="00C822ED" w:rsidP="00C822ED">
            <w:pPr>
              <w:jc w:val="right"/>
              <w:rPr>
                <w:rFonts w:ascii="Arial" w:hAnsi="Arial" w:cs="Arial"/>
                <w:sz w:val="18"/>
                <w:szCs w:val="18"/>
              </w:rPr>
            </w:pPr>
            <w:r>
              <w:rPr>
                <w:rFonts w:ascii="Arial" w:hAnsi="Arial" w:cs="Arial"/>
                <w:sz w:val="18"/>
                <w:szCs w:val="18"/>
              </w:rPr>
              <w:t>11 485 520</w:t>
            </w:r>
          </w:p>
        </w:tc>
        <w:tc>
          <w:tcPr>
            <w:tcW w:w="1364" w:type="dxa"/>
            <w:tcBorders>
              <w:top w:val="nil"/>
              <w:left w:val="nil"/>
              <w:bottom w:val="nil"/>
              <w:right w:val="nil"/>
            </w:tcBorders>
            <w:shd w:val="clear" w:color="auto" w:fill="auto"/>
            <w:vAlign w:val="bottom"/>
            <w:hideMark/>
          </w:tcPr>
          <w:p w14:paraId="7DBFDD11" w14:textId="77777777" w:rsidR="00C822ED" w:rsidRDefault="00C822ED" w:rsidP="00C822ED">
            <w:pPr>
              <w:jc w:val="right"/>
              <w:rPr>
                <w:rFonts w:ascii="Arial" w:hAnsi="Arial" w:cs="Arial"/>
                <w:sz w:val="18"/>
                <w:szCs w:val="18"/>
              </w:rPr>
            </w:pPr>
            <w:r>
              <w:rPr>
                <w:rFonts w:ascii="Arial" w:hAnsi="Arial" w:cs="Arial"/>
                <w:sz w:val="18"/>
                <w:szCs w:val="18"/>
              </w:rPr>
              <w:t>8 799 886</w:t>
            </w:r>
          </w:p>
        </w:tc>
        <w:tc>
          <w:tcPr>
            <w:tcW w:w="1172" w:type="dxa"/>
            <w:tcBorders>
              <w:top w:val="nil"/>
              <w:left w:val="nil"/>
              <w:bottom w:val="nil"/>
              <w:right w:val="nil"/>
            </w:tcBorders>
            <w:shd w:val="clear" w:color="auto" w:fill="auto"/>
            <w:vAlign w:val="bottom"/>
            <w:hideMark/>
          </w:tcPr>
          <w:p w14:paraId="4490C1D2" w14:textId="77777777" w:rsidR="00C822ED" w:rsidRDefault="00C822ED" w:rsidP="00C822ED">
            <w:pPr>
              <w:jc w:val="right"/>
              <w:rPr>
                <w:rFonts w:ascii="Arial" w:hAnsi="Arial" w:cs="Arial"/>
                <w:sz w:val="18"/>
                <w:szCs w:val="18"/>
              </w:rPr>
            </w:pPr>
            <w:r>
              <w:rPr>
                <w:rFonts w:ascii="Arial" w:hAnsi="Arial" w:cs="Arial"/>
                <w:sz w:val="18"/>
                <w:szCs w:val="18"/>
              </w:rPr>
              <w:t>1 071 914</w:t>
            </w:r>
          </w:p>
        </w:tc>
        <w:tc>
          <w:tcPr>
            <w:tcW w:w="1172" w:type="dxa"/>
            <w:tcBorders>
              <w:top w:val="nil"/>
              <w:left w:val="nil"/>
              <w:bottom w:val="nil"/>
              <w:right w:val="nil"/>
            </w:tcBorders>
            <w:shd w:val="clear" w:color="auto" w:fill="auto"/>
            <w:vAlign w:val="bottom"/>
            <w:hideMark/>
          </w:tcPr>
          <w:p w14:paraId="00687DD1" w14:textId="77777777" w:rsidR="00C822ED" w:rsidRDefault="00C822ED" w:rsidP="00C822ED">
            <w:pPr>
              <w:jc w:val="right"/>
              <w:rPr>
                <w:rFonts w:ascii="Arial" w:hAnsi="Arial" w:cs="Arial"/>
                <w:sz w:val="18"/>
                <w:szCs w:val="18"/>
              </w:rPr>
            </w:pPr>
            <w:r>
              <w:rPr>
                <w:rFonts w:ascii="Arial" w:hAnsi="Arial" w:cs="Arial"/>
                <w:sz w:val="18"/>
                <w:szCs w:val="18"/>
              </w:rPr>
              <w:t>1 034 598</w:t>
            </w:r>
          </w:p>
        </w:tc>
        <w:tc>
          <w:tcPr>
            <w:tcW w:w="1412" w:type="dxa"/>
            <w:tcBorders>
              <w:top w:val="nil"/>
              <w:left w:val="nil"/>
              <w:bottom w:val="nil"/>
              <w:right w:val="nil"/>
            </w:tcBorders>
            <w:shd w:val="clear" w:color="auto" w:fill="auto"/>
            <w:vAlign w:val="bottom"/>
            <w:hideMark/>
          </w:tcPr>
          <w:p w14:paraId="43AF7D50" w14:textId="77777777" w:rsidR="00C822ED" w:rsidRDefault="00C822ED" w:rsidP="00C822ED">
            <w:pPr>
              <w:jc w:val="right"/>
              <w:rPr>
                <w:rFonts w:ascii="Arial" w:hAnsi="Arial" w:cs="Arial"/>
                <w:sz w:val="18"/>
                <w:szCs w:val="18"/>
              </w:rPr>
            </w:pPr>
            <w:r>
              <w:rPr>
                <w:rFonts w:ascii="Arial" w:hAnsi="Arial" w:cs="Arial"/>
                <w:sz w:val="18"/>
                <w:szCs w:val="18"/>
              </w:rPr>
              <w:t>12 557 434</w:t>
            </w:r>
          </w:p>
        </w:tc>
        <w:tc>
          <w:tcPr>
            <w:tcW w:w="1172" w:type="dxa"/>
            <w:tcBorders>
              <w:top w:val="nil"/>
              <w:left w:val="nil"/>
              <w:bottom w:val="nil"/>
              <w:right w:val="nil"/>
            </w:tcBorders>
            <w:shd w:val="clear" w:color="auto" w:fill="auto"/>
            <w:vAlign w:val="bottom"/>
            <w:hideMark/>
          </w:tcPr>
          <w:p w14:paraId="3E673D5B" w14:textId="77777777" w:rsidR="00C822ED" w:rsidRDefault="00C822ED" w:rsidP="00C822ED">
            <w:pPr>
              <w:jc w:val="right"/>
              <w:rPr>
                <w:rFonts w:ascii="Arial" w:hAnsi="Arial" w:cs="Arial"/>
                <w:sz w:val="18"/>
                <w:szCs w:val="18"/>
              </w:rPr>
            </w:pPr>
            <w:r>
              <w:rPr>
                <w:rFonts w:ascii="Arial" w:hAnsi="Arial" w:cs="Arial"/>
                <w:sz w:val="18"/>
                <w:szCs w:val="18"/>
              </w:rPr>
              <w:t>9 834 484</w:t>
            </w:r>
          </w:p>
        </w:tc>
      </w:tr>
      <w:tr w:rsidR="00C822ED" w14:paraId="18C2B8DC" w14:textId="77777777" w:rsidTr="00C822ED">
        <w:trPr>
          <w:trHeight w:val="252"/>
          <w:jc w:val="center"/>
        </w:trPr>
        <w:tc>
          <w:tcPr>
            <w:tcW w:w="1891" w:type="dxa"/>
            <w:tcBorders>
              <w:top w:val="nil"/>
              <w:left w:val="nil"/>
              <w:bottom w:val="nil"/>
              <w:right w:val="nil"/>
            </w:tcBorders>
            <w:shd w:val="clear" w:color="auto" w:fill="auto"/>
            <w:vAlign w:val="bottom"/>
            <w:hideMark/>
          </w:tcPr>
          <w:p w14:paraId="1C3A1B22" w14:textId="77777777" w:rsidR="00C822ED" w:rsidRDefault="00C822ED" w:rsidP="00C822ED">
            <w:pPr>
              <w:rPr>
                <w:rFonts w:ascii="Arial" w:hAnsi="Arial" w:cs="Arial"/>
                <w:b/>
                <w:bCs/>
                <w:sz w:val="18"/>
                <w:szCs w:val="18"/>
              </w:rPr>
            </w:pPr>
            <w:r>
              <w:rPr>
                <w:rFonts w:ascii="Arial" w:hAnsi="Arial" w:cs="Arial"/>
                <w:b/>
                <w:bCs/>
                <w:sz w:val="18"/>
                <w:szCs w:val="18"/>
              </w:rPr>
              <w:t>Spolu</w:t>
            </w:r>
          </w:p>
        </w:tc>
        <w:tc>
          <w:tcPr>
            <w:tcW w:w="1173" w:type="dxa"/>
            <w:tcBorders>
              <w:top w:val="single" w:sz="4" w:space="0" w:color="auto"/>
              <w:left w:val="nil"/>
              <w:bottom w:val="double" w:sz="6" w:space="0" w:color="auto"/>
              <w:right w:val="nil"/>
            </w:tcBorders>
            <w:shd w:val="clear" w:color="auto" w:fill="auto"/>
            <w:noWrap/>
            <w:vAlign w:val="bottom"/>
            <w:hideMark/>
          </w:tcPr>
          <w:p w14:paraId="7C2FB739" w14:textId="77777777" w:rsidR="00C822ED" w:rsidRDefault="00C822ED" w:rsidP="00C822ED">
            <w:pPr>
              <w:jc w:val="right"/>
              <w:rPr>
                <w:rFonts w:ascii="Arial" w:hAnsi="Arial" w:cs="Arial"/>
                <w:b/>
                <w:bCs/>
                <w:sz w:val="18"/>
                <w:szCs w:val="18"/>
              </w:rPr>
            </w:pPr>
            <w:r>
              <w:rPr>
                <w:rFonts w:ascii="Arial" w:hAnsi="Arial" w:cs="Arial"/>
                <w:b/>
                <w:bCs/>
                <w:sz w:val="18"/>
                <w:szCs w:val="18"/>
              </w:rPr>
              <w:t>11 485 520</w:t>
            </w:r>
          </w:p>
        </w:tc>
        <w:tc>
          <w:tcPr>
            <w:tcW w:w="1364" w:type="dxa"/>
            <w:tcBorders>
              <w:top w:val="single" w:sz="4" w:space="0" w:color="auto"/>
              <w:left w:val="nil"/>
              <w:bottom w:val="double" w:sz="6" w:space="0" w:color="auto"/>
              <w:right w:val="nil"/>
            </w:tcBorders>
            <w:shd w:val="clear" w:color="auto" w:fill="auto"/>
            <w:noWrap/>
            <w:vAlign w:val="bottom"/>
            <w:hideMark/>
          </w:tcPr>
          <w:p w14:paraId="4D94F7AC" w14:textId="77777777" w:rsidR="00C822ED" w:rsidRDefault="00C822ED" w:rsidP="00C822ED">
            <w:pPr>
              <w:jc w:val="right"/>
              <w:rPr>
                <w:rFonts w:ascii="Arial" w:hAnsi="Arial" w:cs="Arial"/>
                <w:b/>
                <w:bCs/>
                <w:sz w:val="18"/>
                <w:szCs w:val="18"/>
              </w:rPr>
            </w:pPr>
            <w:r>
              <w:rPr>
                <w:rFonts w:ascii="Arial" w:hAnsi="Arial" w:cs="Arial"/>
                <w:b/>
                <w:bCs/>
                <w:sz w:val="18"/>
                <w:szCs w:val="18"/>
              </w:rPr>
              <w:t>8 799 886</w:t>
            </w:r>
          </w:p>
        </w:tc>
        <w:tc>
          <w:tcPr>
            <w:tcW w:w="1172" w:type="dxa"/>
            <w:tcBorders>
              <w:top w:val="single" w:sz="4" w:space="0" w:color="auto"/>
              <w:left w:val="nil"/>
              <w:bottom w:val="double" w:sz="6" w:space="0" w:color="auto"/>
              <w:right w:val="nil"/>
            </w:tcBorders>
            <w:shd w:val="clear" w:color="auto" w:fill="auto"/>
            <w:noWrap/>
            <w:vAlign w:val="bottom"/>
            <w:hideMark/>
          </w:tcPr>
          <w:p w14:paraId="66EE65F6" w14:textId="77777777" w:rsidR="00C822ED" w:rsidRDefault="00C822ED" w:rsidP="00C822ED">
            <w:pPr>
              <w:jc w:val="right"/>
              <w:rPr>
                <w:rFonts w:ascii="Arial" w:hAnsi="Arial" w:cs="Arial"/>
                <w:b/>
                <w:bCs/>
                <w:sz w:val="18"/>
                <w:szCs w:val="18"/>
              </w:rPr>
            </w:pPr>
            <w:r>
              <w:rPr>
                <w:rFonts w:ascii="Arial" w:hAnsi="Arial" w:cs="Arial"/>
                <w:b/>
                <w:bCs/>
                <w:sz w:val="18"/>
                <w:szCs w:val="18"/>
              </w:rPr>
              <w:t>1 071 914</w:t>
            </w:r>
          </w:p>
        </w:tc>
        <w:tc>
          <w:tcPr>
            <w:tcW w:w="1172" w:type="dxa"/>
            <w:tcBorders>
              <w:top w:val="single" w:sz="4" w:space="0" w:color="auto"/>
              <w:left w:val="nil"/>
              <w:bottom w:val="double" w:sz="6" w:space="0" w:color="auto"/>
              <w:right w:val="nil"/>
            </w:tcBorders>
            <w:shd w:val="clear" w:color="auto" w:fill="auto"/>
            <w:noWrap/>
            <w:vAlign w:val="bottom"/>
            <w:hideMark/>
          </w:tcPr>
          <w:p w14:paraId="62CA7E75" w14:textId="77777777" w:rsidR="00C822ED" w:rsidRDefault="00C822ED" w:rsidP="00C822ED">
            <w:pPr>
              <w:jc w:val="right"/>
              <w:rPr>
                <w:rFonts w:ascii="Arial" w:hAnsi="Arial" w:cs="Arial"/>
                <w:b/>
                <w:bCs/>
                <w:sz w:val="18"/>
                <w:szCs w:val="18"/>
              </w:rPr>
            </w:pPr>
            <w:r>
              <w:rPr>
                <w:rFonts w:ascii="Arial" w:hAnsi="Arial" w:cs="Arial"/>
                <w:b/>
                <w:bCs/>
                <w:sz w:val="18"/>
                <w:szCs w:val="18"/>
              </w:rPr>
              <w:t>1 034 598</w:t>
            </w:r>
          </w:p>
        </w:tc>
        <w:tc>
          <w:tcPr>
            <w:tcW w:w="1412" w:type="dxa"/>
            <w:tcBorders>
              <w:top w:val="single" w:sz="4" w:space="0" w:color="auto"/>
              <w:left w:val="nil"/>
              <w:bottom w:val="double" w:sz="6" w:space="0" w:color="auto"/>
              <w:right w:val="nil"/>
            </w:tcBorders>
            <w:shd w:val="clear" w:color="auto" w:fill="auto"/>
            <w:noWrap/>
            <w:vAlign w:val="bottom"/>
            <w:hideMark/>
          </w:tcPr>
          <w:p w14:paraId="0D624485" w14:textId="77777777" w:rsidR="00C822ED" w:rsidRDefault="00C822ED" w:rsidP="00C822ED">
            <w:pPr>
              <w:jc w:val="right"/>
              <w:rPr>
                <w:rFonts w:ascii="Arial" w:hAnsi="Arial" w:cs="Arial"/>
                <w:b/>
                <w:bCs/>
                <w:sz w:val="18"/>
                <w:szCs w:val="18"/>
              </w:rPr>
            </w:pPr>
            <w:r>
              <w:rPr>
                <w:rFonts w:ascii="Arial" w:hAnsi="Arial" w:cs="Arial"/>
                <w:b/>
                <w:bCs/>
                <w:sz w:val="18"/>
                <w:szCs w:val="18"/>
              </w:rPr>
              <w:t>12 557 434</w:t>
            </w:r>
          </w:p>
        </w:tc>
        <w:tc>
          <w:tcPr>
            <w:tcW w:w="1172" w:type="dxa"/>
            <w:tcBorders>
              <w:top w:val="single" w:sz="4" w:space="0" w:color="auto"/>
              <w:left w:val="nil"/>
              <w:bottom w:val="double" w:sz="6" w:space="0" w:color="auto"/>
              <w:right w:val="nil"/>
            </w:tcBorders>
            <w:shd w:val="clear" w:color="auto" w:fill="auto"/>
            <w:noWrap/>
            <w:vAlign w:val="bottom"/>
            <w:hideMark/>
          </w:tcPr>
          <w:p w14:paraId="0DEB5904" w14:textId="77777777" w:rsidR="00C822ED" w:rsidRDefault="00C822ED" w:rsidP="00C822ED">
            <w:pPr>
              <w:jc w:val="right"/>
              <w:rPr>
                <w:rFonts w:ascii="Arial" w:hAnsi="Arial" w:cs="Arial"/>
                <w:b/>
                <w:bCs/>
                <w:sz w:val="18"/>
                <w:szCs w:val="18"/>
              </w:rPr>
            </w:pPr>
            <w:r>
              <w:rPr>
                <w:rFonts w:ascii="Arial" w:hAnsi="Arial" w:cs="Arial"/>
                <w:b/>
                <w:bCs/>
                <w:sz w:val="18"/>
                <w:szCs w:val="18"/>
              </w:rPr>
              <w:t>9 834 484</w:t>
            </w:r>
          </w:p>
        </w:tc>
      </w:tr>
    </w:tbl>
    <w:p w14:paraId="4490826F" w14:textId="77777777" w:rsidR="003F3DA5" w:rsidRPr="00227F0E" w:rsidRDefault="003F3DA5" w:rsidP="0034771A">
      <w:pPr>
        <w:pStyle w:val="odstavec"/>
      </w:pPr>
    </w:p>
    <w:p w14:paraId="3EEEF949" w14:textId="08A3B267" w:rsidR="00161FD0" w:rsidRDefault="00161FD0" w:rsidP="0034771A">
      <w:pPr>
        <w:pStyle w:val="odstavec"/>
      </w:pPr>
    </w:p>
    <w:p w14:paraId="0AFFBF56" w14:textId="2D096F60" w:rsidR="00A67C4F" w:rsidRDefault="00A67C4F" w:rsidP="0034771A">
      <w:pPr>
        <w:pStyle w:val="odstavec"/>
      </w:pPr>
    </w:p>
    <w:p w14:paraId="5E0272DD" w14:textId="77777777" w:rsidR="00A67C4F" w:rsidRPr="00227F0E" w:rsidRDefault="00A67C4F" w:rsidP="0034771A">
      <w:pPr>
        <w:pStyle w:val="odstavec"/>
      </w:pPr>
    </w:p>
    <w:bookmarkEnd w:id="36"/>
    <w:p w14:paraId="70DE334B" w14:textId="77777777" w:rsidR="002A6B50" w:rsidRPr="00227F0E" w:rsidRDefault="00004889" w:rsidP="005D29CD">
      <w:pPr>
        <w:pStyle w:val="Heading1"/>
      </w:pPr>
      <w:r>
        <w:t>N</w:t>
      </w:r>
      <w:r w:rsidR="00316173" w:rsidRPr="00227F0E">
        <w:t>ÁKLADY</w:t>
      </w:r>
    </w:p>
    <w:p w14:paraId="1762BE62" w14:textId="77777777" w:rsidR="002078E2" w:rsidRPr="00227F0E" w:rsidRDefault="002078E2" w:rsidP="00D52873">
      <w:pPr>
        <w:pStyle w:val="Heading2"/>
      </w:pPr>
      <w:r w:rsidRPr="00227F0E">
        <w:t>Náklady z hospodárskej a finančnej činnosti</w:t>
      </w:r>
    </w:p>
    <w:p w14:paraId="422E6C13" w14:textId="77777777" w:rsidR="00181D43" w:rsidRDefault="002078E2" w:rsidP="0034771A">
      <w:pPr>
        <w:pStyle w:val="odstavec"/>
      </w:pPr>
      <w:r w:rsidRPr="00227F0E">
        <w:t xml:space="preserve">Prehľad nákladov Spoločnosti </w:t>
      </w:r>
      <w:r w:rsidR="00D870B8" w:rsidRPr="00227F0E">
        <w:t xml:space="preserve">z hospodárskej a finančnej činnosti </w:t>
      </w:r>
      <w:r w:rsidRPr="00227F0E">
        <w:t>okrem osobným nákladov</w:t>
      </w:r>
      <w:r w:rsidR="00C244D9" w:rsidRPr="00227F0E">
        <w:t xml:space="preserve"> </w:t>
      </w:r>
      <w:r w:rsidR="00316173" w:rsidRPr="00227F0E">
        <w:t>je uvedený v nasledujúcej tabuľke:</w:t>
      </w:r>
      <w:bookmarkStart w:id="37" w:name="FWT_T40"/>
    </w:p>
    <w:p w14:paraId="09F4F0C5" w14:textId="77777777" w:rsidR="00F57B9F" w:rsidRDefault="00F57B9F" w:rsidP="0034771A">
      <w:pPr>
        <w:pStyle w:val="odstavec"/>
      </w:pPr>
    </w:p>
    <w:tbl>
      <w:tblPr>
        <w:tblW w:w="9638" w:type="dxa"/>
        <w:tblInd w:w="108" w:type="dxa"/>
        <w:tblLook w:val="04A0" w:firstRow="1" w:lastRow="0" w:firstColumn="1" w:lastColumn="0" w:noHBand="0" w:noVBand="1"/>
      </w:tblPr>
      <w:tblGrid>
        <w:gridCol w:w="6712"/>
        <w:gridCol w:w="1463"/>
        <w:gridCol w:w="1463"/>
      </w:tblGrid>
      <w:tr w:rsidR="000475D3" w14:paraId="071060DB" w14:textId="77777777" w:rsidTr="00484C14">
        <w:trPr>
          <w:trHeight w:val="260"/>
        </w:trPr>
        <w:tc>
          <w:tcPr>
            <w:tcW w:w="6712" w:type="dxa"/>
            <w:tcBorders>
              <w:top w:val="nil"/>
              <w:left w:val="nil"/>
              <w:bottom w:val="single" w:sz="4" w:space="0" w:color="auto"/>
              <w:right w:val="nil"/>
            </w:tcBorders>
            <w:shd w:val="clear" w:color="auto" w:fill="auto"/>
            <w:vAlign w:val="bottom"/>
            <w:hideMark/>
          </w:tcPr>
          <w:p w14:paraId="14C55D35" w14:textId="77777777" w:rsidR="000475D3" w:rsidRDefault="000475D3">
            <w:pPr>
              <w:jc w:val="center"/>
              <w:rPr>
                <w:rFonts w:ascii="Arial" w:hAnsi="Arial" w:cs="Arial"/>
                <w:b/>
                <w:bCs/>
                <w:sz w:val="18"/>
                <w:szCs w:val="18"/>
                <w:lang w:val="en-US" w:eastAsia="en-US"/>
              </w:rPr>
            </w:pPr>
            <w:r>
              <w:rPr>
                <w:rFonts w:ascii="Arial" w:hAnsi="Arial" w:cs="Arial"/>
                <w:b/>
                <w:bCs/>
                <w:sz w:val="18"/>
                <w:szCs w:val="18"/>
              </w:rPr>
              <w:t>Názov položky</w:t>
            </w:r>
          </w:p>
        </w:tc>
        <w:tc>
          <w:tcPr>
            <w:tcW w:w="1463" w:type="dxa"/>
            <w:tcBorders>
              <w:top w:val="nil"/>
              <w:left w:val="nil"/>
              <w:bottom w:val="nil"/>
              <w:right w:val="nil"/>
            </w:tcBorders>
            <w:shd w:val="clear" w:color="auto" w:fill="auto"/>
            <w:vAlign w:val="bottom"/>
            <w:hideMark/>
          </w:tcPr>
          <w:p w14:paraId="72957119" w14:textId="77777777" w:rsidR="000475D3" w:rsidRDefault="000475D3">
            <w:pPr>
              <w:jc w:val="center"/>
              <w:rPr>
                <w:rFonts w:ascii="Arial" w:hAnsi="Arial" w:cs="Arial"/>
                <w:b/>
                <w:bCs/>
                <w:sz w:val="18"/>
                <w:szCs w:val="18"/>
              </w:rPr>
            </w:pPr>
            <w:r>
              <w:rPr>
                <w:rFonts w:ascii="Arial" w:hAnsi="Arial" w:cs="Arial"/>
                <w:b/>
                <w:bCs/>
                <w:sz w:val="18"/>
                <w:szCs w:val="18"/>
              </w:rPr>
              <w:t>2019</w:t>
            </w:r>
          </w:p>
        </w:tc>
        <w:tc>
          <w:tcPr>
            <w:tcW w:w="1463" w:type="dxa"/>
            <w:tcBorders>
              <w:top w:val="nil"/>
              <w:left w:val="nil"/>
              <w:bottom w:val="nil"/>
              <w:right w:val="nil"/>
            </w:tcBorders>
            <w:shd w:val="clear" w:color="auto" w:fill="auto"/>
            <w:vAlign w:val="bottom"/>
            <w:hideMark/>
          </w:tcPr>
          <w:p w14:paraId="6A20CAC9" w14:textId="77777777" w:rsidR="000475D3" w:rsidRDefault="000475D3">
            <w:pPr>
              <w:jc w:val="center"/>
              <w:rPr>
                <w:rFonts w:ascii="Arial" w:hAnsi="Arial" w:cs="Arial"/>
                <w:b/>
                <w:bCs/>
                <w:sz w:val="18"/>
                <w:szCs w:val="18"/>
              </w:rPr>
            </w:pPr>
            <w:r>
              <w:rPr>
                <w:rFonts w:ascii="Arial" w:hAnsi="Arial" w:cs="Arial"/>
                <w:b/>
                <w:bCs/>
                <w:sz w:val="18"/>
                <w:szCs w:val="18"/>
              </w:rPr>
              <w:t>2018</w:t>
            </w:r>
          </w:p>
        </w:tc>
      </w:tr>
      <w:tr w:rsidR="000475D3" w14:paraId="75004DD3" w14:textId="77777777" w:rsidTr="00484C14">
        <w:trPr>
          <w:trHeight w:val="276"/>
        </w:trPr>
        <w:tc>
          <w:tcPr>
            <w:tcW w:w="6712" w:type="dxa"/>
            <w:tcBorders>
              <w:top w:val="nil"/>
              <w:left w:val="nil"/>
              <w:bottom w:val="nil"/>
              <w:right w:val="nil"/>
            </w:tcBorders>
            <w:shd w:val="clear" w:color="auto" w:fill="auto"/>
            <w:vAlign w:val="bottom"/>
            <w:hideMark/>
          </w:tcPr>
          <w:p w14:paraId="1A607140" w14:textId="77777777" w:rsidR="000475D3" w:rsidRDefault="000475D3">
            <w:pPr>
              <w:rPr>
                <w:rFonts w:ascii="Arial" w:hAnsi="Arial" w:cs="Arial"/>
                <w:b/>
                <w:bCs/>
                <w:sz w:val="18"/>
                <w:szCs w:val="18"/>
              </w:rPr>
            </w:pPr>
            <w:r>
              <w:rPr>
                <w:rFonts w:ascii="Arial" w:hAnsi="Arial" w:cs="Arial"/>
                <w:b/>
                <w:bCs/>
                <w:sz w:val="18"/>
                <w:szCs w:val="18"/>
              </w:rPr>
              <w:t>Náklady za poskytnuté služby, z toho:</w:t>
            </w:r>
          </w:p>
        </w:tc>
        <w:tc>
          <w:tcPr>
            <w:tcW w:w="1463" w:type="dxa"/>
            <w:tcBorders>
              <w:top w:val="single" w:sz="4" w:space="0" w:color="auto"/>
              <w:left w:val="nil"/>
              <w:bottom w:val="double" w:sz="6" w:space="0" w:color="auto"/>
              <w:right w:val="nil"/>
            </w:tcBorders>
            <w:shd w:val="clear" w:color="auto" w:fill="auto"/>
            <w:noWrap/>
            <w:vAlign w:val="bottom"/>
            <w:hideMark/>
          </w:tcPr>
          <w:p w14:paraId="00E566DE" w14:textId="77777777" w:rsidR="000475D3" w:rsidRDefault="000475D3">
            <w:pPr>
              <w:jc w:val="right"/>
              <w:rPr>
                <w:rFonts w:ascii="Arial" w:hAnsi="Arial" w:cs="Arial"/>
                <w:b/>
                <w:bCs/>
                <w:sz w:val="18"/>
                <w:szCs w:val="18"/>
              </w:rPr>
            </w:pPr>
            <w:r>
              <w:rPr>
                <w:rFonts w:ascii="Arial" w:hAnsi="Arial" w:cs="Arial"/>
                <w:b/>
                <w:bCs/>
                <w:sz w:val="18"/>
                <w:szCs w:val="18"/>
              </w:rPr>
              <w:t>2 941 550</w:t>
            </w:r>
          </w:p>
        </w:tc>
        <w:tc>
          <w:tcPr>
            <w:tcW w:w="1463" w:type="dxa"/>
            <w:tcBorders>
              <w:top w:val="single" w:sz="4" w:space="0" w:color="auto"/>
              <w:left w:val="nil"/>
              <w:bottom w:val="double" w:sz="6" w:space="0" w:color="auto"/>
              <w:right w:val="nil"/>
            </w:tcBorders>
            <w:shd w:val="clear" w:color="auto" w:fill="auto"/>
            <w:noWrap/>
            <w:vAlign w:val="bottom"/>
            <w:hideMark/>
          </w:tcPr>
          <w:p w14:paraId="7BA7F21D" w14:textId="77777777" w:rsidR="000475D3" w:rsidRDefault="000475D3">
            <w:pPr>
              <w:jc w:val="right"/>
              <w:rPr>
                <w:rFonts w:ascii="Arial" w:hAnsi="Arial" w:cs="Arial"/>
                <w:b/>
                <w:bCs/>
                <w:sz w:val="18"/>
                <w:szCs w:val="18"/>
              </w:rPr>
            </w:pPr>
            <w:r>
              <w:rPr>
                <w:rFonts w:ascii="Arial" w:hAnsi="Arial" w:cs="Arial"/>
                <w:b/>
                <w:bCs/>
                <w:sz w:val="18"/>
                <w:szCs w:val="18"/>
              </w:rPr>
              <w:t>2 889 204</w:t>
            </w:r>
          </w:p>
        </w:tc>
      </w:tr>
      <w:tr w:rsidR="000475D3" w14:paraId="70FC51ED" w14:textId="77777777" w:rsidTr="00484C14">
        <w:trPr>
          <w:trHeight w:val="276"/>
        </w:trPr>
        <w:tc>
          <w:tcPr>
            <w:tcW w:w="6712" w:type="dxa"/>
            <w:tcBorders>
              <w:top w:val="nil"/>
              <w:left w:val="nil"/>
              <w:bottom w:val="nil"/>
              <w:right w:val="nil"/>
            </w:tcBorders>
            <w:shd w:val="clear" w:color="auto" w:fill="auto"/>
            <w:vAlign w:val="bottom"/>
            <w:hideMark/>
          </w:tcPr>
          <w:p w14:paraId="27B696CF" w14:textId="77777777" w:rsidR="000475D3" w:rsidRDefault="000475D3">
            <w:pPr>
              <w:rPr>
                <w:rFonts w:ascii="Arial" w:hAnsi="Arial" w:cs="Arial"/>
                <w:i/>
                <w:iCs/>
                <w:sz w:val="18"/>
                <w:szCs w:val="18"/>
              </w:rPr>
            </w:pPr>
            <w:r>
              <w:rPr>
                <w:rFonts w:ascii="Arial" w:hAnsi="Arial" w:cs="Arial"/>
                <w:i/>
                <w:iCs/>
                <w:sz w:val="18"/>
                <w:szCs w:val="18"/>
              </w:rPr>
              <w:t>Náklady voči audítorovi, audítorskej spoločnosti, z toho:</w:t>
            </w:r>
          </w:p>
        </w:tc>
        <w:tc>
          <w:tcPr>
            <w:tcW w:w="1463" w:type="dxa"/>
            <w:tcBorders>
              <w:top w:val="nil"/>
              <w:left w:val="nil"/>
              <w:bottom w:val="nil"/>
              <w:right w:val="nil"/>
            </w:tcBorders>
            <w:shd w:val="clear" w:color="auto" w:fill="auto"/>
            <w:noWrap/>
            <w:vAlign w:val="bottom"/>
            <w:hideMark/>
          </w:tcPr>
          <w:p w14:paraId="22C4401E" w14:textId="65FB2FEB" w:rsidR="000475D3" w:rsidRDefault="000475D3" w:rsidP="001674D4">
            <w:pPr>
              <w:jc w:val="right"/>
              <w:rPr>
                <w:rFonts w:ascii="Arial" w:hAnsi="Arial" w:cs="Arial"/>
                <w:i/>
                <w:iCs/>
                <w:sz w:val="18"/>
                <w:szCs w:val="18"/>
              </w:rPr>
            </w:pPr>
            <w:r>
              <w:rPr>
                <w:rFonts w:ascii="Arial" w:hAnsi="Arial" w:cs="Arial"/>
                <w:i/>
                <w:iCs/>
                <w:sz w:val="18"/>
                <w:szCs w:val="18"/>
              </w:rPr>
              <w:t>2</w:t>
            </w:r>
            <w:r w:rsidR="001674D4">
              <w:rPr>
                <w:rFonts w:ascii="Arial" w:hAnsi="Arial" w:cs="Arial"/>
                <w:i/>
                <w:iCs/>
                <w:sz w:val="18"/>
                <w:szCs w:val="18"/>
              </w:rPr>
              <w:t>0</w:t>
            </w:r>
            <w:r>
              <w:rPr>
                <w:rFonts w:ascii="Arial" w:hAnsi="Arial" w:cs="Arial"/>
                <w:i/>
                <w:iCs/>
                <w:sz w:val="18"/>
                <w:szCs w:val="18"/>
              </w:rPr>
              <w:t xml:space="preserve"> </w:t>
            </w:r>
            <w:r w:rsidR="001674D4">
              <w:rPr>
                <w:rFonts w:ascii="Arial" w:hAnsi="Arial" w:cs="Arial"/>
                <w:i/>
                <w:iCs/>
                <w:sz w:val="18"/>
                <w:szCs w:val="18"/>
              </w:rPr>
              <w:t>1</w:t>
            </w:r>
            <w:r>
              <w:rPr>
                <w:rFonts w:ascii="Arial" w:hAnsi="Arial" w:cs="Arial"/>
                <w:i/>
                <w:iCs/>
                <w:sz w:val="18"/>
                <w:szCs w:val="18"/>
              </w:rPr>
              <w:t>30</w:t>
            </w:r>
          </w:p>
        </w:tc>
        <w:tc>
          <w:tcPr>
            <w:tcW w:w="1463" w:type="dxa"/>
            <w:tcBorders>
              <w:top w:val="nil"/>
              <w:left w:val="nil"/>
              <w:bottom w:val="nil"/>
              <w:right w:val="nil"/>
            </w:tcBorders>
            <w:shd w:val="clear" w:color="auto" w:fill="auto"/>
            <w:noWrap/>
            <w:vAlign w:val="bottom"/>
            <w:hideMark/>
          </w:tcPr>
          <w:p w14:paraId="5DDC8C39" w14:textId="77777777" w:rsidR="000475D3" w:rsidRDefault="000475D3">
            <w:pPr>
              <w:jc w:val="right"/>
              <w:rPr>
                <w:rFonts w:ascii="Arial" w:hAnsi="Arial" w:cs="Arial"/>
                <w:i/>
                <w:iCs/>
                <w:sz w:val="18"/>
                <w:szCs w:val="18"/>
              </w:rPr>
            </w:pPr>
            <w:r>
              <w:rPr>
                <w:rFonts w:ascii="Arial" w:hAnsi="Arial" w:cs="Arial"/>
                <w:i/>
                <w:iCs/>
                <w:sz w:val="18"/>
                <w:szCs w:val="18"/>
              </w:rPr>
              <w:t>28 795</w:t>
            </w:r>
          </w:p>
        </w:tc>
      </w:tr>
      <w:tr w:rsidR="000475D3" w14:paraId="320D5662" w14:textId="77777777" w:rsidTr="00484C14">
        <w:trPr>
          <w:trHeight w:val="260"/>
        </w:trPr>
        <w:tc>
          <w:tcPr>
            <w:tcW w:w="6712" w:type="dxa"/>
            <w:tcBorders>
              <w:top w:val="nil"/>
              <w:left w:val="nil"/>
              <w:bottom w:val="nil"/>
              <w:right w:val="nil"/>
            </w:tcBorders>
            <w:shd w:val="clear" w:color="auto" w:fill="auto"/>
            <w:vAlign w:val="bottom"/>
            <w:hideMark/>
          </w:tcPr>
          <w:p w14:paraId="1ADFEE88" w14:textId="77777777" w:rsidR="000475D3" w:rsidRDefault="000475D3">
            <w:pPr>
              <w:rPr>
                <w:rFonts w:ascii="Arial" w:hAnsi="Arial" w:cs="Arial"/>
                <w:sz w:val="18"/>
                <w:szCs w:val="18"/>
              </w:rPr>
            </w:pPr>
            <w:r>
              <w:rPr>
                <w:rFonts w:ascii="Arial" w:hAnsi="Arial" w:cs="Arial"/>
                <w:sz w:val="18"/>
                <w:szCs w:val="18"/>
              </w:rPr>
              <w:t>náklady za overenie individuálnej účtovnej závierky</w:t>
            </w:r>
          </w:p>
        </w:tc>
        <w:tc>
          <w:tcPr>
            <w:tcW w:w="1463" w:type="dxa"/>
            <w:tcBorders>
              <w:top w:val="nil"/>
              <w:left w:val="nil"/>
              <w:bottom w:val="nil"/>
              <w:right w:val="nil"/>
            </w:tcBorders>
            <w:shd w:val="clear" w:color="auto" w:fill="auto"/>
            <w:vAlign w:val="bottom"/>
            <w:hideMark/>
          </w:tcPr>
          <w:p w14:paraId="1BCE8D95" w14:textId="19BD68F4" w:rsidR="000475D3" w:rsidRDefault="00243CEC" w:rsidP="00243CEC">
            <w:pPr>
              <w:jc w:val="right"/>
              <w:rPr>
                <w:rFonts w:ascii="Arial" w:hAnsi="Arial" w:cs="Arial"/>
                <w:sz w:val="18"/>
                <w:szCs w:val="18"/>
              </w:rPr>
            </w:pPr>
            <w:r>
              <w:rPr>
                <w:rFonts w:ascii="Arial" w:hAnsi="Arial" w:cs="Arial"/>
                <w:sz w:val="18"/>
                <w:szCs w:val="18"/>
              </w:rPr>
              <w:t>10 065</w:t>
            </w:r>
          </w:p>
        </w:tc>
        <w:tc>
          <w:tcPr>
            <w:tcW w:w="1463" w:type="dxa"/>
            <w:tcBorders>
              <w:top w:val="nil"/>
              <w:left w:val="nil"/>
              <w:bottom w:val="nil"/>
              <w:right w:val="nil"/>
            </w:tcBorders>
            <w:shd w:val="clear" w:color="auto" w:fill="auto"/>
            <w:vAlign w:val="bottom"/>
            <w:hideMark/>
          </w:tcPr>
          <w:p w14:paraId="5E1A4D1E" w14:textId="77777777" w:rsidR="000475D3" w:rsidRDefault="000475D3">
            <w:pPr>
              <w:jc w:val="right"/>
              <w:rPr>
                <w:rFonts w:ascii="Arial" w:hAnsi="Arial" w:cs="Arial"/>
                <w:sz w:val="18"/>
                <w:szCs w:val="18"/>
              </w:rPr>
            </w:pPr>
            <w:r>
              <w:rPr>
                <w:rFonts w:ascii="Arial" w:hAnsi="Arial" w:cs="Arial"/>
                <w:sz w:val="18"/>
                <w:szCs w:val="18"/>
              </w:rPr>
              <w:t>6 203</w:t>
            </w:r>
          </w:p>
        </w:tc>
      </w:tr>
      <w:tr w:rsidR="000475D3" w14:paraId="422B3DE0" w14:textId="77777777" w:rsidTr="00484C14">
        <w:trPr>
          <w:trHeight w:val="260"/>
        </w:trPr>
        <w:tc>
          <w:tcPr>
            <w:tcW w:w="6712" w:type="dxa"/>
            <w:tcBorders>
              <w:top w:val="nil"/>
              <w:left w:val="nil"/>
              <w:bottom w:val="nil"/>
              <w:right w:val="nil"/>
            </w:tcBorders>
            <w:shd w:val="clear" w:color="auto" w:fill="auto"/>
            <w:vAlign w:val="bottom"/>
            <w:hideMark/>
          </w:tcPr>
          <w:p w14:paraId="44B7C950" w14:textId="77777777" w:rsidR="000475D3" w:rsidRDefault="000475D3">
            <w:pPr>
              <w:rPr>
                <w:rFonts w:ascii="Arial" w:hAnsi="Arial" w:cs="Arial"/>
                <w:sz w:val="18"/>
                <w:szCs w:val="18"/>
              </w:rPr>
            </w:pPr>
            <w:r>
              <w:rPr>
                <w:rFonts w:ascii="Arial" w:hAnsi="Arial" w:cs="Arial"/>
                <w:sz w:val="18"/>
                <w:szCs w:val="18"/>
              </w:rPr>
              <w:t>iné uisťovacie audítorské služby</w:t>
            </w:r>
          </w:p>
        </w:tc>
        <w:tc>
          <w:tcPr>
            <w:tcW w:w="1463" w:type="dxa"/>
            <w:tcBorders>
              <w:top w:val="nil"/>
              <w:left w:val="nil"/>
              <w:bottom w:val="nil"/>
              <w:right w:val="nil"/>
            </w:tcBorders>
            <w:shd w:val="clear" w:color="auto" w:fill="auto"/>
            <w:vAlign w:val="bottom"/>
            <w:hideMark/>
          </w:tcPr>
          <w:p w14:paraId="59B2E87D" w14:textId="12701470" w:rsidR="000475D3" w:rsidRDefault="00243CEC" w:rsidP="001674D4">
            <w:pPr>
              <w:jc w:val="right"/>
              <w:rPr>
                <w:rFonts w:ascii="Arial" w:hAnsi="Arial" w:cs="Arial"/>
                <w:sz w:val="18"/>
                <w:szCs w:val="18"/>
              </w:rPr>
            </w:pPr>
            <w:r>
              <w:rPr>
                <w:rFonts w:ascii="Arial" w:hAnsi="Arial" w:cs="Arial"/>
                <w:sz w:val="18"/>
                <w:szCs w:val="18"/>
              </w:rPr>
              <w:t>10 065</w:t>
            </w:r>
          </w:p>
        </w:tc>
        <w:tc>
          <w:tcPr>
            <w:tcW w:w="1463" w:type="dxa"/>
            <w:tcBorders>
              <w:top w:val="nil"/>
              <w:left w:val="nil"/>
              <w:bottom w:val="nil"/>
              <w:right w:val="nil"/>
            </w:tcBorders>
            <w:shd w:val="clear" w:color="auto" w:fill="auto"/>
            <w:vAlign w:val="bottom"/>
            <w:hideMark/>
          </w:tcPr>
          <w:p w14:paraId="3F8DE8DD" w14:textId="77777777" w:rsidR="000475D3" w:rsidRDefault="000475D3">
            <w:pPr>
              <w:jc w:val="right"/>
              <w:rPr>
                <w:rFonts w:ascii="Arial" w:hAnsi="Arial" w:cs="Arial"/>
                <w:sz w:val="18"/>
                <w:szCs w:val="18"/>
              </w:rPr>
            </w:pPr>
            <w:r>
              <w:rPr>
                <w:rFonts w:ascii="Arial" w:hAnsi="Arial" w:cs="Arial"/>
                <w:sz w:val="18"/>
                <w:szCs w:val="18"/>
              </w:rPr>
              <w:t>6 203</w:t>
            </w:r>
          </w:p>
        </w:tc>
      </w:tr>
      <w:tr w:rsidR="000475D3" w14:paraId="59974BC0" w14:textId="77777777" w:rsidTr="00484C14">
        <w:trPr>
          <w:trHeight w:val="260"/>
        </w:trPr>
        <w:tc>
          <w:tcPr>
            <w:tcW w:w="6712" w:type="dxa"/>
            <w:tcBorders>
              <w:top w:val="nil"/>
              <w:left w:val="nil"/>
              <w:bottom w:val="nil"/>
              <w:right w:val="nil"/>
            </w:tcBorders>
            <w:shd w:val="clear" w:color="auto" w:fill="auto"/>
            <w:vAlign w:val="bottom"/>
            <w:hideMark/>
          </w:tcPr>
          <w:p w14:paraId="0FF1A12E" w14:textId="77777777" w:rsidR="000475D3" w:rsidRDefault="000475D3">
            <w:pPr>
              <w:rPr>
                <w:rFonts w:ascii="Arial" w:hAnsi="Arial" w:cs="Arial"/>
                <w:sz w:val="18"/>
                <w:szCs w:val="18"/>
              </w:rPr>
            </w:pPr>
            <w:r>
              <w:rPr>
                <w:rFonts w:ascii="Arial" w:hAnsi="Arial" w:cs="Arial"/>
                <w:sz w:val="18"/>
                <w:szCs w:val="18"/>
              </w:rPr>
              <w:t>súvisiace audítorské služby</w:t>
            </w:r>
          </w:p>
        </w:tc>
        <w:tc>
          <w:tcPr>
            <w:tcW w:w="1463" w:type="dxa"/>
            <w:tcBorders>
              <w:top w:val="nil"/>
              <w:left w:val="nil"/>
              <w:bottom w:val="nil"/>
              <w:right w:val="nil"/>
            </w:tcBorders>
            <w:shd w:val="clear" w:color="auto" w:fill="auto"/>
            <w:vAlign w:val="bottom"/>
            <w:hideMark/>
          </w:tcPr>
          <w:p w14:paraId="43C11D47" w14:textId="77777777" w:rsidR="000475D3" w:rsidRDefault="000475D3">
            <w:pPr>
              <w:jc w:val="right"/>
              <w:rPr>
                <w:rFonts w:ascii="Arial" w:hAnsi="Arial" w:cs="Arial"/>
                <w:sz w:val="18"/>
                <w:szCs w:val="18"/>
              </w:rPr>
            </w:pPr>
            <w:r>
              <w:rPr>
                <w:rFonts w:ascii="Arial" w:hAnsi="Arial" w:cs="Arial"/>
                <w:sz w:val="18"/>
                <w:szCs w:val="18"/>
              </w:rPr>
              <w:t>0</w:t>
            </w:r>
          </w:p>
        </w:tc>
        <w:tc>
          <w:tcPr>
            <w:tcW w:w="1463" w:type="dxa"/>
            <w:tcBorders>
              <w:top w:val="nil"/>
              <w:left w:val="nil"/>
              <w:bottom w:val="nil"/>
              <w:right w:val="nil"/>
            </w:tcBorders>
            <w:shd w:val="clear" w:color="auto" w:fill="auto"/>
            <w:vAlign w:val="bottom"/>
            <w:hideMark/>
          </w:tcPr>
          <w:p w14:paraId="628D1624" w14:textId="77777777" w:rsidR="000475D3" w:rsidRDefault="000475D3">
            <w:pPr>
              <w:jc w:val="right"/>
              <w:rPr>
                <w:rFonts w:ascii="Arial" w:hAnsi="Arial" w:cs="Arial"/>
                <w:sz w:val="18"/>
                <w:szCs w:val="18"/>
              </w:rPr>
            </w:pPr>
            <w:r>
              <w:rPr>
                <w:rFonts w:ascii="Arial" w:hAnsi="Arial" w:cs="Arial"/>
                <w:sz w:val="18"/>
                <w:szCs w:val="18"/>
              </w:rPr>
              <w:t>0</w:t>
            </w:r>
          </w:p>
        </w:tc>
      </w:tr>
      <w:tr w:rsidR="000475D3" w14:paraId="59962A9D" w14:textId="77777777" w:rsidTr="00484C14">
        <w:trPr>
          <w:trHeight w:val="260"/>
        </w:trPr>
        <w:tc>
          <w:tcPr>
            <w:tcW w:w="6712" w:type="dxa"/>
            <w:tcBorders>
              <w:top w:val="nil"/>
              <w:left w:val="nil"/>
              <w:bottom w:val="nil"/>
              <w:right w:val="nil"/>
            </w:tcBorders>
            <w:shd w:val="clear" w:color="auto" w:fill="auto"/>
            <w:vAlign w:val="bottom"/>
            <w:hideMark/>
          </w:tcPr>
          <w:p w14:paraId="1C41FB70" w14:textId="77777777" w:rsidR="000475D3" w:rsidRDefault="000475D3">
            <w:pPr>
              <w:rPr>
                <w:rFonts w:ascii="Arial" w:hAnsi="Arial" w:cs="Arial"/>
                <w:sz w:val="18"/>
                <w:szCs w:val="18"/>
              </w:rPr>
            </w:pPr>
            <w:r>
              <w:rPr>
                <w:rFonts w:ascii="Arial" w:hAnsi="Arial" w:cs="Arial"/>
                <w:sz w:val="18"/>
                <w:szCs w:val="18"/>
              </w:rPr>
              <w:t>daňové poradenstvo</w:t>
            </w:r>
          </w:p>
        </w:tc>
        <w:tc>
          <w:tcPr>
            <w:tcW w:w="1463" w:type="dxa"/>
            <w:tcBorders>
              <w:top w:val="nil"/>
              <w:left w:val="nil"/>
              <w:bottom w:val="nil"/>
              <w:right w:val="nil"/>
            </w:tcBorders>
            <w:shd w:val="clear" w:color="auto" w:fill="auto"/>
            <w:vAlign w:val="bottom"/>
            <w:hideMark/>
          </w:tcPr>
          <w:p w14:paraId="2A57C6BD" w14:textId="542006A5" w:rsidR="000475D3" w:rsidRDefault="001674D4" w:rsidP="001674D4">
            <w:pPr>
              <w:jc w:val="right"/>
              <w:rPr>
                <w:rFonts w:ascii="Arial" w:hAnsi="Arial" w:cs="Arial"/>
                <w:sz w:val="18"/>
                <w:szCs w:val="18"/>
              </w:rPr>
            </w:pPr>
            <w:r>
              <w:rPr>
                <w:rFonts w:ascii="Arial" w:hAnsi="Arial" w:cs="Arial"/>
                <w:sz w:val="18"/>
                <w:szCs w:val="18"/>
              </w:rPr>
              <w:t>0</w:t>
            </w:r>
          </w:p>
        </w:tc>
        <w:tc>
          <w:tcPr>
            <w:tcW w:w="1463" w:type="dxa"/>
            <w:tcBorders>
              <w:top w:val="nil"/>
              <w:left w:val="nil"/>
              <w:bottom w:val="nil"/>
              <w:right w:val="nil"/>
            </w:tcBorders>
            <w:shd w:val="clear" w:color="auto" w:fill="auto"/>
            <w:vAlign w:val="bottom"/>
            <w:hideMark/>
          </w:tcPr>
          <w:p w14:paraId="04700C57" w14:textId="77777777" w:rsidR="000475D3" w:rsidRDefault="000475D3">
            <w:pPr>
              <w:jc w:val="right"/>
              <w:rPr>
                <w:rFonts w:ascii="Arial" w:hAnsi="Arial" w:cs="Arial"/>
                <w:sz w:val="18"/>
                <w:szCs w:val="18"/>
              </w:rPr>
            </w:pPr>
            <w:r>
              <w:rPr>
                <w:rFonts w:ascii="Arial" w:hAnsi="Arial" w:cs="Arial"/>
                <w:sz w:val="18"/>
                <w:szCs w:val="18"/>
              </w:rPr>
              <w:t>16 390</w:t>
            </w:r>
          </w:p>
        </w:tc>
      </w:tr>
      <w:tr w:rsidR="000475D3" w14:paraId="5C1DF80E" w14:textId="77777777" w:rsidTr="00484C14">
        <w:trPr>
          <w:trHeight w:val="260"/>
        </w:trPr>
        <w:tc>
          <w:tcPr>
            <w:tcW w:w="6712" w:type="dxa"/>
            <w:tcBorders>
              <w:top w:val="nil"/>
              <w:left w:val="nil"/>
              <w:bottom w:val="nil"/>
              <w:right w:val="nil"/>
            </w:tcBorders>
            <w:shd w:val="clear" w:color="auto" w:fill="auto"/>
            <w:vAlign w:val="bottom"/>
            <w:hideMark/>
          </w:tcPr>
          <w:p w14:paraId="70EDAE09" w14:textId="77777777" w:rsidR="000475D3" w:rsidRDefault="000475D3">
            <w:pPr>
              <w:rPr>
                <w:rFonts w:ascii="Arial" w:hAnsi="Arial" w:cs="Arial"/>
                <w:sz w:val="18"/>
                <w:szCs w:val="18"/>
              </w:rPr>
            </w:pPr>
            <w:r>
              <w:rPr>
                <w:rFonts w:ascii="Arial" w:hAnsi="Arial" w:cs="Arial"/>
                <w:sz w:val="18"/>
                <w:szCs w:val="18"/>
              </w:rPr>
              <w:t>ostatné neaudítorské služby</w:t>
            </w:r>
          </w:p>
        </w:tc>
        <w:tc>
          <w:tcPr>
            <w:tcW w:w="1463" w:type="dxa"/>
            <w:tcBorders>
              <w:top w:val="nil"/>
              <w:left w:val="nil"/>
              <w:bottom w:val="nil"/>
              <w:right w:val="nil"/>
            </w:tcBorders>
            <w:shd w:val="clear" w:color="auto" w:fill="auto"/>
            <w:vAlign w:val="bottom"/>
            <w:hideMark/>
          </w:tcPr>
          <w:p w14:paraId="693A89C6" w14:textId="77777777" w:rsidR="000475D3" w:rsidRDefault="000475D3">
            <w:pPr>
              <w:jc w:val="right"/>
              <w:rPr>
                <w:rFonts w:ascii="Arial" w:hAnsi="Arial" w:cs="Arial"/>
                <w:sz w:val="18"/>
                <w:szCs w:val="18"/>
              </w:rPr>
            </w:pPr>
            <w:r>
              <w:rPr>
                <w:rFonts w:ascii="Arial" w:hAnsi="Arial" w:cs="Arial"/>
                <w:sz w:val="18"/>
                <w:szCs w:val="18"/>
              </w:rPr>
              <w:t>0</w:t>
            </w:r>
          </w:p>
        </w:tc>
        <w:tc>
          <w:tcPr>
            <w:tcW w:w="1463" w:type="dxa"/>
            <w:tcBorders>
              <w:top w:val="nil"/>
              <w:left w:val="nil"/>
              <w:bottom w:val="nil"/>
              <w:right w:val="nil"/>
            </w:tcBorders>
            <w:shd w:val="clear" w:color="auto" w:fill="auto"/>
            <w:vAlign w:val="bottom"/>
            <w:hideMark/>
          </w:tcPr>
          <w:p w14:paraId="05C47089" w14:textId="77777777" w:rsidR="000475D3" w:rsidRDefault="000475D3">
            <w:pPr>
              <w:jc w:val="right"/>
              <w:rPr>
                <w:rFonts w:ascii="Arial" w:hAnsi="Arial" w:cs="Arial"/>
                <w:sz w:val="18"/>
                <w:szCs w:val="18"/>
              </w:rPr>
            </w:pPr>
            <w:r>
              <w:rPr>
                <w:rFonts w:ascii="Arial" w:hAnsi="Arial" w:cs="Arial"/>
                <w:sz w:val="18"/>
                <w:szCs w:val="18"/>
              </w:rPr>
              <w:t>0</w:t>
            </w:r>
          </w:p>
        </w:tc>
      </w:tr>
      <w:tr w:rsidR="000475D3" w14:paraId="3B37923B" w14:textId="77777777" w:rsidTr="00484C14">
        <w:trPr>
          <w:trHeight w:val="260"/>
        </w:trPr>
        <w:tc>
          <w:tcPr>
            <w:tcW w:w="6712" w:type="dxa"/>
            <w:tcBorders>
              <w:top w:val="nil"/>
              <w:left w:val="nil"/>
              <w:bottom w:val="nil"/>
              <w:right w:val="nil"/>
            </w:tcBorders>
            <w:shd w:val="clear" w:color="auto" w:fill="auto"/>
            <w:vAlign w:val="bottom"/>
            <w:hideMark/>
          </w:tcPr>
          <w:p w14:paraId="04C22B73" w14:textId="77777777" w:rsidR="000475D3" w:rsidRDefault="000475D3">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63" w:type="dxa"/>
            <w:tcBorders>
              <w:top w:val="nil"/>
              <w:left w:val="nil"/>
              <w:bottom w:val="nil"/>
              <w:right w:val="nil"/>
            </w:tcBorders>
            <w:shd w:val="clear" w:color="auto" w:fill="auto"/>
            <w:noWrap/>
            <w:vAlign w:val="bottom"/>
            <w:hideMark/>
          </w:tcPr>
          <w:p w14:paraId="28097FA5" w14:textId="6BABD137" w:rsidR="000475D3" w:rsidRDefault="000475D3" w:rsidP="001674D4">
            <w:pPr>
              <w:jc w:val="right"/>
              <w:rPr>
                <w:rFonts w:ascii="Arial" w:hAnsi="Arial" w:cs="Arial"/>
                <w:i/>
                <w:iCs/>
                <w:sz w:val="18"/>
                <w:szCs w:val="18"/>
              </w:rPr>
            </w:pPr>
            <w:r>
              <w:rPr>
                <w:rFonts w:ascii="Arial" w:hAnsi="Arial" w:cs="Arial"/>
                <w:i/>
                <w:iCs/>
                <w:sz w:val="18"/>
                <w:szCs w:val="18"/>
              </w:rPr>
              <w:t>2 9</w:t>
            </w:r>
            <w:r w:rsidR="001674D4">
              <w:rPr>
                <w:rFonts w:ascii="Arial" w:hAnsi="Arial" w:cs="Arial"/>
                <w:i/>
                <w:iCs/>
                <w:sz w:val="18"/>
                <w:szCs w:val="18"/>
              </w:rPr>
              <w:t>21</w:t>
            </w:r>
            <w:r>
              <w:rPr>
                <w:rFonts w:ascii="Arial" w:hAnsi="Arial" w:cs="Arial"/>
                <w:i/>
                <w:iCs/>
                <w:sz w:val="18"/>
                <w:szCs w:val="18"/>
              </w:rPr>
              <w:t xml:space="preserve"> 420</w:t>
            </w:r>
          </w:p>
        </w:tc>
        <w:tc>
          <w:tcPr>
            <w:tcW w:w="1463" w:type="dxa"/>
            <w:tcBorders>
              <w:top w:val="nil"/>
              <w:left w:val="nil"/>
              <w:bottom w:val="nil"/>
              <w:right w:val="nil"/>
            </w:tcBorders>
            <w:shd w:val="clear" w:color="auto" w:fill="auto"/>
            <w:noWrap/>
            <w:vAlign w:val="bottom"/>
            <w:hideMark/>
          </w:tcPr>
          <w:p w14:paraId="0F729E82" w14:textId="77777777" w:rsidR="000475D3" w:rsidRDefault="000475D3">
            <w:pPr>
              <w:jc w:val="right"/>
              <w:rPr>
                <w:rFonts w:ascii="Arial" w:hAnsi="Arial" w:cs="Arial"/>
                <w:i/>
                <w:iCs/>
                <w:sz w:val="18"/>
                <w:szCs w:val="18"/>
              </w:rPr>
            </w:pPr>
            <w:r>
              <w:rPr>
                <w:rFonts w:ascii="Arial" w:hAnsi="Arial" w:cs="Arial"/>
                <w:i/>
                <w:iCs/>
                <w:sz w:val="18"/>
                <w:szCs w:val="18"/>
              </w:rPr>
              <w:t>2 860 409</w:t>
            </w:r>
          </w:p>
        </w:tc>
      </w:tr>
      <w:tr w:rsidR="000475D3" w14:paraId="4B4D5E79" w14:textId="77777777" w:rsidTr="00484C14">
        <w:trPr>
          <w:trHeight w:val="260"/>
        </w:trPr>
        <w:tc>
          <w:tcPr>
            <w:tcW w:w="6712" w:type="dxa"/>
            <w:tcBorders>
              <w:top w:val="nil"/>
              <w:left w:val="nil"/>
              <w:bottom w:val="nil"/>
              <w:right w:val="nil"/>
            </w:tcBorders>
            <w:shd w:val="clear" w:color="auto" w:fill="auto"/>
            <w:vAlign w:val="bottom"/>
            <w:hideMark/>
          </w:tcPr>
          <w:p w14:paraId="5DF1B354" w14:textId="77777777" w:rsidR="000475D3" w:rsidRDefault="000475D3">
            <w:pPr>
              <w:rPr>
                <w:rFonts w:ascii="Arial" w:hAnsi="Arial" w:cs="Arial"/>
                <w:sz w:val="18"/>
                <w:szCs w:val="18"/>
              </w:rPr>
            </w:pPr>
            <w:r>
              <w:rPr>
                <w:rFonts w:ascii="Arial" w:hAnsi="Arial" w:cs="Arial"/>
                <w:sz w:val="18"/>
                <w:szCs w:val="18"/>
              </w:rPr>
              <w:t>manažérske poplatky</w:t>
            </w:r>
          </w:p>
        </w:tc>
        <w:tc>
          <w:tcPr>
            <w:tcW w:w="1463" w:type="dxa"/>
            <w:tcBorders>
              <w:top w:val="nil"/>
              <w:left w:val="nil"/>
              <w:bottom w:val="nil"/>
              <w:right w:val="nil"/>
            </w:tcBorders>
            <w:shd w:val="clear" w:color="auto" w:fill="auto"/>
            <w:vAlign w:val="bottom"/>
            <w:hideMark/>
          </w:tcPr>
          <w:p w14:paraId="1C798BD0" w14:textId="06764748" w:rsidR="000475D3" w:rsidRDefault="00421A34">
            <w:pPr>
              <w:jc w:val="right"/>
              <w:rPr>
                <w:rFonts w:ascii="Arial" w:hAnsi="Arial" w:cs="Arial"/>
                <w:sz w:val="18"/>
                <w:szCs w:val="18"/>
              </w:rPr>
            </w:pPr>
            <w:r>
              <w:rPr>
                <w:rFonts w:ascii="Arial" w:hAnsi="Arial" w:cs="Arial"/>
                <w:sz w:val="18"/>
                <w:szCs w:val="18"/>
              </w:rPr>
              <w:t>350 179</w:t>
            </w:r>
          </w:p>
        </w:tc>
        <w:tc>
          <w:tcPr>
            <w:tcW w:w="1463" w:type="dxa"/>
            <w:tcBorders>
              <w:top w:val="nil"/>
              <w:left w:val="nil"/>
              <w:bottom w:val="nil"/>
              <w:right w:val="nil"/>
            </w:tcBorders>
            <w:shd w:val="clear" w:color="auto" w:fill="auto"/>
            <w:vAlign w:val="bottom"/>
            <w:hideMark/>
          </w:tcPr>
          <w:p w14:paraId="7DF56C6C" w14:textId="77777777" w:rsidR="000475D3" w:rsidRDefault="000475D3">
            <w:pPr>
              <w:jc w:val="right"/>
              <w:rPr>
                <w:rFonts w:ascii="Arial" w:hAnsi="Arial" w:cs="Arial"/>
                <w:sz w:val="18"/>
                <w:szCs w:val="18"/>
              </w:rPr>
            </w:pPr>
            <w:r>
              <w:rPr>
                <w:rFonts w:ascii="Arial" w:hAnsi="Arial" w:cs="Arial"/>
                <w:sz w:val="18"/>
                <w:szCs w:val="18"/>
              </w:rPr>
              <w:t>351 422</w:t>
            </w:r>
          </w:p>
        </w:tc>
      </w:tr>
      <w:tr w:rsidR="000475D3" w14:paraId="72AFEA85" w14:textId="77777777" w:rsidTr="00484C14">
        <w:trPr>
          <w:trHeight w:val="260"/>
        </w:trPr>
        <w:tc>
          <w:tcPr>
            <w:tcW w:w="6712" w:type="dxa"/>
            <w:tcBorders>
              <w:top w:val="nil"/>
              <w:left w:val="nil"/>
              <w:bottom w:val="nil"/>
              <w:right w:val="nil"/>
            </w:tcBorders>
            <w:shd w:val="clear" w:color="auto" w:fill="auto"/>
            <w:vAlign w:val="bottom"/>
            <w:hideMark/>
          </w:tcPr>
          <w:p w14:paraId="722E2FE1" w14:textId="77777777" w:rsidR="000475D3" w:rsidRDefault="000475D3">
            <w:pPr>
              <w:rPr>
                <w:rFonts w:ascii="Arial" w:hAnsi="Arial" w:cs="Arial"/>
                <w:sz w:val="18"/>
                <w:szCs w:val="18"/>
              </w:rPr>
            </w:pPr>
            <w:r>
              <w:rPr>
                <w:rFonts w:ascii="Arial" w:hAnsi="Arial" w:cs="Arial"/>
                <w:sz w:val="18"/>
                <w:szCs w:val="18"/>
              </w:rPr>
              <w:t>právne služby</w:t>
            </w:r>
          </w:p>
        </w:tc>
        <w:tc>
          <w:tcPr>
            <w:tcW w:w="1463" w:type="dxa"/>
            <w:tcBorders>
              <w:top w:val="nil"/>
              <w:left w:val="nil"/>
              <w:bottom w:val="nil"/>
              <w:right w:val="nil"/>
            </w:tcBorders>
            <w:shd w:val="clear" w:color="auto" w:fill="auto"/>
            <w:vAlign w:val="bottom"/>
            <w:hideMark/>
          </w:tcPr>
          <w:p w14:paraId="70EFC877" w14:textId="77777777" w:rsidR="000475D3" w:rsidRDefault="000475D3">
            <w:pPr>
              <w:jc w:val="right"/>
              <w:rPr>
                <w:rFonts w:ascii="Arial" w:hAnsi="Arial" w:cs="Arial"/>
                <w:sz w:val="18"/>
                <w:szCs w:val="18"/>
              </w:rPr>
            </w:pPr>
            <w:r>
              <w:rPr>
                <w:rFonts w:ascii="Arial" w:hAnsi="Arial" w:cs="Arial"/>
                <w:sz w:val="18"/>
                <w:szCs w:val="18"/>
              </w:rPr>
              <w:t>86 366</w:t>
            </w:r>
          </w:p>
        </w:tc>
        <w:tc>
          <w:tcPr>
            <w:tcW w:w="1463" w:type="dxa"/>
            <w:tcBorders>
              <w:top w:val="nil"/>
              <w:left w:val="nil"/>
              <w:bottom w:val="nil"/>
              <w:right w:val="nil"/>
            </w:tcBorders>
            <w:shd w:val="clear" w:color="auto" w:fill="auto"/>
            <w:vAlign w:val="bottom"/>
            <w:hideMark/>
          </w:tcPr>
          <w:p w14:paraId="39EA75A4" w14:textId="77777777" w:rsidR="000475D3" w:rsidRDefault="000475D3">
            <w:pPr>
              <w:jc w:val="right"/>
              <w:rPr>
                <w:rFonts w:ascii="Arial" w:hAnsi="Arial" w:cs="Arial"/>
                <w:sz w:val="18"/>
                <w:szCs w:val="18"/>
              </w:rPr>
            </w:pPr>
            <w:r>
              <w:rPr>
                <w:rFonts w:ascii="Arial" w:hAnsi="Arial" w:cs="Arial"/>
                <w:sz w:val="18"/>
                <w:szCs w:val="18"/>
              </w:rPr>
              <w:t>146 625</w:t>
            </w:r>
          </w:p>
        </w:tc>
      </w:tr>
      <w:tr w:rsidR="000475D3" w14:paraId="19A415A6" w14:textId="77777777" w:rsidTr="00484C14">
        <w:trPr>
          <w:trHeight w:val="260"/>
        </w:trPr>
        <w:tc>
          <w:tcPr>
            <w:tcW w:w="6712" w:type="dxa"/>
            <w:tcBorders>
              <w:top w:val="nil"/>
              <w:left w:val="nil"/>
              <w:bottom w:val="nil"/>
              <w:right w:val="nil"/>
            </w:tcBorders>
            <w:shd w:val="clear" w:color="auto" w:fill="auto"/>
            <w:vAlign w:val="bottom"/>
            <w:hideMark/>
          </w:tcPr>
          <w:p w14:paraId="61C4D744" w14:textId="77777777" w:rsidR="000475D3" w:rsidRDefault="000475D3">
            <w:pPr>
              <w:rPr>
                <w:rFonts w:ascii="Arial" w:hAnsi="Arial" w:cs="Arial"/>
                <w:sz w:val="18"/>
                <w:szCs w:val="18"/>
              </w:rPr>
            </w:pPr>
            <w:r>
              <w:rPr>
                <w:rFonts w:ascii="Arial" w:hAnsi="Arial" w:cs="Arial"/>
                <w:sz w:val="18"/>
                <w:szCs w:val="18"/>
              </w:rPr>
              <w:t>daňové poradenstvo</w:t>
            </w:r>
          </w:p>
        </w:tc>
        <w:tc>
          <w:tcPr>
            <w:tcW w:w="1463" w:type="dxa"/>
            <w:tcBorders>
              <w:top w:val="nil"/>
              <w:left w:val="nil"/>
              <w:bottom w:val="nil"/>
              <w:right w:val="nil"/>
            </w:tcBorders>
            <w:shd w:val="clear" w:color="auto" w:fill="auto"/>
            <w:vAlign w:val="bottom"/>
            <w:hideMark/>
          </w:tcPr>
          <w:p w14:paraId="57833BB8" w14:textId="42D5A2DB" w:rsidR="000475D3" w:rsidRDefault="00421A34">
            <w:pPr>
              <w:jc w:val="right"/>
              <w:rPr>
                <w:rFonts w:ascii="Arial" w:hAnsi="Arial" w:cs="Arial"/>
                <w:sz w:val="18"/>
                <w:szCs w:val="18"/>
              </w:rPr>
            </w:pPr>
            <w:r>
              <w:rPr>
                <w:rFonts w:ascii="Arial" w:hAnsi="Arial" w:cs="Arial"/>
                <w:sz w:val="18"/>
                <w:szCs w:val="18"/>
              </w:rPr>
              <w:t>9 00</w:t>
            </w:r>
            <w:r w:rsidR="000475D3">
              <w:rPr>
                <w:rFonts w:ascii="Arial" w:hAnsi="Arial" w:cs="Arial"/>
                <w:sz w:val="18"/>
                <w:szCs w:val="18"/>
              </w:rPr>
              <w:t>0</w:t>
            </w:r>
          </w:p>
        </w:tc>
        <w:tc>
          <w:tcPr>
            <w:tcW w:w="1463" w:type="dxa"/>
            <w:tcBorders>
              <w:top w:val="nil"/>
              <w:left w:val="nil"/>
              <w:bottom w:val="nil"/>
              <w:right w:val="nil"/>
            </w:tcBorders>
            <w:shd w:val="clear" w:color="auto" w:fill="auto"/>
            <w:vAlign w:val="bottom"/>
            <w:hideMark/>
          </w:tcPr>
          <w:p w14:paraId="6096F0E3" w14:textId="77777777" w:rsidR="000475D3" w:rsidRDefault="000475D3">
            <w:pPr>
              <w:jc w:val="right"/>
              <w:rPr>
                <w:rFonts w:ascii="Arial" w:hAnsi="Arial" w:cs="Arial"/>
                <w:sz w:val="18"/>
                <w:szCs w:val="18"/>
              </w:rPr>
            </w:pPr>
            <w:r>
              <w:rPr>
                <w:rFonts w:ascii="Arial" w:hAnsi="Arial" w:cs="Arial"/>
                <w:sz w:val="18"/>
                <w:szCs w:val="18"/>
              </w:rPr>
              <w:t>9 000</w:t>
            </w:r>
          </w:p>
        </w:tc>
      </w:tr>
      <w:tr w:rsidR="000475D3" w14:paraId="5B57D0B0" w14:textId="77777777" w:rsidTr="00484C14">
        <w:trPr>
          <w:trHeight w:val="260"/>
        </w:trPr>
        <w:tc>
          <w:tcPr>
            <w:tcW w:w="6712" w:type="dxa"/>
            <w:tcBorders>
              <w:top w:val="nil"/>
              <w:left w:val="nil"/>
              <w:bottom w:val="nil"/>
              <w:right w:val="nil"/>
            </w:tcBorders>
            <w:shd w:val="clear" w:color="auto" w:fill="auto"/>
            <w:vAlign w:val="bottom"/>
            <w:hideMark/>
          </w:tcPr>
          <w:p w14:paraId="46DF4B55" w14:textId="77777777" w:rsidR="000475D3" w:rsidRDefault="000475D3">
            <w:pPr>
              <w:rPr>
                <w:rFonts w:ascii="Arial" w:hAnsi="Arial" w:cs="Arial"/>
                <w:sz w:val="18"/>
                <w:szCs w:val="18"/>
              </w:rPr>
            </w:pPr>
            <w:r>
              <w:rPr>
                <w:rFonts w:ascii="Arial" w:hAnsi="Arial" w:cs="Arial"/>
                <w:sz w:val="18"/>
                <w:szCs w:val="18"/>
              </w:rPr>
              <w:t>opravy a údržba</w:t>
            </w:r>
          </w:p>
        </w:tc>
        <w:tc>
          <w:tcPr>
            <w:tcW w:w="1463" w:type="dxa"/>
            <w:tcBorders>
              <w:top w:val="nil"/>
              <w:left w:val="nil"/>
              <w:bottom w:val="nil"/>
              <w:right w:val="nil"/>
            </w:tcBorders>
            <w:shd w:val="clear" w:color="auto" w:fill="auto"/>
            <w:vAlign w:val="bottom"/>
            <w:hideMark/>
          </w:tcPr>
          <w:p w14:paraId="7F59E766" w14:textId="77777777" w:rsidR="000475D3" w:rsidRDefault="000475D3">
            <w:pPr>
              <w:jc w:val="right"/>
              <w:rPr>
                <w:rFonts w:ascii="Arial" w:hAnsi="Arial" w:cs="Arial"/>
                <w:sz w:val="18"/>
                <w:szCs w:val="18"/>
              </w:rPr>
            </w:pPr>
            <w:r>
              <w:rPr>
                <w:rFonts w:ascii="Arial" w:hAnsi="Arial" w:cs="Arial"/>
                <w:sz w:val="18"/>
                <w:szCs w:val="18"/>
              </w:rPr>
              <w:t>19 834</w:t>
            </w:r>
          </w:p>
        </w:tc>
        <w:tc>
          <w:tcPr>
            <w:tcW w:w="1463" w:type="dxa"/>
            <w:tcBorders>
              <w:top w:val="nil"/>
              <w:left w:val="nil"/>
              <w:bottom w:val="nil"/>
              <w:right w:val="nil"/>
            </w:tcBorders>
            <w:shd w:val="clear" w:color="auto" w:fill="auto"/>
            <w:vAlign w:val="bottom"/>
            <w:hideMark/>
          </w:tcPr>
          <w:p w14:paraId="370F26FF" w14:textId="77777777" w:rsidR="000475D3" w:rsidRDefault="000475D3">
            <w:pPr>
              <w:jc w:val="right"/>
              <w:rPr>
                <w:rFonts w:ascii="Arial" w:hAnsi="Arial" w:cs="Arial"/>
                <w:sz w:val="18"/>
                <w:szCs w:val="18"/>
              </w:rPr>
            </w:pPr>
            <w:r>
              <w:rPr>
                <w:rFonts w:ascii="Arial" w:hAnsi="Arial" w:cs="Arial"/>
                <w:sz w:val="18"/>
                <w:szCs w:val="18"/>
              </w:rPr>
              <w:t>81 475</w:t>
            </w:r>
          </w:p>
        </w:tc>
      </w:tr>
      <w:tr w:rsidR="000475D3" w14:paraId="46393A67" w14:textId="77777777" w:rsidTr="00484C14">
        <w:trPr>
          <w:trHeight w:val="260"/>
        </w:trPr>
        <w:tc>
          <w:tcPr>
            <w:tcW w:w="6712" w:type="dxa"/>
            <w:tcBorders>
              <w:top w:val="nil"/>
              <w:left w:val="nil"/>
              <w:bottom w:val="nil"/>
              <w:right w:val="nil"/>
            </w:tcBorders>
            <w:shd w:val="clear" w:color="auto" w:fill="auto"/>
            <w:vAlign w:val="bottom"/>
            <w:hideMark/>
          </w:tcPr>
          <w:p w14:paraId="52EDD7CA" w14:textId="77777777" w:rsidR="000475D3" w:rsidRDefault="000475D3">
            <w:pPr>
              <w:rPr>
                <w:rFonts w:ascii="Arial" w:hAnsi="Arial" w:cs="Arial"/>
                <w:sz w:val="18"/>
                <w:szCs w:val="18"/>
              </w:rPr>
            </w:pPr>
            <w:r>
              <w:rPr>
                <w:rFonts w:ascii="Arial" w:hAnsi="Arial" w:cs="Arial"/>
                <w:sz w:val="18"/>
                <w:szCs w:val="18"/>
              </w:rPr>
              <w:t>upratovacie služby</w:t>
            </w:r>
          </w:p>
        </w:tc>
        <w:tc>
          <w:tcPr>
            <w:tcW w:w="1463" w:type="dxa"/>
            <w:tcBorders>
              <w:top w:val="nil"/>
              <w:left w:val="nil"/>
              <w:bottom w:val="nil"/>
              <w:right w:val="nil"/>
            </w:tcBorders>
            <w:shd w:val="clear" w:color="auto" w:fill="auto"/>
            <w:vAlign w:val="bottom"/>
            <w:hideMark/>
          </w:tcPr>
          <w:p w14:paraId="097C30C9" w14:textId="77777777" w:rsidR="000475D3" w:rsidRDefault="000475D3">
            <w:pPr>
              <w:jc w:val="right"/>
              <w:rPr>
                <w:rFonts w:ascii="Arial" w:hAnsi="Arial" w:cs="Arial"/>
                <w:sz w:val="18"/>
                <w:szCs w:val="18"/>
              </w:rPr>
            </w:pPr>
            <w:r>
              <w:rPr>
                <w:rFonts w:ascii="Arial" w:hAnsi="Arial" w:cs="Arial"/>
                <w:sz w:val="18"/>
                <w:szCs w:val="18"/>
              </w:rPr>
              <w:t>329 381</w:t>
            </w:r>
          </w:p>
        </w:tc>
        <w:tc>
          <w:tcPr>
            <w:tcW w:w="1463" w:type="dxa"/>
            <w:tcBorders>
              <w:top w:val="nil"/>
              <w:left w:val="nil"/>
              <w:bottom w:val="nil"/>
              <w:right w:val="nil"/>
            </w:tcBorders>
            <w:shd w:val="clear" w:color="auto" w:fill="auto"/>
            <w:vAlign w:val="bottom"/>
            <w:hideMark/>
          </w:tcPr>
          <w:p w14:paraId="7C683EAC" w14:textId="77777777" w:rsidR="000475D3" w:rsidRDefault="000475D3">
            <w:pPr>
              <w:jc w:val="right"/>
              <w:rPr>
                <w:rFonts w:ascii="Arial" w:hAnsi="Arial" w:cs="Arial"/>
                <w:sz w:val="18"/>
                <w:szCs w:val="18"/>
              </w:rPr>
            </w:pPr>
            <w:r>
              <w:rPr>
                <w:rFonts w:ascii="Arial" w:hAnsi="Arial" w:cs="Arial"/>
                <w:sz w:val="18"/>
                <w:szCs w:val="18"/>
              </w:rPr>
              <w:t>282 286</w:t>
            </w:r>
          </w:p>
        </w:tc>
      </w:tr>
      <w:tr w:rsidR="000475D3" w14:paraId="22F5C48E" w14:textId="77777777" w:rsidTr="00484C14">
        <w:trPr>
          <w:trHeight w:val="260"/>
        </w:trPr>
        <w:tc>
          <w:tcPr>
            <w:tcW w:w="6712" w:type="dxa"/>
            <w:tcBorders>
              <w:top w:val="nil"/>
              <w:left w:val="nil"/>
              <w:bottom w:val="nil"/>
              <w:right w:val="nil"/>
            </w:tcBorders>
            <w:shd w:val="clear" w:color="auto" w:fill="auto"/>
            <w:vAlign w:val="bottom"/>
            <w:hideMark/>
          </w:tcPr>
          <w:p w14:paraId="1C826D3E" w14:textId="77777777" w:rsidR="000475D3" w:rsidRDefault="000475D3">
            <w:pPr>
              <w:rPr>
                <w:rFonts w:ascii="Arial" w:hAnsi="Arial" w:cs="Arial"/>
                <w:sz w:val="18"/>
                <w:szCs w:val="18"/>
              </w:rPr>
            </w:pPr>
            <w:r>
              <w:rPr>
                <w:rFonts w:ascii="Arial" w:hAnsi="Arial" w:cs="Arial"/>
                <w:sz w:val="18"/>
                <w:szCs w:val="18"/>
              </w:rPr>
              <w:t>ostatné náklady spojené so správou</w:t>
            </w:r>
          </w:p>
        </w:tc>
        <w:tc>
          <w:tcPr>
            <w:tcW w:w="1463" w:type="dxa"/>
            <w:tcBorders>
              <w:top w:val="nil"/>
              <w:left w:val="nil"/>
              <w:bottom w:val="nil"/>
              <w:right w:val="nil"/>
            </w:tcBorders>
            <w:shd w:val="clear" w:color="auto" w:fill="auto"/>
            <w:vAlign w:val="bottom"/>
            <w:hideMark/>
          </w:tcPr>
          <w:p w14:paraId="52A5A59C" w14:textId="66A19061" w:rsidR="000475D3" w:rsidRDefault="000475D3" w:rsidP="001674D4">
            <w:pPr>
              <w:jc w:val="right"/>
              <w:rPr>
                <w:rFonts w:ascii="Arial" w:hAnsi="Arial" w:cs="Arial"/>
                <w:sz w:val="18"/>
                <w:szCs w:val="18"/>
              </w:rPr>
            </w:pPr>
            <w:r>
              <w:rPr>
                <w:rFonts w:ascii="Arial" w:hAnsi="Arial" w:cs="Arial"/>
                <w:sz w:val="18"/>
                <w:szCs w:val="18"/>
              </w:rPr>
              <w:t>1</w:t>
            </w:r>
            <w:r w:rsidR="00421A34">
              <w:rPr>
                <w:rFonts w:ascii="Arial" w:hAnsi="Arial" w:cs="Arial"/>
                <w:sz w:val="18"/>
                <w:szCs w:val="18"/>
              </w:rPr>
              <w:t> 9</w:t>
            </w:r>
            <w:r w:rsidR="001674D4">
              <w:rPr>
                <w:rFonts w:ascii="Arial" w:hAnsi="Arial" w:cs="Arial"/>
                <w:sz w:val="18"/>
                <w:szCs w:val="18"/>
              </w:rPr>
              <w:t>36</w:t>
            </w:r>
            <w:r w:rsidR="00421A34">
              <w:rPr>
                <w:rFonts w:ascii="Arial" w:hAnsi="Arial" w:cs="Arial"/>
                <w:sz w:val="18"/>
                <w:szCs w:val="18"/>
              </w:rPr>
              <w:t xml:space="preserve"> 430</w:t>
            </w:r>
          </w:p>
        </w:tc>
        <w:tc>
          <w:tcPr>
            <w:tcW w:w="1463" w:type="dxa"/>
            <w:tcBorders>
              <w:top w:val="nil"/>
              <w:left w:val="nil"/>
              <w:bottom w:val="nil"/>
              <w:right w:val="nil"/>
            </w:tcBorders>
            <w:shd w:val="clear" w:color="auto" w:fill="auto"/>
            <w:vAlign w:val="bottom"/>
            <w:hideMark/>
          </w:tcPr>
          <w:p w14:paraId="37CF3374" w14:textId="77777777" w:rsidR="000475D3" w:rsidRDefault="000475D3">
            <w:pPr>
              <w:jc w:val="right"/>
              <w:rPr>
                <w:rFonts w:ascii="Arial" w:hAnsi="Arial" w:cs="Arial"/>
                <w:sz w:val="18"/>
                <w:szCs w:val="18"/>
              </w:rPr>
            </w:pPr>
            <w:r>
              <w:rPr>
                <w:rFonts w:ascii="Arial" w:hAnsi="Arial" w:cs="Arial"/>
                <w:sz w:val="18"/>
                <w:szCs w:val="18"/>
              </w:rPr>
              <w:t>1 808 806</w:t>
            </w:r>
          </w:p>
        </w:tc>
      </w:tr>
      <w:tr w:rsidR="000475D3" w14:paraId="7C7D255D" w14:textId="77777777" w:rsidTr="00484C14">
        <w:trPr>
          <w:trHeight w:val="260"/>
        </w:trPr>
        <w:tc>
          <w:tcPr>
            <w:tcW w:w="6712" w:type="dxa"/>
            <w:tcBorders>
              <w:top w:val="nil"/>
              <w:left w:val="nil"/>
              <w:bottom w:val="nil"/>
              <w:right w:val="nil"/>
            </w:tcBorders>
            <w:shd w:val="clear" w:color="auto" w:fill="auto"/>
            <w:vAlign w:val="bottom"/>
            <w:hideMark/>
          </w:tcPr>
          <w:p w14:paraId="49824624" w14:textId="77777777" w:rsidR="000475D3" w:rsidRDefault="000475D3">
            <w:pPr>
              <w:rPr>
                <w:rFonts w:ascii="Arial" w:hAnsi="Arial" w:cs="Arial"/>
                <w:sz w:val="18"/>
                <w:szCs w:val="18"/>
              </w:rPr>
            </w:pPr>
            <w:r>
              <w:rPr>
                <w:rFonts w:ascii="Arial" w:hAnsi="Arial" w:cs="Arial"/>
                <w:sz w:val="18"/>
                <w:szCs w:val="18"/>
              </w:rPr>
              <w:t>kontribúcia - nové OJ</w:t>
            </w:r>
          </w:p>
        </w:tc>
        <w:tc>
          <w:tcPr>
            <w:tcW w:w="1463" w:type="dxa"/>
            <w:tcBorders>
              <w:top w:val="nil"/>
              <w:left w:val="nil"/>
              <w:bottom w:val="nil"/>
              <w:right w:val="nil"/>
            </w:tcBorders>
            <w:shd w:val="clear" w:color="auto" w:fill="auto"/>
            <w:vAlign w:val="bottom"/>
            <w:hideMark/>
          </w:tcPr>
          <w:p w14:paraId="25C9A2A7" w14:textId="77777777" w:rsidR="000475D3" w:rsidRDefault="000475D3">
            <w:pPr>
              <w:jc w:val="right"/>
              <w:rPr>
                <w:rFonts w:ascii="Arial" w:hAnsi="Arial" w:cs="Arial"/>
                <w:sz w:val="18"/>
                <w:szCs w:val="18"/>
              </w:rPr>
            </w:pPr>
            <w:r>
              <w:rPr>
                <w:rFonts w:ascii="Arial" w:hAnsi="Arial" w:cs="Arial"/>
                <w:sz w:val="18"/>
                <w:szCs w:val="18"/>
              </w:rPr>
              <w:t>198 900</w:t>
            </w:r>
          </w:p>
        </w:tc>
        <w:tc>
          <w:tcPr>
            <w:tcW w:w="1463" w:type="dxa"/>
            <w:tcBorders>
              <w:top w:val="nil"/>
              <w:left w:val="nil"/>
              <w:bottom w:val="nil"/>
              <w:right w:val="nil"/>
            </w:tcBorders>
            <w:shd w:val="clear" w:color="auto" w:fill="auto"/>
            <w:vAlign w:val="bottom"/>
            <w:hideMark/>
          </w:tcPr>
          <w:p w14:paraId="4371B6C3" w14:textId="77777777" w:rsidR="000475D3" w:rsidRDefault="000475D3">
            <w:pPr>
              <w:jc w:val="right"/>
              <w:rPr>
                <w:rFonts w:ascii="Arial" w:hAnsi="Arial" w:cs="Arial"/>
                <w:sz w:val="18"/>
                <w:szCs w:val="18"/>
              </w:rPr>
            </w:pPr>
            <w:r>
              <w:rPr>
                <w:rFonts w:ascii="Arial" w:hAnsi="Arial" w:cs="Arial"/>
                <w:sz w:val="18"/>
                <w:szCs w:val="18"/>
              </w:rPr>
              <w:t>180 795</w:t>
            </w:r>
          </w:p>
        </w:tc>
      </w:tr>
      <w:tr w:rsidR="000475D3" w14:paraId="63466FEC" w14:textId="77777777" w:rsidTr="00484C14">
        <w:trPr>
          <w:trHeight w:val="276"/>
        </w:trPr>
        <w:tc>
          <w:tcPr>
            <w:tcW w:w="6712" w:type="dxa"/>
            <w:tcBorders>
              <w:top w:val="nil"/>
              <w:left w:val="nil"/>
              <w:bottom w:val="nil"/>
              <w:right w:val="nil"/>
            </w:tcBorders>
            <w:shd w:val="clear" w:color="auto" w:fill="auto"/>
            <w:vAlign w:val="bottom"/>
            <w:hideMark/>
          </w:tcPr>
          <w:p w14:paraId="680F4869" w14:textId="77777777" w:rsidR="000475D3" w:rsidRDefault="000475D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63" w:type="dxa"/>
            <w:tcBorders>
              <w:top w:val="single" w:sz="4" w:space="0" w:color="auto"/>
              <w:left w:val="nil"/>
              <w:bottom w:val="double" w:sz="6" w:space="0" w:color="auto"/>
              <w:right w:val="nil"/>
            </w:tcBorders>
            <w:shd w:val="clear" w:color="auto" w:fill="auto"/>
            <w:noWrap/>
            <w:vAlign w:val="bottom"/>
            <w:hideMark/>
          </w:tcPr>
          <w:p w14:paraId="2D59C614" w14:textId="77777777" w:rsidR="000475D3" w:rsidRDefault="00AF1DF0">
            <w:pPr>
              <w:jc w:val="right"/>
              <w:rPr>
                <w:rFonts w:ascii="Arial" w:hAnsi="Arial" w:cs="Arial"/>
                <w:b/>
                <w:bCs/>
                <w:sz w:val="18"/>
                <w:szCs w:val="18"/>
              </w:rPr>
            </w:pPr>
            <w:r>
              <w:rPr>
                <w:rFonts w:ascii="Arial" w:hAnsi="Arial" w:cs="Arial"/>
                <w:b/>
                <w:bCs/>
                <w:sz w:val="18"/>
                <w:szCs w:val="18"/>
              </w:rPr>
              <w:t>77 320</w:t>
            </w:r>
          </w:p>
        </w:tc>
        <w:tc>
          <w:tcPr>
            <w:tcW w:w="1463" w:type="dxa"/>
            <w:tcBorders>
              <w:top w:val="single" w:sz="4" w:space="0" w:color="auto"/>
              <w:left w:val="nil"/>
              <w:bottom w:val="double" w:sz="6" w:space="0" w:color="auto"/>
              <w:right w:val="nil"/>
            </w:tcBorders>
            <w:shd w:val="clear" w:color="auto" w:fill="auto"/>
            <w:noWrap/>
            <w:vAlign w:val="bottom"/>
            <w:hideMark/>
          </w:tcPr>
          <w:p w14:paraId="6810B040" w14:textId="77777777" w:rsidR="000475D3" w:rsidRDefault="000475D3">
            <w:pPr>
              <w:jc w:val="right"/>
              <w:rPr>
                <w:rFonts w:ascii="Arial" w:hAnsi="Arial" w:cs="Arial"/>
                <w:b/>
                <w:bCs/>
                <w:sz w:val="18"/>
                <w:szCs w:val="18"/>
              </w:rPr>
            </w:pPr>
            <w:r>
              <w:rPr>
                <w:rFonts w:ascii="Arial" w:hAnsi="Arial" w:cs="Arial"/>
                <w:b/>
                <w:bCs/>
                <w:sz w:val="18"/>
                <w:szCs w:val="18"/>
              </w:rPr>
              <w:t>238 419</w:t>
            </w:r>
          </w:p>
        </w:tc>
      </w:tr>
      <w:tr w:rsidR="000475D3" w14:paraId="74A066AF" w14:textId="77777777" w:rsidTr="00484C14">
        <w:trPr>
          <w:trHeight w:val="276"/>
        </w:trPr>
        <w:tc>
          <w:tcPr>
            <w:tcW w:w="6712" w:type="dxa"/>
            <w:tcBorders>
              <w:top w:val="nil"/>
              <w:left w:val="nil"/>
              <w:bottom w:val="nil"/>
              <w:right w:val="nil"/>
            </w:tcBorders>
            <w:shd w:val="clear" w:color="auto" w:fill="auto"/>
            <w:vAlign w:val="bottom"/>
            <w:hideMark/>
          </w:tcPr>
          <w:p w14:paraId="2040A76C" w14:textId="77777777" w:rsidR="000475D3" w:rsidRDefault="000475D3">
            <w:pPr>
              <w:rPr>
                <w:rFonts w:ascii="Arial" w:hAnsi="Arial" w:cs="Arial"/>
                <w:sz w:val="18"/>
                <w:szCs w:val="18"/>
              </w:rPr>
            </w:pPr>
            <w:r>
              <w:rPr>
                <w:rFonts w:ascii="Arial" w:hAnsi="Arial" w:cs="Arial"/>
                <w:sz w:val="18"/>
                <w:szCs w:val="18"/>
              </w:rPr>
              <w:t>Tvorba a zúčtovanie opravných položiek k pohľadávkam</w:t>
            </w:r>
          </w:p>
        </w:tc>
        <w:tc>
          <w:tcPr>
            <w:tcW w:w="1463" w:type="dxa"/>
            <w:tcBorders>
              <w:top w:val="nil"/>
              <w:left w:val="nil"/>
              <w:bottom w:val="nil"/>
              <w:right w:val="nil"/>
            </w:tcBorders>
            <w:shd w:val="clear" w:color="auto" w:fill="auto"/>
            <w:vAlign w:val="bottom"/>
            <w:hideMark/>
          </w:tcPr>
          <w:p w14:paraId="6B63A948" w14:textId="77777777" w:rsidR="000475D3" w:rsidRDefault="000475D3">
            <w:pPr>
              <w:jc w:val="right"/>
              <w:rPr>
                <w:rFonts w:ascii="Arial" w:hAnsi="Arial" w:cs="Arial"/>
                <w:sz w:val="18"/>
                <w:szCs w:val="18"/>
              </w:rPr>
            </w:pPr>
            <w:r>
              <w:rPr>
                <w:rFonts w:ascii="Arial" w:hAnsi="Arial" w:cs="Arial"/>
                <w:sz w:val="18"/>
                <w:szCs w:val="18"/>
              </w:rPr>
              <w:t>16 445</w:t>
            </w:r>
          </w:p>
        </w:tc>
        <w:tc>
          <w:tcPr>
            <w:tcW w:w="1463" w:type="dxa"/>
            <w:tcBorders>
              <w:top w:val="nil"/>
              <w:left w:val="nil"/>
              <w:bottom w:val="nil"/>
              <w:right w:val="nil"/>
            </w:tcBorders>
            <w:shd w:val="clear" w:color="auto" w:fill="auto"/>
            <w:vAlign w:val="bottom"/>
            <w:hideMark/>
          </w:tcPr>
          <w:p w14:paraId="69622132" w14:textId="77777777" w:rsidR="000475D3" w:rsidRDefault="000475D3">
            <w:pPr>
              <w:jc w:val="right"/>
              <w:rPr>
                <w:rFonts w:ascii="Arial" w:hAnsi="Arial" w:cs="Arial"/>
                <w:sz w:val="18"/>
                <w:szCs w:val="18"/>
              </w:rPr>
            </w:pPr>
            <w:r>
              <w:rPr>
                <w:rFonts w:ascii="Arial" w:hAnsi="Arial" w:cs="Arial"/>
                <w:sz w:val="18"/>
                <w:szCs w:val="18"/>
              </w:rPr>
              <w:t>761</w:t>
            </w:r>
          </w:p>
        </w:tc>
      </w:tr>
      <w:tr w:rsidR="000475D3" w14:paraId="0AE07A62" w14:textId="77777777" w:rsidTr="00484C14">
        <w:trPr>
          <w:trHeight w:val="260"/>
        </w:trPr>
        <w:tc>
          <w:tcPr>
            <w:tcW w:w="6712" w:type="dxa"/>
            <w:tcBorders>
              <w:top w:val="nil"/>
              <w:left w:val="nil"/>
              <w:bottom w:val="nil"/>
              <w:right w:val="nil"/>
            </w:tcBorders>
            <w:shd w:val="clear" w:color="auto" w:fill="auto"/>
            <w:vAlign w:val="bottom"/>
            <w:hideMark/>
          </w:tcPr>
          <w:p w14:paraId="48903A84" w14:textId="77777777" w:rsidR="000475D3" w:rsidRDefault="000475D3">
            <w:pPr>
              <w:rPr>
                <w:rFonts w:ascii="Arial" w:hAnsi="Arial" w:cs="Arial"/>
                <w:sz w:val="18"/>
                <w:szCs w:val="18"/>
              </w:rPr>
            </w:pPr>
            <w:r>
              <w:rPr>
                <w:rFonts w:ascii="Arial" w:hAnsi="Arial" w:cs="Arial"/>
                <w:sz w:val="18"/>
                <w:szCs w:val="18"/>
              </w:rPr>
              <w:t>zmluvné pokuty, penále a úroky z omeškania</w:t>
            </w:r>
          </w:p>
        </w:tc>
        <w:tc>
          <w:tcPr>
            <w:tcW w:w="1463" w:type="dxa"/>
            <w:tcBorders>
              <w:top w:val="nil"/>
              <w:left w:val="nil"/>
              <w:bottom w:val="nil"/>
              <w:right w:val="nil"/>
            </w:tcBorders>
            <w:shd w:val="clear" w:color="auto" w:fill="auto"/>
            <w:vAlign w:val="bottom"/>
            <w:hideMark/>
          </w:tcPr>
          <w:p w14:paraId="6021A601" w14:textId="77777777" w:rsidR="000475D3" w:rsidRDefault="000475D3">
            <w:pPr>
              <w:jc w:val="right"/>
              <w:rPr>
                <w:rFonts w:ascii="Arial" w:hAnsi="Arial" w:cs="Arial"/>
                <w:sz w:val="18"/>
                <w:szCs w:val="18"/>
              </w:rPr>
            </w:pPr>
            <w:r>
              <w:rPr>
                <w:rFonts w:ascii="Arial" w:hAnsi="Arial" w:cs="Arial"/>
                <w:sz w:val="18"/>
                <w:szCs w:val="18"/>
              </w:rPr>
              <w:t>29</w:t>
            </w:r>
            <w:r w:rsidR="00AF1DF0">
              <w:rPr>
                <w:rFonts w:ascii="Arial" w:hAnsi="Arial" w:cs="Arial"/>
                <w:sz w:val="18"/>
                <w:szCs w:val="18"/>
              </w:rPr>
              <w:t>8</w:t>
            </w:r>
          </w:p>
        </w:tc>
        <w:tc>
          <w:tcPr>
            <w:tcW w:w="1463" w:type="dxa"/>
            <w:tcBorders>
              <w:top w:val="nil"/>
              <w:left w:val="nil"/>
              <w:bottom w:val="nil"/>
              <w:right w:val="nil"/>
            </w:tcBorders>
            <w:shd w:val="clear" w:color="auto" w:fill="auto"/>
            <w:vAlign w:val="bottom"/>
            <w:hideMark/>
          </w:tcPr>
          <w:p w14:paraId="05EA5C38" w14:textId="77777777" w:rsidR="000475D3" w:rsidRDefault="000475D3">
            <w:pPr>
              <w:jc w:val="right"/>
              <w:rPr>
                <w:rFonts w:ascii="Arial" w:hAnsi="Arial" w:cs="Arial"/>
                <w:sz w:val="18"/>
                <w:szCs w:val="18"/>
              </w:rPr>
            </w:pPr>
            <w:r>
              <w:rPr>
                <w:rFonts w:ascii="Arial" w:hAnsi="Arial" w:cs="Arial"/>
                <w:sz w:val="18"/>
                <w:szCs w:val="18"/>
              </w:rPr>
              <w:t>763</w:t>
            </w:r>
          </w:p>
        </w:tc>
      </w:tr>
      <w:tr w:rsidR="000475D3" w14:paraId="26BF6AA7" w14:textId="77777777" w:rsidTr="00484C14">
        <w:trPr>
          <w:trHeight w:val="260"/>
        </w:trPr>
        <w:tc>
          <w:tcPr>
            <w:tcW w:w="6712" w:type="dxa"/>
            <w:tcBorders>
              <w:top w:val="nil"/>
              <w:left w:val="nil"/>
              <w:bottom w:val="nil"/>
              <w:right w:val="nil"/>
            </w:tcBorders>
            <w:shd w:val="clear" w:color="auto" w:fill="auto"/>
            <w:vAlign w:val="bottom"/>
            <w:hideMark/>
          </w:tcPr>
          <w:p w14:paraId="60C3B141" w14:textId="77777777" w:rsidR="000475D3" w:rsidRDefault="000475D3">
            <w:pPr>
              <w:rPr>
                <w:rFonts w:ascii="Arial" w:hAnsi="Arial" w:cs="Arial"/>
                <w:sz w:val="18"/>
                <w:szCs w:val="18"/>
              </w:rPr>
            </w:pPr>
            <w:r>
              <w:rPr>
                <w:rFonts w:ascii="Arial" w:hAnsi="Arial" w:cs="Arial"/>
                <w:sz w:val="18"/>
                <w:szCs w:val="18"/>
              </w:rPr>
              <w:t>ostatné pokuty, penále a úroky z omeškania DÚ, CÚ</w:t>
            </w:r>
          </w:p>
        </w:tc>
        <w:tc>
          <w:tcPr>
            <w:tcW w:w="1463" w:type="dxa"/>
            <w:tcBorders>
              <w:top w:val="nil"/>
              <w:left w:val="nil"/>
              <w:bottom w:val="nil"/>
              <w:right w:val="nil"/>
            </w:tcBorders>
            <w:shd w:val="clear" w:color="auto" w:fill="auto"/>
            <w:vAlign w:val="bottom"/>
            <w:hideMark/>
          </w:tcPr>
          <w:p w14:paraId="4E73F888" w14:textId="77777777" w:rsidR="000475D3" w:rsidRDefault="000475D3">
            <w:pPr>
              <w:jc w:val="right"/>
              <w:rPr>
                <w:rFonts w:ascii="Arial" w:hAnsi="Arial" w:cs="Arial"/>
                <w:sz w:val="18"/>
                <w:szCs w:val="18"/>
              </w:rPr>
            </w:pPr>
            <w:r>
              <w:rPr>
                <w:rFonts w:ascii="Arial" w:hAnsi="Arial" w:cs="Arial"/>
                <w:sz w:val="18"/>
                <w:szCs w:val="18"/>
              </w:rPr>
              <w:t>4 125</w:t>
            </w:r>
          </w:p>
        </w:tc>
        <w:tc>
          <w:tcPr>
            <w:tcW w:w="1463" w:type="dxa"/>
            <w:tcBorders>
              <w:top w:val="nil"/>
              <w:left w:val="nil"/>
              <w:bottom w:val="nil"/>
              <w:right w:val="nil"/>
            </w:tcBorders>
            <w:shd w:val="clear" w:color="auto" w:fill="auto"/>
            <w:vAlign w:val="bottom"/>
            <w:hideMark/>
          </w:tcPr>
          <w:p w14:paraId="52126527" w14:textId="77777777" w:rsidR="000475D3" w:rsidRDefault="000475D3">
            <w:pPr>
              <w:jc w:val="right"/>
              <w:rPr>
                <w:rFonts w:ascii="Arial" w:hAnsi="Arial" w:cs="Arial"/>
                <w:sz w:val="18"/>
                <w:szCs w:val="18"/>
              </w:rPr>
            </w:pPr>
            <w:r>
              <w:rPr>
                <w:rFonts w:ascii="Arial" w:hAnsi="Arial" w:cs="Arial"/>
                <w:sz w:val="18"/>
                <w:szCs w:val="18"/>
              </w:rPr>
              <w:t>179 869</w:t>
            </w:r>
          </w:p>
        </w:tc>
      </w:tr>
      <w:tr w:rsidR="000475D3" w14:paraId="78BFC0F7" w14:textId="77777777" w:rsidTr="00484C14">
        <w:trPr>
          <w:trHeight w:val="260"/>
        </w:trPr>
        <w:tc>
          <w:tcPr>
            <w:tcW w:w="6712" w:type="dxa"/>
            <w:tcBorders>
              <w:top w:val="nil"/>
              <w:left w:val="nil"/>
              <w:bottom w:val="nil"/>
              <w:right w:val="nil"/>
            </w:tcBorders>
            <w:shd w:val="clear" w:color="auto" w:fill="auto"/>
            <w:vAlign w:val="bottom"/>
            <w:hideMark/>
          </w:tcPr>
          <w:p w14:paraId="186B4836" w14:textId="77777777" w:rsidR="000475D3" w:rsidRDefault="000475D3">
            <w:pPr>
              <w:rPr>
                <w:rFonts w:ascii="Arial" w:hAnsi="Arial" w:cs="Arial"/>
                <w:sz w:val="18"/>
                <w:szCs w:val="18"/>
              </w:rPr>
            </w:pPr>
            <w:r>
              <w:rPr>
                <w:rFonts w:ascii="Arial" w:hAnsi="Arial" w:cs="Arial"/>
                <w:sz w:val="18"/>
                <w:szCs w:val="18"/>
              </w:rPr>
              <w:t>Ostatné</w:t>
            </w:r>
          </w:p>
        </w:tc>
        <w:tc>
          <w:tcPr>
            <w:tcW w:w="1463" w:type="dxa"/>
            <w:tcBorders>
              <w:top w:val="nil"/>
              <w:left w:val="nil"/>
              <w:bottom w:val="nil"/>
              <w:right w:val="nil"/>
            </w:tcBorders>
            <w:shd w:val="clear" w:color="auto" w:fill="auto"/>
            <w:vAlign w:val="bottom"/>
            <w:hideMark/>
          </w:tcPr>
          <w:p w14:paraId="66BDF44A" w14:textId="77777777" w:rsidR="000475D3" w:rsidRDefault="000475D3">
            <w:pPr>
              <w:jc w:val="right"/>
              <w:rPr>
                <w:rFonts w:ascii="Arial" w:hAnsi="Arial" w:cs="Arial"/>
                <w:sz w:val="18"/>
                <w:szCs w:val="18"/>
              </w:rPr>
            </w:pPr>
            <w:r>
              <w:rPr>
                <w:rFonts w:ascii="Arial" w:hAnsi="Arial" w:cs="Arial"/>
                <w:sz w:val="18"/>
                <w:szCs w:val="18"/>
              </w:rPr>
              <w:t>56 452</w:t>
            </w:r>
          </w:p>
        </w:tc>
        <w:tc>
          <w:tcPr>
            <w:tcW w:w="1463" w:type="dxa"/>
            <w:tcBorders>
              <w:top w:val="nil"/>
              <w:left w:val="nil"/>
              <w:bottom w:val="nil"/>
              <w:right w:val="nil"/>
            </w:tcBorders>
            <w:shd w:val="clear" w:color="auto" w:fill="auto"/>
            <w:vAlign w:val="bottom"/>
            <w:hideMark/>
          </w:tcPr>
          <w:p w14:paraId="2051AF53" w14:textId="77777777" w:rsidR="000475D3" w:rsidRDefault="000475D3">
            <w:pPr>
              <w:jc w:val="right"/>
              <w:rPr>
                <w:rFonts w:ascii="Arial" w:hAnsi="Arial" w:cs="Arial"/>
                <w:sz w:val="18"/>
                <w:szCs w:val="18"/>
              </w:rPr>
            </w:pPr>
            <w:r>
              <w:rPr>
                <w:rFonts w:ascii="Arial" w:hAnsi="Arial" w:cs="Arial"/>
                <w:sz w:val="18"/>
                <w:szCs w:val="18"/>
              </w:rPr>
              <w:t>57 026</w:t>
            </w:r>
          </w:p>
        </w:tc>
      </w:tr>
      <w:tr w:rsidR="000475D3" w14:paraId="26AA27EF" w14:textId="77777777" w:rsidTr="00484C14">
        <w:trPr>
          <w:trHeight w:val="276"/>
        </w:trPr>
        <w:tc>
          <w:tcPr>
            <w:tcW w:w="6712" w:type="dxa"/>
            <w:tcBorders>
              <w:top w:val="nil"/>
              <w:left w:val="nil"/>
              <w:bottom w:val="nil"/>
              <w:right w:val="nil"/>
            </w:tcBorders>
            <w:shd w:val="clear" w:color="auto" w:fill="auto"/>
            <w:vAlign w:val="bottom"/>
            <w:hideMark/>
          </w:tcPr>
          <w:p w14:paraId="6F5ABE50" w14:textId="77777777" w:rsidR="000475D3" w:rsidRDefault="000475D3">
            <w:pPr>
              <w:rPr>
                <w:rFonts w:ascii="Arial" w:hAnsi="Arial" w:cs="Arial"/>
                <w:b/>
                <w:bCs/>
                <w:sz w:val="18"/>
                <w:szCs w:val="18"/>
              </w:rPr>
            </w:pPr>
            <w:r>
              <w:rPr>
                <w:rFonts w:ascii="Arial" w:hAnsi="Arial" w:cs="Arial"/>
                <w:b/>
                <w:bCs/>
                <w:sz w:val="18"/>
                <w:szCs w:val="18"/>
              </w:rPr>
              <w:t>Finančné náklady, z toho:</w:t>
            </w:r>
          </w:p>
        </w:tc>
        <w:tc>
          <w:tcPr>
            <w:tcW w:w="1463" w:type="dxa"/>
            <w:tcBorders>
              <w:top w:val="single" w:sz="4" w:space="0" w:color="auto"/>
              <w:left w:val="nil"/>
              <w:bottom w:val="double" w:sz="6" w:space="0" w:color="auto"/>
              <w:right w:val="nil"/>
            </w:tcBorders>
            <w:shd w:val="clear" w:color="auto" w:fill="auto"/>
            <w:noWrap/>
            <w:vAlign w:val="bottom"/>
            <w:hideMark/>
          </w:tcPr>
          <w:p w14:paraId="0743E333" w14:textId="77777777" w:rsidR="000475D3" w:rsidRDefault="000475D3">
            <w:pPr>
              <w:jc w:val="right"/>
              <w:rPr>
                <w:rFonts w:ascii="Arial" w:hAnsi="Arial" w:cs="Arial"/>
                <w:b/>
                <w:bCs/>
                <w:sz w:val="18"/>
                <w:szCs w:val="18"/>
              </w:rPr>
            </w:pPr>
            <w:r>
              <w:rPr>
                <w:rFonts w:ascii="Arial" w:hAnsi="Arial" w:cs="Arial"/>
                <w:b/>
                <w:bCs/>
                <w:sz w:val="18"/>
                <w:szCs w:val="18"/>
              </w:rPr>
              <w:t>3 108 041</w:t>
            </w:r>
          </w:p>
        </w:tc>
        <w:tc>
          <w:tcPr>
            <w:tcW w:w="1463" w:type="dxa"/>
            <w:tcBorders>
              <w:top w:val="single" w:sz="4" w:space="0" w:color="auto"/>
              <w:left w:val="nil"/>
              <w:bottom w:val="double" w:sz="6" w:space="0" w:color="auto"/>
              <w:right w:val="nil"/>
            </w:tcBorders>
            <w:shd w:val="clear" w:color="auto" w:fill="auto"/>
            <w:noWrap/>
            <w:vAlign w:val="bottom"/>
            <w:hideMark/>
          </w:tcPr>
          <w:p w14:paraId="526FD0CD" w14:textId="77777777" w:rsidR="000475D3" w:rsidRDefault="000475D3">
            <w:pPr>
              <w:jc w:val="right"/>
              <w:rPr>
                <w:rFonts w:ascii="Arial" w:hAnsi="Arial" w:cs="Arial"/>
                <w:b/>
                <w:bCs/>
                <w:sz w:val="18"/>
                <w:szCs w:val="18"/>
              </w:rPr>
            </w:pPr>
            <w:r>
              <w:rPr>
                <w:rFonts w:ascii="Arial" w:hAnsi="Arial" w:cs="Arial"/>
                <w:b/>
                <w:bCs/>
                <w:sz w:val="18"/>
                <w:szCs w:val="18"/>
              </w:rPr>
              <w:t>3 104 888</w:t>
            </w:r>
          </w:p>
        </w:tc>
      </w:tr>
      <w:tr w:rsidR="000475D3" w14:paraId="08279AB0" w14:textId="77777777" w:rsidTr="00484C14">
        <w:trPr>
          <w:trHeight w:val="276"/>
        </w:trPr>
        <w:tc>
          <w:tcPr>
            <w:tcW w:w="6712" w:type="dxa"/>
            <w:tcBorders>
              <w:top w:val="nil"/>
              <w:left w:val="nil"/>
              <w:bottom w:val="nil"/>
              <w:right w:val="nil"/>
            </w:tcBorders>
            <w:shd w:val="clear" w:color="auto" w:fill="auto"/>
            <w:vAlign w:val="bottom"/>
            <w:hideMark/>
          </w:tcPr>
          <w:p w14:paraId="68CABF08" w14:textId="77777777" w:rsidR="000475D3" w:rsidRDefault="000475D3">
            <w:pPr>
              <w:rPr>
                <w:rFonts w:ascii="Arial" w:hAnsi="Arial" w:cs="Arial"/>
                <w:i/>
                <w:iCs/>
                <w:sz w:val="18"/>
                <w:szCs w:val="18"/>
              </w:rPr>
            </w:pPr>
            <w:r>
              <w:rPr>
                <w:rFonts w:ascii="Arial" w:hAnsi="Arial" w:cs="Arial"/>
                <w:i/>
                <w:iCs/>
                <w:sz w:val="18"/>
                <w:szCs w:val="18"/>
              </w:rPr>
              <w:t>Kurzové straty, z toho:</w:t>
            </w:r>
          </w:p>
        </w:tc>
        <w:tc>
          <w:tcPr>
            <w:tcW w:w="1463" w:type="dxa"/>
            <w:tcBorders>
              <w:top w:val="nil"/>
              <w:left w:val="nil"/>
              <w:bottom w:val="nil"/>
              <w:right w:val="nil"/>
            </w:tcBorders>
            <w:shd w:val="clear" w:color="auto" w:fill="auto"/>
            <w:noWrap/>
            <w:vAlign w:val="bottom"/>
            <w:hideMark/>
          </w:tcPr>
          <w:p w14:paraId="450F937C" w14:textId="77777777" w:rsidR="000475D3" w:rsidRDefault="000475D3">
            <w:pPr>
              <w:jc w:val="right"/>
              <w:rPr>
                <w:rFonts w:ascii="Arial" w:hAnsi="Arial" w:cs="Arial"/>
                <w:sz w:val="18"/>
                <w:szCs w:val="18"/>
              </w:rPr>
            </w:pPr>
            <w:r>
              <w:rPr>
                <w:rFonts w:ascii="Arial" w:hAnsi="Arial" w:cs="Arial"/>
                <w:sz w:val="18"/>
                <w:szCs w:val="18"/>
              </w:rPr>
              <w:t>21</w:t>
            </w:r>
          </w:p>
        </w:tc>
        <w:tc>
          <w:tcPr>
            <w:tcW w:w="1463" w:type="dxa"/>
            <w:tcBorders>
              <w:top w:val="nil"/>
              <w:left w:val="nil"/>
              <w:bottom w:val="nil"/>
              <w:right w:val="nil"/>
            </w:tcBorders>
            <w:shd w:val="clear" w:color="auto" w:fill="auto"/>
            <w:noWrap/>
            <w:vAlign w:val="bottom"/>
            <w:hideMark/>
          </w:tcPr>
          <w:p w14:paraId="0199E660" w14:textId="77777777" w:rsidR="000475D3" w:rsidRDefault="000475D3">
            <w:pPr>
              <w:jc w:val="right"/>
              <w:rPr>
                <w:rFonts w:ascii="Arial" w:hAnsi="Arial" w:cs="Arial"/>
                <w:sz w:val="18"/>
                <w:szCs w:val="18"/>
              </w:rPr>
            </w:pPr>
            <w:r>
              <w:rPr>
                <w:rFonts w:ascii="Arial" w:hAnsi="Arial" w:cs="Arial"/>
                <w:sz w:val="18"/>
                <w:szCs w:val="18"/>
              </w:rPr>
              <w:t>0</w:t>
            </w:r>
          </w:p>
        </w:tc>
      </w:tr>
      <w:tr w:rsidR="000475D3" w14:paraId="2C3F19BA" w14:textId="77777777" w:rsidTr="00484C14">
        <w:trPr>
          <w:trHeight w:val="260"/>
        </w:trPr>
        <w:tc>
          <w:tcPr>
            <w:tcW w:w="6712" w:type="dxa"/>
            <w:tcBorders>
              <w:top w:val="nil"/>
              <w:left w:val="nil"/>
              <w:bottom w:val="nil"/>
              <w:right w:val="nil"/>
            </w:tcBorders>
            <w:shd w:val="clear" w:color="auto" w:fill="auto"/>
            <w:vAlign w:val="bottom"/>
            <w:hideMark/>
          </w:tcPr>
          <w:p w14:paraId="7266130C" w14:textId="77777777" w:rsidR="000475D3" w:rsidRDefault="000475D3">
            <w:pPr>
              <w:rPr>
                <w:rFonts w:ascii="Arial" w:hAnsi="Arial" w:cs="Arial"/>
                <w:sz w:val="18"/>
                <w:szCs w:val="18"/>
              </w:rPr>
            </w:pPr>
            <w:r>
              <w:rPr>
                <w:rFonts w:ascii="Arial" w:hAnsi="Arial" w:cs="Arial"/>
                <w:sz w:val="18"/>
                <w:szCs w:val="18"/>
              </w:rPr>
              <w:t>kurzové straty ku dňu, ku ktorému sa zostavuje účtovná závierka</w:t>
            </w:r>
          </w:p>
        </w:tc>
        <w:tc>
          <w:tcPr>
            <w:tcW w:w="1463" w:type="dxa"/>
            <w:tcBorders>
              <w:top w:val="nil"/>
              <w:left w:val="nil"/>
              <w:bottom w:val="nil"/>
              <w:right w:val="nil"/>
            </w:tcBorders>
            <w:shd w:val="clear" w:color="auto" w:fill="auto"/>
            <w:vAlign w:val="bottom"/>
            <w:hideMark/>
          </w:tcPr>
          <w:p w14:paraId="50F5B925" w14:textId="77777777" w:rsidR="000475D3" w:rsidRDefault="000475D3">
            <w:pPr>
              <w:jc w:val="right"/>
              <w:rPr>
                <w:rFonts w:ascii="Arial" w:hAnsi="Arial" w:cs="Arial"/>
                <w:sz w:val="18"/>
                <w:szCs w:val="18"/>
              </w:rPr>
            </w:pPr>
            <w:r>
              <w:rPr>
                <w:rFonts w:ascii="Arial" w:hAnsi="Arial" w:cs="Arial"/>
                <w:sz w:val="18"/>
                <w:szCs w:val="18"/>
              </w:rPr>
              <w:t>21</w:t>
            </w:r>
          </w:p>
        </w:tc>
        <w:tc>
          <w:tcPr>
            <w:tcW w:w="1463" w:type="dxa"/>
            <w:tcBorders>
              <w:top w:val="nil"/>
              <w:left w:val="nil"/>
              <w:bottom w:val="nil"/>
              <w:right w:val="nil"/>
            </w:tcBorders>
            <w:shd w:val="clear" w:color="auto" w:fill="auto"/>
            <w:vAlign w:val="bottom"/>
            <w:hideMark/>
          </w:tcPr>
          <w:p w14:paraId="7DCC9362" w14:textId="77777777" w:rsidR="000475D3" w:rsidRDefault="000475D3">
            <w:pPr>
              <w:jc w:val="right"/>
              <w:rPr>
                <w:rFonts w:ascii="Arial" w:hAnsi="Arial" w:cs="Arial"/>
                <w:sz w:val="18"/>
                <w:szCs w:val="18"/>
              </w:rPr>
            </w:pPr>
            <w:r>
              <w:rPr>
                <w:rFonts w:ascii="Arial" w:hAnsi="Arial" w:cs="Arial"/>
                <w:sz w:val="18"/>
                <w:szCs w:val="18"/>
              </w:rPr>
              <w:t>0</w:t>
            </w:r>
          </w:p>
        </w:tc>
      </w:tr>
      <w:tr w:rsidR="000475D3" w14:paraId="3BDC3EC0" w14:textId="77777777" w:rsidTr="00484C14">
        <w:trPr>
          <w:trHeight w:val="260"/>
        </w:trPr>
        <w:tc>
          <w:tcPr>
            <w:tcW w:w="6712" w:type="dxa"/>
            <w:tcBorders>
              <w:top w:val="nil"/>
              <w:left w:val="nil"/>
              <w:bottom w:val="nil"/>
              <w:right w:val="nil"/>
            </w:tcBorders>
            <w:shd w:val="clear" w:color="auto" w:fill="auto"/>
            <w:vAlign w:val="bottom"/>
            <w:hideMark/>
          </w:tcPr>
          <w:p w14:paraId="0BCAC99E" w14:textId="77777777" w:rsidR="000475D3" w:rsidRDefault="000475D3">
            <w:pPr>
              <w:rPr>
                <w:rFonts w:ascii="Arial" w:hAnsi="Arial" w:cs="Arial"/>
                <w:i/>
                <w:iCs/>
                <w:sz w:val="18"/>
                <w:szCs w:val="18"/>
              </w:rPr>
            </w:pPr>
            <w:r>
              <w:rPr>
                <w:rFonts w:ascii="Arial" w:hAnsi="Arial" w:cs="Arial"/>
                <w:i/>
                <w:iCs/>
                <w:sz w:val="18"/>
                <w:szCs w:val="18"/>
              </w:rPr>
              <w:t>Ostatné významné položky finančných nákladov, z toho:</w:t>
            </w:r>
          </w:p>
        </w:tc>
        <w:tc>
          <w:tcPr>
            <w:tcW w:w="1463" w:type="dxa"/>
            <w:tcBorders>
              <w:top w:val="nil"/>
              <w:left w:val="nil"/>
              <w:bottom w:val="nil"/>
              <w:right w:val="nil"/>
            </w:tcBorders>
            <w:shd w:val="clear" w:color="auto" w:fill="auto"/>
            <w:noWrap/>
            <w:vAlign w:val="bottom"/>
            <w:hideMark/>
          </w:tcPr>
          <w:p w14:paraId="7DA56C17" w14:textId="77777777" w:rsidR="000475D3" w:rsidRDefault="000475D3">
            <w:pPr>
              <w:jc w:val="right"/>
              <w:rPr>
                <w:rFonts w:ascii="Arial" w:hAnsi="Arial" w:cs="Arial"/>
                <w:i/>
                <w:iCs/>
                <w:sz w:val="18"/>
                <w:szCs w:val="18"/>
              </w:rPr>
            </w:pPr>
            <w:r>
              <w:rPr>
                <w:rFonts w:ascii="Arial" w:hAnsi="Arial" w:cs="Arial"/>
                <w:i/>
                <w:iCs/>
                <w:sz w:val="18"/>
                <w:szCs w:val="18"/>
              </w:rPr>
              <w:t>3 108 020</w:t>
            </w:r>
          </w:p>
        </w:tc>
        <w:tc>
          <w:tcPr>
            <w:tcW w:w="1463" w:type="dxa"/>
            <w:tcBorders>
              <w:top w:val="nil"/>
              <w:left w:val="nil"/>
              <w:bottom w:val="nil"/>
              <w:right w:val="nil"/>
            </w:tcBorders>
            <w:shd w:val="clear" w:color="auto" w:fill="auto"/>
            <w:noWrap/>
            <w:vAlign w:val="bottom"/>
            <w:hideMark/>
          </w:tcPr>
          <w:p w14:paraId="4E30A950" w14:textId="77777777" w:rsidR="000475D3" w:rsidRDefault="000475D3">
            <w:pPr>
              <w:jc w:val="right"/>
              <w:rPr>
                <w:rFonts w:ascii="Arial" w:hAnsi="Arial" w:cs="Arial"/>
                <w:i/>
                <w:iCs/>
                <w:sz w:val="18"/>
                <w:szCs w:val="18"/>
              </w:rPr>
            </w:pPr>
            <w:r>
              <w:rPr>
                <w:rFonts w:ascii="Arial" w:hAnsi="Arial" w:cs="Arial"/>
                <w:i/>
                <w:iCs/>
                <w:sz w:val="18"/>
                <w:szCs w:val="18"/>
              </w:rPr>
              <w:t>3 104 888</w:t>
            </w:r>
          </w:p>
        </w:tc>
      </w:tr>
      <w:tr w:rsidR="000475D3" w14:paraId="2F7B1F50" w14:textId="77777777" w:rsidTr="00484C14">
        <w:trPr>
          <w:trHeight w:val="260"/>
        </w:trPr>
        <w:tc>
          <w:tcPr>
            <w:tcW w:w="6712" w:type="dxa"/>
            <w:tcBorders>
              <w:top w:val="nil"/>
              <w:left w:val="nil"/>
              <w:bottom w:val="nil"/>
              <w:right w:val="nil"/>
            </w:tcBorders>
            <w:shd w:val="clear" w:color="auto" w:fill="auto"/>
            <w:vAlign w:val="bottom"/>
            <w:hideMark/>
          </w:tcPr>
          <w:p w14:paraId="0B6019AE" w14:textId="77777777" w:rsidR="000475D3" w:rsidRDefault="000475D3">
            <w:pPr>
              <w:rPr>
                <w:rFonts w:ascii="Arial" w:hAnsi="Arial" w:cs="Arial"/>
                <w:sz w:val="18"/>
                <w:szCs w:val="18"/>
              </w:rPr>
            </w:pPr>
            <w:r>
              <w:rPr>
                <w:rFonts w:ascii="Arial" w:hAnsi="Arial" w:cs="Arial"/>
                <w:sz w:val="18"/>
                <w:szCs w:val="18"/>
              </w:rPr>
              <w:t>nákladové úroky</w:t>
            </w:r>
          </w:p>
        </w:tc>
        <w:tc>
          <w:tcPr>
            <w:tcW w:w="1463" w:type="dxa"/>
            <w:tcBorders>
              <w:top w:val="nil"/>
              <w:left w:val="nil"/>
              <w:bottom w:val="nil"/>
              <w:right w:val="nil"/>
            </w:tcBorders>
            <w:shd w:val="clear" w:color="auto" w:fill="auto"/>
            <w:vAlign w:val="bottom"/>
            <w:hideMark/>
          </w:tcPr>
          <w:p w14:paraId="00C5D818" w14:textId="77777777" w:rsidR="000475D3" w:rsidRDefault="000475D3">
            <w:pPr>
              <w:jc w:val="right"/>
              <w:rPr>
                <w:rFonts w:ascii="Arial" w:hAnsi="Arial" w:cs="Arial"/>
                <w:sz w:val="18"/>
                <w:szCs w:val="18"/>
              </w:rPr>
            </w:pPr>
            <w:r>
              <w:rPr>
                <w:rFonts w:ascii="Arial" w:hAnsi="Arial" w:cs="Arial"/>
                <w:sz w:val="18"/>
                <w:szCs w:val="18"/>
              </w:rPr>
              <w:t>3 103 804</w:t>
            </w:r>
          </w:p>
        </w:tc>
        <w:tc>
          <w:tcPr>
            <w:tcW w:w="1463" w:type="dxa"/>
            <w:tcBorders>
              <w:top w:val="nil"/>
              <w:left w:val="nil"/>
              <w:bottom w:val="nil"/>
              <w:right w:val="nil"/>
            </w:tcBorders>
            <w:shd w:val="clear" w:color="auto" w:fill="auto"/>
            <w:vAlign w:val="bottom"/>
            <w:hideMark/>
          </w:tcPr>
          <w:p w14:paraId="40FFC6D1" w14:textId="77777777" w:rsidR="000475D3" w:rsidRDefault="000475D3">
            <w:pPr>
              <w:jc w:val="right"/>
              <w:rPr>
                <w:rFonts w:ascii="Arial" w:hAnsi="Arial" w:cs="Arial"/>
                <w:sz w:val="18"/>
                <w:szCs w:val="18"/>
              </w:rPr>
            </w:pPr>
            <w:r>
              <w:rPr>
                <w:rFonts w:ascii="Arial" w:hAnsi="Arial" w:cs="Arial"/>
                <w:sz w:val="18"/>
                <w:szCs w:val="18"/>
              </w:rPr>
              <w:t>3 100 791</w:t>
            </w:r>
          </w:p>
        </w:tc>
      </w:tr>
      <w:tr w:rsidR="000475D3" w14:paraId="48CC641E" w14:textId="77777777" w:rsidTr="00484C14">
        <w:trPr>
          <w:trHeight w:val="260"/>
        </w:trPr>
        <w:tc>
          <w:tcPr>
            <w:tcW w:w="6712" w:type="dxa"/>
            <w:tcBorders>
              <w:top w:val="nil"/>
              <w:left w:val="nil"/>
              <w:bottom w:val="nil"/>
              <w:right w:val="nil"/>
            </w:tcBorders>
            <w:shd w:val="clear" w:color="auto" w:fill="auto"/>
            <w:vAlign w:val="bottom"/>
            <w:hideMark/>
          </w:tcPr>
          <w:p w14:paraId="216D07C5" w14:textId="77777777" w:rsidR="000475D3" w:rsidRDefault="000475D3">
            <w:pPr>
              <w:rPr>
                <w:rFonts w:ascii="Arial" w:hAnsi="Arial" w:cs="Arial"/>
                <w:sz w:val="18"/>
                <w:szCs w:val="18"/>
              </w:rPr>
            </w:pPr>
            <w:r>
              <w:rPr>
                <w:rFonts w:ascii="Arial" w:hAnsi="Arial" w:cs="Arial"/>
                <w:sz w:val="18"/>
                <w:szCs w:val="18"/>
              </w:rPr>
              <w:t>ostatné finančné nákldy</w:t>
            </w:r>
          </w:p>
        </w:tc>
        <w:tc>
          <w:tcPr>
            <w:tcW w:w="1463" w:type="dxa"/>
            <w:tcBorders>
              <w:top w:val="nil"/>
              <w:left w:val="nil"/>
              <w:bottom w:val="nil"/>
              <w:right w:val="nil"/>
            </w:tcBorders>
            <w:shd w:val="clear" w:color="auto" w:fill="auto"/>
            <w:vAlign w:val="bottom"/>
            <w:hideMark/>
          </w:tcPr>
          <w:p w14:paraId="6ECFE3E2" w14:textId="77777777" w:rsidR="000475D3" w:rsidRDefault="000475D3">
            <w:pPr>
              <w:jc w:val="right"/>
              <w:rPr>
                <w:rFonts w:ascii="Arial" w:hAnsi="Arial" w:cs="Arial"/>
                <w:sz w:val="18"/>
                <w:szCs w:val="18"/>
              </w:rPr>
            </w:pPr>
            <w:r>
              <w:rPr>
                <w:rFonts w:ascii="Arial" w:hAnsi="Arial" w:cs="Arial"/>
                <w:sz w:val="18"/>
                <w:szCs w:val="18"/>
              </w:rPr>
              <w:t>4 216</w:t>
            </w:r>
          </w:p>
        </w:tc>
        <w:tc>
          <w:tcPr>
            <w:tcW w:w="1463" w:type="dxa"/>
            <w:tcBorders>
              <w:top w:val="nil"/>
              <w:left w:val="nil"/>
              <w:bottom w:val="nil"/>
              <w:right w:val="nil"/>
            </w:tcBorders>
            <w:shd w:val="clear" w:color="auto" w:fill="auto"/>
            <w:vAlign w:val="bottom"/>
            <w:hideMark/>
          </w:tcPr>
          <w:p w14:paraId="386654B5" w14:textId="77777777" w:rsidR="000475D3" w:rsidRDefault="000475D3">
            <w:pPr>
              <w:jc w:val="right"/>
              <w:rPr>
                <w:rFonts w:ascii="Arial" w:hAnsi="Arial" w:cs="Arial"/>
                <w:sz w:val="18"/>
                <w:szCs w:val="18"/>
              </w:rPr>
            </w:pPr>
            <w:r>
              <w:rPr>
                <w:rFonts w:ascii="Arial" w:hAnsi="Arial" w:cs="Arial"/>
                <w:sz w:val="18"/>
                <w:szCs w:val="18"/>
              </w:rPr>
              <w:t>4 097</w:t>
            </w:r>
          </w:p>
        </w:tc>
      </w:tr>
    </w:tbl>
    <w:p w14:paraId="2DFFBE65" w14:textId="3322DCE1" w:rsidR="00DF188A" w:rsidRPr="00227F0E" w:rsidRDefault="00DF188A" w:rsidP="0034771A">
      <w:pPr>
        <w:pStyle w:val="odstavec"/>
      </w:pPr>
    </w:p>
    <w:p w14:paraId="4737EAA1" w14:textId="721C6BB9" w:rsidR="00044BED" w:rsidRPr="00227F0E" w:rsidRDefault="00044BED" w:rsidP="00D52873">
      <w:pPr>
        <w:pStyle w:val="Heading2"/>
      </w:pPr>
      <w:bookmarkStart w:id="38" w:name="_Ref434581611"/>
      <w:bookmarkEnd w:id="37"/>
      <w:r w:rsidRPr="00227F0E">
        <w:t>Dane</w:t>
      </w:r>
      <w:bookmarkEnd w:id="38"/>
    </w:p>
    <w:p w14:paraId="4730F655" w14:textId="77777777" w:rsidR="00F57B9F" w:rsidRDefault="007E5752" w:rsidP="0034771A">
      <w:pPr>
        <w:pStyle w:val="odstavec"/>
      </w:pPr>
      <w:r w:rsidRPr="00227F0E">
        <w:t>Informácie o dočasných rozdieloch a výpočte odloženej dane</w:t>
      </w:r>
      <w:r w:rsidR="00370341" w:rsidRPr="00227F0E">
        <w:t>:</w:t>
      </w:r>
    </w:p>
    <w:tbl>
      <w:tblPr>
        <w:tblW w:w="9673" w:type="dxa"/>
        <w:tblInd w:w="108" w:type="dxa"/>
        <w:tblLook w:val="04A0" w:firstRow="1" w:lastRow="0" w:firstColumn="1" w:lastColumn="0" w:noHBand="0" w:noVBand="1"/>
      </w:tblPr>
      <w:tblGrid>
        <w:gridCol w:w="3940"/>
        <w:gridCol w:w="1320"/>
        <w:gridCol w:w="1320"/>
        <w:gridCol w:w="1320"/>
        <w:gridCol w:w="1773"/>
      </w:tblGrid>
      <w:tr w:rsidR="006D38A7" w14:paraId="7DC7E03D" w14:textId="77777777" w:rsidTr="00484C14">
        <w:trPr>
          <w:trHeight w:val="480"/>
        </w:trPr>
        <w:tc>
          <w:tcPr>
            <w:tcW w:w="3940" w:type="dxa"/>
            <w:tcBorders>
              <w:top w:val="nil"/>
              <w:left w:val="nil"/>
              <w:bottom w:val="single" w:sz="4" w:space="0" w:color="auto"/>
              <w:right w:val="nil"/>
            </w:tcBorders>
            <w:shd w:val="clear" w:color="auto" w:fill="auto"/>
            <w:vAlign w:val="bottom"/>
            <w:hideMark/>
          </w:tcPr>
          <w:p w14:paraId="3C66FE89" w14:textId="6C9BF09C" w:rsidR="006D38A7" w:rsidRDefault="006D38A7">
            <w:pPr>
              <w:jc w:val="center"/>
              <w:rPr>
                <w:rFonts w:ascii="Arial" w:hAnsi="Arial" w:cs="Arial"/>
                <w:b/>
                <w:bCs/>
                <w:sz w:val="18"/>
                <w:szCs w:val="18"/>
                <w:lang w:val="en-US" w:eastAsia="en-US"/>
              </w:rPr>
            </w:pPr>
            <w:bookmarkStart w:id="39" w:name="RANGE!B3:F16"/>
            <w:r>
              <w:rPr>
                <w:rFonts w:ascii="Arial" w:hAnsi="Arial" w:cs="Arial"/>
                <w:b/>
                <w:bCs/>
                <w:sz w:val="18"/>
                <w:szCs w:val="18"/>
              </w:rPr>
              <w:t> </w:t>
            </w:r>
            <w:bookmarkEnd w:id="39"/>
          </w:p>
        </w:tc>
        <w:tc>
          <w:tcPr>
            <w:tcW w:w="1320" w:type="dxa"/>
            <w:tcBorders>
              <w:top w:val="nil"/>
              <w:left w:val="nil"/>
              <w:bottom w:val="single" w:sz="4" w:space="0" w:color="auto"/>
              <w:right w:val="nil"/>
            </w:tcBorders>
            <w:shd w:val="clear" w:color="auto" w:fill="auto"/>
            <w:vAlign w:val="bottom"/>
            <w:hideMark/>
          </w:tcPr>
          <w:p w14:paraId="563F9793" w14:textId="77777777" w:rsidR="006D38A7" w:rsidRDefault="006D38A7">
            <w:pPr>
              <w:jc w:val="center"/>
              <w:rPr>
                <w:rFonts w:ascii="Arial" w:hAnsi="Arial" w:cs="Arial"/>
                <w:b/>
                <w:bCs/>
                <w:sz w:val="18"/>
                <w:szCs w:val="18"/>
              </w:rPr>
            </w:pPr>
            <w:r>
              <w:rPr>
                <w:rFonts w:ascii="Arial" w:hAnsi="Arial" w:cs="Arial"/>
                <w:b/>
                <w:bCs/>
                <w:sz w:val="18"/>
                <w:szCs w:val="18"/>
              </w:rPr>
              <w:t>Stav k 31.12.2018</w:t>
            </w:r>
          </w:p>
        </w:tc>
        <w:tc>
          <w:tcPr>
            <w:tcW w:w="1320" w:type="dxa"/>
            <w:tcBorders>
              <w:top w:val="nil"/>
              <w:left w:val="nil"/>
              <w:bottom w:val="single" w:sz="4" w:space="0" w:color="auto"/>
              <w:right w:val="nil"/>
            </w:tcBorders>
            <w:shd w:val="clear" w:color="auto" w:fill="auto"/>
            <w:vAlign w:val="bottom"/>
            <w:hideMark/>
          </w:tcPr>
          <w:p w14:paraId="60A6B905" w14:textId="77777777" w:rsidR="006D38A7" w:rsidRDefault="006D38A7">
            <w:pPr>
              <w:jc w:val="center"/>
              <w:rPr>
                <w:rFonts w:ascii="Arial" w:hAnsi="Arial" w:cs="Arial"/>
                <w:b/>
                <w:bCs/>
                <w:sz w:val="18"/>
                <w:szCs w:val="18"/>
              </w:rPr>
            </w:pPr>
            <w:r>
              <w:rPr>
                <w:rFonts w:ascii="Arial" w:hAnsi="Arial" w:cs="Arial"/>
                <w:b/>
                <w:bCs/>
                <w:sz w:val="18"/>
                <w:szCs w:val="18"/>
              </w:rPr>
              <w:t> </w:t>
            </w:r>
          </w:p>
        </w:tc>
        <w:tc>
          <w:tcPr>
            <w:tcW w:w="1320" w:type="dxa"/>
            <w:tcBorders>
              <w:top w:val="nil"/>
              <w:left w:val="nil"/>
              <w:bottom w:val="single" w:sz="4" w:space="0" w:color="auto"/>
              <w:right w:val="nil"/>
            </w:tcBorders>
            <w:shd w:val="clear" w:color="auto" w:fill="auto"/>
            <w:vAlign w:val="bottom"/>
            <w:hideMark/>
          </w:tcPr>
          <w:p w14:paraId="7714CDC1" w14:textId="77777777" w:rsidR="006D38A7" w:rsidRDefault="006D38A7">
            <w:pPr>
              <w:jc w:val="center"/>
              <w:rPr>
                <w:rFonts w:ascii="Arial" w:hAnsi="Arial" w:cs="Arial"/>
                <w:b/>
                <w:bCs/>
                <w:sz w:val="18"/>
                <w:szCs w:val="18"/>
              </w:rPr>
            </w:pPr>
            <w:r>
              <w:rPr>
                <w:rFonts w:ascii="Arial" w:hAnsi="Arial" w:cs="Arial"/>
                <w:b/>
                <w:bCs/>
                <w:sz w:val="18"/>
                <w:szCs w:val="18"/>
              </w:rPr>
              <w:t>Pohyb</w:t>
            </w:r>
          </w:p>
        </w:tc>
        <w:tc>
          <w:tcPr>
            <w:tcW w:w="1773" w:type="dxa"/>
            <w:tcBorders>
              <w:top w:val="nil"/>
              <w:left w:val="nil"/>
              <w:bottom w:val="single" w:sz="4" w:space="0" w:color="auto"/>
              <w:right w:val="nil"/>
            </w:tcBorders>
            <w:shd w:val="clear" w:color="auto" w:fill="auto"/>
            <w:vAlign w:val="bottom"/>
            <w:hideMark/>
          </w:tcPr>
          <w:p w14:paraId="74265641" w14:textId="77777777" w:rsidR="006D38A7" w:rsidRDefault="006D38A7">
            <w:pPr>
              <w:jc w:val="center"/>
              <w:rPr>
                <w:rFonts w:ascii="Arial" w:hAnsi="Arial" w:cs="Arial"/>
                <w:b/>
                <w:bCs/>
                <w:sz w:val="18"/>
                <w:szCs w:val="18"/>
              </w:rPr>
            </w:pPr>
            <w:r>
              <w:rPr>
                <w:rFonts w:ascii="Arial" w:hAnsi="Arial" w:cs="Arial"/>
                <w:b/>
                <w:bCs/>
                <w:sz w:val="18"/>
                <w:szCs w:val="18"/>
              </w:rPr>
              <w:t>Stav k 31.12.2019</w:t>
            </w:r>
          </w:p>
        </w:tc>
      </w:tr>
      <w:tr w:rsidR="006D38A7" w14:paraId="3508A14B" w14:textId="77777777" w:rsidTr="00484C14">
        <w:trPr>
          <w:trHeight w:val="255"/>
        </w:trPr>
        <w:tc>
          <w:tcPr>
            <w:tcW w:w="3940" w:type="dxa"/>
            <w:tcBorders>
              <w:top w:val="nil"/>
              <w:left w:val="nil"/>
              <w:bottom w:val="nil"/>
              <w:right w:val="nil"/>
            </w:tcBorders>
            <w:shd w:val="clear" w:color="auto" w:fill="auto"/>
            <w:noWrap/>
            <w:vAlign w:val="bottom"/>
            <w:hideMark/>
          </w:tcPr>
          <w:p w14:paraId="77F28243" w14:textId="77777777" w:rsidR="006D38A7" w:rsidRDefault="006D38A7">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2D7C3928" w14:textId="77777777" w:rsidR="006D38A7" w:rsidRDefault="006D38A7">
            <w:pPr>
              <w:jc w:val="right"/>
              <w:rPr>
                <w:rFonts w:ascii="Arial" w:hAnsi="Arial" w:cs="Arial"/>
                <w:sz w:val="18"/>
                <w:szCs w:val="18"/>
              </w:rPr>
            </w:pPr>
            <w:r>
              <w:rPr>
                <w:rFonts w:ascii="Arial" w:hAnsi="Arial" w:cs="Arial"/>
                <w:sz w:val="18"/>
                <w:szCs w:val="18"/>
              </w:rPr>
              <w:t>-20 658 846</w:t>
            </w:r>
          </w:p>
        </w:tc>
        <w:tc>
          <w:tcPr>
            <w:tcW w:w="1320" w:type="dxa"/>
            <w:tcBorders>
              <w:top w:val="nil"/>
              <w:left w:val="nil"/>
              <w:bottom w:val="nil"/>
              <w:right w:val="nil"/>
            </w:tcBorders>
            <w:shd w:val="clear" w:color="auto" w:fill="auto"/>
            <w:vAlign w:val="bottom"/>
            <w:hideMark/>
          </w:tcPr>
          <w:p w14:paraId="11A96DE7"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2BE9FD81" w14:textId="6C3A393B" w:rsidR="006D38A7" w:rsidRDefault="006D38A7">
            <w:pPr>
              <w:jc w:val="right"/>
              <w:rPr>
                <w:rFonts w:ascii="Arial" w:hAnsi="Arial" w:cs="Arial"/>
                <w:sz w:val="18"/>
                <w:szCs w:val="18"/>
              </w:rPr>
            </w:pPr>
            <w:r>
              <w:rPr>
                <w:rFonts w:ascii="Arial" w:hAnsi="Arial" w:cs="Arial"/>
                <w:sz w:val="18"/>
                <w:szCs w:val="18"/>
              </w:rPr>
              <w:t>-2</w:t>
            </w:r>
            <w:r w:rsidR="003F3DA5">
              <w:rPr>
                <w:rFonts w:ascii="Arial" w:hAnsi="Arial" w:cs="Arial"/>
                <w:sz w:val="18"/>
                <w:szCs w:val="18"/>
              </w:rPr>
              <w:t> 478 940</w:t>
            </w:r>
          </w:p>
        </w:tc>
        <w:tc>
          <w:tcPr>
            <w:tcW w:w="1773" w:type="dxa"/>
            <w:tcBorders>
              <w:top w:val="nil"/>
              <w:left w:val="nil"/>
              <w:bottom w:val="nil"/>
              <w:right w:val="nil"/>
            </w:tcBorders>
            <w:shd w:val="clear" w:color="auto" w:fill="auto"/>
            <w:vAlign w:val="bottom"/>
            <w:hideMark/>
          </w:tcPr>
          <w:p w14:paraId="4AAEF563" w14:textId="022F50C2" w:rsidR="006D38A7" w:rsidRDefault="006D38A7">
            <w:pPr>
              <w:jc w:val="right"/>
              <w:rPr>
                <w:rFonts w:ascii="Arial" w:hAnsi="Arial" w:cs="Arial"/>
                <w:sz w:val="18"/>
                <w:szCs w:val="18"/>
              </w:rPr>
            </w:pPr>
            <w:r>
              <w:rPr>
                <w:rFonts w:ascii="Arial" w:hAnsi="Arial" w:cs="Arial"/>
                <w:sz w:val="18"/>
                <w:szCs w:val="18"/>
              </w:rPr>
              <w:t>-23</w:t>
            </w:r>
            <w:r w:rsidR="003F3DA5">
              <w:rPr>
                <w:rFonts w:ascii="Arial" w:hAnsi="Arial" w:cs="Arial"/>
                <w:sz w:val="18"/>
                <w:szCs w:val="18"/>
              </w:rPr>
              <w:t> 137 785</w:t>
            </w:r>
          </w:p>
        </w:tc>
      </w:tr>
      <w:tr w:rsidR="006D38A7" w14:paraId="66924C63" w14:textId="77777777" w:rsidTr="00484C14">
        <w:trPr>
          <w:trHeight w:val="240"/>
        </w:trPr>
        <w:tc>
          <w:tcPr>
            <w:tcW w:w="3940" w:type="dxa"/>
            <w:tcBorders>
              <w:top w:val="nil"/>
              <w:left w:val="nil"/>
              <w:bottom w:val="nil"/>
              <w:right w:val="nil"/>
            </w:tcBorders>
            <w:shd w:val="clear" w:color="auto" w:fill="auto"/>
            <w:noWrap/>
            <w:vAlign w:val="bottom"/>
            <w:hideMark/>
          </w:tcPr>
          <w:p w14:paraId="27209B48" w14:textId="77777777" w:rsidR="006D38A7" w:rsidRDefault="006D38A7">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8F1D540" w14:textId="77777777" w:rsidR="006D38A7" w:rsidRDefault="006D38A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08EC5A6"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6041637E" w14:textId="77777777" w:rsidR="006D38A7" w:rsidRDefault="006D38A7">
            <w:pPr>
              <w:jc w:val="right"/>
              <w:rPr>
                <w:rFonts w:ascii="Arial" w:hAnsi="Arial" w:cs="Arial"/>
                <w:sz w:val="18"/>
                <w:szCs w:val="18"/>
              </w:rPr>
            </w:pPr>
            <w:r>
              <w:rPr>
                <w:rFonts w:ascii="Arial" w:hAnsi="Arial" w:cs="Arial"/>
                <w:sz w:val="18"/>
                <w:szCs w:val="18"/>
              </w:rPr>
              <w:t>0</w:t>
            </w:r>
          </w:p>
        </w:tc>
        <w:tc>
          <w:tcPr>
            <w:tcW w:w="1773" w:type="dxa"/>
            <w:tcBorders>
              <w:top w:val="nil"/>
              <w:left w:val="nil"/>
              <w:bottom w:val="nil"/>
              <w:right w:val="nil"/>
            </w:tcBorders>
            <w:shd w:val="clear" w:color="auto" w:fill="auto"/>
            <w:vAlign w:val="bottom"/>
            <w:hideMark/>
          </w:tcPr>
          <w:p w14:paraId="4792D215" w14:textId="77777777" w:rsidR="006D38A7" w:rsidRDefault="006D38A7">
            <w:pPr>
              <w:jc w:val="right"/>
              <w:rPr>
                <w:rFonts w:ascii="Arial" w:hAnsi="Arial" w:cs="Arial"/>
                <w:sz w:val="18"/>
                <w:szCs w:val="18"/>
              </w:rPr>
            </w:pPr>
            <w:r>
              <w:rPr>
                <w:rFonts w:ascii="Arial" w:hAnsi="Arial" w:cs="Arial"/>
                <w:sz w:val="18"/>
                <w:szCs w:val="18"/>
              </w:rPr>
              <w:t>0</w:t>
            </w:r>
          </w:p>
        </w:tc>
      </w:tr>
      <w:tr w:rsidR="006D38A7" w14:paraId="174EFAFE" w14:textId="77777777" w:rsidTr="00484C14">
        <w:trPr>
          <w:trHeight w:val="240"/>
        </w:trPr>
        <w:tc>
          <w:tcPr>
            <w:tcW w:w="3940" w:type="dxa"/>
            <w:tcBorders>
              <w:top w:val="nil"/>
              <w:left w:val="nil"/>
              <w:bottom w:val="nil"/>
              <w:right w:val="nil"/>
            </w:tcBorders>
            <w:shd w:val="clear" w:color="auto" w:fill="auto"/>
            <w:noWrap/>
            <w:vAlign w:val="bottom"/>
            <w:hideMark/>
          </w:tcPr>
          <w:p w14:paraId="15896D3A" w14:textId="77777777" w:rsidR="006D38A7" w:rsidRDefault="006D38A7">
            <w:pPr>
              <w:rPr>
                <w:rFonts w:ascii="Arial" w:hAnsi="Arial" w:cs="Arial"/>
                <w:sz w:val="18"/>
                <w:szCs w:val="18"/>
              </w:rPr>
            </w:pPr>
            <w:r>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14:paraId="542FF5D4" w14:textId="77777777" w:rsidR="006D38A7" w:rsidRDefault="006D38A7">
            <w:pPr>
              <w:jc w:val="right"/>
              <w:rPr>
                <w:rFonts w:ascii="Arial" w:hAnsi="Arial" w:cs="Arial"/>
                <w:sz w:val="18"/>
                <w:szCs w:val="18"/>
              </w:rPr>
            </w:pPr>
            <w:r>
              <w:rPr>
                <w:rFonts w:ascii="Arial" w:hAnsi="Arial" w:cs="Arial"/>
                <w:sz w:val="18"/>
                <w:szCs w:val="18"/>
              </w:rPr>
              <w:t>14 365</w:t>
            </w:r>
          </w:p>
        </w:tc>
        <w:tc>
          <w:tcPr>
            <w:tcW w:w="1320" w:type="dxa"/>
            <w:tcBorders>
              <w:top w:val="nil"/>
              <w:left w:val="nil"/>
              <w:bottom w:val="nil"/>
              <w:right w:val="nil"/>
            </w:tcBorders>
            <w:shd w:val="clear" w:color="auto" w:fill="auto"/>
            <w:vAlign w:val="bottom"/>
            <w:hideMark/>
          </w:tcPr>
          <w:p w14:paraId="4EF6A2DA"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66D2610E" w14:textId="77777777" w:rsidR="006D38A7" w:rsidRDefault="006D38A7">
            <w:pPr>
              <w:jc w:val="right"/>
              <w:rPr>
                <w:rFonts w:ascii="Arial" w:hAnsi="Arial" w:cs="Arial"/>
                <w:sz w:val="18"/>
                <w:szCs w:val="18"/>
              </w:rPr>
            </w:pPr>
            <w:r>
              <w:rPr>
                <w:rFonts w:ascii="Arial" w:hAnsi="Arial" w:cs="Arial"/>
                <w:sz w:val="18"/>
                <w:szCs w:val="18"/>
              </w:rPr>
              <w:t>4 884</w:t>
            </w:r>
          </w:p>
        </w:tc>
        <w:tc>
          <w:tcPr>
            <w:tcW w:w="1773" w:type="dxa"/>
            <w:tcBorders>
              <w:top w:val="nil"/>
              <w:left w:val="nil"/>
              <w:bottom w:val="nil"/>
              <w:right w:val="nil"/>
            </w:tcBorders>
            <w:shd w:val="clear" w:color="auto" w:fill="auto"/>
            <w:vAlign w:val="bottom"/>
            <w:hideMark/>
          </w:tcPr>
          <w:p w14:paraId="2FE24A73" w14:textId="77777777" w:rsidR="006D38A7" w:rsidRDefault="006D38A7">
            <w:pPr>
              <w:jc w:val="right"/>
              <w:rPr>
                <w:rFonts w:ascii="Arial" w:hAnsi="Arial" w:cs="Arial"/>
                <w:sz w:val="18"/>
                <w:szCs w:val="18"/>
              </w:rPr>
            </w:pPr>
            <w:r>
              <w:rPr>
                <w:rFonts w:ascii="Arial" w:hAnsi="Arial" w:cs="Arial"/>
                <w:sz w:val="18"/>
                <w:szCs w:val="18"/>
              </w:rPr>
              <w:t>19 248</w:t>
            </w:r>
          </w:p>
        </w:tc>
      </w:tr>
      <w:tr w:rsidR="006D38A7" w14:paraId="4B755DA0" w14:textId="77777777" w:rsidTr="00484C14">
        <w:trPr>
          <w:trHeight w:val="240"/>
        </w:trPr>
        <w:tc>
          <w:tcPr>
            <w:tcW w:w="3940" w:type="dxa"/>
            <w:tcBorders>
              <w:top w:val="nil"/>
              <w:left w:val="nil"/>
              <w:bottom w:val="nil"/>
              <w:right w:val="nil"/>
            </w:tcBorders>
            <w:shd w:val="clear" w:color="auto" w:fill="auto"/>
            <w:noWrap/>
            <w:vAlign w:val="bottom"/>
            <w:hideMark/>
          </w:tcPr>
          <w:p w14:paraId="4BFF9440" w14:textId="77777777" w:rsidR="006D38A7" w:rsidRDefault="006D38A7">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6E73B03" w14:textId="77777777" w:rsidR="006D38A7" w:rsidRPr="006E4898" w:rsidRDefault="006D38A7">
            <w:pPr>
              <w:jc w:val="right"/>
              <w:rPr>
                <w:rFonts w:ascii="Arial" w:hAnsi="Arial" w:cs="Arial"/>
                <w:sz w:val="18"/>
                <w:szCs w:val="18"/>
              </w:rPr>
            </w:pPr>
            <w:r w:rsidRPr="006E4898">
              <w:rPr>
                <w:rFonts w:ascii="Arial" w:hAnsi="Arial" w:cs="Arial"/>
                <w:sz w:val="18"/>
                <w:szCs w:val="18"/>
              </w:rPr>
              <w:t>89 532</w:t>
            </w:r>
          </w:p>
        </w:tc>
        <w:tc>
          <w:tcPr>
            <w:tcW w:w="1320" w:type="dxa"/>
            <w:tcBorders>
              <w:top w:val="nil"/>
              <w:left w:val="nil"/>
              <w:bottom w:val="nil"/>
              <w:right w:val="nil"/>
            </w:tcBorders>
            <w:shd w:val="clear" w:color="auto" w:fill="auto"/>
            <w:vAlign w:val="bottom"/>
            <w:hideMark/>
          </w:tcPr>
          <w:p w14:paraId="0FCF9AD0" w14:textId="77777777" w:rsidR="006D38A7" w:rsidRPr="006E4898" w:rsidRDefault="006D38A7">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2A72E44C" w14:textId="323AE497" w:rsidR="006D38A7" w:rsidRPr="006E4898" w:rsidRDefault="006E4898">
            <w:pPr>
              <w:jc w:val="right"/>
              <w:rPr>
                <w:rFonts w:ascii="Arial" w:hAnsi="Arial" w:cs="Arial"/>
                <w:sz w:val="18"/>
                <w:szCs w:val="18"/>
              </w:rPr>
            </w:pPr>
            <w:r w:rsidRPr="00484C14">
              <w:rPr>
                <w:rFonts w:ascii="Arial" w:hAnsi="Arial" w:cs="Arial"/>
                <w:sz w:val="18"/>
                <w:szCs w:val="18"/>
              </w:rPr>
              <w:t>-</w:t>
            </w:r>
            <w:r w:rsidR="006D38A7" w:rsidRPr="006E4898">
              <w:rPr>
                <w:rFonts w:ascii="Arial" w:hAnsi="Arial" w:cs="Arial"/>
                <w:sz w:val="18"/>
                <w:szCs w:val="18"/>
              </w:rPr>
              <w:t>20 872</w:t>
            </w:r>
          </w:p>
        </w:tc>
        <w:tc>
          <w:tcPr>
            <w:tcW w:w="1773" w:type="dxa"/>
            <w:tcBorders>
              <w:top w:val="nil"/>
              <w:left w:val="nil"/>
              <w:bottom w:val="nil"/>
              <w:right w:val="nil"/>
            </w:tcBorders>
            <w:shd w:val="clear" w:color="auto" w:fill="auto"/>
            <w:vAlign w:val="bottom"/>
            <w:hideMark/>
          </w:tcPr>
          <w:p w14:paraId="14ACFD12" w14:textId="77777777" w:rsidR="006D38A7" w:rsidRPr="006E4898" w:rsidRDefault="006D38A7">
            <w:pPr>
              <w:jc w:val="right"/>
              <w:rPr>
                <w:rFonts w:ascii="Arial" w:hAnsi="Arial" w:cs="Arial"/>
                <w:sz w:val="18"/>
                <w:szCs w:val="18"/>
              </w:rPr>
            </w:pPr>
            <w:r w:rsidRPr="006E4898">
              <w:rPr>
                <w:rFonts w:ascii="Arial" w:hAnsi="Arial" w:cs="Arial"/>
                <w:sz w:val="18"/>
                <w:szCs w:val="18"/>
              </w:rPr>
              <w:t>68 660</w:t>
            </w:r>
          </w:p>
        </w:tc>
      </w:tr>
      <w:tr w:rsidR="006D38A7" w14:paraId="585D5DC1" w14:textId="77777777" w:rsidTr="00484C14">
        <w:trPr>
          <w:trHeight w:val="240"/>
        </w:trPr>
        <w:tc>
          <w:tcPr>
            <w:tcW w:w="3940" w:type="dxa"/>
            <w:tcBorders>
              <w:top w:val="nil"/>
              <w:left w:val="nil"/>
              <w:bottom w:val="nil"/>
              <w:right w:val="nil"/>
            </w:tcBorders>
            <w:shd w:val="clear" w:color="auto" w:fill="auto"/>
            <w:noWrap/>
            <w:vAlign w:val="bottom"/>
            <w:hideMark/>
          </w:tcPr>
          <w:p w14:paraId="7095A4E7" w14:textId="77777777" w:rsidR="006D38A7" w:rsidRDefault="006D38A7">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37E433B2" w14:textId="77777777" w:rsidR="006D38A7" w:rsidRDefault="006D38A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89FFE38"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3CE879EB" w14:textId="77777777" w:rsidR="006D38A7" w:rsidRDefault="006D38A7">
            <w:pPr>
              <w:jc w:val="right"/>
              <w:rPr>
                <w:rFonts w:ascii="Arial" w:hAnsi="Arial" w:cs="Arial"/>
                <w:sz w:val="18"/>
                <w:szCs w:val="18"/>
              </w:rPr>
            </w:pPr>
            <w:r>
              <w:rPr>
                <w:rFonts w:ascii="Arial" w:hAnsi="Arial" w:cs="Arial"/>
                <w:sz w:val="18"/>
                <w:szCs w:val="18"/>
              </w:rPr>
              <w:t>0</w:t>
            </w:r>
          </w:p>
        </w:tc>
        <w:tc>
          <w:tcPr>
            <w:tcW w:w="1773" w:type="dxa"/>
            <w:tcBorders>
              <w:top w:val="nil"/>
              <w:left w:val="nil"/>
              <w:bottom w:val="nil"/>
              <w:right w:val="nil"/>
            </w:tcBorders>
            <w:shd w:val="clear" w:color="auto" w:fill="auto"/>
            <w:vAlign w:val="bottom"/>
            <w:hideMark/>
          </w:tcPr>
          <w:p w14:paraId="3D9A0277" w14:textId="77777777" w:rsidR="006D38A7" w:rsidRDefault="006D38A7">
            <w:pPr>
              <w:jc w:val="right"/>
              <w:rPr>
                <w:rFonts w:ascii="Arial" w:hAnsi="Arial" w:cs="Arial"/>
                <w:sz w:val="18"/>
                <w:szCs w:val="18"/>
              </w:rPr>
            </w:pPr>
            <w:r>
              <w:rPr>
                <w:rFonts w:ascii="Arial" w:hAnsi="Arial" w:cs="Arial"/>
                <w:sz w:val="18"/>
                <w:szCs w:val="18"/>
              </w:rPr>
              <w:t>0</w:t>
            </w:r>
          </w:p>
        </w:tc>
      </w:tr>
      <w:tr w:rsidR="006D38A7" w14:paraId="076D93AF" w14:textId="77777777" w:rsidTr="00484C14">
        <w:trPr>
          <w:trHeight w:val="240"/>
        </w:trPr>
        <w:tc>
          <w:tcPr>
            <w:tcW w:w="3940" w:type="dxa"/>
            <w:tcBorders>
              <w:top w:val="nil"/>
              <w:left w:val="nil"/>
              <w:bottom w:val="nil"/>
              <w:right w:val="nil"/>
            </w:tcBorders>
            <w:shd w:val="clear" w:color="auto" w:fill="auto"/>
            <w:noWrap/>
            <w:vAlign w:val="bottom"/>
            <w:hideMark/>
          </w:tcPr>
          <w:p w14:paraId="10E29CBE" w14:textId="77777777" w:rsidR="006D38A7" w:rsidRDefault="006D38A7">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60A3E084" w14:textId="77777777" w:rsidR="006D38A7" w:rsidRDefault="006D38A7">
            <w:pPr>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09E90A56" w14:textId="77777777" w:rsidR="006D38A7" w:rsidRDefault="006D38A7">
            <w:pPr>
              <w:jc w:val="right"/>
              <w:rPr>
                <w:sz w:val="20"/>
                <w:szCs w:val="20"/>
              </w:rPr>
            </w:pPr>
          </w:p>
        </w:tc>
        <w:tc>
          <w:tcPr>
            <w:tcW w:w="1320" w:type="dxa"/>
            <w:tcBorders>
              <w:top w:val="nil"/>
              <w:left w:val="nil"/>
              <w:bottom w:val="nil"/>
              <w:right w:val="nil"/>
            </w:tcBorders>
            <w:shd w:val="clear" w:color="auto" w:fill="auto"/>
            <w:vAlign w:val="bottom"/>
            <w:hideMark/>
          </w:tcPr>
          <w:p w14:paraId="4C3E4BAD" w14:textId="77777777" w:rsidR="006D38A7" w:rsidRDefault="006D38A7">
            <w:pPr>
              <w:jc w:val="right"/>
              <w:rPr>
                <w:sz w:val="20"/>
                <w:szCs w:val="20"/>
              </w:rPr>
            </w:pPr>
          </w:p>
        </w:tc>
        <w:tc>
          <w:tcPr>
            <w:tcW w:w="1773" w:type="dxa"/>
            <w:tcBorders>
              <w:top w:val="nil"/>
              <w:left w:val="nil"/>
              <w:bottom w:val="nil"/>
              <w:right w:val="nil"/>
            </w:tcBorders>
            <w:shd w:val="clear" w:color="auto" w:fill="auto"/>
            <w:vAlign w:val="bottom"/>
            <w:hideMark/>
          </w:tcPr>
          <w:p w14:paraId="0CE9FBCD" w14:textId="77777777" w:rsidR="006D38A7" w:rsidRDefault="006D38A7">
            <w:pPr>
              <w:jc w:val="right"/>
              <w:rPr>
                <w:sz w:val="20"/>
                <w:szCs w:val="20"/>
              </w:rPr>
            </w:pPr>
          </w:p>
        </w:tc>
      </w:tr>
      <w:tr w:rsidR="006D38A7" w14:paraId="74D48ABB" w14:textId="77777777" w:rsidTr="00484C14">
        <w:trPr>
          <w:trHeight w:val="240"/>
        </w:trPr>
        <w:tc>
          <w:tcPr>
            <w:tcW w:w="3940" w:type="dxa"/>
            <w:tcBorders>
              <w:top w:val="nil"/>
              <w:left w:val="nil"/>
              <w:bottom w:val="nil"/>
              <w:right w:val="nil"/>
            </w:tcBorders>
            <w:shd w:val="clear" w:color="auto" w:fill="auto"/>
            <w:noWrap/>
            <w:vAlign w:val="bottom"/>
            <w:hideMark/>
          </w:tcPr>
          <w:p w14:paraId="11C75A7F" w14:textId="77777777" w:rsidR="006D38A7" w:rsidRDefault="006D38A7">
            <w:pPr>
              <w:rPr>
                <w:rFonts w:ascii="Arial" w:hAnsi="Arial" w:cs="Arial"/>
                <w:sz w:val="18"/>
                <w:szCs w:val="18"/>
              </w:rPr>
            </w:pPr>
            <w:r>
              <w:rPr>
                <w:rFonts w:ascii="Arial" w:hAnsi="Arial" w:cs="Arial"/>
                <w:sz w:val="18"/>
                <w:szCs w:val="18"/>
              </w:rPr>
              <w:t>Nezaplatené záväzky</w:t>
            </w:r>
          </w:p>
        </w:tc>
        <w:tc>
          <w:tcPr>
            <w:tcW w:w="1320" w:type="dxa"/>
            <w:tcBorders>
              <w:top w:val="nil"/>
              <w:left w:val="nil"/>
              <w:bottom w:val="nil"/>
              <w:right w:val="nil"/>
            </w:tcBorders>
            <w:shd w:val="clear" w:color="auto" w:fill="auto"/>
            <w:vAlign w:val="bottom"/>
            <w:hideMark/>
          </w:tcPr>
          <w:p w14:paraId="27E77D46" w14:textId="77777777" w:rsidR="006D38A7" w:rsidRDefault="006D38A7">
            <w:pPr>
              <w:jc w:val="right"/>
              <w:rPr>
                <w:rFonts w:ascii="Arial" w:hAnsi="Arial" w:cs="Arial"/>
                <w:sz w:val="18"/>
                <w:szCs w:val="18"/>
              </w:rPr>
            </w:pPr>
            <w:r>
              <w:rPr>
                <w:rFonts w:ascii="Arial" w:hAnsi="Arial" w:cs="Arial"/>
                <w:sz w:val="18"/>
                <w:szCs w:val="18"/>
              </w:rPr>
              <w:t>93 218</w:t>
            </w:r>
          </w:p>
        </w:tc>
        <w:tc>
          <w:tcPr>
            <w:tcW w:w="1320" w:type="dxa"/>
            <w:tcBorders>
              <w:top w:val="nil"/>
              <w:left w:val="nil"/>
              <w:bottom w:val="nil"/>
              <w:right w:val="nil"/>
            </w:tcBorders>
            <w:shd w:val="clear" w:color="auto" w:fill="auto"/>
            <w:vAlign w:val="bottom"/>
            <w:hideMark/>
          </w:tcPr>
          <w:p w14:paraId="76BDB6AD"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6715F94A" w14:textId="1E2F974E" w:rsidR="006D38A7" w:rsidRDefault="00D24364">
            <w:pPr>
              <w:jc w:val="right"/>
              <w:rPr>
                <w:rFonts w:ascii="Arial" w:hAnsi="Arial" w:cs="Arial"/>
                <w:sz w:val="18"/>
                <w:szCs w:val="18"/>
              </w:rPr>
            </w:pPr>
            <w:r>
              <w:rPr>
                <w:rFonts w:ascii="Arial" w:hAnsi="Arial" w:cs="Arial"/>
                <w:sz w:val="18"/>
                <w:szCs w:val="18"/>
              </w:rPr>
              <w:t>-</w:t>
            </w:r>
            <w:r w:rsidR="006D38A7">
              <w:rPr>
                <w:rFonts w:ascii="Arial" w:hAnsi="Arial" w:cs="Arial"/>
                <w:sz w:val="18"/>
                <w:szCs w:val="18"/>
              </w:rPr>
              <w:t>93 004</w:t>
            </w:r>
          </w:p>
        </w:tc>
        <w:tc>
          <w:tcPr>
            <w:tcW w:w="1773" w:type="dxa"/>
            <w:tcBorders>
              <w:top w:val="nil"/>
              <w:left w:val="nil"/>
              <w:bottom w:val="nil"/>
              <w:right w:val="nil"/>
            </w:tcBorders>
            <w:shd w:val="clear" w:color="auto" w:fill="auto"/>
            <w:vAlign w:val="bottom"/>
            <w:hideMark/>
          </w:tcPr>
          <w:p w14:paraId="51098232" w14:textId="77777777" w:rsidR="006D38A7" w:rsidRDefault="006D38A7">
            <w:pPr>
              <w:jc w:val="right"/>
              <w:rPr>
                <w:rFonts w:ascii="Arial" w:hAnsi="Arial" w:cs="Arial"/>
                <w:sz w:val="18"/>
                <w:szCs w:val="18"/>
              </w:rPr>
            </w:pPr>
            <w:r>
              <w:rPr>
                <w:rFonts w:ascii="Arial" w:hAnsi="Arial" w:cs="Arial"/>
                <w:sz w:val="18"/>
                <w:szCs w:val="18"/>
              </w:rPr>
              <w:t>214</w:t>
            </w:r>
          </w:p>
        </w:tc>
      </w:tr>
      <w:tr w:rsidR="006D38A7" w14:paraId="557F22BB" w14:textId="77777777" w:rsidTr="00484C14">
        <w:trPr>
          <w:trHeight w:val="255"/>
        </w:trPr>
        <w:tc>
          <w:tcPr>
            <w:tcW w:w="3940" w:type="dxa"/>
            <w:tcBorders>
              <w:top w:val="nil"/>
              <w:left w:val="nil"/>
              <w:bottom w:val="nil"/>
              <w:right w:val="nil"/>
            </w:tcBorders>
            <w:shd w:val="clear" w:color="auto" w:fill="auto"/>
            <w:noWrap/>
            <w:vAlign w:val="bottom"/>
            <w:hideMark/>
          </w:tcPr>
          <w:p w14:paraId="18DB2E95" w14:textId="77777777" w:rsidR="006D38A7" w:rsidRDefault="006D38A7">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2B96CD57" w14:textId="77777777" w:rsidR="006D38A7" w:rsidRDefault="006D38A7">
            <w:pPr>
              <w:jc w:val="right"/>
              <w:rPr>
                <w:rFonts w:ascii="Arial" w:hAnsi="Arial" w:cs="Arial"/>
                <w:b/>
                <w:bCs/>
                <w:sz w:val="18"/>
                <w:szCs w:val="18"/>
              </w:rPr>
            </w:pPr>
            <w:r>
              <w:rPr>
                <w:rFonts w:ascii="Arial" w:hAnsi="Arial" w:cs="Arial"/>
                <w:b/>
                <w:bCs/>
                <w:sz w:val="18"/>
                <w:szCs w:val="18"/>
              </w:rPr>
              <w:t>-20 461 731</w:t>
            </w:r>
          </w:p>
        </w:tc>
        <w:tc>
          <w:tcPr>
            <w:tcW w:w="1320" w:type="dxa"/>
            <w:tcBorders>
              <w:top w:val="single" w:sz="4" w:space="0" w:color="auto"/>
              <w:left w:val="nil"/>
              <w:bottom w:val="double" w:sz="6" w:space="0" w:color="auto"/>
              <w:right w:val="nil"/>
            </w:tcBorders>
            <w:shd w:val="clear" w:color="auto" w:fill="auto"/>
            <w:noWrap/>
            <w:vAlign w:val="bottom"/>
            <w:hideMark/>
          </w:tcPr>
          <w:p w14:paraId="535059D2" w14:textId="77777777" w:rsidR="006D38A7" w:rsidRDefault="006D38A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C92B79D" w14:textId="7EF6CAE8" w:rsidR="006D38A7" w:rsidRDefault="006D38A7">
            <w:pPr>
              <w:jc w:val="right"/>
              <w:rPr>
                <w:rFonts w:ascii="Arial" w:hAnsi="Arial" w:cs="Arial"/>
                <w:b/>
                <w:bCs/>
                <w:sz w:val="18"/>
                <w:szCs w:val="18"/>
              </w:rPr>
            </w:pPr>
            <w:r>
              <w:rPr>
                <w:rFonts w:ascii="Arial" w:hAnsi="Arial" w:cs="Arial"/>
                <w:b/>
                <w:bCs/>
                <w:sz w:val="18"/>
                <w:szCs w:val="18"/>
              </w:rPr>
              <w:t>-</w:t>
            </w:r>
            <w:r w:rsidR="006E4898">
              <w:rPr>
                <w:rFonts w:ascii="Arial" w:hAnsi="Arial" w:cs="Arial"/>
                <w:b/>
                <w:bCs/>
                <w:sz w:val="18"/>
                <w:szCs w:val="18"/>
              </w:rPr>
              <w:t>2</w:t>
            </w:r>
            <w:r w:rsidR="003F3DA5">
              <w:rPr>
                <w:rFonts w:ascii="Arial" w:hAnsi="Arial" w:cs="Arial"/>
                <w:b/>
                <w:bCs/>
                <w:sz w:val="18"/>
                <w:szCs w:val="18"/>
              </w:rPr>
              <w:t> 587 932</w:t>
            </w:r>
          </w:p>
        </w:tc>
        <w:tc>
          <w:tcPr>
            <w:tcW w:w="1773" w:type="dxa"/>
            <w:tcBorders>
              <w:top w:val="single" w:sz="4" w:space="0" w:color="auto"/>
              <w:left w:val="nil"/>
              <w:bottom w:val="double" w:sz="6" w:space="0" w:color="auto"/>
              <w:right w:val="nil"/>
            </w:tcBorders>
            <w:shd w:val="clear" w:color="auto" w:fill="auto"/>
            <w:noWrap/>
            <w:vAlign w:val="bottom"/>
            <w:hideMark/>
          </w:tcPr>
          <w:p w14:paraId="339AD236" w14:textId="22E308A3" w:rsidR="006D38A7" w:rsidRDefault="006D38A7">
            <w:pPr>
              <w:jc w:val="right"/>
              <w:rPr>
                <w:rFonts w:ascii="Arial" w:hAnsi="Arial" w:cs="Arial"/>
                <w:b/>
                <w:bCs/>
                <w:sz w:val="18"/>
                <w:szCs w:val="18"/>
              </w:rPr>
            </w:pPr>
            <w:r>
              <w:rPr>
                <w:rFonts w:ascii="Arial" w:hAnsi="Arial" w:cs="Arial"/>
                <w:b/>
                <w:bCs/>
                <w:sz w:val="18"/>
                <w:szCs w:val="18"/>
              </w:rPr>
              <w:t>-23</w:t>
            </w:r>
            <w:r w:rsidR="003F3DA5">
              <w:rPr>
                <w:rFonts w:ascii="Arial" w:hAnsi="Arial" w:cs="Arial"/>
                <w:b/>
                <w:bCs/>
                <w:sz w:val="18"/>
                <w:szCs w:val="18"/>
              </w:rPr>
              <w:t> 049 663</w:t>
            </w:r>
          </w:p>
        </w:tc>
      </w:tr>
      <w:tr w:rsidR="006D38A7" w14:paraId="5C9833B3" w14:textId="77777777" w:rsidTr="00484C14">
        <w:trPr>
          <w:trHeight w:val="255"/>
        </w:trPr>
        <w:tc>
          <w:tcPr>
            <w:tcW w:w="3940" w:type="dxa"/>
            <w:tcBorders>
              <w:top w:val="nil"/>
              <w:left w:val="nil"/>
              <w:bottom w:val="nil"/>
              <w:right w:val="nil"/>
            </w:tcBorders>
            <w:shd w:val="clear" w:color="auto" w:fill="auto"/>
            <w:noWrap/>
            <w:vAlign w:val="bottom"/>
            <w:hideMark/>
          </w:tcPr>
          <w:p w14:paraId="096433DB" w14:textId="77777777" w:rsidR="006D38A7" w:rsidRDefault="006D38A7">
            <w:pPr>
              <w:rPr>
                <w:rFonts w:ascii="Arial" w:hAnsi="Arial" w:cs="Arial"/>
                <w:sz w:val="18"/>
                <w:szCs w:val="18"/>
              </w:rPr>
            </w:pPr>
            <w:r>
              <w:rPr>
                <w:rFonts w:ascii="Arial" w:hAnsi="Arial" w:cs="Arial"/>
                <w:sz w:val="18"/>
                <w:szCs w:val="18"/>
              </w:rPr>
              <w:t xml:space="preserve">Sadzba dane z príjmov ( v %) </w:t>
            </w:r>
          </w:p>
        </w:tc>
        <w:tc>
          <w:tcPr>
            <w:tcW w:w="1320" w:type="dxa"/>
            <w:tcBorders>
              <w:top w:val="nil"/>
              <w:left w:val="nil"/>
              <w:bottom w:val="nil"/>
              <w:right w:val="nil"/>
            </w:tcBorders>
            <w:shd w:val="clear" w:color="auto" w:fill="auto"/>
            <w:noWrap/>
            <w:vAlign w:val="bottom"/>
            <w:hideMark/>
          </w:tcPr>
          <w:p w14:paraId="64261CD1" w14:textId="77777777" w:rsidR="006D38A7" w:rsidRDefault="006D38A7">
            <w:pPr>
              <w:jc w:val="right"/>
              <w:rPr>
                <w:rFonts w:ascii="Arial" w:hAnsi="Arial" w:cs="Arial"/>
                <w:sz w:val="18"/>
                <w:szCs w:val="18"/>
              </w:rPr>
            </w:pPr>
            <w:r>
              <w:rPr>
                <w:rFonts w:ascii="Arial" w:hAnsi="Arial" w:cs="Arial"/>
                <w:sz w:val="18"/>
                <w:szCs w:val="18"/>
              </w:rPr>
              <w:t>21%</w:t>
            </w:r>
          </w:p>
        </w:tc>
        <w:tc>
          <w:tcPr>
            <w:tcW w:w="1320" w:type="dxa"/>
            <w:tcBorders>
              <w:top w:val="nil"/>
              <w:left w:val="nil"/>
              <w:bottom w:val="nil"/>
              <w:right w:val="nil"/>
            </w:tcBorders>
            <w:shd w:val="clear" w:color="auto" w:fill="auto"/>
            <w:noWrap/>
            <w:vAlign w:val="bottom"/>
            <w:hideMark/>
          </w:tcPr>
          <w:p w14:paraId="252C69F9"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3EA4C73" w14:textId="77777777" w:rsidR="006D38A7" w:rsidRDefault="006D38A7">
            <w:pPr>
              <w:jc w:val="right"/>
              <w:rPr>
                <w:rFonts w:ascii="Arial" w:hAnsi="Arial" w:cs="Arial"/>
                <w:sz w:val="18"/>
                <w:szCs w:val="18"/>
              </w:rPr>
            </w:pPr>
            <w:r>
              <w:rPr>
                <w:rFonts w:ascii="Arial" w:hAnsi="Arial" w:cs="Arial"/>
                <w:sz w:val="18"/>
                <w:szCs w:val="18"/>
              </w:rPr>
              <w:t>21%</w:t>
            </w:r>
          </w:p>
        </w:tc>
        <w:tc>
          <w:tcPr>
            <w:tcW w:w="1773" w:type="dxa"/>
            <w:tcBorders>
              <w:top w:val="nil"/>
              <w:left w:val="nil"/>
              <w:bottom w:val="nil"/>
              <w:right w:val="nil"/>
            </w:tcBorders>
            <w:shd w:val="clear" w:color="auto" w:fill="auto"/>
            <w:noWrap/>
            <w:vAlign w:val="bottom"/>
            <w:hideMark/>
          </w:tcPr>
          <w:p w14:paraId="3E83AD32" w14:textId="77777777" w:rsidR="006D38A7" w:rsidRDefault="006D38A7">
            <w:pPr>
              <w:jc w:val="right"/>
              <w:rPr>
                <w:rFonts w:ascii="Arial" w:hAnsi="Arial" w:cs="Arial"/>
                <w:sz w:val="18"/>
                <w:szCs w:val="18"/>
              </w:rPr>
            </w:pPr>
            <w:r>
              <w:rPr>
                <w:rFonts w:ascii="Arial" w:hAnsi="Arial" w:cs="Arial"/>
                <w:sz w:val="18"/>
                <w:szCs w:val="18"/>
              </w:rPr>
              <w:t>21%</w:t>
            </w:r>
          </w:p>
        </w:tc>
      </w:tr>
      <w:tr w:rsidR="006D38A7" w14:paraId="6EF386C6" w14:textId="77777777" w:rsidTr="00484C14">
        <w:trPr>
          <w:trHeight w:val="240"/>
        </w:trPr>
        <w:tc>
          <w:tcPr>
            <w:tcW w:w="3940" w:type="dxa"/>
            <w:tcBorders>
              <w:top w:val="nil"/>
              <w:left w:val="nil"/>
              <w:bottom w:val="nil"/>
              <w:right w:val="nil"/>
            </w:tcBorders>
            <w:shd w:val="clear" w:color="auto" w:fill="auto"/>
            <w:vAlign w:val="bottom"/>
            <w:hideMark/>
          </w:tcPr>
          <w:p w14:paraId="56044061" w14:textId="77777777" w:rsidR="006D38A7" w:rsidRDefault="006D38A7">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7C26A7B8" w14:textId="77777777" w:rsidR="006D38A7" w:rsidRDefault="006D38A7">
            <w:pPr>
              <w:jc w:val="right"/>
              <w:rPr>
                <w:rFonts w:ascii="Arial" w:hAnsi="Arial" w:cs="Arial"/>
                <w:sz w:val="18"/>
                <w:szCs w:val="18"/>
              </w:rPr>
            </w:pPr>
            <w:r>
              <w:rPr>
                <w:rFonts w:ascii="Arial" w:hAnsi="Arial" w:cs="Arial"/>
                <w:sz w:val="18"/>
                <w:szCs w:val="18"/>
              </w:rPr>
              <w:t>41 394</w:t>
            </w:r>
          </w:p>
        </w:tc>
        <w:tc>
          <w:tcPr>
            <w:tcW w:w="1320" w:type="dxa"/>
            <w:tcBorders>
              <w:top w:val="nil"/>
              <w:left w:val="nil"/>
              <w:bottom w:val="nil"/>
              <w:right w:val="nil"/>
            </w:tcBorders>
            <w:shd w:val="clear" w:color="auto" w:fill="auto"/>
            <w:noWrap/>
            <w:vAlign w:val="bottom"/>
            <w:hideMark/>
          </w:tcPr>
          <w:p w14:paraId="71FD3FEB" w14:textId="77777777" w:rsidR="006D38A7" w:rsidRDefault="006D38A7">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B8A00CD" w14:textId="65805C1C" w:rsidR="006D38A7" w:rsidRDefault="000A3094">
            <w:pPr>
              <w:jc w:val="right"/>
              <w:rPr>
                <w:rFonts w:ascii="Arial" w:hAnsi="Arial" w:cs="Arial"/>
                <w:sz w:val="18"/>
                <w:szCs w:val="18"/>
              </w:rPr>
            </w:pPr>
            <w:r>
              <w:rPr>
                <w:rFonts w:ascii="Arial" w:hAnsi="Arial" w:cs="Arial"/>
                <w:sz w:val="18"/>
                <w:szCs w:val="18"/>
              </w:rPr>
              <w:t>-</w:t>
            </w:r>
            <w:r w:rsidR="006D38A7">
              <w:rPr>
                <w:rFonts w:ascii="Arial" w:hAnsi="Arial" w:cs="Arial"/>
                <w:sz w:val="18"/>
                <w:szCs w:val="18"/>
              </w:rPr>
              <w:t>22 888</w:t>
            </w:r>
          </w:p>
        </w:tc>
        <w:tc>
          <w:tcPr>
            <w:tcW w:w="1773" w:type="dxa"/>
            <w:tcBorders>
              <w:top w:val="nil"/>
              <w:left w:val="nil"/>
              <w:bottom w:val="nil"/>
              <w:right w:val="nil"/>
            </w:tcBorders>
            <w:shd w:val="clear" w:color="auto" w:fill="auto"/>
            <w:noWrap/>
            <w:vAlign w:val="bottom"/>
            <w:hideMark/>
          </w:tcPr>
          <w:p w14:paraId="184D77A4" w14:textId="77777777" w:rsidR="006D38A7" w:rsidRDefault="006D38A7">
            <w:pPr>
              <w:jc w:val="right"/>
              <w:rPr>
                <w:rFonts w:ascii="Arial" w:hAnsi="Arial" w:cs="Arial"/>
                <w:sz w:val="18"/>
                <w:szCs w:val="18"/>
              </w:rPr>
            </w:pPr>
            <w:r>
              <w:rPr>
                <w:rFonts w:ascii="Arial" w:hAnsi="Arial" w:cs="Arial"/>
                <w:sz w:val="18"/>
                <w:szCs w:val="18"/>
              </w:rPr>
              <w:t>18 506</w:t>
            </w:r>
          </w:p>
        </w:tc>
      </w:tr>
      <w:tr w:rsidR="006D38A7" w14:paraId="65483CB6" w14:textId="77777777" w:rsidTr="00484C14">
        <w:trPr>
          <w:trHeight w:val="255"/>
        </w:trPr>
        <w:tc>
          <w:tcPr>
            <w:tcW w:w="3940" w:type="dxa"/>
            <w:tcBorders>
              <w:top w:val="nil"/>
              <w:left w:val="nil"/>
              <w:bottom w:val="nil"/>
              <w:right w:val="nil"/>
            </w:tcBorders>
            <w:shd w:val="clear" w:color="auto" w:fill="auto"/>
            <w:vAlign w:val="bottom"/>
            <w:hideMark/>
          </w:tcPr>
          <w:p w14:paraId="0F863C9D" w14:textId="77777777" w:rsidR="006D38A7" w:rsidRDefault="006D38A7">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BD00F0E" w14:textId="77777777" w:rsidR="006D38A7" w:rsidRDefault="006D38A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7DE5284" w14:textId="77777777" w:rsidR="006D38A7" w:rsidRDefault="006D38A7">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7108844" w14:textId="77777777" w:rsidR="006D38A7" w:rsidRDefault="006D38A7">
            <w:pPr>
              <w:jc w:val="right"/>
              <w:rPr>
                <w:rFonts w:ascii="Arial" w:hAnsi="Arial" w:cs="Arial"/>
                <w:b/>
                <w:bCs/>
                <w:sz w:val="18"/>
                <w:szCs w:val="18"/>
              </w:rPr>
            </w:pPr>
            <w:r>
              <w:rPr>
                <w:rFonts w:ascii="Arial" w:hAnsi="Arial" w:cs="Arial"/>
                <w:b/>
                <w:bCs/>
                <w:sz w:val="18"/>
                <w:szCs w:val="18"/>
              </w:rPr>
              <w:t> </w:t>
            </w:r>
          </w:p>
        </w:tc>
        <w:tc>
          <w:tcPr>
            <w:tcW w:w="1773" w:type="dxa"/>
            <w:tcBorders>
              <w:top w:val="single" w:sz="4" w:space="0" w:color="auto"/>
              <w:left w:val="nil"/>
              <w:bottom w:val="double" w:sz="6" w:space="0" w:color="auto"/>
              <w:right w:val="nil"/>
            </w:tcBorders>
            <w:shd w:val="clear" w:color="auto" w:fill="auto"/>
            <w:noWrap/>
            <w:vAlign w:val="bottom"/>
            <w:hideMark/>
          </w:tcPr>
          <w:p w14:paraId="30486B46" w14:textId="77777777" w:rsidR="006D38A7" w:rsidRDefault="006D38A7">
            <w:pPr>
              <w:jc w:val="right"/>
              <w:rPr>
                <w:rFonts w:ascii="Arial" w:hAnsi="Arial" w:cs="Arial"/>
                <w:b/>
                <w:bCs/>
                <w:sz w:val="18"/>
                <w:szCs w:val="18"/>
              </w:rPr>
            </w:pPr>
            <w:r>
              <w:rPr>
                <w:rFonts w:ascii="Arial" w:hAnsi="Arial" w:cs="Arial"/>
                <w:b/>
                <w:bCs/>
                <w:sz w:val="18"/>
                <w:szCs w:val="18"/>
              </w:rPr>
              <w:t>0</w:t>
            </w:r>
          </w:p>
        </w:tc>
      </w:tr>
      <w:tr w:rsidR="006D38A7" w14:paraId="42C9F244" w14:textId="77777777" w:rsidTr="00484C14">
        <w:trPr>
          <w:trHeight w:val="255"/>
        </w:trPr>
        <w:tc>
          <w:tcPr>
            <w:tcW w:w="3940" w:type="dxa"/>
            <w:tcBorders>
              <w:top w:val="nil"/>
              <w:left w:val="nil"/>
              <w:bottom w:val="nil"/>
              <w:right w:val="nil"/>
            </w:tcBorders>
            <w:shd w:val="clear" w:color="auto" w:fill="auto"/>
            <w:vAlign w:val="bottom"/>
            <w:hideMark/>
          </w:tcPr>
          <w:p w14:paraId="1F4DFB9E" w14:textId="77777777" w:rsidR="006D38A7" w:rsidRDefault="006D38A7">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DBAACA6" w14:textId="77777777" w:rsidR="006D38A7" w:rsidRDefault="006D38A7">
            <w:pPr>
              <w:rPr>
                <w:sz w:val="20"/>
                <w:szCs w:val="20"/>
              </w:rPr>
            </w:pPr>
          </w:p>
        </w:tc>
        <w:tc>
          <w:tcPr>
            <w:tcW w:w="1320" w:type="dxa"/>
            <w:tcBorders>
              <w:top w:val="nil"/>
              <w:left w:val="nil"/>
              <w:bottom w:val="nil"/>
              <w:right w:val="nil"/>
            </w:tcBorders>
            <w:shd w:val="clear" w:color="auto" w:fill="auto"/>
            <w:noWrap/>
            <w:vAlign w:val="bottom"/>
            <w:hideMark/>
          </w:tcPr>
          <w:p w14:paraId="4D7E2463" w14:textId="77777777" w:rsidR="006D38A7" w:rsidRDefault="006D38A7">
            <w:pPr>
              <w:jc w:val="right"/>
              <w:rPr>
                <w:sz w:val="20"/>
                <w:szCs w:val="20"/>
              </w:rPr>
            </w:pPr>
          </w:p>
        </w:tc>
        <w:tc>
          <w:tcPr>
            <w:tcW w:w="1320" w:type="dxa"/>
            <w:tcBorders>
              <w:top w:val="nil"/>
              <w:left w:val="nil"/>
              <w:bottom w:val="nil"/>
              <w:right w:val="nil"/>
            </w:tcBorders>
            <w:shd w:val="clear" w:color="auto" w:fill="auto"/>
            <w:noWrap/>
            <w:vAlign w:val="bottom"/>
            <w:hideMark/>
          </w:tcPr>
          <w:p w14:paraId="7B46B9C3" w14:textId="77777777" w:rsidR="006D38A7" w:rsidRDefault="006D38A7">
            <w:pPr>
              <w:jc w:val="right"/>
              <w:rPr>
                <w:sz w:val="20"/>
                <w:szCs w:val="20"/>
              </w:rPr>
            </w:pPr>
          </w:p>
        </w:tc>
        <w:tc>
          <w:tcPr>
            <w:tcW w:w="1773" w:type="dxa"/>
            <w:tcBorders>
              <w:top w:val="nil"/>
              <w:left w:val="nil"/>
              <w:bottom w:val="nil"/>
              <w:right w:val="nil"/>
            </w:tcBorders>
            <w:shd w:val="clear" w:color="auto" w:fill="auto"/>
            <w:noWrap/>
            <w:vAlign w:val="bottom"/>
            <w:hideMark/>
          </w:tcPr>
          <w:p w14:paraId="635158D6" w14:textId="77777777" w:rsidR="006D38A7" w:rsidRDefault="006D38A7">
            <w:pPr>
              <w:jc w:val="right"/>
              <w:rPr>
                <w:rFonts w:ascii="Arial" w:hAnsi="Arial" w:cs="Arial"/>
                <w:color w:val="FFFFFF"/>
                <w:sz w:val="18"/>
                <w:szCs w:val="18"/>
              </w:rPr>
            </w:pPr>
            <w:r>
              <w:rPr>
                <w:rFonts w:ascii="Arial" w:hAnsi="Arial" w:cs="Arial"/>
                <w:color w:val="FFFFFF"/>
                <w:sz w:val="18"/>
                <w:szCs w:val="18"/>
              </w:rPr>
              <w:t>-4 860 076</w:t>
            </w:r>
          </w:p>
        </w:tc>
      </w:tr>
      <w:tr w:rsidR="006D38A7" w14:paraId="6EC24FF0" w14:textId="77777777" w:rsidTr="00484C14">
        <w:trPr>
          <w:trHeight w:val="70"/>
        </w:trPr>
        <w:tc>
          <w:tcPr>
            <w:tcW w:w="3940" w:type="dxa"/>
            <w:tcBorders>
              <w:top w:val="nil"/>
              <w:left w:val="nil"/>
              <w:bottom w:val="nil"/>
              <w:right w:val="nil"/>
            </w:tcBorders>
            <w:shd w:val="clear" w:color="auto" w:fill="auto"/>
            <w:vAlign w:val="bottom"/>
            <w:hideMark/>
          </w:tcPr>
          <w:p w14:paraId="58600374" w14:textId="77777777" w:rsidR="006D38A7" w:rsidRDefault="006D38A7">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7671506E" w14:textId="77777777" w:rsidR="006D38A7" w:rsidRDefault="006D38A7">
            <w:pPr>
              <w:jc w:val="right"/>
              <w:rPr>
                <w:rFonts w:ascii="Arial" w:hAnsi="Arial" w:cs="Arial"/>
                <w:b/>
                <w:bCs/>
                <w:sz w:val="18"/>
                <w:szCs w:val="18"/>
              </w:rPr>
            </w:pPr>
            <w:r>
              <w:rPr>
                <w:rFonts w:ascii="Arial" w:hAnsi="Arial" w:cs="Arial"/>
                <w:b/>
                <w:bCs/>
                <w:sz w:val="18"/>
                <w:szCs w:val="18"/>
              </w:rPr>
              <w:t>4 338 358</w:t>
            </w:r>
          </w:p>
        </w:tc>
        <w:tc>
          <w:tcPr>
            <w:tcW w:w="1320" w:type="dxa"/>
            <w:tcBorders>
              <w:top w:val="single" w:sz="4" w:space="0" w:color="auto"/>
              <w:left w:val="nil"/>
              <w:bottom w:val="double" w:sz="6" w:space="0" w:color="auto"/>
              <w:right w:val="nil"/>
            </w:tcBorders>
            <w:shd w:val="clear" w:color="auto" w:fill="auto"/>
            <w:noWrap/>
            <w:vAlign w:val="bottom"/>
            <w:hideMark/>
          </w:tcPr>
          <w:p w14:paraId="74277D40" w14:textId="77777777" w:rsidR="006D38A7" w:rsidRDefault="006D38A7">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9FCF2AB" w14:textId="77777777" w:rsidR="006D38A7" w:rsidRDefault="0041379D">
            <w:pPr>
              <w:jc w:val="right"/>
              <w:rPr>
                <w:rFonts w:ascii="Arial" w:hAnsi="Arial" w:cs="Arial"/>
                <w:b/>
                <w:bCs/>
                <w:sz w:val="18"/>
                <w:szCs w:val="18"/>
              </w:rPr>
            </w:pPr>
            <w:r>
              <w:rPr>
                <w:rFonts w:ascii="Arial" w:hAnsi="Arial" w:cs="Arial"/>
                <w:b/>
                <w:bCs/>
                <w:sz w:val="18"/>
                <w:szCs w:val="18"/>
              </w:rPr>
              <w:t>520 577</w:t>
            </w:r>
          </w:p>
        </w:tc>
        <w:tc>
          <w:tcPr>
            <w:tcW w:w="1773" w:type="dxa"/>
            <w:tcBorders>
              <w:top w:val="single" w:sz="4" w:space="0" w:color="auto"/>
              <w:left w:val="nil"/>
              <w:bottom w:val="double" w:sz="6" w:space="0" w:color="auto"/>
              <w:right w:val="nil"/>
            </w:tcBorders>
            <w:shd w:val="clear" w:color="auto" w:fill="auto"/>
            <w:noWrap/>
            <w:vAlign w:val="bottom"/>
            <w:hideMark/>
          </w:tcPr>
          <w:p w14:paraId="67F64BAE" w14:textId="77777777" w:rsidR="006D38A7" w:rsidRDefault="0041379D">
            <w:pPr>
              <w:jc w:val="right"/>
              <w:rPr>
                <w:rFonts w:ascii="Arial" w:hAnsi="Arial" w:cs="Arial"/>
                <w:b/>
                <w:bCs/>
                <w:sz w:val="18"/>
                <w:szCs w:val="18"/>
              </w:rPr>
            </w:pPr>
            <w:r>
              <w:rPr>
                <w:rFonts w:ascii="Arial" w:hAnsi="Arial" w:cs="Arial"/>
                <w:b/>
                <w:bCs/>
                <w:sz w:val="18"/>
                <w:szCs w:val="18"/>
              </w:rPr>
              <w:t>4 858 935</w:t>
            </w:r>
          </w:p>
        </w:tc>
      </w:tr>
    </w:tbl>
    <w:p w14:paraId="2F81A273" w14:textId="77777777" w:rsidR="00975488" w:rsidRPr="00227F0E" w:rsidRDefault="00975488" w:rsidP="0034771A">
      <w:pPr>
        <w:pStyle w:val="odstavec"/>
      </w:pPr>
    </w:p>
    <w:p w14:paraId="1B41DDC9" w14:textId="77777777" w:rsidR="00D27BD7" w:rsidRPr="00227F0E" w:rsidRDefault="00D27BD7" w:rsidP="0034771A">
      <w:pPr>
        <w:pStyle w:val="odstavec"/>
      </w:pPr>
      <w:bookmarkStart w:id="40" w:name="FWT_T28"/>
    </w:p>
    <w:p w14:paraId="48E630DA" w14:textId="77777777" w:rsidR="00181D43" w:rsidRPr="00227F0E" w:rsidRDefault="00181D43" w:rsidP="0034771A">
      <w:pPr>
        <w:pStyle w:val="odstavec"/>
      </w:pPr>
      <w:r w:rsidRPr="00227F0E">
        <w:t xml:space="preserve">Spoločnosť nezaúčtovala odloženú daňovú pohľadávku vo výške </w:t>
      </w:r>
      <w:r w:rsidR="006D38A7">
        <w:t>18 506</w:t>
      </w:r>
      <w:r w:rsidRPr="00227F0E">
        <w:t xml:space="preserve"> EUR z dôvodov neistoty ohľadne budúcich zdaniteľných ziskov.</w:t>
      </w:r>
    </w:p>
    <w:p w14:paraId="41ECE3F3" w14:textId="77777777" w:rsidR="00D27BD7" w:rsidRPr="00227F0E" w:rsidRDefault="00D27BD7" w:rsidP="0034771A">
      <w:pPr>
        <w:pStyle w:val="odstavec"/>
        <w:rPr>
          <w:highlight w:val="yellow"/>
        </w:rPr>
      </w:pPr>
    </w:p>
    <w:bookmarkEnd w:id="40"/>
    <w:p w14:paraId="37F1C96E" w14:textId="77777777" w:rsidR="00751725" w:rsidRDefault="00751725">
      <w:pPr>
        <w:rPr>
          <w:rFonts w:ascii="Arial" w:hAnsi="Arial" w:cs="Arial"/>
          <w:bCs/>
          <w:iCs/>
          <w:sz w:val="20"/>
          <w:szCs w:val="20"/>
        </w:rPr>
      </w:pPr>
    </w:p>
    <w:p w14:paraId="51C946DE" w14:textId="77777777" w:rsidR="00751725" w:rsidRDefault="00370341" w:rsidP="0034771A">
      <w:pPr>
        <w:pStyle w:val="odstavec"/>
      </w:pPr>
      <w:r w:rsidRPr="00227F0E">
        <w:t>Doplňujúce informácie o odloženej dani:</w:t>
      </w:r>
      <w:bookmarkStart w:id="41" w:name="FWT_T41"/>
    </w:p>
    <w:tbl>
      <w:tblPr>
        <w:tblW w:w="9356" w:type="dxa"/>
        <w:jc w:val="center"/>
        <w:tblLayout w:type="fixed"/>
        <w:tblLook w:val="04A0" w:firstRow="1" w:lastRow="0" w:firstColumn="1" w:lastColumn="0" w:noHBand="0" w:noVBand="1"/>
      </w:tblPr>
      <w:tblGrid>
        <w:gridCol w:w="6514"/>
        <w:gridCol w:w="1421"/>
        <w:gridCol w:w="1421"/>
      </w:tblGrid>
      <w:tr w:rsidR="00DF188A" w:rsidRPr="00227F0E" w14:paraId="7E4022E8" w14:textId="77777777" w:rsidTr="009A78DF">
        <w:trPr>
          <w:trHeight w:val="480"/>
          <w:jc w:val="center"/>
        </w:trPr>
        <w:tc>
          <w:tcPr>
            <w:tcW w:w="6514" w:type="dxa"/>
            <w:tcBorders>
              <w:top w:val="nil"/>
              <w:left w:val="nil"/>
              <w:bottom w:val="single" w:sz="4" w:space="0" w:color="auto"/>
              <w:right w:val="nil"/>
            </w:tcBorders>
            <w:shd w:val="clear" w:color="auto" w:fill="auto"/>
            <w:vAlign w:val="bottom"/>
            <w:hideMark/>
          </w:tcPr>
          <w:p w14:paraId="31B09E8C" w14:textId="77777777" w:rsidR="00DF188A" w:rsidRPr="00227F0E" w:rsidRDefault="00DF188A">
            <w:pPr>
              <w:jc w:val="center"/>
              <w:rPr>
                <w:rFonts w:ascii="Arial" w:hAnsi="Arial" w:cs="Arial"/>
                <w:b/>
                <w:bCs/>
                <w:sz w:val="18"/>
                <w:szCs w:val="18"/>
              </w:rPr>
            </w:pPr>
            <w:r w:rsidRPr="00227F0E">
              <w:t xml:space="preserve"> </w:t>
            </w:r>
            <w:bookmarkStart w:id="42" w:name="RANGE!B4:D10"/>
            <w:r w:rsidRPr="00227F0E">
              <w:rPr>
                <w:rFonts w:ascii="Arial" w:hAnsi="Arial" w:cs="Arial"/>
                <w:b/>
                <w:bCs/>
                <w:sz w:val="18"/>
                <w:szCs w:val="18"/>
              </w:rPr>
              <w:t>Názov položky</w:t>
            </w:r>
            <w:bookmarkEnd w:id="42"/>
          </w:p>
        </w:tc>
        <w:tc>
          <w:tcPr>
            <w:tcW w:w="1421" w:type="dxa"/>
            <w:tcBorders>
              <w:top w:val="nil"/>
              <w:left w:val="nil"/>
              <w:bottom w:val="single" w:sz="4" w:space="0" w:color="auto"/>
              <w:right w:val="nil"/>
            </w:tcBorders>
            <w:shd w:val="clear" w:color="auto" w:fill="auto"/>
            <w:vAlign w:val="bottom"/>
            <w:hideMark/>
          </w:tcPr>
          <w:p w14:paraId="5FBF29EA"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Stav k 31.12.</w:t>
            </w:r>
            <w:r w:rsidR="004B7489">
              <w:rPr>
                <w:rFonts w:ascii="Arial" w:hAnsi="Arial" w:cs="Arial"/>
                <w:b/>
                <w:bCs/>
                <w:sz w:val="18"/>
                <w:szCs w:val="18"/>
              </w:rPr>
              <w:t>201</w:t>
            </w:r>
            <w:r w:rsidR="00B47FC8">
              <w:rPr>
                <w:rFonts w:ascii="Arial" w:hAnsi="Arial" w:cs="Arial"/>
                <w:b/>
                <w:bCs/>
                <w:sz w:val="18"/>
                <w:szCs w:val="18"/>
              </w:rPr>
              <w:t>9</w:t>
            </w:r>
          </w:p>
        </w:tc>
        <w:tc>
          <w:tcPr>
            <w:tcW w:w="1421" w:type="dxa"/>
            <w:tcBorders>
              <w:top w:val="nil"/>
              <w:left w:val="nil"/>
              <w:bottom w:val="single" w:sz="4" w:space="0" w:color="auto"/>
              <w:right w:val="nil"/>
            </w:tcBorders>
            <w:shd w:val="clear" w:color="auto" w:fill="auto"/>
            <w:vAlign w:val="bottom"/>
            <w:hideMark/>
          </w:tcPr>
          <w:p w14:paraId="43B7D3AB" w14:textId="77777777" w:rsidR="00DF188A" w:rsidRPr="00227F0E" w:rsidRDefault="00DF188A">
            <w:pPr>
              <w:jc w:val="center"/>
              <w:rPr>
                <w:rFonts w:ascii="Arial" w:hAnsi="Arial" w:cs="Arial"/>
                <w:b/>
                <w:bCs/>
                <w:sz w:val="18"/>
                <w:szCs w:val="18"/>
              </w:rPr>
            </w:pPr>
            <w:r w:rsidRPr="00227F0E">
              <w:rPr>
                <w:rFonts w:ascii="Arial" w:hAnsi="Arial" w:cs="Arial"/>
                <w:b/>
                <w:bCs/>
                <w:sz w:val="18"/>
                <w:szCs w:val="18"/>
              </w:rPr>
              <w:t>Stav k 31.12.</w:t>
            </w:r>
            <w:r w:rsidR="004B7489">
              <w:rPr>
                <w:rFonts w:ascii="Arial" w:hAnsi="Arial" w:cs="Arial"/>
                <w:b/>
                <w:bCs/>
                <w:sz w:val="18"/>
                <w:szCs w:val="18"/>
              </w:rPr>
              <w:t>201</w:t>
            </w:r>
            <w:r w:rsidR="00B47FC8">
              <w:rPr>
                <w:rFonts w:ascii="Arial" w:hAnsi="Arial" w:cs="Arial"/>
                <w:b/>
                <w:bCs/>
                <w:sz w:val="18"/>
                <w:szCs w:val="18"/>
              </w:rPr>
              <w:t>8</w:t>
            </w:r>
          </w:p>
        </w:tc>
      </w:tr>
      <w:tr w:rsidR="00DF188A" w:rsidRPr="00227F0E" w14:paraId="560AF0FF" w14:textId="77777777" w:rsidTr="009A78DF">
        <w:trPr>
          <w:trHeight w:val="624"/>
          <w:jc w:val="center"/>
        </w:trPr>
        <w:tc>
          <w:tcPr>
            <w:tcW w:w="6514" w:type="dxa"/>
            <w:tcBorders>
              <w:top w:val="nil"/>
              <w:left w:val="nil"/>
              <w:bottom w:val="nil"/>
              <w:right w:val="nil"/>
            </w:tcBorders>
            <w:shd w:val="clear" w:color="auto" w:fill="auto"/>
            <w:vAlign w:val="bottom"/>
            <w:hideMark/>
          </w:tcPr>
          <w:p w14:paraId="7D880BAC" w14:textId="77777777" w:rsidR="00DF188A" w:rsidRPr="00227F0E" w:rsidRDefault="00DF188A">
            <w:pPr>
              <w:rPr>
                <w:rFonts w:ascii="Arial" w:hAnsi="Arial" w:cs="Arial"/>
                <w:sz w:val="18"/>
                <w:szCs w:val="18"/>
              </w:rPr>
            </w:pPr>
            <w:r w:rsidRPr="00227F0E">
              <w:rPr>
                <w:rFonts w:ascii="Arial" w:hAnsi="Arial" w:cs="Arial"/>
                <w:sz w:val="18"/>
                <w:szCs w:val="18"/>
              </w:rPr>
              <w:t>Suma odloženého daňového záväzku účtovaného ako náklad alebo výnos vyplývajúci zo zmeny sadzby dane z príjmov</w:t>
            </w:r>
          </w:p>
        </w:tc>
        <w:tc>
          <w:tcPr>
            <w:tcW w:w="1421" w:type="dxa"/>
            <w:tcBorders>
              <w:top w:val="nil"/>
              <w:left w:val="nil"/>
              <w:bottom w:val="nil"/>
              <w:right w:val="nil"/>
            </w:tcBorders>
            <w:shd w:val="clear" w:color="auto" w:fill="auto"/>
            <w:vAlign w:val="bottom"/>
            <w:hideMark/>
          </w:tcPr>
          <w:p w14:paraId="6734CD2D" w14:textId="77777777" w:rsidR="00DF188A" w:rsidRPr="00227F0E" w:rsidRDefault="00DF188A">
            <w:pPr>
              <w:jc w:val="right"/>
              <w:rPr>
                <w:rFonts w:ascii="Arial" w:hAnsi="Arial" w:cs="Arial"/>
                <w:sz w:val="18"/>
                <w:szCs w:val="18"/>
              </w:rPr>
            </w:pPr>
            <w:r w:rsidRPr="00227F0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6FB035C0" w14:textId="77777777" w:rsidR="00DF188A" w:rsidRPr="00227F0E" w:rsidRDefault="00DF188A">
            <w:pPr>
              <w:jc w:val="right"/>
              <w:rPr>
                <w:rFonts w:ascii="Arial" w:hAnsi="Arial" w:cs="Arial"/>
                <w:sz w:val="18"/>
                <w:szCs w:val="18"/>
              </w:rPr>
            </w:pPr>
            <w:r w:rsidRPr="00227F0E">
              <w:rPr>
                <w:rFonts w:ascii="Arial" w:hAnsi="Arial" w:cs="Arial"/>
                <w:sz w:val="18"/>
                <w:szCs w:val="18"/>
              </w:rPr>
              <w:t>0</w:t>
            </w:r>
          </w:p>
        </w:tc>
      </w:tr>
      <w:tr w:rsidR="00826087" w:rsidRPr="00227F0E" w14:paraId="782908EE" w14:textId="77777777" w:rsidTr="009A78DF">
        <w:trPr>
          <w:trHeight w:val="624"/>
          <w:jc w:val="center"/>
        </w:trPr>
        <w:tc>
          <w:tcPr>
            <w:tcW w:w="6514" w:type="dxa"/>
            <w:tcBorders>
              <w:top w:val="nil"/>
              <w:left w:val="nil"/>
              <w:bottom w:val="nil"/>
              <w:right w:val="nil"/>
            </w:tcBorders>
            <w:shd w:val="clear" w:color="auto" w:fill="auto"/>
            <w:vAlign w:val="bottom"/>
            <w:hideMark/>
          </w:tcPr>
          <w:p w14:paraId="7CCC565A" w14:textId="77777777" w:rsidR="00826087" w:rsidRPr="00227F0E" w:rsidRDefault="00826087" w:rsidP="00826087">
            <w:pPr>
              <w:rPr>
                <w:rFonts w:ascii="Arial" w:hAnsi="Arial" w:cs="Arial"/>
                <w:sz w:val="18"/>
                <w:szCs w:val="18"/>
              </w:rPr>
            </w:pPr>
            <w:r w:rsidRPr="00227F0E">
              <w:rPr>
                <w:rFonts w:ascii="Arial" w:hAnsi="Arial" w:cs="Arial"/>
                <w:sz w:val="18"/>
                <w:szCs w:val="18"/>
              </w:rPr>
              <w:t>Suma odloženého daňového záväzku účtovaného ako náklad alebo výnos vyplývajúci zo zmeny sadzby dane z príjmov</w:t>
            </w:r>
          </w:p>
        </w:tc>
        <w:tc>
          <w:tcPr>
            <w:tcW w:w="1421" w:type="dxa"/>
            <w:tcBorders>
              <w:top w:val="nil"/>
              <w:left w:val="nil"/>
              <w:bottom w:val="nil"/>
              <w:right w:val="nil"/>
            </w:tcBorders>
            <w:shd w:val="clear" w:color="auto" w:fill="auto"/>
            <w:vAlign w:val="bottom"/>
            <w:hideMark/>
          </w:tcPr>
          <w:p w14:paraId="4619B43B" w14:textId="77777777" w:rsidR="00826087" w:rsidRPr="00227F0E" w:rsidRDefault="00777F61" w:rsidP="00826087">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632406E2" w14:textId="77777777" w:rsidR="00826087" w:rsidRPr="00227F0E" w:rsidRDefault="00751725" w:rsidP="00826087">
            <w:pPr>
              <w:jc w:val="right"/>
              <w:rPr>
                <w:rFonts w:ascii="Arial" w:hAnsi="Arial" w:cs="Arial"/>
                <w:sz w:val="18"/>
                <w:szCs w:val="18"/>
              </w:rPr>
            </w:pPr>
            <w:r>
              <w:rPr>
                <w:rFonts w:ascii="Arial" w:hAnsi="Arial" w:cs="Arial"/>
                <w:sz w:val="18"/>
                <w:szCs w:val="18"/>
              </w:rPr>
              <w:t>0</w:t>
            </w:r>
          </w:p>
        </w:tc>
      </w:tr>
      <w:tr w:rsidR="00826087" w:rsidRPr="00227F0E" w14:paraId="028B4AAB" w14:textId="77777777" w:rsidTr="009A78DF">
        <w:trPr>
          <w:trHeight w:val="940"/>
          <w:jc w:val="center"/>
        </w:trPr>
        <w:tc>
          <w:tcPr>
            <w:tcW w:w="6514" w:type="dxa"/>
            <w:tcBorders>
              <w:top w:val="nil"/>
              <w:left w:val="nil"/>
              <w:bottom w:val="nil"/>
              <w:right w:val="nil"/>
            </w:tcBorders>
            <w:shd w:val="clear" w:color="auto" w:fill="auto"/>
            <w:vAlign w:val="bottom"/>
            <w:hideMark/>
          </w:tcPr>
          <w:p w14:paraId="594883D4" w14:textId="77777777" w:rsidR="00826087" w:rsidRPr="00227F0E" w:rsidRDefault="00826087" w:rsidP="00826087">
            <w:pPr>
              <w:rPr>
                <w:rFonts w:ascii="Arial" w:hAnsi="Arial" w:cs="Arial"/>
                <w:sz w:val="18"/>
                <w:szCs w:val="18"/>
              </w:rPr>
            </w:pPr>
            <w:r w:rsidRPr="00227F0E">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21" w:type="dxa"/>
            <w:tcBorders>
              <w:top w:val="nil"/>
              <w:left w:val="nil"/>
              <w:bottom w:val="nil"/>
              <w:right w:val="nil"/>
            </w:tcBorders>
            <w:shd w:val="clear" w:color="auto" w:fill="auto"/>
            <w:vAlign w:val="bottom"/>
            <w:hideMark/>
          </w:tcPr>
          <w:p w14:paraId="4DF62F1C" w14:textId="77777777" w:rsidR="00826087" w:rsidRPr="00227F0E" w:rsidRDefault="00826087" w:rsidP="00826087">
            <w:pPr>
              <w:jc w:val="right"/>
              <w:rPr>
                <w:rFonts w:ascii="Arial" w:hAnsi="Arial" w:cs="Arial"/>
                <w:sz w:val="18"/>
                <w:szCs w:val="18"/>
              </w:rPr>
            </w:pPr>
            <w:r w:rsidRPr="00227F0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787A2FDE" w14:textId="77777777" w:rsidR="00826087" w:rsidRPr="00227F0E" w:rsidRDefault="00826087" w:rsidP="00826087">
            <w:pPr>
              <w:jc w:val="right"/>
              <w:rPr>
                <w:rFonts w:ascii="Arial" w:hAnsi="Arial" w:cs="Arial"/>
                <w:sz w:val="18"/>
                <w:szCs w:val="18"/>
              </w:rPr>
            </w:pPr>
            <w:r w:rsidRPr="00227F0E">
              <w:rPr>
                <w:rFonts w:ascii="Arial" w:hAnsi="Arial" w:cs="Arial"/>
                <w:sz w:val="18"/>
                <w:szCs w:val="18"/>
              </w:rPr>
              <w:t>0</w:t>
            </w:r>
          </w:p>
        </w:tc>
      </w:tr>
      <w:tr w:rsidR="00826087" w:rsidRPr="00227F0E" w14:paraId="14DA753C" w14:textId="77777777" w:rsidTr="009A78DF">
        <w:trPr>
          <w:trHeight w:val="841"/>
          <w:jc w:val="center"/>
        </w:trPr>
        <w:tc>
          <w:tcPr>
            <w:tcW w:w="6514" w:type="dxa"/>
            <w:tcBorders>
              <w:top w:val="nil"/>
              <w:left w:val="nil"/>
              <w:bottom w:val="nil"/>
              <w:right w:val="nil"/>
            </w:tcBorders>
            <w:shd w:val="clear" w:color="auto" w:fill="auto"/>
            <w:vAlign w:val="bottom"/>
            <w:hideMark/>
          </w:tcPr>
          <w:p w14:paraId="34BC2EB4" w14:textId="77777777" w:rsidR="00826087" w:rsidRPr="00227F0E" w:rsidRDefault="00826087" w:rsidP="00826087">
            <w:pPr>
              <w:rPr>
                <w:rFonts w:ascii="Arial" w:hAnsi="Arial" w:cs="Arial"/>
                <w:color w:val="000000"/>
                <w:sz w:val="18"/>
                <w:szCs w:val="18"/>
              </w:rPr>
            </w:pPr>
            <w:r w:rsidRPr="00227F0E">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21" w:type="dxa"/>
            <w:tcBorders>
              <w:top w:val="nil"/>
              <w:left w:val="nil"/>
              <w:bottom w:val="nil"/>
              <w:right w:val="nil"/>
            </w:tcBorders>
            <w:shd w:val="clear" w:color="auto" w:fill="auto"/>
            <w:vAlign w:val="bottom"/>
            <w:hideMark/>
          </w:tcPr>
          <w:p w14:paraId="32588C28" w14:textId="77777777" w:rsidR="00826087" w:rsidRPr="00227F0E" w:rsidRDefault="00826087" w:rsidP="00826087">
            <w:pPr>
              <w:jc w:val="right"/>
              <w:rPr>
                <w:rFonts w:ascii="Arial" w:hAnsi="Arial" w:cs="Arial"/>
                <w:sz w:val="18"/>
                <w:szCs w:val="18"/>
              </w:rPr>
            </w:pPr>
            <w:r w:rsidRPr="00227F0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A05A011" w14:textId="77777777" w:rsidR="00826087" w:rsidRPr="00227F0E" w:rsidRDefault="00826087" w:rsidP="00826087">
            <w:pPr>
              <w:jc w:val="right"/>
              <w:rPr>
                <w:rFonts w:ascii="Arial" w:hAnsi="Arial" w:cs="Arial"/>
                <w:sz w:val="18"/>
                <w:szCs w:val="18"/>
              </w:rPr>
            </w:pPr>
            <w:r w:rsidRPr="00227F0E">
              <w:rPr>
                <w:rFonts w:ascii="Arial" w:hAnsi="Arial" w:cs="Arial"/>
                <w:sz w:val="18"/>
                <w:szCs w:val="18"/>
              </w:rPr>
              <w:t>0</w:t>
            </w:r>
          </w:p>
        </w:tc>
      </w:tr>
      <w:tr w:rsidR="00826087" w:rsidRPr="00227F0E" w14:paraId="686AE14E" w14:textId="77777777" w:rsidTr="009A78DF">
        <w:trPr>
          <w:trHeight w:val="711"/>
          <w:jc w:val="center"/>
        </w:trPr>
        <w:tc>
          <w:tcPr>
            <w:tcW w:w="6514" w:type="dxa"/>
            <w:tcBorders>
              <w:top w:val="nil"/>
              <w:left w:val="nil"/>
              <w:bottom w:val="nil"/>
              <w:right w:val="nil"/>
            </w:tcBorders>
            <w:shd w:val="clear" w:color="auto" w:fill="auto"/>
            <w:vAlign w:val="bottom"/>
            <w:hideMark/>
          </w:tcPr>
          <w:p w14:paraId="1BD03619" w14:textId="77777777" w:rsidR="00826087" w:rsidRPr="00227F0E" w:rsidRDefault="00826087" w:rsidP="00826087">
            <w:pPr>
              <w:rPr>
                <w:rFonts w:ascii="Arial" w:hAnsi="Arial" w:cs="Arial"/>
                <w:sz w:val="18"/>
                <w:szCs w:val="18"/>
              </w:rPr>
            </w:pPr>
            <w:r w:rsidRPr="00227F0E">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21" w:type="dxa"/>
            <w:tcBorders>
              <w:top w:val="nil"/>
              <w:left w:val="nil"/>
              <w:bottom w:val="nil"/>
              <w:right w:val="nil"/>
            </w:tcBorders>
            <w:shd w:val="clear" w:color="auto" w:fill="auto"/>
            <w:vAlign w:val="bottom"/>
            <w:hideMark/>
          </w:tcPr>
          <w:p w14:paraId="1DB81282" w14:textId="36C7A729" w:rsidR="00826087" w:rsidRPr="00484C14" w:rsidRDefault="00C11422" w:rsidP="00826087">
            <w:pPr>
              <w:jc w:val="right"/>
              <w:rPr>
                <w:rFonts w:ascii="Arial" w:hAnsi="Arial" w:cs="Arial"/>
                <w:sz w:val="18"/>
                <w:szCs w:val="18"/>
              </w:rPr>
            </w:pPr>
            <w:r>
              <w:rPr>
                <w:rFonts w:ascii="Arial" w:hAnsi="Arial" w:cs="Arial"/>
                <w:sz w:val="18"/>
                <w:szCs w:val="18"/>
              </w:rPr>
              <w:t>88 124</w:t>
            </w:r>
          </w:p>
        </w:tc>
        <w:tc>
          <w:tcPr>
            <w:tcW w:w="1421" w:type="dxa"/>
            <w:tcBorders>
              <w:top w:val="nil"/>
              <w:left w:val="nil"/>
              <w:bottom w:val="nil"/>
              <w:right w:val="nil"/>
            </w:tcBorders>
            <w:shd w:val="clear" w:color="auto" w:fill="auto"/>
            <w:vAlign w:val="bottom"/>
            <w:hideMark/>
          </w:tcPr>
          <w:p w14:paraId="39AACC42" w14:textId="77777777" w:rsidR="00826087" w:rsidRPr="00484C14" w:rsidRDefault="00B47FC8" w:rsidP="00826087">
            <w:pPr>
              <w:jc w:val="right"/>
              <w:rPr>
                <w:rFonts w:ascii="Arial" w:hAnsi="Arial" w:cs="Arial"/>
                <w:sz w:val="18"/>
                <w:szCs w:val="18"/>
              </w:rPr>
            </w:pPr>
            <w:r w:rsidRPr="00484C14">
              <w:rPr>
                <w:rFonts w:ascii="Arial" w:hAnsi="Arial" w:cs="Arial"/>
                <w:sz w:val="18"/>
                <w:szCs w:val="18"/>
              </w:rPr>
              <w:t>197 115</w:t>
            </w:r>
          </w:p>
        </w:tc>
      </w:tr>
      <w:tr w:rsidR="00826087" w:rsidRPr="00227F0E" w14:paraId="2EA75A3A" w14:textId="77777777" w:rsidTr="009A78DF">
        <w:trPr>
          <w:trHeight w:val="624"/>
          <w:jc w:val="center"/>
        </w:trPr>
        <w:tc>
          <w:tcPr>
            <w:tcW w:w="6514" w:type="dxa"/>
            <w:tcBorders>
              <w:top w:val="nil"/>
              <w:left w:val="nil"/>
              <w:bottom w:val="nil"/>
              <w:right w:val="nil"/>
            </w:tcBorders>
            <w:shd w:val="clear" w:color="auto" w:fill="auto"/>
            <w:vAlign w:val="bottom"/>
            <w:hideMark/>
          </w:tcPr>
          <w:p w14:paraId="67526BAA" w14:textId="77777777" w:rsidR="00826087" w:rsidRPr="00227F0E" w:rsidRDefault="00826087" w:rsidP="00826087">
            <w:pPr>
              <w:rPr>
                <w:rFonts w:ascii="Arial" w:hAnsi="Arial" w:cs="Arial"/>
                <w:sz w:val="18"/>
                <w:szCs w:val="18"/>
              </w:rPr>
            </w:pPr>
            <w:r w:rsidRPr="00227F0E">
              <w:rPr>
                <w:rFonts w:ascii="Arial" w:hAnsi="Arial" w:cs="Arial"/>
                <w:sz w:val="18"/>
                <w:szCs w:val="18"/>
              </w:rPr>
              <w:t>Suma odloženej dani z príjmov, ktorá sa vzťahuje na položky účtované priamo na účty vlastného imania bez účtovania na účty nákladov a výnosov</w:t>
            </w:r>
          </w:p>
        </w:tc>
        <w:tc>
          <w:tcPr>
            <w:tcW w:w="1421" w:type="dxa"/>
            <w:tcBorders>
              <w:top w:val="nil"/>
              <w:left w:val="nil"/>
              <w:bottom w:val="nil"/>
              <w:right w:val="nil"/>
            </w:tcBorders>
            <w:shd w:val="clear" w:color="auto" w:fill="auto"/>
            <w:vAlign w:val="bottom"/>
            <w:hideMark/>
          </w:tcPr>
          <w:p w14:paraId="5FF93C09" w14:textId="77777777" w:rsidR="00826087" w:rsidRPr="00227F0E" w:rsidRDefault="00826087" w:rsidP="00826087">
            <w:pPr>
              <w:jc w:val="right"/>
              <w:rPr>
                <w:rFonts w:ascii="Arial" w:hAnsi="Arial" w:cs="Arial"/>
                <w:sz w:val="18"/>
                <w:szCs w:val="18"/>
              </w:rPr>
            </w:pPr>
            <w:r w:rsidRPr="00227F0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778118F5" w14:textId="77777777" w:rsidR="00826087" w:rsidRPr="00227F0E" w:rsidRDefault="00826087" w:rsidP="00826087">
            <w:pPr>
              <w:jc w:val="right"/>
              <w:rPr>
                <w:rFonts w:ascii="Arial" w:hAnsi="Arial" w:cs="Arial"/>
                <w:sz w:val="18"/>
                <w:szCs w:val="18"/>
              </w:rPr>
            </w:pPr>
            <w:r w:rsidRPr="00227F0E">
              <w:rPr>
                <w:rFonts w:ascii="Arial" w:hAnsi="Arial" w:cs="Arial"/>
                <w:sz w:val="18"/>
                <w:szCs w:val="18"/>
              </w:rPr>
              <w:t>0</w:t>
            </w:r>
          </w:p>
        </w:tc>
      </w:tr>
      <w:bookmarkEnd w:id="41"/>
    </w:tbl>
    <w:p w14:paraId="143F3720" w14:textId="77777777" w:rsidR="00CC3E6C" w:rsidRDefault="00CC3E6C" w:rsidP="0034771A">
      <w:pPr>
        <w:pStyle w:val="odstavec"/>
      </w:pPr>
    </w:p>
    <w:p w14:paraId="653D3A36" w14:textId="6F1503C9" w:rsidR="003A12F3" w:rsidRPr="00227F0E" w:rsidRDefault="003E0EAE" w:rsidP="0034771A">
      <w:pPr>
        <w:pStyle w:val="odstavec"/>
      </w:pPr>
      <w:r w:rsidRPr="00227F0E">
        <w:t>Odsúhlasenie vzťahu medzi splatnou daňou z príjmov, odloženou daňou z príjmov a výsledkom hospodárenia pred zdanením je uvedené v nasledujúcej tabuľke:</w:t>
      </w:r>
    </w:p>
    <w:p w14:paraId="78EF0CF8" w14:textId="77777777" w:rsidR="00D128AF" w:rsidRPr="00227F0E" w:rsidRDefault="00D128AF" w:rsidP="0034771A">
      <w:pPr>
        <w:pStyle w:val="odstavec"/>
      </w:pPr>
    </w:p>
    <w:tbl>
      <w:tblPr>
        <w:tblW w:w="9845" w:type="dxa"/>
        <w:tblInd w:w="108" w:type="dxa"/>
        <w:tblLook w:val="04A0" w:firstRow="1" w:lastRow="0" w:firstColumn="1" w:lastColumn="0" w:noHBand="0" w:noVBand="1"/>
      </w:tblPr>
      <w:tblGrid>
        <w:gridCol w:w="2579"/>
        <w:gridCol w:w="1080"/>
        <w:gridCol w:w="1258"/>
        <w:gridCol w:w="1260"/>
        <w:gridCol w:w="1151"/>
        <w:gridCol w:w="1258"/>
        <w:gridCol w:w="1259"/>
      </w:tblGrid>
      <w:tr w:rsidR="00F70ACE" w14:paraId="171E697D" w14:textId="77777777" w:rsidTr="00AE7D6E">
        <w:trPr>
          <w:trHeight w:val="227"/>
        </w:trPr>
        <w:tc>
          <w:tcPr>
            <w:tcW w:w="2579" w:type="dxa"/>
            <w:tcBorders>
              <w:top w:val="nil"/>
              <w:left w:val="nil"/>
              <w:bottom w:val="nil"/>
              <w:right w:val="nil"/>
            </w:tcBorders>
            <w:shd w:val="clear" w:color="auto" w:fill="auto"/>
            <w:vAlign w:val="bottom"/>
            <w:hideMark/>
          </w:tcPr>
          <w:p w14:paraId="05D180C1" w14:textId="77777777" w:rsidR="00F70ACE" w:rsidRDefault="00F70ACE">
            <w:pPr>
              <w:rPr>
                <w:sz w:val="20"/>
                <w:szCs w:val="20"/>
                <w:lang w:val="en-US" w:eastAsia="en-US"/>
              </w:rPr>
            </w:pPr>
          </w:p>
        </w:tc>
        <w:tc>
          <w:tcPr>
            <w:tcW w:w="1080" w:type="dxa"/>
            <w:tcBorders>
              <w:top w:val="nil"/>
              <w:left w:val="nil"/>
              <w:bottom w:val="nil"/>
              <w:right w:val="nil"/>
            </w:tcBorders>
            <w:shd w:val="clear" w:color="auto" w:fill="auto"/>
            <w:noWrap/>
            <w:vAlign w:val="bottom"/>
            <w:hideMark/>
          </w:tcPr>
          <w:p w14:paraId="51452CED" w14:textId="77777777" w:rsidR="00F70ACE" w:rsidRDefault="00F70ACE">
            <w:pPr>
              <w:rPr>
                <w:sz w:val="20"/>
                <w:szCs w:val="20"/>
              </w:rPr>
            </w:pPr>
          </w:p>
        </w:tc>
        <w:tc>
          <w:tcPr>
            <w:tcW w:w="1258" w:type="dxa"/>
            <w:tcBorders>
              <w:top w:val="nil"/>
              <w:left w:val="nil"/>
              <w:bottom w:val="nil"/>
              <w:right w:val="nil"/>
            </w:tcBorders>
            <w:shd w:val="clear" w:color="auto" w:fill="auto"/>
            <w:noWrap/>
            <w:vAlign w:val="bottom"/>
            <w:hideMark/>
          </w:tcPr>
          <w:p w14:paraId="65D95E81" w14:textId="77777777" w:rsidR="00F70ACE" w:rsidRDefault="00F70ACE">
            <w:pPr>
              <w:rPr>
                <w:sz w:val="20"/>
                <w:szCs w:val="20"/>
              </w:rPr>
            </w:pPr>
          </w:p>
        </w:tc>
        <w:tc>
          <w:tcPr>
            <w:tcW w:w="1260" w:type="dxa"/>
            <w:tcBorders>
              <w:top w:val="nil"/>
              <w:left w:val="nil"/>
              <w:bottom w:val="nil"/>
              <w:right w:val="nil"/>
            </w:tcBorders>
            <w:shd w:val="clear" w:color="auto" w:fill="auto"/>
            <w:noWrap/>
            <w:vAlign w:val="bottom"/>
            <w:hideMark/>
          </w:tcPr>
          <w:p w14:paraId="5F0B75F8" w14:textId="77777777" w:rsidR="00F70ACE" w:rsidRDefault="00F70ACE">
            <w:pPr>
              <w:rPr>
                <w:sz w:val="20"/>
                <w:szCs w:val="20"/>
              </w:rPr>
            </w:pPr>
          </w:p>
        </w:tc>
        <w:tc>
          <w:tcPr>
            <w:tcW w:w="1151" w:type="dxa"/>
            <w:tcBorders>
              <w:top w:val="nil"/>
              <w:left w:val="nil"/>
              <w:bottom w:val="nil"/>
              <w:right w:val="nil"/>
            </w:tcBorders>
            <w:shd w:val="clear" w:color="auto" w:fill="auto"/>
            <w:noWrap/>
            <w:vAlign w:val="bottom"/>
            <w:hideMark/>
          </w:tcPr>
          <w:p w14:paraId="55B995A4" w14:textId="77777777" w:rsidR="00F70ACE" w:rsidRDefault="00F70ACE">
            <w:pPr>
              <w:rPr>
                <w:sz w:val="20"/>
                <w:szCs w:val="20"/>
              </w:rPr>
            </w:pPr>
          </w:p>
        </w:tc>
        <w:tc>
          <w:tcPr>
            <w:tcW w:w="1258" w:type="dxa"/>
            <w:tcBorders>
              <w:top w:val="nil"/>
              <w:left w:val="nil"/>
              <w:bottom w:val="nil"/>
              <w:right w:val="nil"/>
            </w:tcBorders>
            <w:shd w:val="clear" w:color="auto" w:fill="auto"/>
            <w:noWrap/>
            <w:vAlign w:val="bottom"/>
            <w:hideMark/>
          </w:tcPr>
          <w:p w14:paraId="4BAE99A8" w14:textId="77777777" w:rsidR="00F70ACE" w:rsidRDefault="00F70ACE">
            <w:pPr>
              <w:rPr>
                <w:sz w:val="20"/>
                <w:szCs w:val="20"/>
              </w:rPr>
            </w:pPr>
          </w:p>
        </w:tc>
        <w:tc>
          <w:tcPr>
            <w:tcW w:w="1259" w:type="dxa"/>
            <w:tcBorders>
              <w:top w:val="nil"/>
              <w:left w:val="nil"/>
              <w:bottom w:val="nil"/>
              <w:right w:val="nil"/>
            </w:tcBorders>
            <w:shd w:val="clear" w:color="auto" w:fill="auto"/>
            <w:noWrap/>
            <w:vAlign w:val="bottom"/>
            <w:hideMark/>
          </w:tcPr>
          <w:p w14:paraId="04499D26" w14:textId="77777777" w:rsidR="00F70ACE" w:rsidRDefault="00F70ACE">
            <w:pPr>
              <w:rPr>
                <w:sz w:val="20"/>
                <w:szCs w:val="20"/>
              </w:rPr>
            </w:pPr>
          </w:p>
        </w:tc>
      </w:tr>
      <w:tr w:rsidR="00F70ACE" w14:paraId="435577DD" w14:textId="77777777" w:rsidTr="0041379D">
        <w:trPr>
          <w:trHeight w:val="227"/>
        </w:trPr>
        <w:tc>
          <w:tcPr>
            <w:tcW w:w="2579" w:type="dxa"/>
            <w:vMerge w:val="restart"/>
            <w:tcBorders>
              <w:top w:val="nil"/>
              <w:left w:val="nil"/>
              <w:bottom w:val="single" w:sz="4" w:space="0" w:color="000000"/>
              <w:right w:val="nil"/>
            </w:tcBorders>
            <w:shd w:val="clear" w:color="auto" w:fill="auto"/>
            <w:vAlign w:val="bottom"/>
            <w:hideMark/>
          </w:tcPr>
          <w:p w14:paraId="04C19A1C" w14:textId="77777777" w:rsidR="00F70ACE" w:rsidRDefault="00F70ACE">
            <w:pPr>
              <w:jc w:val="center"/>
              <w:rPr>
                <w:rFonts w:ascii="Arial" w:hAnsi="Arial" w:cs="Arial"/>
                <w:b/>
                <w:bCs/>
                <w:sz w:val="18"/>
                <w:szCs w:val="18"/>
              </w:rPr>
            </w:pPr>
            <w:bookmarkStart w:id="43" w:name="RANGE!B4:H17"/>
            <w:r>
              <w:rPr>
                <w:rFonts w:ascii="Arial" w:hAnsi="Arial" w:cs="Arial"/>
                <w:b/>
                <w:bCs/>
                <w:sz w:val="18"/>
                <w:szCs w:val="18"/>
              </w:rPr>
              <w:t>Názov položky</w:t>
            </w:r>
            <w:bookmarkEnd w:id="43"/>
          </w:p>
        </w:tc>
        <w:tc>
          <w:tcPr>
            <w:tcW w:w="3598" w:type="dxa"/>
            <w:gridSpan w:val="3"/>
            <w:tcBorders>
              <w:top w:val="nil"/>
              <w:left w:val="nil"/>
              <w:bottom w:val="nil"/>
              <w:right w:val="nil"/>
            </w:tcBorders>
            <w:shd w:val="clear" w:color="auto" w:fill="auto"/>
            <w:noWrap/>
            <w:vAlign w:val="bottom"/>
            <w:hideMark/>
          </w:tcPr>
          <w:p w14:paraId="1241D268" w14:textId="77777777" w:rsidR="00F70ACE" w:rsidRDefault="00F70ACE">
            <w:pPr>
              <w:jc w:val="center"/>
              <w:rPr>
                <w:rFonts w:ascii="Arial" w:hAnsi="Arial" w:cs="Arial"/>
                <w:b/>
                <w:bCs/>
                <w:sz w:val="18"/>
                <w:szCs w:val="18"/>
              </w:rPr>
            </w:pPr>
            <w:r>
              <w:rPr>
                <w:rFonts w:ascii="Arial" w:hAnsi="Arial" w:cs="Arial"/>
                <w:b/>
                <w:bCs/>
                <w:sz w:val="18"/>
                <w:szCs w:val="18"/>
              </w:rPr>
              <w:t>2019</w:t>
            </w:r>
          </w:p>
        </w:tc>
        <w:tc>
          <w:tcPr>
            <w:tcW w:w="3668" w:type="dxa"/>
            <w:gridSpan w:val="3"/>
            <w:tcBorders>
              <w:top w:val="nil"/>
              <w:left w:val="nil"/>
              <w:bottom w:val="nil"/>
              <w:right w:val="nil"/>
            </w:tcBorders>
            <w:shd w:val="clear" w:color="auto" w:fill="auto"/>
            <w:vAlign w:val="bottom"/>
            <w:hideMark/>
          </w:tcPr>
          <w:p w14:paraId="02319609" w14:textId="77777777" w:rsidR="00F70ACE" w:rsidRDefault="00F70ACE">
            <w:pPr>
              <w:jc w:val="center"/>
              <w:rPr>
                <w:rFonts w:ascii="Arial" w:hAnsi="Arial" w:cs="Arial"/>
                <w:b/>
                <w:bCs/>
                <w:sz w:val="18"/>
                <w:szCs w:val="18"/>
              </w:rPr>
            </w:pPr>
            <w:r>
              <w:rPr>
                <w:rFonts w:ascii="Arial" w:hAnsi="Arial" w:cs="Arial"/>
                <w:b/>
                <w:bCs/>
                <w:sz w:val="18"/>
                <w:szCs w:val="18"/>
              </w:rPr>
              <w:t>2018</w:t>
            </w:r>
          </w:p>
        </w:tc>
      </w:tr>
      <w:tr w:rsidR="00F70ACE" w14:paraId="6FBF7FE9" w14:textId="77777777" w:rsidTr="00AE7D6E">
        <w:trPr>
          <w:trHeight w:val="227"/>
        </w:trPr>
        <w:tc>
          <w:tcPr>
            <w:tcW w:w="2579" w:type="dxa"/>
            <w:vMerge/>
            <w:tcBorders>
              <w:top w:val="nil"/>
              <w:left w:val="nil"/>
              <w:bottom w:val="single" w:sz="4" w:space="0" w:color="000000"/>
              <w:right w:val="nil"/>
            </w:tcBorders>
            <w:shd w:val="clear" w:color="auto" w:fill="auto"/>
            <w:vAlign w:val="center"/>
            <w:hideMark/>
          </w:tcPr>
          <w:p w14:paraId="40E433A7" w14:textId="77777777" w:rsidR="00F70ACE" w:rsidRDefault="00F70ACE">
            <w:pPr>
              <w:rPr>
                <w:rFonts w:ascii="Arial" w:hAnsi="Arial" w:cs="Arial"/>
                <w:b/>
                <w:bCs/>
                <w:sz w:val="18"/>
                <w:szCs w:val="18"/>
              </w:rPr>
            </w:pPr>
          </w:p>
        </w:tc>
        <w:tc>
          <w:tcPr>
            <w:tcW w:w="1080" w:type="dxa"/>
            <w:tcBorders>
              <w:top w:val="nil"/>
              <w:left w:val="nil"/>
              <w:bottom w:val="single" w:sz="4" w:space="0" w:color="auto"/>
              <w:right w:val="nil"/>
            </w:tcBorders>
            <w:shd w:val="clear" w:color="auto" w:fill="auto"/>
            <w:noWrap/>
            <w:vAlign w:val="bottom"/>
            <w:hideMark/>
          </w:tcPr>
          <w:p w14:paraId="0D9E5A66" w14:textId="77777777" w:rsidR="00F70ACE" w:rsidRDefault="00F70ACE">
            <w:pPr>
              <w:jc w:val="center"/>
              <w:rPr>
                <w:rFonts w:ascii="Arial" w:hAnsi="Arial" w:cs="Arial"/>
                <w:b/>
                <w:bCs/>
                <w:sz w:val="18"/>
                <w:szCs w:val="18"/>
              </w:rPr>
            </w:pPr>
            <w:r>
              <w:rPr>
                <w:rFonts w:ascii="Arial" w:hAnsi="Arial" w:cs="Arial"/>
                <w:b/>
                <w:bCs/>
                <w:sz w:val="18"/>
                <w:szCs w:val="18"/>
              </w:rPr>
              <w:t>Základ dane</w:t>
            </w:r>
          </w:p>
        </w:tc>
        <w:tc>
          <w:tcPr>
            <w:tcW w:w="1258" w:type="dxa"/>
            <w:tcBorders>
              <w:top w:val="nil"/>
              <w:left w:val="nil"/>
              <w:bottom w:val="single" w:sz="4" w:space="0" w:color="auto"/>
              <w:right w:val="nil"/>
            </w:tcBorders>
            <w:shd w:val="clear" w:color="auto" w:fill="auto"/>
            <w:noWrap/>
            <w:vAlign w:val="bottom"/>
            <w:hideMark/>
          </w:tcPr>
          <w:p w14:paraId="0EFEAE89" w14:textId="77777777" w:rsidR="00F70ACE" w:rsidRDefault="00F70ACE">
            <w:pPr>
              <w:jc w:val="center"/>
              <w:rPr>
                <w:rFonts w:ascii="Arial" w:hAnsi="Arial" w:cs="Arial"/>
                <w:b/>
                <w:bCs/>
                <w:sz w:val="18"/>
                <w:szCs w:val="18"/>
              </w:rPr>
            </w:pPr>
            <w:r>
              <w:rPr>
                <w:rFonts w:ascii="Arial" w:hAnsi="Arial" w:cs="Arial"/>
                <w:b/>
                <w:bCs/>
                <w:sz w:val="18"/>
                <w:szCs w:val="18"/>
              </w:rPr>
              <w:t>Daň</w:t>
            </w:r>
          </w:p>
        </w:tc>
        <w:tc>
          <w:tcPr>
            <w:tcW w:w="1260" w:type="dxa"/>
            <w:tcBorders>
              <w:top w:val="nil"/>
              <w:left w:val="nil"/>
              <w:bottom w:val="single" w:sz="4" w:space="0" w:color="auto"/>
              <w:right w:val="nil"/>
            </w:tcBorders>
            <w:shd w:val="clear" w:color="auto" w:fill="auto"/>
            <w:noWrap/>
            <w:vAlign w:val="bottom"/>
            <w:hideMark/>
          </w:tcPr>
          <w:p w14:paraId="5B7A6914" w14:textId="77777777" w:rsidR="00F70ACE" w:rsidRDefault="00F70ACE">
            <w:pPr>
              <w:jc w:val="center"/>
              <w:rPr>
                <w:rFonts w:ascii="Arial" w:hAnsi="Arial" w:cs="Arial"/>
                <w:b/>
                <w:bCs/>
                <w:sz w:val="18"/>
                <w:szCs w:val="18"/>
              </w:rPr>
            </w:pPr>
            <w:r>
              <w:rPr>
                <w:rFonts w:ascii="Arial" w:hAnsi="Arial" w:cs="Arial"/>
                <w:b/>
                <w:bCs/>
                <w:sz w:val="18"/>
                <w:szCs w:val="18"/>
              </w:rPr>
              <w:t>Daň v %</w:t>
            </w:r>
          </w:p>
        </w:tc>
        <w:tc>
          <w:tcPr>
            <w:tcW w:w="1151" w:type="dxa"/>
            <w:tcBorders>
              <w:top w:val="nil"/>
              <w:left w:val="nil"/>
              <w:bottom w:val="single" w:sz="4" w:space="0" w:color="auto"/>
              <w:right w:val="nil"/>
            </w:tcBorders>
            <w:shd w:val="clear" w:color="auto" w:fill="auto"/>
            <w:noWrap/>
            <w:vAlign w:val="bottom"/>
            <w:hideMark/>
          </w:tcPr>
          <w:p w14:paraId="021DFDA9" w14:textId="77777777" w:rsidR="00F70ACE" w:rsidRDefault="00F70ACE">
            <w:pPr>
              <w:jc w:val="center"/>
              <w:rPr>
                <w:rFonts w:ascii="Arial" w:hAnsi="Arial" w:cs="Arial"/>
                <w:b/>
                <w:bCs/>
                <w:sz w:val="18"/>
                <w:szCs w:val="18"/>
              </w:rPr>
            </w:pPr>
            <w:r>
              <w:rPr>
                <w:rFonts w:ascii="Arial" w:hAnsi="Arial" w:cs="Arial"/>
                <w:b/>
                <w:bCs/>
                <w:sz w:val="18"/>
                <w:szCs w:val="18"/>
              </w:rPr>
              <w:t>Základ dane</w:t>
            </w:r>
          </w:p>
        </w:tc>
        <w:tc>
          <w:tcPr>
            <w:tcW w:w="1258" w:type="dxa"/>
            <w:tcBorders>
              <w:top w:val="nil"/>
              <w:left w:val="nil"/>
              <w:bottom w:val="single" w:sz="4" w:space="0" w:color="auto"/>
              <w:right w:val="nil"/>
            </w:tcBorders>
            <w:shd w:val="clear" w:color="auto" w:fill="auto"/>
            <w:noWrap/>
            <w:vAlign w:val="bottom"/>
            <w:hideMark/>
          </w:tcPr>
          <w:p w14:paraId="5398E441" w14:textId="77777777" w:rsidR="00F70ACE" w:rsidRDefault="00F70ACE">
            <w:pPr>
              <w:jc w:val="center"/>
              <w:rPr>
                <w:rFonts w:ascii="Arial" w:hAnsi="Arial" w:cs="Arial"/>
                <w:b/>
                <w:bCs/>
                <w:sz w:val="18"/>
                <w:szCs w:val="18"/>
              </w:rPr>
            </w:pPr>
            <w:r>
              <w:rPr>
                <w:rFonts w:ascii="Arial" w:hAnsi="Arial" w:cs="Arial"/>
                <w:b/>
                <w:bCs/>
                <w:sz w:val="18"/>
                <w:szCs w:val="18"/>
              </w:rPr>
              <w:t>Daň</w:t>
            </w:r>
          </w:p>
        </w:tc>
        <w:tc>
          <w:tcPr>
            <w:tcW w:w="1259" w:type="dxa"/>
            <w:tcBorders>
              <w:top w:val="nil"/>
              <w:left w:val="nil"/>
              <w:bottom w:val="single" w:sz="4" w:space="0" w:color="auto"/>
              <w:right w:val="nil"/>
            </w:tcBorders>
            <w:shd w:val="clear" w:color="auto" w:fill="auto"/>
            <w:noWrap/>
            <w:vAlign w:val="bottom"/>
            <w:hideMark/>
          </w:tcPr>
          <w:p w14:paraId="2B7983BC" w14:textId="77777777" w:rsidR="00F70ACE" w:rsidRDefault="00F70ACE">
            <w:pPr>
              <w:jc w:val="center"/>
              <w:rPr>
                <w:rFonts w:ascii="Arial" w:hAnsi="Arial" w:cs="Arial"/>
                <w:b/>
                <w:bCs/>
                <w:sz w:val="18"/>
                <w:szCs w:val="18"/>
              </w:rPr>
            </w:pPr>
            <w:r>
              <w:rPr>
                <w:rFonts w:ascii="Arial" w:hAnsi="Arial" w:cs="Arial"/>
                <w:b/>
                <w:bCs/>
                <w:sz w:val="18"/>
                <w:szCs w:val="18"/>
              </w:rPr>
              <w:t>Daň v %</w:t>
            </w:r>
          </w:p>
        </w:tc>
      </w:tr>
      <w:tr w:rsidR="00F70ACE" w14:paraId="300B98E5" w14:textId="77777777" w:rsidTr="00AE7D6E">
        <w:trPr>
          <w:trHeight w:val="681"/>
        </w:trPr>
        <w:tc>
          <w:tcPr>
            <w:tcW w:w="2579" w:type="dxa"/>
            <w:tcBorders>
              <w:top w:val="nil"/>
              <w:left w:val="nil"/>
              <w:bottom w:val="nil"/>
              <w:right w:val="nil"/>
            </w:tcBorders>
            <w:shd w:val="clear" w:color="auto" w:fill="auto"/>
            <w:vAlign w:val="bottom"/>
            <w:hideMark/>
          </w:tcPr>
          <w:p w14:paraId="209B0BD3" w14:textId="77777777" w:rsidR="00F70ACE" w:rsidRDefault="00F70ACE">
            <w:pPr>
              <w:rPr>
                <w:rFonts w:ascii="Arial" w:hAnsi="Arial" w:cs="Arial"/>
                <w:b/>
                <w:bCs/>
                <w:sz w:val="18"/>
                <w:szCs w:val="18"/>
              </w:rPr>
            </w:pPr>
            <w:r>
              <w:rPr>
                <w:rFonts w:ascii="Arial" w:hAnsi="Arial" w:cs="Arial"/>
                <w:b/>
                <w:bCs/>
                <w:sz w:val="18"/>
                <w:szCs w:val="18"/>
              </w:rPr>
              <w:t>Výsledok hospodárenia pred  zdanením, z toho:</w:t>
            </w:r>
          </w:p>
        </w:tc>
        <w:tc>
          <w:tcPr>
            <w:tcW w:w="1080" w:type="dxa"/>
            <w:tcBorders>
              <w:top w:val="nil"/>
              <w:left w:val="nil"/>
              <w:bottom w:val="nil"/>
              <w:right w:val="nil"/>
            </w:tcBorders>
            <w:shd w:val="clear" w:color="auto" w:fill="auto"/>
            <w:noWrap/>
            <w:vAlign w:val="bottom"/>
            <w:hideMark/>
          </w:tcPr>
          <w:p w14:paraId="772172FE" w14:textId="77777777" w:rsidR="00F70ACE" w:rsidRDefault="00F70ACE">
            <w:pPr>
              <w:jc w:val="right"/>
              <w:rPr>
                <w:rFonts w:ascii="Arial" w:hAnsi="Arial" w:cs="Arial"/>
                <w:b/>
                <w:bCs/>
                <w:sz w:val="18"/>
                <w:szCs w:val="18"/>
              </w:rPr>
            </w:pPr>
            <w:r>
              <w:rPr>
                <w:rFonts w:ascii="Arial" w:hAnsi="Arial" w:cs="Arial"/>
                <w:b/>
                <w:bCs/>
                <w:sz w:val="18"/>
                <w:szCs w:val="18"/>
              </w:rPr>
              <w:t>2 896 70</w:t>
            </w:r>
            <w:r w:rsidR="0041379D">
              <w:rPr>
                <w:rFonts w:ascii="Arial" w:hAnsi="Arial" w:cs="Arial"/>
                <w:b/>
                <w:bCs/>
                <w:sz w:val="18"/>
                <w:szCs w:val="18"/>
              </w:rPr>
              <w:t>7</w:t>
            </w:r>
          </w:p>
        </w:tc>
        <w:tc>
          <w:tcPr>
            <w:tcW w:w="1258" w:type="dxa"/>
            <w:tcBorders>
              <w:top w:val="nil"/>
              <w:left w:val="nil"/>
              <w:bottom w:val="nil"/>
              <w:right w:val="nil"/>
            </w:tcBorders>
            <w:shd w:val="clear" w:color="auto" w:fill="auto"/>
            <w:noWrap/>
            <w:vAlign w:val="bottom"/>
            <w:hideMark/>
          </w:tcPr>
          <w:p w14:paraId="59457634" w14:textId="77777777" w:rsidR="00F70ACE" w:rsidRDefault="00F70ACE">
            <w:pPr>
              <w:jc w:val="right"/>
              <w:rPr>
                <w:rFonts w:ascii="Arial" w:hAnsi="Arial" w:cs="Arial"/>
                <w:b/>
                <w:bCs/>
                <w:sz w:val="18"/>
                <w:szCs w:val="18"/>
              </w:rPr>
            </w:pPr>
          </w:p>
        </w:tc>
        <w:tc>
          <w:tcPr>
            <w:tcW w:w="1260" w:type="dxa"/>
            <w:tcBorders>
              <w:top w:val="nil"/>
              <w:left w:val="nil"/>
              <w:bottom w:val="nil"/>
              <w:right w:val="nil"/>
            </w:tcBorders>
            <w:shd w:val="clear" w:color="auto" w:fill="auto"/>
            <w:noWrap/>
            <w:vAlign w:val="bottom"/>
            <w:hideMark/>
          </w:tcPr>
          <w:p w14:paraId="58D49383" w14:textId="77777777" w:rsidR="00F70ACE" w:rsidRDefault="00F70ACE">
            <w:pPr>
              <w:jc w:val="center"/>
              <w:rPr>
                <w:sz w:val="20"/>
                <w:szCs w:val="20"/>
              </w:rPr>
            </w:pPr>
          </w:p>
        </w:tc>
        <w:tc>
          <w:tcPr>
            <w:tcW w:w="1151" w:type="dxa"/>
            <w:tcBorders>
              <w:top w:val="nil"/>
              <w:left w:val="nil"/>
              <w:bottom w:val="nil"/>
              <w:right w:val="nil"/>
            </w:tcBorders>
            <w:shd w:val="clear" w:color="auto" w:fill="auto"/>
            <w:noWrap/>
            <w:vAlign w:val="bottom"/>
            <w:hideMark/>
          </w:tcPr>
          <w:p w14:paraId="6E2BF4A2" w14:textId="77777777" w:rsidR="00F70ACE" w:rsidRDefault="00F70ACE">
            <w:pPr>
              <w:jc w:val="right"/>
              <w:rPr>
                <w:rFonts w:ascii="Arial" w:hAnsi="Arial" w:cs="Arial"/>
                <w:b/>
                <w:bCs/>
                <w:sz w:val="18"/>
                <w:szCs w:val="18"/>
              </w:rPr>
            </w:pPr>
            <w:r>
              <w:rPr>
                <w:rFonts w:ascii="Arial" w:hAnsi="Arial" w:cs="Arial"/>
                <w:b/>
                <w:bCs/>
                <w:sz w:val="18"/>
                <w:szCs w:val="18"/>
              </w:rPr>
              <w:t>2 492 667</w:t>
            </w:r>
          </w:p>
        </w:tc>
        <w:tc>
          <w:tcPr>
            <w:tcW w:w="1258" w:type="dxa"/>
            <w:tcBorders>
              <w:top w:val="nil"/>
              <w:left w:val="nil"/>
              <w:bottom w:val="nil"/>
              <w:right w:val="nil"/>
            </w:tcBorders>
            <w:shd w:val="clear" w:color="auto" w:fill="auto"/>
            <w:noWrap/>
            <w:vAlign w:val="bottom"/>
            <w:hideMark/>
          </w:tcPr>
          <w:p w14:paraId="2754E835" w14:textId="77777777" w:rsidR="00F70ACE" w:rsidRDefault="00F70ACE">
            <w:pPr>
              <w:jc w:val="right"/>
              <w:rPr>
                <w:rFonts w:ascii="Arial" w:hAnsi="Arial" w:cs="Arial"/>
                <w:b/>
                <w:bCs/>
                <w:sz w:val="18"/>
                <w:szCs w:val="18"/>
              </w:rPr>
            </w:pPr>
          </w:p>
        </w:tc>
        <w:tc>
          <w:tcPr>
            <w:tcW w:w="1259" w:type="dxa"/>
            <w:tcBorders>
              <w:top w:val="nil"/>
              <w:left w:val="nil"/>
              <w:bottom w:val="nil"/>
              <w:right w:val="nil"/>
            </w:tcBorders>
            <w:shd w:val="clear" w:color="auto" w:fill="auto"/>
            <w:noWrap/>
            <w:vAlign w:val="bottom"/>
            <w:hideMark/>
          </w:tcPr>
          <w:p w14:paraId="7F5D0EBE" w14:textId="77777777" w:rsidR="00F70ACE" w:rsidRDefault="00F70ACE">
            <w:pPr>
              <w:jc w:val="center"/>
              <w:rPr>
                <w:sz w:val="20"/>
                <w:szCs w:val="20"/>
              </w:rPr>
            </w:pPr>
          </w:p>
        </w:tc>
      </w:tr>
      <w:tr w:rsidR="00F70ACE" w14:paraId="7E2293D1" w14:textId="77777777" w:rsidTr="00AE7D6E">
        <w:trPr>
          <w:trHeight w:val="227"/>
        </w:trPr>
        <w:tc>
          <w:tcPr>
            <w:tcW w:w="2579" w:type="dxa"/>
            <w:tcBorders>
              <w:top w:val="nil"/>
              <w:left w:val="nil"/>
              <w:bottom w:val="nil"/>
              <w:right w:val="nil"/>
            </w:tcBorders>
            <w:shd w:val="clear" w:color="auto" w:fill="auto"/>
            <w:vAlign w:val="bottom"/>
            <w:hideMark/>
          </w:tcPr>
          <w:p w14:paraId="47F5450F" w14:textId="77777777" w:rsidR="00F70ACE" w:rsidRDefault="00F70ACE">
            <w:pPr>
              <w:rPr>
                <w:rFonts w:ascii="Arial" w:hAnsi="Arial" w:cs="Arial"/>
                <w:sz w:val="18"/>
                <w:szCs w:val="18"/>
              </w:rPr>
            </w:pPr>
            <w:r>
              <w:rPr>
                <w:rFonts w:ascii="Arial" w:hAnsi="Arial" w:cs="Arial"/>
                <w:sz w:val="18"/>
                <w:szCs w:val="18"/>
              </w:rPr>
              <w:t xml:space="preserve">teoretická daň </w:t>
            </w:r>
          </w:p>
        </w:tc>
        <w:tc>
          <w:tcPr>
            <w:tcW w:w="1080" w:type="dxa"/>
            <w:tcBorders>
              <w:top w:val="nil"/>
              <w:left w:val="nil"/>
              <w:bottom w:val="nil"/>
              <w:right w:val="nil"/>
            </w:tcBorders>
            <w:shd w:val="clear" w:color="auto" w:fill="auto"/>
            <w:noWrap/>
            <w:vAlign w:val="bottom"/>
            <w:hideMark/>
          </w:tcPr>
          <w:p w14:paraId="27672F4F" w14:textId="77777777" w:rsidR="00F70ACE" w:rsidRDefault="00F70ACE">
            <w:pPr>
              <w:rPr>
                <w:rFonts w:ascii="Arial" w:hAnsi="Arial" w:cs="Arial"/>
                <w:sz w:val="18"/>
                <w:szCs w:val="18"/>
              </w:rPr>
            </w:pPr>
          </w:p>
        </w:tc>
        <w:tc>
          <w:tcPr>
            <w:tcW w:w="1258" w:type="dxa"/>
            <w:tcBorders>
              <w:top w:val="nil"/>
              <w:left w:val="nil"/>
              <w:bottom w:val="nil"/>
              <w:right w:val="nil"/>
            </w:tcBorders>
            <w:shd w:val="clear" w:color="auto" w:fill="auto"/>
            <w:noWrap/>
            <w:vAlign w:val="bottom"/>
            <w:hideMark/>
          </w:tcPr>
          <w:p w14:paraId="3C8EC1E4" w14:textId="77777777" w:rsidR="00F70ACE" w:rsidRDefault="00F70ACE">
            <w:pPr>
              <w:jc w:val="right"/>
              <w:rPr>
                <w:rFonts w:ascii="Arial" w:hAnsi="Arial" w:cs="Arial"/>
                <w:sz w:val="18"/>
                <w:szCs w:val="18"/>
              </w:rPr>
            </w:pPr>
            <w:r>
              <w:rPr>
                <w:rFonts w:ascii="Arial" w:hAnsi="Arial" w:cs="Arial"/>
                <w:sz w:val="18"/>
                <w:szCs w:val="18"/>
              </w:rPr>
              <w:t>608 308</w:t>
            </w:r>
          </w:p>
        </w:tc>
        <w:tc>
          <w:tcPr>
            <w:tcW w:w="1260" w:type="dxa"/>
            <w:tcBorders>
              <w:top w:val="nil"/>
              <w:left w:val="nil"/>
              <w:bottom w:val="nil"/>
              <w:right w:val="nil"/>
            </w:tcBorders>
            <w:shd w:val="clear" w:color="auto" w:fill="auto"/>
            <w:noWrap/>
            <w:vAlign w:val="bottom"/>
            <w:hideMark/>
          </w:tcPr>
          <w:p w14:paraId="4BB119A6" w14:textId="77777777" w:rsidR="00F70ACE" w:rsidRDefault="00F70ACE">
            <w:pPr>
              <w:jc w:val="right"/>
              <w:rPr>
                <w:rFonts w:ascii="Arial" w:hAnsi="Arial" w:cs="Arial"/>
                <w:sz w:val="18"/>
                <w:szCs w:val="18"/>
              </w:rPr>
            </w:pPr>
            <w:r>
              <w:rPr>
                <w:rFonts w:ascii="Arial" w:hAnsi="Arial" w:cs="Arial"/>
                <w:sz w:val="18"/>
                <w:szCs w:val="18"/>
              </w:rPr>
              <w:t>21%</w:t>
            </w:r>
          </w:p>
        </w:tc>
        <w:tc>
          <w:tcPr>
            <w:tcW w:w="1151" w:type="dxa"/>
            <w:tcBorders>
              <w:top w:val="nil"/>
              <w:left w:val="nil"/>
              <w:bottom w:val="nil"/>
              <w:right w:val="nil"/>
            </w:tcBorders>
            <w:shd w:val="clear" w:color="auto" w:fill="auto"/>
            <w:noWrap/>
            <w:vAlign w:val="bottom"/>
            <w:hideMark/>
          </w:tcPr>
          <w:p w14:paraId="6431DCA1" w14:textId="77777777" w:rsidR="00F70ACE" w:rsidRDefault="00F70ACE">
            <w:pPr>
              <w:jc w:val="right"/>
              <w:rPr>
                <w:rFonts w:ascii="Arial" w:hAnsi="Arial" w:cs="Arial"/>
                <w:sz w:val="18"/>
                <w:szCs w:val="18"/>
              </w:rPr>
            </w:pPr>
          </w:p>
        </w:tc>
        <w:tc>
          <w:tcPr>
            <w:tcW w:w="1258" w:type="dxa"/>
            <w:tcBorders>
              <w:top w:val="nil"/>
              <w:left w:val="nil"/>
              <w:bottom w:val="nil"/>
              <w:right w:val="nil"/>
            </w:tcBorders>
            <w:shd w:val="clear" w:color="auto" w:fill="auto"/>
            <w:noWrap/>
            <w:vAlign w:val="bottom"/>
            <w:hideMark/>
          </w:tcPr>
          <w:p w14:paraId="67E9F8D5" w14:textId="77777777" w:rsidR="00F70ACE" w:rsidRDefault="00F70ACE">
            <w:pPr>
              <w:jc w:val="right"/>
              <w:rPr>
                <w:rFonts w:ascii="Arial" w:hAnsi="Arial" w:cs="Arial"/>
                <w:sz w:val="18"/>
                <w:szCs w:val="18"/>
              </w:rPr>
            </w:pPr>
            <w:r>
              <w:rPr>
                <w:rFonts w:ascii="Arial" w:hAnsi="Arial" w:cs="Arial"/>
                <w:sz w:val="18"/>
                <w:szCs w:val="18"/>
              </w:rPr>
              <w:t>523 460</w:t>
            </w:r>
          </w:p>
        </w:tc>
        <w:tc>
          <w:tcPr>
            <w:tcW w:w="1259" w:type="dxa"/>
            <w:tcBorders>
              <w:top w:val="nil"/>
              <w:left w:val="nil"/>
              <w:bottom w:val="nil"/>
              <w:right w:val="nil"/>
            </w:tcBorders>
            <w:shd w:val="clear" w:color="auto" w:fill="auto"/>
            <w:noWrap/>
            <w:vAlign w:val="bottom"/>
            <w:hideMark/>
          </w:tcPr>
          <w:p w14:paraId="15FBF63F" w14:textId="77777777" w:rsidR="00F70ACE" w:rsidRDefault="00F70ACE">
            <w:pPr>
              <w:jc w:val="right"/>
              <w:rPr>
                <w:rFonts w:ascii="Arial" w:hAnsi="Arial" w:cs="Arial"/>
                <w:sz w:val="18"/>
                <w:szCs w:val="18"/>
              </w:rPr>
            </w:pPr>
            <w:r>
              <w:rPr>
                <w:rFonts w:ascii="Arial" w:hAnsi="Arial" w:cs="Arial"/>
                <w:sz w:val="18"/>
                <w:szCs w:val="18"/>
              </w:rPr>
              <w:t>21%</w:t>
            </w:r>
          </w:p>
        </w:tc>
      </w:tr>
      <w:tr w:rsidR="00AE7D6E" w14:paraId="1CB41FF7" w14:textId="77777777" w:rsidTr="00AE7D6E">
        <w:trPr>
          <w:trHeight w:val="227"/>
        </w:trPr>
        <w:tc>
          <w:tcPr>
            <w:tcW w:w="2579" w:type="dxa"/>
            <w:tcBorders>
              <w:top w:val="nil"/>
              <w:left w:val="nil"/>
              <w:bottom w:val="nil"/>
              <w:right w:val="nil"/>
            </w:tcBorders>
            <w:shd w:val="clear" w:color="auto" w:fill="auto"/>
            <w:vAlign w:val="bottom"/>
            <w:hideMark/>
          </w:tcPr>
          <w:p w14:paraId="0F8DBD54" w14:textId="77777777" w:rsidR="00AE7D6E" w:rsidRDefault="00AE7D6E" w:rsidP="00AE7D6E">
            <w:pPr>
              <w:rPr>
                <w:rFonts w:ascii="Arial" w:hAnsi="Arial" w:cs="Arial"/>
                <w:sz w:val="18"/>
                <w:szCs w:val="18"/>
              </w:rPr>
            </w:pPr>
            <w:r>
              <w:rPr>
                <w:rFonts w:ascii="Arial" w:hAnsi="Arial" w:cs="Arial"/>
                <w:sz w:val="18"/>
                <w:szCs w:val="18"/>
              </w:rPr>
              <w:t>Daňovo neuznané náklady</w:t>
            </w:r>
          </w:p>
        </w:tc>
        <w:tc>
          <w:tcPr>
            <w:tcW w:w="1080" w:type="dxa"/>
            <w:tcBorders>
              <w:top w:val="nil"/>
              <w:left w:val="nil"/>
              <w:bottom w:val="nil"/>
              <w:right w:val="nil"/>
            </w:tcBorders>
            <w:shd w:val="clear" w:color="auto" w:fill="auto"/>
            <w:noWrap/>
            <w:vAlign w:val="bottom"/>
          </w:tcPr>
          <w:p w14:paraId="4BA4F17E" w14:textId="2F10F29E" w:rsidR="00AE7D6E" w:rsidRDefault="00AE7D6E" w:rsidP="00AE7D6E">
            <w:pPr>
              <w:jc w:val="right"/>
              <w:rPr>
                <w:rFonts w:ascii="Calibri" w:hAnsi="Calibri" w:cs="Calibri"/>
                <w:color w:val="000000"/>
                <w:sz w:val="18"/>
                <w:szCs w:val="18"/>
              </w:rPr>
            </w:pPr>
            <w:r>
              <w:rPr>
                <w:rFonts w:ascii="Calibri" w:hAnsi="Calibri" w:cs="Calibri"/>
                <w:color w:val="000000"/>
                <w:sz w:val="18"/>
                <w:szCs w:val="18"/>
              </w:rPr>
              <w:t>1 210 000</w:t>
            </w:r>
          </w:p>
        </w:tc>
        <w:tc>
          <w:tcPr>
            <w:tcW w:w="1258" w:type="dxa"/>
            <w:tcBorders>
              <w:top w:val="nil"/>
              <w:left w:val="nil"/>
              <w:bottom w:val="nil"/>
              <w:right w:val="nil"/>
            </w:tcBorders>
            <w:shd w:val="clear" w:color="auto" w:fill="auto"/>
            <w:noWrap/>
            <w:vAlign w:val="bottom"/>
          </w:tcPr>
          <w:p w14:paraId="11D14E89" w14:textId="383856DD" w:rsidR="00AE7D6E" w:rsidRDefault="00AE7D6E" w:rsidP="00AE7D6E">
            <w:pPr>
              <w:jc w:val="right"/>
              <w:rPr>
                <w:rFonts w:ascii="Arial" w:hAnsi="Arial" w:cs="Arial"/>
                <w:sz w:val="18"/>
                <w:szCs w:val="18"/>
              </w:rPr>
            </w:pPr>
            <w:r>
              <w:rPr>
                <w:rFonts w:ascii="Arial" w:hAnsi="Arial" w:cs="Arial"/>
                <w:sz w:val="18"/>
                <w:szCs w:val="18"/>
              </w:rPr>
              <w:t>254 100</w:t>
            </w:r>
          </w:p>
        </w:tc>
        <w:tc>
          <w:tcPr>
            <w:tcW w:w="1260" w:type="dxa"/>
            <w:tcBorders>
              <w:top w:val="nil"/>
              <w:left w:val="nil"/>
              <w:bottom w:val="nil"/>
              <w:right w:val="nil"/>
            </w:tcBorders>
            <w:shd w:val="clear" w:color="auto" w:fill="auto"/>
            <w:noWrap/>
            <w:vAlign w:val="bottom"/>
            <w:hideMark/>
          </w:tcPr>
          <w:p w14:paraId="25BE967E" w14:textId="6469305A" w:rsidR="00AE7D6E" w:rsidRDefault="00AE7D6E" w:rsidP="00AE7D6E">
            <w:pPr>
              <w:jc w:val="right"/>
              <w:rPr>
                <w:rFonts w:ascii="Arial" w:hAnsi="Arial" w:cs="Arial"/>
                <w:sz w:val="18"/>
                <w:szCs w:val="18"/>
              </w:rPr>
            </w:pPr>
            <w:r>
              <w:rPr>
                <w:rFonts w:ascii="Arial" w:hAnsi="Arial" w:cs="Arial"/>
                <w:sz w:val="18"/>
                <w:szCs w:val="18"/>
              </w:rPr>
              <w:t>9%</w:t>
            </w:r>
          </w:p>
        </w:tc>
        <w:tc>
          <w:tcPr>
            <w:tcW w:w="1151" w:type="dxa"/>
            <w:tcBorders>
              <w:top w:val="nil"/>
              <w:left w:val="nil"/>
              <w:bottom w:val="nil"/>
              <w:right w:val="nil"/>
            </w:tcBorders>
            <w:shd w:val="clear" w:color="auto" w:fill="auto"/>
            <w:vAlign w:val="bottom"/>
            <w:hideMark/>
          </w:tcPr>
          <w:p w14:paraId="1BA02682" w14:textId="02785237" w:rsidR="00AE7D6E" w:rsidRDefault="001D312F" w:rsidP="001D312F">
            <w:pPr>
              <w:jc w:val="right"/>
              <w:rPr>
                <w:rFonts w:ascii="Arial" w:hAnsi="Arial" w:cs="Arial"/>
                <w:sz w:val="18"/>
                <w:szCs w:val="18"/>
              </w:rPr>
            </w:pPr>
            <w:r>
              <w:rPr>
                <w:rFonts w:ascii="Arial" w:hAnsi="Arial" w:cs="Arial"/>
                <w:sz w:val="18"/>
                <w:szCs w:val="18"/>
              </w:rPr>
              <w:t>1 275 786</w:t>
            </w:r>
          </w:p>
        </w:tc>
        <w:tc>
          <w:tcPr>
            <w:tcW w:w="1258" w:type="dxa"/>
            <w:tcBorders>
              <w:top w:val="nil"/>
              <w:left w:val="nil"/>
              <w:bottom w:val="nil"/>
              <w:right w:val="nil"/>
            </w:tcBorders>
            <w:shd w:val="clear" w:color="auto" w:fill="auto"/>
            <w:noWrap/>
            <w:vAlign w:val="bottom"/>
            <w:hideMark/>
          </w:tcPr>
          <w:p w14:paraId="69F20EAF" w14:textId="00150E19" w:rsidR="00AE7D6E" w:rsidRDefault="001D312F" w:rsidP="001D312F">
            <w:pPr>
              <w:jc w:val="right"/>
              <w:rPr>
                <w:rFonts w:ascii="Arial" w:hAnsi="Arial" w:cs="Arial"/>
                <w:sz w:val="18"/>
                <w:szCs w:val="18"/>
              </w:rPr>
            </w:pPr>
            <w:r>
              <w:rPr>
                <w:rFonts w:ascii="Arial" w:hAnsi="Arial" w:cs="Arial"/>
                <w:sz w:val="18"/>
                <w:szCs w:val="18"/>
              </w:rPr>
              <w:t>267 915</w:t>
            </w:r>
          </w:p>
        </w:tc>
        <w:tc>
          <w:tcPr>
            <w:tcW w:w="1259" w:type="dxa"/>
            <w:tcBorders>
              <w:top w:val="nil"/>
              <w:left w:val="nil"/>
              <w:bottom w:val="nil"/>
              <w:right w:val="nil"/>
            </w:tcBorders>
            <w:shd w:val="clear" w:color="auto" w:fill="auto"/>
            <w:noWrap/>
            <w:vAlign w:val="bottom"/>
            <w:hideMark/>
          </w:tcPr>
          <w:p w14:paraId="062A3807" w14:textId="42CA7BE5" w:rsidR="00AE7D6E" w:rsidRDefault="00AE7D6E" w:rsidP="00AE7D6E">
            <w:pPr>
              <w:jc w:val="right"/>
              <w:rPr>
                <w:rFonts w:ascii="Arial" w:hAnsi="Arial" w:cs="Arial"/>
                <w:sz w:val="18"/>
                <w:szCs w:val="18"/>
              </w:rPr>
            </w:pPr>
            <w:r>
              <w:rPr>
                <w:rFonts w:ascii="Arial" w:hAnsi="Arial" w:cs="Arial"/>
                <w:sz w:val="18"/>
                <w:szCs w:val="18"/>
              </w:rPr>
              <w:t>1</w:t>
            </w:r>
            <w:r w:rsidR="001D312F">
              <w:rPr>
                <w:rFonts w:ascii="Arial" w:hAnsi="Arial" w:cs="Arial"/>
                <w:sz w:val="18"/>
                <w:szCs w:val="18"/>
              </w:rPr>
              <w:t>1</w:t>
            </w:r>
            <w:r>
              <w:rPr>
                <w:rFonts w:ascii="Arial" w:hAnsi="Arial" w:cs="Arial"/>
                <w:sz w:val="18"/>
                <w:szCs w:val="18"/>
              </w:rPr>
              <w:t>%</w:t>
            </w:r>
          </w:p>
        </w:tc>
      </w:tr>
      <w:tr w:rsidR="00AE7D6E" w14:paraId="6F4A6C63" w14:textId="77777777" w:rsidTr="00AE7D6E">
        <w:trPr>
          <w:trHeight w:val="227"/>
        </w:trPr>
        <w:tc>
          <w:tcPr>
            <w:tcW w:w="2579" w:type="dxa"/>
            <w:tcBorders>
              <w:top w:val="nil"/>
              <w:left w:val="nil"/>
              <w:bottom w:val="nil"/>
              <w:right w:val="nil"/>
            </w:tcBorders>
            <w:shd w:val="clear" w:color="auto" w:fill="auto"/>
            <w:vAlign w:val="bottom"/>
            <w:hideMark/>
          </w:tcPr>
          <w:p w14:paraId="453AFBC8" w14:textId="77777777" w:rsidR="00AE7D6E" w:rsidRDefault="00AE7D6E" w:rsidP="00AE7D6E">
            <w:pPr>
              <w:rPr>
                <w:rFonts w:ascii="Arial" w:hAnsi="Arial" w:cs="Arial"/>
                <w:sz w:val="18"/>
                <w:szCs w:val="18"/>
              </w:rPr>
            </w:pPr>
            <w:r>
              <w:rPr>
                <w:rFonts w:ascii="Arial" w:hAnsi="Arial" w:cs="Arial"/>
                <w:sz w:val="18"/>
                <w:szCs w:val="18"/>
              </w:rPr>
              <w:t>Výnosy nepodliehajúce dani</w:t>
            </w:r>
          </w:p>
        </w:tc>
        <w:tc>
          <w:tcPr>
            <w:tcW w:w="1080" w:type="dxa"/>
            <w:tcBorders>
              <w:top w:val="nil"/>
              <w:left w:val="nil"/>
              <w:bottom w:val="nil"/>
              <w:right w:val="nil"/>
            </w:tcBorders>
            <w:shd w:val="clear" w:color="auto" w:fill="auto"/>
            <w:vAlign w:val="bottom"/>
          </w:tcPr>
          <w:p w14:paraId="02D9F237" w14:textId="72889AF3" w:rsidR="00AE7D6E" w:rsidRDefault="00DB6239" w:rsidP="00AE7D6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tcPr>
          <w:p w14:paraId="7E2DD130" w14:textId="59A49DB1" w:rsidR="00AE7D6E" w:rsidRDefault="00DB6239" w:rsidP="00AE7D6E">
            <w:pPr>
              <w:jc w:val="right"/>
              <w:rPr>
                <w:rFonts w:ascii="Arial" w:hAnsi="Arial" w:cs="Arial"/>
                <w:sz w:val="18"/>
                <w:szCs w:val="18"/>
              </w:rPr>
            </w:pPr>
            <w:r>
              <w:rPr>
                <w:rFonts w:ascii="Arial" w:hAnsi="Arial" w:cs="Arial"/>
                <w:sz w:val="18"/>
                <w:szCs w:val="18"/>
              </w:rPr>
              <w:t>0</w:t>
            </w:r>
          </w:p>
        </w:tc>
        <w:tc>
          <w:tcPr>
            <w:tcW w:w="1260" w:type="dxa"/>
            <w:tcBorders>
              <w:top w:val="nil"/>
              <w:left w:val="nil"/>
              <w:bottom w:val="nil"/>
              <w:right w:val="nil"/>
            </w:tcBorders>
            <w:shd w:val="clear" w:color="auto" w:fill="auto"/>
            <w:noWrap/>
            <w:vAlign w:val="bottom"/>
            <w:hideMark/>
          </w:tcPr>
          <w:p w14:paraId="3EBF1AE5" w14:textId="2A8E7AF4" w:rsidR="00AE7D6E" w:rsidRPr="00AE7D6E" w:rsidRDefault="00AE7D6E" w:rsidP="00AE7D6E">
            <w:pPr>
              <w:jc w:val="right"/>
              <w:rPr>
                <w:rFonts w:ascii="Arial" w:hAnsi="Arial" w:cs="Arial"/>
                <w:sz w:val="18"/>
                <w:szCs w:val="18"/>
                <w:lang w:val="en-US"/>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477A8B8" w14:textId="6CFFDD7A" w:rsidR="00AE7D6E" w:rsidRDefault="00AE7D6E" w:rsidP="00AE7D6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3D907967" w14:textId="2EE07E44" w:rsidR="00AE7D6E" w:rsidRDefault="00AE7D6E" w:rsidP="00AE7D6E">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auto"/>
            <w:noWrap/>
            <w:vAlign w:val="bottom"/>
            <w:hideMark/>
          </w:tcPr>
          <w:p w14:paraId="6A8E4719" w14:textId="7558D4BC" w:rsidR="00AE7D6E" w:rsidRDefault="00AE7D6E" w:rsidP="00AE7D6E">
            <w:pPr>
              <w:jc w:val="right"/>
              <w:rPr>
                <w:rFonts w:ascii="Arial" w:hAnsi="Arial" w:cs="Arial"/>
                <w:sz w:val="18"/>
                <w:szCs w:val="18"/>
              </w:rPr>
            </w:pPr>
            <w:r>
              <w:rPr>
                <w:rFonts w:ascii="Arial" w:hAnsi="Arial" w:cs="Arial"/>
                <w:sz w:val="18"/>
                <w:szCs w:val="18"/>
              </w:rPr>
              <w:t>0%</w:t>
            </w:r>
          </w:p>
        </w:tc>
      </w:tr>
      <w:tr w:rsidR="00AE7D6E" w14:paraId="329BE32A" w14:textId="77777777" w:rsidTr="00AE7D6E">
        <w:trPr>
          <w:trHeight w:val="454"/>
        </w:trPr>
        <w:tc>
          <w:tcPr>
            <w:tcW w:w="2579" w:type="dxa"/>
            <w:tcBorders>
              <w:top w:val="nil"/>
              <w:left w:val="nil"/>
              <w:bottom w:val="nil"/>
              <w:right w:val="nil"/>
            </w:tcBorders>
            <w:shd w:val="clear" w:color="auto" w:fill="auto"/>
            <w:vAlign w:val="bottom"/>
            <w:hideMark/>
          </w:tcPr>
          <w:p w14:paraId="152CF7CC" w14:textId="77777777" w:rsidR="00AE7D6E" w:rsidRDefault="00AE7D6E" w:rsidP="00AE7D6E">
            <w:pPr>
              <w:rPr>
                <w:rFonts w:ascii="Arial" w:hAnsi="Arial" w:cs="Arial"/>
                <w:sz w:val="18"/>
                <w:szCs w:val="18"/>
              </w:rPr>
            </w:pPr>
            <w:r>
              <w:rPr>
                <w:rFonts w:ascii="Arial" w:hAnsi="Arial" w:cs="Arial"/>
                <w:sz w:val="18"/>
                <w:szCs w:val="18"/>
              </w:rPr>
              <w:t>Vplyv nevykázanej odloženej daňovej pohľadávky</w:t>
            </w:r>
          </w:p>
        </w:tc>
        <w:tc>
          <w:tcPr>
            <w:tcW w:w="1080" w:type="dxa"/>
            <w:tcBorders>
              <w:top w:val="nil"/>
              <w:left w:val="nil"/>
              <w:bottom w:val="nil"/>
              <w:right w:val="nil"/>
            </w:tcBorders>
            <w:shd w:val="clear" w:color="auto" w:fill="auto"/>
            <w:vAlign w:val="bottom"/>
            <w:hideMark/>
          </w:tcPr>
          <w:p w14:paraId="792AFAE3"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00E7D5FF"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60" w:type="dxa"/>
            <w:tcBorders>
              <w:top w:val="nil"/>
              <w:left w:val="nil"/>
              <w:bottom w:val="nil"/>
              <w:right w:val="nil"/>
            </w:tcBorders>
            <w:shd w:val="clear" w:color="auto" w:fill="auto"/>
            <w:noWrap/>
            <w:vAlign w:val="bottom"/>
            <w:hideMark/>
          </w:tcPr>
          <w:p w14:paraId="5909511B" w14:textId="370FB01E" w:rsidR="00AE7D6E" w:rsidRDefault="00AE7D6E" w:rsidP="00AE7D6E">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55795EDC"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2C39125D"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auto"/>
            <w:noWrap/>
            <w:vAlign w:val="bottom"/>
            <w:hideMark/>
          </w:tcPr>
          <w:p w14:paraId="2482379A" w14:textId="6BE62EEC" w:rsidR="00AE7D6E" w:rsidRDefault="00AE7D6E" w:rsidP="00AE7D6E">
            <w:pPr>
              <w:jc w:val="right"/>
              <w:rPr>
                <w:rFonts w:ascii="Arial" w:hAnsi="Arial" w:cs="Arial"/>
                <w:sz w:val="18"/>
                <w:szCs w:val="18"/>
              </w:rPr>
            </w:pPr>
            <w:r>
              <w:rPr>
                <w:rFonts w:ascii="Arial" w:hAnsi="Arial" w:cs="Arial"/>
                <w:sz w:val="18"/>
                <w:szCs w:val="18"/>
              </w:rPr>
              <w:t>0%</w:t>
            </w:r>
          </w:p>
        </w:tc>
      </w:tr>
      <w:tr w:rsidR="00AE7D6E" w14:paraId="1BBE86C9" w14:textId="77777777" w:rsidTr="00AE7D6E">
        <w:trPr>
          <w:trHeight w:val="227"/>
        </w:trPr>
        <w:tc>
          <w:tcPr>
            <w:tcW w:w="2579" w:type="dxa"/>
            <w:tcBorders>
              <w:top w:val="nil"/>
              <w:left w:val="nil"/>
              <w:bottom w:val="nil"/>
              <w:right w:val="nil"/>
            </w:tcBorders>
            <w:shd w:val="clear" w:color="auto" w:fill="auto"/>
            <w:vAlign w:val="bottom"/>
            <w:hideMark/>
          </w:tcPr>
          <w:p w14:paraId="1C7B8971" w14:textId="77777777" w:rsidR="00AE7D6E" w:rsidRDefault="00AE7D6E" w:rsidP="00AE7D6E">
            <w:pPr>
              <w:rPr>
                <w:rFonts w:ascii="Arial" w:hAnsi="Arial" w:cs="Arial"/>
                <w:sz w:val="18"/>
                <w:szCs w:val="18"/>
              </w:rPr>
            </w:pPr>
            <w:r>
              <w:rPr>
                <w:rFonts w:ascii="Arial" w:hAnsi="Arial" w:cs="Arial"/>
                <w:sz w:val="18"/>
                <w:szCs w:val="18"/>
              </w:rPr>
              <w:t>Zmena sadzby dane</w:t>
            </w:r>
          </w:p>
        </w:tc>
        <w:tc>
          <w:tcPr>
            <w:tcW w:w="1080" w:type="dxa"/>
            <w:tcBorders>
              <w:top w:val="nil"/>
              <w:left w:val="nil"/>
              <w:bottom w:val="nil"/>
              <w:right w:val="nil"/>
            </w:tcBorders>
            <w:shd w:val="clear" w:color="auto" w:fill="auto"/>
            <w:vAlign w:val="bottom"/>
            <w:hideMark/>
          </w:tcPr>
          <w:p w14:paraId="4A547FF4"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26BD8D8E"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60" w:type="dxa"/>
            <w:tcBorders>
              <w:top w:val="nil"/>
              <w:left w:val="nil"/>
              <w:bottom w:val="nil"/>
              <w:right w:val="nil"/>
            </w:tcBorders>
            <w:shd w:val="clear" w:color="auto" w:fill="auto"/>
            <w:noWrap/>
            <w:vAlign w:val="bottom"/>
            <w:hideMark/>
          </w:tcPr>
          <w:p w14:paraId="50EC593A" w14:textId="22B9187E" w:rsidR="00AE7D6E" w:rsidRDefault="00AE7D6E" w:rsidP="00AE7D6E">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627DB57"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12166735" w14:textId="77777777" w:rsidR="00AE7D6E" w:rsidRDefault="00AE7D6E" w:rsidP="00AE7D6E">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auto"/>
            <w:noWrap/>
            <w:vAlign w:val="bottom"/>
            <w:hideMark/>
          </w:tcPr>
          <w:p w14:paraId="0082247D" w14:textId="78A31309" w:rsidR="00AE7D6E" w:rsidRDefault="00AE7D6E" w:rsidP="00AE7D6E">
            <w:pPr>
              <w:jc w:val="right"/>
              <w:rPr>
                <w:rFonts w:ascii="Arial" w:hAnsi="Arial" w:cs="Arial"/>
                <w:sz w:val="18"/>
                <w:szCs w:val="18"/>
              </w:rPr>
            </w:pPr>
            <w:r>
              <w:rPr>
                <w:rFonts w:ascii="Arial" w:hAnsi="Arial" w:cs="Arial"/>
                <w:sz w:val="18"/>
                <w:szCs w:val="18"/>
              </w:rPr>
              <w:t>0%</w:t>
            </w:r>
          </w:p>
        </w:tc>
      </w:tr>
      <w:tr w:rsidR="00F70ACE" w14:paraId="37E550A2" w14:textId="77777777" w:rsidTr="00AE7D6E">
        <w:trPr>
          <w:trHeight w:val="454"/>
        </w:trPr>
        <w:tc>
          <w:tcPr>
            <w:tcW w:w="2579" w:type="dxa"/>
            <w:tcBorders>
              <w:top w:val="nil"/>
              <w:left w:val="nil"/>
              <w:bottom w:val="nil"/>
              <w:right w:val="nil"/>
            </w:tcBorders>
            <w:shd w:val="clear" w:color="auto" w:fill="auto"/>
            <w:vAlign w:val="bottom"/>
            <w:hideMark/>
          </w:tcPr>
          <w:p w14:paraId="77458969" w14:textId="77777777" w:rsidR="00F70ACE" w:rsidRDefault="00F70ACE">
            <w:pPr>
              <w:rPr>
                <w:rFonts w:ascii="Arial" w:hAnsi="Arial" w:cs="Arial"/>
                <w:sz w:val="18"/>
                <w:szCs w:val="18"/>
              </w:rPr>
            </w:pPr>
            <w:r>
              <w:rPr>
                <w:rFonts w:ascii="Arial" w:hAnsi="Arial" w:cs="Arial"/>
                <w:sz w:val="18"/>
                <w:szCs w:val="18"/>
              </w:rPr>
              <w:t>Daňová licencia uhradená 2018</w:t>
            </w:r>
          </w:p>
        </w:tc>
        <w:tc>
          <w:tcPr>
            <w:tcW w:w="1080" w:type="dxa"/>
            <w:tcBorders>
              <w:top w:val="nil"/>
              <w:left w:val="nil"/>
              <w:bottom w:val="nil"/>
              <w:right w:val="nil"/>
            </w:tcBorders>
            <w:shd w:val="clear" w:color="auto" w:fill="auto"/>
            <w:vAlign w:val="bottom"/>
            <w:hideMark/>
          </w:tcPr>
          <w:p w14:paraId="41B575EC" w14:textId="77777777" w:rsidR="00F70ACE" w:rsidRDefault="00F70AC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6979A8D6" w14:textId="77777777" w:rsidR="00F70ACE" w:rsidRDefault="00F70ACE">
            <w:pPr>
              <w:jc w:val="right"/>
              <w:rPr>
                <w:rFonts w:ascii="Arial" w:hAnsi="Arial" w:cs="Arial"/>
                <w:sz w:val="18"/>
                <w:szCs w:val="18"/>
              </w:rPr>
            </w:pPr>
            <w:r>
              <w:rPr>
                <w:rFonts w:ascii="Arial" w:hAnsi="Arial" w:cs="Arial"/>
                <w:sz w:val="18"/>
                <w:szCs w:val="18"/>
              </w:rPr>
              <w:t>0</w:t>
            </w:r>
          </w:p>
        </w:tc>
        <w:tc>
          <w:tcPr>
            <w:tcW w:w="1260" w:type="dxa"/>
            <w:tcBorders>
              <w:top w:val="nil"/>
              <w:left w:val="nil"/>
              <w:bottom w:val="nil"/>
              <w:right w:val="nil"/>
            </w:tcBorders>
            <w:shd w:val="clear" w:color="auto" w:fill="auto"/>
            <w:noWrap/>
            <w:vAlign w:val="bottom"/>
            <w:hideMark/>
          </w:tcPr>
          <w:p w14:paraId="7B4F0C3B" w14:textId="77777777" w:rsidR="00F70ACE" w:rsidRDefault="00F70ACE">
            <w:pPr>
              <w:jc w:val="right"/>
              <w:rPr>
                <w:rFonts w:ascii="Arial" w:hAnsi="Arial" w:cs="Arial"/>
                <w:sz w:val="18"/>
                <w:szCs w:val="18"/>
              </w:rPr>
            </w:pPr>
          </w:p>
        </w:tc>
        <w:tc>
          <w:tcPr>
            <w:tcW w:w="1151" w:type="dxa"/>
            <w:tcBorders>
              <w:top w:val="nil"/>
              <w:left w:val="nil"/>
              <w:bottom w:val="nil"/>
              <w:right w:val="nil"/>
            </w:tcBorders>
            <w:shd w:val="clear" w:color="auto" w:fill="auto"/>
            <w:vAlign w:val="bottom"/>
            <w:hideMark/>
          </w:tcPr>
          <w:p w14:paraId="22952241" w14:textId="77777777" w:rsidR="00F70ACE" w:rsidRDefault="00F70ACE">
            <w:pPr>
              <w:jc w:val="right"/>
              <w:rPr>
                <w:rFonts w:ascii="Arial" w:hAnsi="Arial" w:cs="Arial"/>
                <w:sz w:val="18"/>
                <w:szCs w:val="18"/>
              </w:rPr>
            </w:pPr>
            <w:r>
              <w:rPr>
                <w:rFonts w:ascii="Arial" w:hAnsi="Arial" w:cs="Arial"/>
                <w:sz w:val="18"/>
                <w:szCs w:val="18"/>
              </w:rPr>
              <w:t>0</w:t>
            </w:r>
          </w:p>
        </w:tc>
        <w:tc>
          <w:tcPr>
            <w:tcW w:w="1258" w:type="dxa"/>
            <w:tcBorders>
              <w:top w:val="nil"/>
              <w:left w:val="nil"/>
              <w:bottom w:val="nil"/>
              <w:right w:val="nil"/>
            </w:tcBorders>
            <w:shd w:val="clear" w:color="auto" w:fill="auto"/>
            <w:noWrap/>
            <w:vAlign w:val="bottom"/>
            <w:hideMark/>
          </w:tcPr>
          <w:p w14:paraId="4E4FE3F7" w14:textId="77777777" w:rsidR="00F70ACE" w:rsidRDefault="00F70ACE">
            <w:pPr>
              <w:jc w:val="right"/>
              <w:rPr>
                <w:rFonts w:ascii="Arial" w:hAnsi="Arial" w:cs="Arial"/>
                <w:sz w:val="18"/>
                <w:szCs w:val="18"/>
              </w:rPr>
            </w:pPr>
            <w:r>
              <w:rPr>
                <w:rFonts w:ascii="Arial" w:hAnsi="Arial" w:cs="Arial"/>
                <w:sz w:val="18"/>
                <w:szCs w:val="18"/>
              </w:rPr>
              <w:t>-3 240</w:t>
            </w:r>
          </w:p>
        </w:tc>
        <w:tc>
          <w:tcPr>
            <w:tcW w:w="1259" w:type="dxa"/>
            <w:tcBorders>
              <w:top w:val="nil"/>
              <w:left w:val="nil"/>
              <w:bottom w:val="nil"/>
              <w:right w:val="nil"/>
            </w:tcBorders>
            <w:shd w:val="clear" w:color="auto" w:fill="auto"/>
            <w:noWrap/>
            <w:vAlign w:val="bottom"/>
            <w:hideMark/>
          </w:tcPr>
          <w:p w14:paraId="69E95817" w14:textId="7ABE7D7A" w:rsidR="00F70ACE" w:rsidRDefault="00AE7D6E">
            <w:pPr>
              <w:jc w:val="right"/>
              <w:rPr>
                <w:rFonts w:ascii="Arial" w:hAnsi="Arial" w:cs="Arial"/>
                <w:sz w:val="18"/>
                <w:szCs w:val="18"/>
              </w:rPr>
            </w:pPr>
            <w:r>
              <w:rPr>
                <w:rFonts w:ascii="Arial" w:hAnsi="Arial" w:cs="Arial"/>
                <w:sz w:val="18"/>
                <w:szCs w:val="18"/>
              </w:rPr>
              <w:t>0%</w:t>
            </w:r>
          </w:p>
        </w:tc>
      </w:tr>
      <w:tr w:rsidR="00F70ACE" w14:paraId="5ECA1D37" w14:textId="77777777" w:rsidTr="00AE7D6E">
        <w:trPr>
          <w:trHeight w:val="241"/>
        </w:trPr>
        <w:tc>
          <w:tcPr>
            <w:tcW w:w="2579" w:type="dxa"/>
            <w:tcBorders>
              <w:top w:val="nil"/>
              <w:left w:val="nil"/>
              <w:bottom w:val="nil"/>
              <w:right w:val="nil"/>
            </w:tcBorders>
            <w:shd w:val="clear" w:color="auto" w:fill="auto"/>
            <w:vAlign w:val="bottom"/>
            <w:hideMark/>
          </w:tcPr>
          <w:p w14:paraId="73532E5D" w14:textId="77777777" w:rsidR="00F70ACE" w:rsidRDefault="00F70ACE">
            <w:pPr>
              <w:rPr>
                <w:rFonts w:ascii="Arial" w:hAnsi="Arial" w:cs="Arial"/>
                <w:b/>
                <w:bCs/>
                <w:sz w:val="18"/>
                <w:szCs w:val="18"/>
              </w:rPr>
            </w:pPr>
            <w:r>
              <w:rPr>
                <w:rFonts w:ascii="Arial" w:hAnsi="Arial" w:cs="Arial"/>
                <w:b/>
                <w:bCs/>
                <w:sz w:val="18"/>
                <w:szCs w:val="18"/>
              </w:rPr>
              <w:t>Spolu</w:t>
            </w:r>
          </w:p>
        </w:tc>
        <w:tc>
          <w:tcPr>
            <w:tcW w:w="1080" w:type="dxa"/>
            <w:tcBorders>
              <w:top w:val="single" w:sz="4" w:space="0" w:color="auto"/>
              <w:left w:val="nil"/>
              <w:bottom w:val="double" w:sz="6" w:space="0" w:color="auto"/>
              <w:right w:val="nil"/>
            </w:tcBorders>
            <w:shd w:val="clear" w:color="auto" w:fill="auto"/>
            <w:noWrap/>
            <w:vAlign w:val="bottom"/>
            <w:hideMark/>
          </w:tcPr>
          <w:p w14:paraId="5926ABFB" w14:textId="77777777" w:rsidR="00F70ACE" w:rsidRDefault="00F70ACE">
            <w:pPr>
              <w:rPr>
                <w:rFonts w:ascii="Arial" w:hAnsi="Arial" w:cs="Arial"/>
                <w:b/>
                <w:bCs/>
                <w:sz w:val="18"/>
                <w:szCs w:val="18"/>
              </w:rPr>
            </w:pPr>
            <w:r>
              <w:rPr>
                <w:rFonts w:ascii="Arial" w:hAnsi="Arial" w:cs="Arial"/>
                <w:b/>
                <w:bCs/>
                <w:sz w:val="18"/>
                <w:szCs w:val="18"/>
              </w:rPr>
              <w:t> </w:t>
            </w:r>
          </w:p>
        </w:tc>
        <w:tc>
          <w:tcPr>
            <w:tcW w:w="1258" w:type="dxa"/>
            <w:tcBorders>
              <w:top w:val="single" w:sz="4" w:space="0" w:color="auto"/>
              <w:left w:val="nil"/>
              <w:bottom w:val="double" w:sz="6" w:space="0" w:color="auto"/>
              <w:right w:val="nil"/>
            </w:tcBorders>
            <w:shd w:val="clear" w:color="auto" w:fill="auto"/>
            <w:noWrap/>
            <w:vAlign w:val="bottom"/>
            <w:hideMark/>
          </w:tcPr>
          <w:p w14:paraId="3BA0A250" w14:textId="710786D8" w:rsidR="00F70ACE" w:rsidRDefault="00C11422" w:rsidP="00C11422">
            <w:pPr>
              <w:jc w:val="right"/>
              <w:rPr>
                <w:rFonts w:ascii="Arial" w:hAnsi="Arial" w:cs="Arial"/>
                <w:b/>
                <w:bCs/>
                <w:sz w:val="18"/>
                <w:szCs w:val="18"/>
              </w:rPr>
            </w:pPr>
            <w:r>
              <w:rPr>
                <w:rFonts w:ascii="Arial" w:hAnsi="Arial" w:cs="Arial"/>
                <w:b/>
                <w:bCs/>
                <w:sz w:val="18"/>
                <w:szCs w:val="18"/>
              </w:rPr>
              <w:t>862 408</w:t>
            </w:r>
          </w:p>
        </w:tc>
        <w:tc>
          <w:tcPr>
            <w:tcW w:w="1260" w:type="dxa"/>
            <w:tcBorders>
              <w:top w:val="single" w:sz="4" w:space="0" w:color="auto"/>
              <w:left w:val="nil"/>
              <w:bottom w:val="double" w:sz="6" w:space="0" w:color="auto"/>
              <w:right w:val="nil"/>
            </w:tcBorders>
            <w:shd w:val="clear" w:color="auto" w:fill="auto"/>
            <w:noWrap/>
            <w:vAlign w:val="bottom"/>
            <w:hideMark/>
          </w:tcPr>
          <w:p w14:paraId="1C7FA0A5" w14:textId="48CD040E" w:rsidR="00F70ACE" w:rsidRDefault="00C11422" w:rsidP="00C11422">
            <w:pPr>
              <w:jc w:val="right"/>
              <w:rPr>
                <w:rFonts w:ascii="Arial" w:hAnsi="Arial" w:cs="Arial"/>
                <w:sz w:val="18"/>
                <w:szCs w:val="18"/>
              </w:rPr>
            </w:pPr>
            <w:r>
              <w:rPr>
                <w:rFonts w:ascii="Arial" w:hAnsi="Arial" w:cs="Arial"/>
                <w:sz w:val="18"/>
                <w:szCs w:val="18"/>
              </w:rPr>
              <w:t>30</w:t>
            </w:r>
            <w:r w:rsidR="00F70ACE">
              <w:rPr>
                <w:rFonts w:ascii="Arial" w:hAnsi="Arial" w:cs="Arial"/>
                <w:sz w:val="18"/>
                <w:szCs w:val="18"/>
              </w:rPr>
              <w:t>%</w:t>
            </w:r>
          </w:p>
        </w:tc>
        <w:tc>
          <w:tcPr>
            <w:tcW w:w="1151" w:type="dxa"/>
            <w:tcBorders>
              <w:top w:val="single" w:sz="4" w:space="0" w:color="auto"/>
              <w:left w:val="nil"/>
              <w:bottom w:val="double" w:sz="6" w:space="0" w:color="auto"/>
              <w:right w:val="nil"/>
            </w:tcBorders>
            <w:shd w:val="clear" w:color="auto" w:fill="auto"/>
            <w:noWrap/>
            <w:vAlign w:val="bottom"/>
            <w:hideMark/>
          </w:tcPr>
          <w:p w14:paraId="67429BA7" w14:textId="77777777" w:rsidR="00F70ACE" w:rsidRDefault="00F70ACE">
            <w:pPr>
              <w:rPr>
                <w:rFonts w:ascii="Arial" w:hAnsi="Arial" w:cs="Arial"/>
                <w:b/>
                <w:bCs/>
                <w:sz w:val="18"/>
                <w:szCs w:val="18"/>
              </w:rPr>
            </w:pPr>
            <w:r>
              <w:rPr>
                <w:rFonts w:ascii="Arial" w:hAnsi="Arial" w:cs="Arial"/>
                <w:b/>
                <w:bCs/>
                <w:sz w:val="18"/>
                <w:szCs w:val="18"/>
              </w:rPr>
              <w:t> </w:t>
            </w:r>
          </w:p>
        </w:tc>
        <w:tc>
          <w:tcPr>
            <w:tcW w:w="1258" w:type="dxa"/>
            <w:tcBorders>
              <w:top w:val="single" w:sz="4" w:space="0" w:color="auto"/>
              <w:left w:val="nil"/>
              <w:bottom w:val="double" w:sz="6" w:space="0" w:color="auto"/>
              <w:right w:val="nil"/>
            </w:tcBorders>
            <w:shd w:val="clear" w:color="auto" w:fill="auto"/>
            <w:noWrap/>
            <w:vAlign w:val="bottom"/>
            <w:hideMark/>
          </w:tcPr>
          <w:p w14:paraId="015A3AFA" w14:textId="231E317D" w:rsidR="00F70ACE" w:rsidRPr="00DB6239" w:rsidRDefault="00AE7D6E" w:rsidP="00AE7D6E">
            <w:pPr>
              <w:jc w:val="right"/>
              <w:rPr>
                <w:rFonts w:ascii="Arial" w:hAnsi="Arial" w:cs="Arial"/>
                <w:b/>
                <w:bCs/>
                <w:sz w:val="18"/>
                <w:szCs w:val="18"/>
                <w:lang w:val="en-US"/>
              </w:rPr>
            </w:pPr>
            <w:r>
              <w:rPr>
                <w:rFonts w:ascii="Arial" w:hAnsi="Arial" w:cs="Arial"/>
                <w:b/>
                <w:bCs/>
                <w:sz w:val="18"/>
                <w:szCs w:val="18"/>
              </w:rPr>
              <w:t>788 135</w:t>
            </w:r>
          </w:p>
        </w:tc>
        <w:tc>
          <w:tcPr>
            <w:tcW w:w="1259" w:type="dxa"/>
            <w:tcBorders>
              <w:top w:val="single" w:sz="4" w:space="0" w:color="auto"/>
              <w:left w:val="nil"/>
              <w:bottom w:val="double" w:sz="6" w:space="0" w:color="auto"/>
              <w:right w:val="nil"/>
            </w:tcBorders>
            <w:shd w:val="clear" w:color="auto" w:fill="auto"/>
            <w:noWrap/>
            <w:vAlign w:val="bottom"/>
            <w:hideMark/>
          </w:tcPr>
          <w:p w14:paraId="7D952C1C" w14:textId="585D4D91" w:rsidR="00F70ACE" w:rsidRDefault="00AE7D6E" w:rsidP="00AE7D6E">
            <w:pPr>
              <w:jc w:val="right"/>
              <w:rPr>
                <w:rFonts w:ascii="Arial" w:hAnsi="Arial" w:cs="Arial"/>
                <w:b/>
                <w:bCs/>
                <w:sz w:val="18"/>
                <w:szCs w:val="18"/>
              </w:rPr>
            </w:pPr>
            <w:r>
              <w:rPr>
                <w:rFonts w:ascii="Arial" w:hAnsi="Arial" w:cs="Arial"/>
                <w:b/>
                <w:bCs/>
                <w:sz w:val="18"/>
                <w:szCs w:val="18"/>
              </w:rPr>
              <w:t>32</w:t>
            </w:r>
            <w:r w:rsidR="00F70ACE">
              <w:rPr>
                <w:rFonts w:ascii="Arial" w:hAnsi="Arial" w:cs="Arial"/>
                <w:b/>
                <w:bCs/>
                <w:sz w:val="18"/>
                <w:szCs w:val="18"/>
              </w:rPr>
              <w:t>%</w:t>
            </w:r>
          </w:p>
        </w:tc>
      </w:tr>
      <w:tr w:rsidR="00F70ACE" w14:paraId="3E076541" w14:textId="77777777" w:rsidTr="00AE7D6E">
        <w:trPr>
          <w:trHeight w:val="241"/>
        </w:trPr>
        <w:tc>
          <w:tcPr>
            <w:tcW w:w="2579" w:type="dxa"/>
            <w:tcBorders>
              <w:top w:val="nil"/>
              <w:left w:val="nil"/>
              <w:bottom w:val="nil"/>
              <w:right w:val="nil"/>
            </w:tcBorders>
            <w:shd w:val="clear" w:color="auto" w:fill="auto"/>
            <w:vAlign w:val="bottom"/>
            <w:hideMark/>
          </w:tcPr>
          <w:p w14:paraId="0ACFB3B4" w14:textId="77777777" w:rsidR="00F70ACE" w:rsidRDefault="00F70ACE">
            <w:pPr>
              <w:rPr>
                <w:rFonts w:ascii="Arial" w:hAnsi="Arial" w:cs="Arial"/>
                <w:sz w:val="18"/>
                <w:szCs w:val="18"/>
              </w:rPr>
            </w:pPr>
            <w:r>
              <w:rPr>
                <w:rFonts w:ascii="Arial" w:hAnsi="Arial" w:cs="Arial"/>
                <w:sz w:val="18"/>
                <w:szCs w:val="18"/>
              </w:rPr>
              <w:t>Splatná daň z príjmov</w:t>
            </w:r>
          </w:p>
        </w:tc>
        <w:tc>
          <w:tcPr>
            <w:tcW w:w="1080" w:type="dxa"/>
            <w:tcBorders>
              <w:top w:val="nil"/>
              <w:left w:val="nil"/>
              <w:bottom w:val="nil"/>
              <w:right w:val="nil"/>
            </w:tcBorders>
            <w:shd w:val="clear" w:color="auto" w:fill="auto"/>
            <w:noWrap/>
            <w:vAlign w:val="bottom"/>
            <w:hideMark/>
          </w:tcPr>
          <w:p w14:paraId="5D2DC95F" w14:textId="77777777" w:rsidR="00F70ACE" w:rsidRDefault="00F70ACE">
            <w:pPr>
              <w:rPr>
                <w:rFonts w:ascii="Arial" w:hAnsi="Arial" w:cs="Arial"/>
                <w:sz w:val="18"/>
                <w:szCs w:val="18"/>
              </w:rPr>
            </w:pPr>
          </w:p>
        </w:tc>
        <w:tc>
          <w:tcPr>
            <w:tcW w:w="1258" w:type="dxa"/>
            <w:tcBorders>
              <w:top w:val="nil"/>
              <w:left w:val="nil"/>
              <w:bottom w:val="nil"/>
              <w:right w:val="nil"/>
            </w:tcBorders>
            <w:shd w:val="clear" w:color="auto" w:fill="auto"/>
            <w:noWrap/>
            <w:vAlign w:val="bottom"/>
            <w:hideMark/>
          </w:tcPr>
          <w:p w14:paraId="40931834" w14:textId="77777777" w:rsidR="00F70ACE" w:rsidRDefault="00F70ACE">
            <w:pPr>
              <w:jc w:val="right"/>
              <w:rPr>
                <w:rFonts w:ascii="Arial" w:hAnsi="Arial" w:cs="Arial"/>
                <w:sz w:val="18"/>
                <w:szCs w:val="18"/>
              </w:rPr>
            </w:pPr>
            <w:r>
              <w:rPr>
                <w:rFonts w:ascii="Arial" w:hAnsi="Arial" w:cs="Arial"/>
                <w:sz w:val="18"/>
                <w:szCs w:val="18"/>
              </w:rPr>
              <w:t>34</w:t>
            </w:r>
            <w:r w:rsidR="0041379D">
              <w:rPr>
                <w:rFonts w:ascii="Arial" w:hAnsi="Arial" w:cs="Arial"/>
                <w:sz w:val="18"/>
                <w:szCs w:val="18"/>
              </w:rPr>
              <w:t>1</w:t>
            </w:r>
            <w:r>
              <w:rPr>
                <w:rFonts w:ascii="Arial" w:hAnsi="Arial" w:cs="Arial"/>
                <w:sz w:val="18"/>
                <w:szCs w:val="18"/>
              </w:rPr>
              <w:t xml:space="preserve"> </w:t>
            </w:r>
            <w:r w:rsidR="0041379D">
              <w:rPr>
                <w:rFonts w:ascii="Arial" w:hAnsi="Arial" w:cs="Arial"/>
                <w:sz w:val="18"/>
                <w:szCs w:val="18"/>
              </w:rPr>
              <w:t>831</w:t>
            </w:r>
          </w:p>
        </w:tc>
        <w:tc>
          <w:tcPr>
            <w:tcW w:w="1260" w:type="dxa"/>
            <w:tcBorders>
              <w:top w:val="nil"/>
              <w:left w:val="nil"/>
              <w:bottom w:val="nil"/>
              <w:right w:val="nil"/>
            </w:tcBorders>
            <w:shd w:val="clear" w:color="auto" w:fill="auto"/>
            <w:noWrap/>
            <w:vAlign w:val="bottom"/>
            <w:hideMark/>
          </w:tcPr>
          <w:p w14:paraId="661462CC" w14:textId="77777777" w:rsidR="00F70ACE" w:rsidRDefault="00F70ACE">
            <w:pPr>
              <w:jc w:val="right"/>
              <w:rPr>
                <w:rFonts w:ascii="Arial" w:hAnsi="Arial" w:cs="Arial"/>
                <w:sz w:val="18"/>
                <w:szCs w:val="18"/>
              </w:rPr>
            </w:pPr>
            <w:r>
              <w:rPr>
                <w:rFonts w:ascii="Arial" w:hAnsi="Arial" w:cs="Arial"/>
                <w:sz w:val="18"/>
                <w:szCs w:val="18"/>
              </w:rPr>
              <w:t>12%</w:t>
            </w:r>
          </w:p>
        </w:tc>
        <w:tc>
          <w:tcPr>
            <w:tcW w:w="1151" w:type="dxa"/>
            <w:tcBorders>
              <w:top w:val="nil"/>
              <w:left w:val="nil"/>
              <w:bottom w:val="nil"/>
              <w:right w:val="nil"/>
            </w:tcBorders>
            <w:shd w:val="clear" w:color="auto" w:fill="auto"/>
            <w:noWrap/>
            <w:vAlign w:val="bottom"/>
            <w:hideMark/>
          </w:tcPr>
          <w:p w14:paraId="371F1922" w14:textId="77777777" w:rsidR="00F70ACE" w:rsidRDefault="00F70ACE">
            <w:pPr>
              <w:jc w:val="right"/>
              <w:rPr>
                <w:rFonts w:ascii="Arial" w:hAnsi="Arial" w:cs="Arial"/>
                <w:sz w:val="18"/>
                <w:szCs w:val="18"/>
              </w:rPr>
            </w:pPr>
          </w:p>
        </w:tc>
        <w:tc>
          <w:tcPr>
            <w:tcW w:w="1258" w:type="dxa"/>
            <w:tcBorders>
              <w:top w:val="nil"/>
              <w:left w:val="nil"/>
              <w:bottom w:val="nil"/>
              <w:right w:val="nil"/>
            </w:tcBorders>
            <w:shd w:val="clear" w:color="auto" w:fill="auto"/>
            <w:noWrap/>
            <w:vAlign w:val="bottom"/>
            <w:hideMark/>
          </w:tcPr>
          <w:p w14:paraId="3F13EBD8" w14:textId="77777777" w:rsidR="00F70ACE" w:rsidRDefault="00F70ACE">
            <w:pPr>
              <w:jc w:val="right"/>
              <w:rPr>
                <w:rFonts w:ascii="Arial" w:hAnsi="Arial" w:cs="Arial"/>
                <w:sz w:val="18"/>
                <w:szCs w:val="18"/>
              </w:rPr>
            </w:pPr>
            <w:r>
              <w:rPr>
                <w:rFonts w:ascii="Arial" w:hAnsi="Arial" w:cs="Arial"/>
                <w:sz w:val="18"/>
                <w:szCs w:val="18"/>
              </w:rPr>
              <w:t>269 475</w:t>
            </w:r>
          </w:p>
        </w:tc>
        <w:tc>
          <w:tcPr>
            <w:tcW w:w="1259" w:type="dxa"/>
            <w:tcBorders>
              <w:top w:val="nil"/>
              <w:left w:val="nil"/>
              <w:bottom w:val="nil"/>
              <w:right w:val="nil"/>
            </w:tcBorders>
            <w:shd w:val="clear" w:color="auto" w:fill="auto"/>
            <w:noWrap/>
            <w:vAlign w:val="bottom"/>
            <w:hideMark/>
          </w:tcPr>
          <w:p w14:paraId="7A4B83AC" w14:textId="77777777" w:rsidR="00F70ACE" w:rsidRDefault="00F70ACE">
            <w:pPr>
              <w:jc w:val="right"/>
              <w:rPr>
                <w:rFonts w:ascii="Arial" w:hAnsi="Arial" w:cs="Arial"/>
                <w:sz w:val="18"/>
                <w:szCs w:val="18"/>
              </w:rPr>
            </w:pPr>
            <w:r>
              <w:rPr>
                <w:rFonts w:ascii="Arial" w:hAnsi="Arial" w:cs="Arial"/>
                <w:sz w:val="18"/>
                <w:szCs w:val="18"/>
              </w:rPr>
              <w:t>11%</w:t>
            </w:r>
          </w:p>
        </w:tc>
      </w:tr>
      <w:tr w:rsidR="00F70ACE" w14:paraId="268FD9B2" w14:textId="77777777" w:rsidTr="00AE7D6E">
        <w:trPr>
          <w:trHeight w:val="227"/>
        </w:trPr>
        <w:tc>
          <w:tcPr>
            <w:tcW w:w="2579" w:type="dxa"/>
            <w:tcBorders>
              <w:top w:val="nil"/>
              <w:left w:val="nil"/>
              <w:bottom w:val="nil"/>
              <w:right w:val="nil"/>
            </w:tcBorders>
            <w:shd w:val="clear" w:color="auto" w:fill="auto"/>
            <w:vAlign w:val="bottom"/>
            <w:hideMark/>
          </w:tcPr>
          <w:p w14:paraId="3CC44D8C" w14:textId="77777777" w:rsidR="00F70ACE" w:rsidRDefault="00F70ACE">
            <w:pPr>
              <w:rPr>
                <w:rFonts w:ascii="Arial" w:hAnsi="Arial" w:cs="Arial"/>
                <w:sz w:val="18"/>
                <w:szCs w:val="18"/>
              </w:rPr>
            </w:pPr>
            <w:r>
              <w:rPr>
                <w:rFonts w:ascii="Arial" w:hAnsi="Arial" w:cs="Arial"/>
                <w:sz w:val="18"/>
                <w:szCs w:val="18"/>
              </w:rPr>
              <w:t>Odložená daň z príjmov</w:t>
            </w:r>
          </w:p>
        </w:tc>
        <w:tc>
          <w:tcPr>
            <w:tcW w:w="1080" w:type="dxa"/>
            <w:tcBorders>
              <w:top w:val="nil"/>
              <w:left w:val="nil"/>
              <w:bottom w:val="nil"/>
              <w:right w:val="nil"/>
            </w:tcBorders>
            <w:shd w:val="clear" w:color="auto" w:fill="auto"/>
            <w:noWrap/>
            <w:vAlign w:val="bottom"/>
            <w:hideMark/>
          </w:tcPr>
          <w:p w14:paraId="51DFD304" w14:textId="77777777" w:rsidR="00F70ACE" w:rsidRDefault="00F70ACE">
            <w:pPr>
              <w:rPr>
                <w:rFonts w:ascii="Arial" w:hAnsi="Arial" w:cs="Arial"/>
                <w:sz w:val="18"/>
                <w:szCs w:val="18"/>
              </w:rPr>
            </w:pPr>
          </w:p>
        </w:tc>
        <w:tc>
          <w:tcPr>
            <w:tcW w:w="1258" w:type="dxa"/>
            <w:tcBorders>
              <w:top w:val="nil"/>
              <w:left w:val="nil"/>
              <w:bottom w:val="nil"/>
              <w:right w:val="nil"/>
            </w:tcBorders>
            <w:shd w:val="clear" w:color="auto" w:fill="auto"/>
            <w:noWrap/>
            <w:vAlign w:val="bottom"/>
            <w:hideMark/>
          </w:tcPr>
          <w:p w14:paraId="12AF3485" w14:textId="77777777" w:rsidR="00F70ACE" w:rsidRDefault="0041379D">
            <w:pPr>
              <w:jc w:val="right"/>
              <w:rPr>
                <w:rFonts w:ascii="Arial" w:hAnsi="Arial" w:cs="Arial"/>
                <w:sz w:val="18"/>
                <w:szCs w:val="18"/>
              </w:rPr>
            </w:pPr>
            <w:r>
              <w:rPr>
                <w:rFonts w:ascii="Arial" w:hAnsi="Arial" w:cs="Arial"/>
                <w:sz w:val="18"/>
                <w:szCs w:val="18"/>
              </w:rPr>
              <w:t>520 577</w:t>
            </w:r>
          </w:p>
        </w:tc>
        <w:tc>
          <w:tcPr>
            <w:tcW w:w="1260" w:type="dxa"/>
            <w:tcBorders>
              <w:top w:val="nil"/>
              <w:left w:val="nil"/>
              <w:bottom w:val="nil"/>
              <w:right w:val="nil"/>
            </w:tcBorders>
            <w:shd w:val="clear" w:color="auto" w:fill="auto"/>
            <w:noWrap/>
            <w:vAlign w:val="bottom"/>
            <w:hideMark/>
          </w:tcPr>
          <w:p w14:paraId="667E93A7" w14:textId="77777777" w:rsidR="00F70ACE" w:rsidRDefault="00F70ACE">
            <w:pPr>
              <w:jc w:val="right"/>
              <w:rPr>
                <w:rFonts w:ascii="Arial" w:hAnsi="Arial" w:cs="Arial"/>
                <w:sz w:val="18"/>
                <w:szCs w:val="18"/>
              </w:rPr>
            </w:pPr>
            <w:r>
              <w:rPr>
                <w:rFonts w:ascii="Arial" w:hAnsi="Arial" w:cs="Arial"/>
                <w:sz w:val="18"/>
                <w:szCs w:val="18"/>
              </w:rPr>
              <w:t>18%</w:t>
            </w:r>
          </w:p>
        </w:tc>
        <w:tc>
          <w:tcPr>
            <w:tcW w:w="1151" w:type="dxa"/>
            <w:tcBorders>
              <w:top w:val="nil"/>
              <w:left w:val="nil"/>
              <w:bottom w:val="nil"/>
              <w:right w:val="nil"/>
            </w:tcBorders>
            <w:shd w:val="clear" w:color="auto" w:fill="auto"/>
            <w:noWrap/>
            <w:vAlign w:val="bottom"/>
            <w:hideMark/>
          </w:tcPr>
          <w:p w14:paraId="20F3567F" w14:textId="77777777" w:rsidR="00F70ACE" w:rsidRDefault="00F70ACE">
            <w:pPr>
              <w:jc w:val="right"/>
              <w:rPr>
                <w:rFonts w:ascii="Arial" w:hAnsi="Arial" w:cs="Arial"/>
                <w:sz w:val="18"/>
                <w:szCs w:val="18"/>
              </w:rPr>
            </w:pPr>
          </w:p>
        </w:tc>
        <w:tc>
          <w:tcPr>
            <w:tcW w:w="1258" w:type="dxa"/>
            <w:tcBorders>
              <w:top w:val="nil"/>
              <w:left w:val="nil"/>
              <w:bottom w:val="nil"/>
              <w:right w:val="nil"/>
            </w:tcBorders>
            <w:shd w:val="clear" w:color="auto" w:fill="auto"/>
            <w:noWrap/>
            <w:vAlign w:val="bottom"/>
            <w:hideMark/>
          </w:tcPr>
          <w:p w14:paraId="3249FE09" w14:textId="77777777" w:rsidR="00F70ACE" w:rsidRDefault="00F70ACE">
            <w:pPr>
              <w:jc w:val="right"/>
              <w:rPr>
                <w:rFonts w:ascii="Arial" w:hAnsi="Arial" w:cs="Arial"/>
                <w:sz w:val="18"/>
                <w:szCs w:val="18"/>
              </w:rPr>
            </w:pPr>
            <w:r>
              <w:rPr>
                <w:rFonts w:ascii="Arial" w:hAnsi="Arial" w:cs="Arial"/>
                <w:sz w:val="18"/>
                <w:szCs w:val="18"/>
              </w:rPr>
              <w:t>518 660</w:t>
            </w:r>
          </w:p>
        </w:tc>
        <w:tc>
          <w:tcPr>
            <w:tcW w:w="1259" w:type="dxa"/>
            <w:tcBorders>
              <w:top w:val="nil"/>
              <w:left w:val="nil"/>
              <w:bottom w:val="nil"/>
              <w:right w:val="nil"/>
            </w:tcBorders>
            <w:shd w:val="clear" w:color="auto" w:fill="auto"/>
            <w:noWrap/>
            <w:vAlign w:val="bottom"/>
            <w:hideMark/>
          </w:tcPr>
          <w:p w14:paraId="5BA36613" w14:textId="77777777" w:rsidR="00F70ACE" w:rsidRDefault="00F70ACE">
            <w:pPr>
              <w:jc w:val="right"/>
              <w:rPr>
                <w:rFonts w:ascii="Arial" w:hAnsi="Arial" w:cs="Arial"/>
                <w:sz w:val="18"/>
                <w:szCs w:val="18"/>
              </w:rPr>
            </w:pPr>
            <w:r>
              <w:rPr>
                <w:rFonts w:ascii="Arial" w:hAnsi="Arial" w:cs="Arial"/>
                <w:sz w:val="18"/>
                <w:szCs w:val="18"/>
              </w:rPr>
              <w:t>21%</w:t>
            </w:r>
          </w:p>
        </w:tc>
      </w:tr>
      <w:tr w:rsidR="00F70ACE" w14:paraId="455D5CD0" w14:textId="77777777" w:rsidTr="00AE7D6E">
        <w:trPr>
          <w:trHeight w:val="241"/>
        </w:trPr>
        <w:tc>
          <w:tcPr>
            <w:tcW w:w="2579" w:type="dxa"/>
            <w:tcBorders>
              <w:top w:val="nil"/>
              <w:left w:val="nil"/>
              <w:bottom w:val="nil"/>
              <w:right w:val="nil"/>
            </w:tcBorders>
            <w:shd w:val="clear" w:color="auto" w:fill="auto"/>
            <w:vAlign w:val="bottom"/>
            <w:hideMark/>
          </w:tcPr>
          <w:p w14:paraId="779F3FA0" w14:textId="77777777" w:rsidR="00F70ACE" w:rsidRDefault="00F70ACE">
            <w:pPr>
              <w:rPr>
                <w:rFonts w:ascii="Arial" w:hAnsi="Arial" w:cs="Arial"/>
                <w:b/>
                <w:bCs/>
                <w:sz w:val="18"/>
                <w:szCs w:val="18"/>
              </w:rPr>
            </w:pPr>
            <w:r>
              <w:rPr>
                <w:rFonts w:ascii="Arial" w:hAnsi="Arial" w:cs="Arial"/>
                <w:b/>
                <w:bCs/>
                <w:sz w:val="18"/>
                <w:szCs w:val="18"/>
              </w:rPr>
              <w:t xml:space="preserve">Celková daň z príjmov </w:t>
            </w:r>
          </w:p>
        </w:tc>
        <w:tc>
          <w:tcPr>
            <w:tcW w:w="1080" w:type="dxa"/>
            <w:tcBorders>
              <w:top w:val="single" w:sz="4" w:space="0" w:color="auto"/>
              <w:left w:val="nil"/>
              <w:bottom w:val="double" w:sz="6" w:space="0" w:color="auto"/>
              <w:right w:val="nil"/>
            </w:tcBorders>
            <w:shd w:val="clear" w:color="auto" w:fill="auto"/>
            <w:noWrap/>
            <w:vAlign w:val="bottom"/>
            <w:hideMark/>
          </w:tcPr>
          <w:p w14:paraId="3358E5A5" w14:textId="77777777" w:rsidR="00F70ACE" w:rsidRDefault="00F70ACE">
            <w:pPr>
              <w:jc w:val="center"/>
              <w:rPr>
                <w:rFonts w:ascii="Arial" w:hAnsi="Arial" w:cs="Arial"/>
                <w:b/>
                <w:bCs/>
                <w:sz w:val="18"/>
                <w:szCs w:val="18"/>
              </w:rPr>
            </w:pPr>
            <w:r>
              <w:rPr>
                <w:rFonts w:ascii="Arial" w:hAnsi="Arial" w:cs="Arial"/>
                <w:b/>
                <w:bCs/>
                <w:sz w:val="18"/>
                <w:szCs w:val="18"/>
              </w:rPr>
              <w:t> </w:t>
            </w:r>
          </w:p>
        </w:tc>
        <w:tc>
          <w:tcPr>
            <w:tcW w:w="1258" w:type="dxa"/>
            <w:tcBorders>
              <w:top w:val="single" w:sz="4" w:space="0" w:color="auto"/>
              <w:left w:val="nil"/>
              <w:bottom w:val="double" w:sz="6" w:space="0" w:color="auto"/>
              <w:right w:val="nil"/>
            </w:tcBorders>
            <w:shd w:val="clear" w:color="auto" w:fill="auto"/>
            <w:noWrap/>
            <w:vAlign w:val="bottom"/>
            <w:hideMark/>
          </w:tcPr>
          <w:p w14:paraId="746EC2FB" w14:textId="77777777" w:rsidR="00F70ACE" w:rsidRDefault="00F70ACE">
            <w:pPr>
              <w:jc w:val="right"/>
              <w:rPr>
                <w:rFonts w:ascii="Arial" w:hAnsi="Arial" w:cs="Arial"/>
                <w:b/>
                <w:bCs/>
                <w:sz w:val="18"/>
                <w:szCs w:val="18"/>
              </w:rPr>
            </w:pPr>
            <w:r>
              <w:rPr>
                <w:rFonts w:ascii="Arial" w:hAnsi="Arial" w:cs="Arial"/>
                <w:b/>
                <w:bCs/>
                <w:sz w:val="18"/>
                <w:szCs w:val="18"/>
              </w:rPr>
              <w:t>862 408</w:t>
            </w:r>
          </w:p>
        </w:tc>
        <w:tc>
          <w:tcPr>
            <w:tcW w:w="1260" w:type="dxa"/>
            <w:tcBorders>
              <w:top w:val="single" w:sz="4" w:space="0" w:color="auto"/>
              <w:left w:val="nil"/>
              <w:bottom w:val="double" w:sz="6" w:space="0" w:color="auto"/>
              <w:right w:val="nil"/>
            </w:tcBorders>
            <w:shd w:val="clear" w:color="auto" w:fill="auto"/>
            <w:noWrap/>
            <w:vAlign w:val="bottom"/>
            <w:hideMark/>
          </w:tcPr>
          <w:p w14:paraId="583B016E" w14:textId="77777777" w:rsidR="00F70ACE" w:rsidRDefault="00F70ACE">
            <w:pPr>
              <w:jc w:val="right"/>
              <w:rPr>
                <w:rFonts w:ascii="Arial" w:hAnsi="Arial" w:cs="Arial"/>
                <w:sz w:val="18"/>
                <w:szCs w:val="18"/>
              </w:rPr>
            </w:pPr>
            <w:r>
              <w:rPr>
                <w:rFonts w:ascii="Arial" w:hAnsi="Arial" w:cs="Arial"/>
                <w:sz w:val="18"/>
                <w:szCs w:val="18"/>
              </w:rPr>
              <w:t>30%</w:t>
            </w:r>
          </w:p>
        </w:tc>
        <w:tc>
          <w:tcPr>
            <w:tcW w:w="1151" w:type="dxa"/>
            <w:tcBorders>
              <w:top w:val="single" w:sz="4" w:space="0" w:color="auto"/>
              <w:left w:val="nil"/>
              <w:bottom w:val="double" w:sz="6" w:space="0" w:color="auto"/>
              <w:right w:val="nil"/>
            </w:tcBorders>
            <w:shd w:val="clear" w:color="auto" w:fill="auto"/>
            <w:noWrap/>
            <w:vAlign w:val="bottom"/>
            <w:hideMark/>
          </w:tcPr>
          <w:p w14:paraId="6AB2C8AD" w14:textId="77777777" w:rsidR="00F70ACE" w:rsidRDefault="00F70ACE">
            <w:pPr>
              <w:rPr>
                <w:rFonts w:ascii="Arial" w:hAnsi="Arial" w:cs="Arial"/>
                <w:b/>
                <w:bCs/>
                <w:sz w:val="18"/>
                <w:szCs w:val="18"/>
              </w:rPr>
            </w:pPr>
            <w:r>
              <w:rPr>
                <w:rFonts w:ascii="Arial" w:hAnsi="Arial" w:cs="Arial"/>
                <w:b/>
                <w:bCs/>
                <w:sz w:val="18"/>
                <w:szCs w:val="18"/>
              </w:rPr>
              <w:t> </w:t>
            </w:r>
          </w:p>
        </w:tc>
        <w:tc>
          <w:tcPr>
            <w:tcW w:w="1258" w:type="dxa"/>
            <w:tcBorders>
              <w:top w:val="single" w:sz="4" w:space="0" w:color="auto"/>
              <w:left w:val="nil"/>
              <w:bottom w:val="double" w:sz="6" w:space="0" w:color="auto"/>
              <w:right w:val="nil"/>
            </w:tcBorders>
            <w:shd w:val="clear" w:color="auto" w:fill="auto"/>
            <w:noWrap/>
            <w:vAlign w:val="bottom"/>
            <w:hideMark/>
          </w:tcPr>
          <w:p w14:paraId="67C98E61" w14:textId="77777777" w:rsidR="00F70ACE" w:rsidRDefault="00F70ACE">
            <w:pPr>
              <w:jc w:val="right"/>
              <w:rPr>
                <w:rFonts w:ascii="Arial" w:hAnsi="Arial" w:cs="Arial"/>
                <w:b/>
                <w:bCs/>
                <w:sz w:val="18"/>
                <w:szCs w:val="18"/>
              </w:rPr>
            </w:pPr>
            <w:r>
              <w:rPr>
                <w:rFonts w:ascii="Arial" w:hAnsi="Arial" w:cs="Arial"/>
                <w:b/>
                <w:bCs/>
                <w:sz w:val="18"/>
                <w:szCs w:val="18"/>
              </w:rPr>
              <w:t>788 135</w:t>
            </w:r>
          </w:p>
        </w:tc>
        <w:tc>
          <w:tcPr>
            <w:tcW w:w="1259" w:type="dxa"/>
            <w:tcBorders>
              <w:top w:val="single" w:sz="4" w:space="0" w:color="auto"/>
              <w:left w:val="nil"/>
              <w:bottom w:val="double" w:sz="6" w:space="0" w:color="auto"/>
              <w:right w:val="nil"/>
            </w:tcBorders>
            <w:shd w:val="clear" w:color="auto" w:fill="auto"/>
            <w:noWrap/>
            <w:vAlign w:val="bottom"/>
            <w:hideMark/>
          </w:tcPr>
          <w:p w14:paraId="3A6810E8" w14:textId="0E75A69E" w:rsidR="00F70ACE" w:rsidRDefault="00F70ACE">
            <w:pPr>
              <w:jc w:val="right"/>
              <w:rPr>
                <w:rFonts w:ascii="Arial" w:hAnsi="Arial" w:cs="Arial"/>
                <w:b/>
                <w:bCs/>
                <w:sz w:val="18"/>
                <w:szCs w:val="18"/>
              </w:rPr>
            </w:pPr>
            <w:r>
              <w:rPr>
                <w:rFonts w:ascii="Arial" w:hAnsi="Arial" w:cs="Arial"/>
                <w:b/>
                <w:bCs/>
                <w:sz w:val="18"/>
                <w:szCs w:val="18"/>
              </w:rPr>
              <w:t>3</w:t>
            </w:r>
            <w:r w:rsidR="00AE7D6E">
              <w:rPr>
                <w:rFonts w:ascii="Arial" w:hAnsi="Arial" w:cs="Arial"/>
                <w:b/>
                <w:bCs/>
                <w:sz w:val="18"/>
                <w:szCs w:val="18"/>
              </w:rPr>
              <w:t>2</w:t>
            </w:r>
            <w:r>
              <w:rPr>
                <w:rFonts w:ascii="Arial" w:hAnsi="Arial" w:cs="Arial"/>
                <w:b/>
                <w:bCs/>
                <w:sz w:val="18"/>
                <w:szCs w:val="18"/>
              </w:rPr>
              <w:t>%</w:t>
            </w:r>
          </w:p>
        </w:tc>
      </w:tr>
    </w:tbl>
    <w:p w14:paraId="29BE6ACF" w14:textId="77777777" w:rsidR="00D128AF" w:rsidRPr="00227F0E" w:rsidRDefault="00D128AF" w:rsidP="0034771A">
      <w:pPr>
        <w:pStyle w:val="odstavec"/>
        <w:rPr>
          <w:highlight w:val="yellow"/>
        </w:rPr>
      </w:pPr>
    </w:p>
    <w:p w14:paraId="09145979" w14:textId="77777777" w:rsidR="002A6B50" w:rsidRPr="00227F0E" w:rsidRDefault="00D418AA" w:rsidP="005D29CD">
      <w:pPr>
        <w:pStyle w:val="Heading1"/>
      </w:pPr>
      <w:r w:rsidRPr="00227F0E">
        <w:t>INFORMÁCIE O INÝCH AKTÍVACH A INÝCH PASÍVACH</w:t>
      </w:r>
    </w:p>
    <w:p w14:paraId="6CB93B5D" w14:textId="77777777" w:rsidR="005D29C3" w:rsidRPr="00227F0E" w:rsidRDefault="005D29C3" w:rsidP="00D52873">
      <w:pPr>
        <w:pStyle w:val="Heading2"/>
        <w:numPr>
          <w:ilvl w:val="1"/>
          <w:numId w:val="10"/>
        </w:numPr>
      </w:pPr>
      <w:r w:rsidRPr="00227F0E">
        <w:t>Podmienené záväzky</w:t>
      </w:r>
      <w:r w:rsidR="0099757D" w:rsidRPr="00227F0E">
        <w:t xml:space="preserve"> a aktíva, podsúvahové účty</w:t>
      </w:r>
    </w:p>
    <w:p w14:paraId="192758C5" w14:textId="77777777" w:rsidR="0099757D" w:rsidRPr="004558FA" w:rsidRDefault="0099757D" w:rsidP="0034771A">
      <w:pPr>
        <w:pStyle w:val="odstavec"/>
      </w:pPr>
      <w:r w:rsidRPr="004558FA">
        <w:t>Dňa 23. novembra 2010 bola podpísaná zmluva o zriadení vecného bremena, na základe ktorej je spoločnosť povinná strpieť umiestnenie fontány na jej pozemku, vstup, prechod a prejazd oprávneného alebo nim poverenej osoby. Oprávneným je spoločnosť Európa Bussiness Center a.s., IČO : 36 634 611, Na Troskách 26, Banská Bystrica.</w:t>
      </w:r>
    </w:p>
    <w:p w14:paraId="15854C52" w14:textId="77777777" w:rsidR="0099757D" w:rsidRPr="004558FA" w:rsidRDefault="0099757D" w:rsidP="0034771A">
      <w:pPr>
        <w:pStyle w:val="odstavec"/>
      </w:pPr>
    </w:p>
    <w:p w14:paraId="35CD9598" w14:textId="77777777" w:rsidR="0099757D" w:rsidRPr="004558FA" w:rsidRDefault="0099757D" w:rsidP="0034771A">
      <w:pPr>
        <w:pStyle w:val="odstavec"/>
      </w:pPr>
      <w:r w:rsidRPr="004558FA">
        <w:t>Dňa 23. novembra 2010 bola podpísaná Zmluva o zriadení vecného bremena, na základe ktorej je spoločnosť povinná strpieť užívanie nebytového priestoru č.133A o rozlohe 124,75 m2 nachádzajúci sa v budove spoločnosti, vstup a prechod pešo pasážou nachádzajúcou sa na prvom a druhom nadzemnom podlaží budovy spoločnosti vstup, prechod a prejazd dopravnými prostriedkami do 10t cez komunikačnú vetvu „B“ a „C“ vybudovanú na streche budovy spoločnosti na parkovisko nachádzajúceho sa na streche budovy spoločnosti, napojenie oprávneného a ním určených klientov na vedenie vysokého napätia, vedenie optického káblu a telekomunikačné vedenia vedené cez budovu spoločnosti, pod budovou spoločnosti alebo pod parcelou č. KN-C 3417/42, užívanie tri parkovacie miesta č.1,2.3 nachádzajúce sa na parkovisku spoločnosti na streche budovy spoločnosti, 24 hodín denne, 7 dní v týždni, za účelom ich užívania alebo prenájmu klientom. Oprávneným je spoločnosť Európa Bussiness Center a.s., IČO : 36 634 611, Na Troskách 26, Banská Bystrica. Vecné bremeno sa zriaďuje odplatne, a to za jednorazovú odplatu vo výške 500 EUR bez DPH. Vecné bremeno sa zriaďuje na dobu neurčitú.</w:t>
      </w:r>
    </w:p>
    <w:p w14:paraId="2AF0BDB7" w14:textId="77777777" w:rsidR="0099757D" w:rsidRPr="004558FA" w:rsidRDefault="0099757D" w:rsidP="0034771A">
      <w:pPr>
        <w:pStyle w:val="odstavec"/>
      </w:pPr>
    </w:p>
    <w:p w14:paraId="70AAD29F" w14:textId="77777777" w:rsidR="0099757D" w:rsidRPr="004558FA" w:rsidRDefault="0099757D" w:rsidP="0034771A">
      <w:pPr>
        <w:pStyle w:val="odstavec"/>
      </w:pPr>
      <w:r w:rsidRPr="004558FA">
        <w:t>Dňa 23. novembra 2010 bola podpísaná Zmluva o zriadení vecného bremena, na základe ktorej je spoločnosť povinná strpieť vstup a prechod cez priestory budovy spoločnosti na 2. a 3. Nadzemnom podlaží budova spoločnosti oprávneného, jeho klientov, zákazníkov, nájomcov a podnájomcov, vstup a prechod cez stavbu, vstup do spoločnosti, užívanie nebytového priestoru č. B2.03 o rozlohe 22,852 m2 nachádzajúceho sa v budove spoločnosti. Oprávneným je spoločnosť Európa Bussiness Center a.s., IČO : 36 634 611, Na Troskách 26, Banská Bystrica. Vecné bremeno sa zriaďuje odplatne, a to za jednorazovú odplatu vo výške 1000 EUR bez DPH. Vecné bremeno sa zriaďuje na dobu neurčitú.</w:t>
      </w:r>
    </w:p>
    <w:p w14:paraId="645EFFFE" w14:textId="77777777" w:rsidR="0099757D" w:rsidRPr="004558FA" w:rsidRDefault="0099757D" w:rsidP="0034771A">
      <w:pPr>
        <w:pStyle w:val="odstavec"/>
      </w:pPr>
      <w:r w:rsidRPr="004558FA">
        <w:t>Dňa 23. novembra 2010 bola podpísaná zmluva o zriadení vecného bremena, na základe ktorej je spoločnosť povinná strpieť umiestnenie časti budovy oprávneného na parcelu spoločnosti , vstup, prechod a prejazd v ktoromkoľvek čase dopravnými prostriedkami alebo mechanizmami do 10t a pešo cez komunikačnú vetvu „B“ a vetvu „C“ , umiestenie stavby vstup do budovy oprávneného na pozemku spoločnosti, vstup, prechod a prejazd oprávneného alebo nim poverenej osoby na pozemok spoločnosti v ktoromkoľvek čase dopravnými prostriedkami, mechanizmami a pešo. Oprávneným je spoločnosť Európa Bussiness Center a.s., IČO : 36 634 611, Na Troskách 26, Banská Bystrica. Vecné bremeno sa zriaďuje odplatne, a to za jednorazovú odplatu vo výške 500 EUR bez DPH. Vecné bremeno sa zriaďuje na dobu neurčitú.</w:t>
      </w:r>
    </w:p>
    <w:p w14:paraId="3DE8DA6A" w14:textId="77777777" w:rsidR="0054032C" w:rsidRPr="004558FA" w:rsidRDefault="0054032C" w:rsidP="0034771A">
      <w:pPr>
        <w:pStyle w:val="odstavec"/>
      </w:pPr>
    </w:p>
    <w:p w14:paraId="290FE236" w14:textId="77777777" w:rsidR="000B5510" w:rsidRPr="004558FA" w:rsidRDefault="000B5510" w:rsidP="0034771A">
      <w:pPr>
        <w:pStyle w:val="odstavec"/>
      </w:pPr>
      <w:r w:rsidRPr="004558F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165F2F4" w14:textId="77777777" w:rsidR="005D29C3" w:rsidRPr="004558FA" w:rsidRDefault="005D29C3" w:rsidP="0034771A">
      <w:pPr>
        <w:pStyle w:val="odstavec"/>
      </w:pPr>
    </w:p>
    <w:p w14:paraId="1F266378" w14:textId="77777777" w:rsidR="004E46C3" w:rsidRPr="004558FA" w:rsidRDefault="004E46C3">
      <w:pPr>
        <w:rPr>
          <w:rFonts w:ascii="Arial" w:hAnsi="Arial" w:cs="Arial"/>
          <w:bCs/>
          <w:iCs/>
          <w:sz w:val="20"/>
          <w:szCs w:val="20"/>
        </w:rPr>
      </w:pPr>
    </w:p>
    <w:p w14:paraId="1EC2AA7E" w14:textId="77777777" w:rsidR="009918B7" w:rsidRPr="004558FA" w:rsidRDefault="004E46C3" w:rsidP="005D29CD">
      <w:pPr>
        <w:pStyle w:val="Heading1"/>
      </w:pPr>
      <w:r w:rsidRPr="004558FA">
        <w:t>UDALOSTI</w:t>
      </w:r>
      <w:r w:rsidR="009918B7" w:rsidRPr="004558FA">
        <w:t>, KTORÉ NASTALI PO DNI, KU KTORÉMU SA ZOSTAVUJE ÚČTOVNÁ ZÁVIERKA</w:t>
      </w:r>
    </w:p>
    <w:p w14:paraId="67025917" w14:textId="713BAEE2" w:rsidR="00733C16" w:rsidRPr="00484C14" w:rsidRDefault="00733C16" w:rsidP="0034771A">
      <w:pPr>
        <w:pStyle w:val="odstavec"/>
      </w:pPr>
      <w:r w:rsidRPr="00CA5DDA">
        <w:t>Koncom roka 2019 boli prvý krát zv</w:t>
      </w:r>
      <w:r>
        <w:t>erejnené informácie o korona víruse v Číne</w:t>
      </w:r>
      <w:r w:rsidRPr="00CA5DDA">
        <w:t xml:space="preserve">. V prvých mesiacoch roka 2020 sa vírus rozšíril takmer vo všetkých krajinách sveta a môže mať vplyv aj na ekonomiku Slovenskej republiky. Manažment spoločnosti považuje túto udalosť </w:t>
      </w:r>
      <w:r>
        <w:t>ako udalosť, ktorá nevplýva a ne</w:t>
      </w:r>
      <w:r w:rsidRPr="00CA5DDA">
        <w:t>vyžaduje žiadnu úpravu v účtovnej závierke 2019</w:t>
      </w:r>
      <w:r>
        <w:t>,</w:t>
      </w:r>
      <w:r w:rsidRPr="00CA5DDA">
        <w:t xml:space="preserve"> ale skôr ako udalosť po dátume závierky, ktorá vyžaduje zverejnenie v  poznámkach účtovnej závierky 2019.</w:t>
      </w:r>
      <w:r>
        <w:t xml:space="preserve"> </w:t>
      </w:r>
      <w:r w:rsidRPr="00CA5DDA">
        <w:t>Manažment spoločnosti pozorne monitoruje situáciu a v prípade nutnosti podnikne všetky možné kroky na odvrátenie negatívnych dopadov tejto situácie na spoločnosť</w:t>
      </w:r>
      <w:r w:rsidR="00F51A40">
        <w:t>.</w:t>
      </w:r>
      <w:r w:rsidR="008207E5">
        <w:t xml:space="preserve"> Odvetvie retailu bude pravdepodobne ovplyvnené poklesom počtu zákazníkov z dôvodu dočasného uzatvorenia vybraných nájomných jednotiek na základe rozhodnutia vlády. </w:t>
      </w:r>
      <w:r w:rsidR="003A5DBD">
        <w:rPr>
          <w:szCs w:val="17"/>
        </w:rPr>
        <w:t xml:space="preserve">V tejto fáze nie je manažment schopný spoľahlivo odhadnúť dopad krízy na výsledky spoločnosti, pretože udalosti sa vyvíjajú každý deň. </w:t>
      </w:r>
      <w:r w:rsidR="003A5DBD">
        <w:rPr>
          <w:color w:val="000000"/>
        </w:rPr>
        <w:t>Spoločnosť však nepredpokladá, že vplyv dopadu COVID</w:t>
      </w:r>
      <w:r w:rsidR="003A5DBD">
        <w:rPr>
          <w:color w:val="000000"/>
          <w:lang w:val="en-US"/>
        </w:rPr>
        <w:t xml:space="preserve">-19 </w:t>
      </w:r>
      <w:r w:rsidR="003A5DBD">
        <w:rPr>
          <w:color w:val="000000"/>
        </w:rPr>
        <w:t xml:space="preserve"> môže ohroziť schopnosť spoločnosti dlhodobo pokračovať vo svojej činnosti, najmä v</w:t>
      </w:r>
      <w:r w:rsidR="000A250F">
        <w:rPr>
          <w:color w:val="000000"/>
        </w:rPr>
        <w:t> </w:t>
      </w:r>
      <w:r w:rsidR="003A5DBD">
        <w:rPr>
          <w:color w:val="000000"/>
        </w:rPr>
        <w:t>dôsledku</w:t>
      </w:r>
      <w:r w:rsidR="000A250F">
        <w:rPr>
          <w:color w:val="000000"/>
        </w:rPr>
        <w:t xml:space="preserve"> dostatočnej kapitálovej štruktúry a </w:t>
      </w:r>
      <w:r w:rsidR="003A5DBD">
        <w:rPr>
          <w:color w:val="000000"/>
        </w:rPr>
        <w:t>dostatočn</w:t>
      </w:r>
      <w:r w:rsidR="000A250F">
        <w:rPr>
          <w:color w:val="000000"/>
        </w:rPr>
        <w:t>ých finančných rezerv</w:t>
      </w:r>
      <w:r w:rsidR="00AE7D6E">
        <w:rPr>
          <w:color w:val="000000"/>
        </w:rPr>
        <w:t xml:space="preserve"> na bankových účtoch</w:t>
      </w:r>
      <w:r w:rsidR="000A250F">
        <w:rPr>
          <w:color w:val="000000"/>
        </w:rPr>
        <w:t xml:space="preserve">, ktoré umožnia spoločnosti plniť si svoje záväzky. </w:t>
      </w:r>
    </w:p>
    <w:p w14:paraId="4ABD2B1C" w14:textId="7F1BB128" w:rsidR="00853A4A" w:rsidRDefault="00853A4A" w:rsidP="0034771A">
      <w:pPr>
        <w:pStyle w:val="odstavec"/>
      </w:pPr>
    </w:p>
    <w:p w14:paraId="02106342" w14:textId="38C16037" w:rsidR="000F2B3B" w:rsidRDefault="009918B7" w:rsidP="0034771A">
      <w:pPr>
        <w:pStyle w:val="odstavec"/>
      </w:pPr>
      <w:r w:rsidRPr="00227F0E">
        <w:t xml:space="preserve">Po </w:t>
      </w:r>
      <w:bookmarkStart w:id="44" w:name="EntityDateEnd3"/>
      <w:r w:rsidR="00DF188A" w:rsidRPr="00227F0E">
        <w:t xml:space="preserve">31. decembri </w:t>
      </w:r>
      <w:bookmarkEnd w:id="44"/>
      <w:r w:rsidR="004B7489">
        <w:t>201</w:t>
      </w:r>
      <w:r w:rsidR="007E1C74">
        <w:t>9</w:t>
      </w:r>
      <w:r w:rsidRPr="00227F0E">
        <w:t xml:space="preserve"> </w:t>
      </w:r>
      <w:r w:rsidR="004E46C3" w:rsidRPr="00227F0E">
        <w:t>do dňa zostavenia účtovnej závierky Spoločnosti</w:t>
      </w:r>
      <w:r w:rsidR="0099757D" w:rsidRPr="00227F0E">
        <w:t xml:space="preserve"> </w:t>
      </w:r>
      <w:r w:rsidR="00C415C2" w:rsidRPr="00227F0E">
        <w:t>nenastali</w:t>
      </w:r>
      <w:r w:rsidR="00484C14">
        <w:t xml:space="preserve"> iné </w:t>
      </w:r>
      <w:r w:rsidRPr="00227F0E">
        <w:t>udalosti, ktoré by si vyžadovali zverejnenie alebo vykázanie v účtovnej závierke za rok</w:t>
      </w:r>
      <w:r w:rsidR="002E76DB" w:rsidRPr="00227F0E">
        <w:t xml:space="preserve"> </w:t>
      </w:r>
      <w:r w:rsidR="004B7489">
        <w:t>201</w:t>
      </w:r>
      <w:r w:rsidR="007E1C74">
        <w:t>9</w:t>
      </w:r>
      <w:r w:rsidR="004E46C3" w:rsidRPr="00227F0E">
        <w:t>.</w:t>
      </w:r>
    </w:p>
    <w:p w14:paraId="48632F2C" w14:textId="201586A0" w:rsidR="008739AC" w:rsidRDefault="008739AC" w:rsidP="0034771A">
      <w:pPr>
        <w:pStyle w:val="odstavec"/>
      </w:pPr>
    </w:p>
    <w:p w14:paraId="74DA6138" w14:textId="78D08AEA" w:rsidR="008739AC" w:rsidRDefault="008739AC" w:rsidP="0034771A">
      <w:pPr>
        <w:pStyle w:val="odstavec"/>
      </w:pPr>
    </w:p>
    <w:p w14:paraId="736E30A9" w14:textId="654DB4C2" w:rsidR="008739AC" w:rsidRDefault="008739AC" w:rsidP="0034771A">
      <w:pPr>
        <w:pStyle w:val="odstavec"/>
      </w:pPr>
    </w:p>
    <w:p w14:paraId="711C6FEF" w14:textId="6AFF0E85" w:rsidR="008739AC" w:rsidRDefault="008739AC" w:rsidP="0034771A">
      <w:pPr>
        <w:pStyle w:val="odstavec"/>
      </w:pPr>
    </w:p>
    <w:p w14:paraId="55DCF755" w14:textId="19094AD4" w:rsidR="008739AC" w:rsidRDefault="008739AC" w:rsidP="0034771A">
      <w:pPr>
        <w:pStyle w:val="odstavec"/>
      </w:pPr>
    </w:p>
    <w:p w14:paraId="14885D6B" w14:textId="4E748067" w:rsidR="008739AC" w:rsidRDefault="008739AC" w:rsidP="0034771A">
      <w:pPr>
        <w:pStyle w:val="odstavec"/>
      </w:pPr>
    </w:p>
    <w:p w14:paraId="666EC18A" w14:textId="4203A7F8" w:rsidR="008739AC" w:rsidRDefault="008739AC" w:rsidP="0034771A">
      <w:pPr>
        <w:pStyle w:val="odstavec"/>
      </w:pPr>
    </w:p>
    <w:p w14:paraId="214FB0F5" w14:textId="09447502" w:rsidR="008739AC" w:rsidRDefault="008739AC" w:rsidP="0034771A">
      <w:pPr>
        <w:pStyle w:val="odstavec"/>
      </w:pPr>
    </w:p>
    <w:p w14:paraId="22498494" w14:textId="796FD3BD" w:rsidR="008739AC" w:rsidRDefault="008739AC" w:rsidP="0034771A">
      <w:pPr>
        <w:pStyle w:val="odstavec"/>
      </w:pPr>
    </w:p>
    <w:p w14:paraId="521AFFC8" w14:textId="70D37AE3" w:rsidR="008739AC" w:rsidRDefault="008739AC" w:rsidP="0034771A">
      <w:pPr>
        <w:pStyle w:val="odstavec"/>
      </w:pPr>
    </w:p>
    <w:p w14:paraId="7C1E517E" w14:textId="322958DE" w:rsidR="008739AC" w:rsidRDefault="008739AC" w:rsidP="0034771A">
      <w:pPr>
        <w:pStyle w:val="odstavec"/>
      </w:pPr>
    </w:p>
    <w:p w14:paraId="77430D7E" w14:textId="62699A99" w:rsidR="008739AC" w:rsidRDefault="008739AC" w:rsidP="0034771A">
      <w:pPr>
        <w:pStyle w:val="odstavec"/>
      </w:pPr>
    </w:p>
    <w:p w14:paraId="085CDB4B" w14:textId="6D557B73" w:rsidR="008739AC" w:rsidRDefault="008739AC" w:rsidP="0034771A">
      <w:pPr>
        <w:pStyle w:val="odstavec"/>
      </w:pPr>
    </w:p>
    <w:p w14:paraId="036DD541" w14:textId="279AD670" w:rsidR="008739AC" w:rsidRDefault="008739AC" w:rsidP="0034771A">
      <w:pPr>
        <w:pStyle w:val="odstavec"/>
      </w:pPr>
    </w:p>
    <w:p w14:paraId="7A214686" w14:textId="699B7997" w:rsidR="008739AC" w:rsidRDefault="008739AC" w:rsidP="0034771A">
      <w:pPr>
        <w:pStyle w:val="odstavec"/>
      </w:pPr>
    </w:p>
    <w:p w14:paraId="0C9479E3" w14:textId="3714BFC0" w:rsidR="008739AC" w:rsidRDefault="008739AC" w:rsidP="0034771A">
      <w:pPr>
        <w:pStyle w:val="odstavec"/>
      </w:pPr>
    </w:p>
    <w:p w14:paraId="320CEAC3" w14:textId="349715A7" w:rsidR="008739AC" w:rsidRDefault="008739AC" w:rsidP="0034771A">
      <w:pPr>
        <w:pStyle w:val="odstavec"/>
      </w:pPr>
    </w:p>
    <w:p w14:paraId="23268734" w14:textId="181DA013" w:rsidR="008739AC" w:rsidRDefault="008739AC" w:rsidP="0034771A">
      <w:pPr>
        <w:pStyle w:val="odstavec"/>
      </w:pPr>
    </w:p>
    <w:p w14:paraId="4392A5A2" w14:textId="77777777" w:rsidR="008739AC" w:rsidRPr="00696247" w:rsidRDefault="008739AC" w:rsidP="0034771A">
      <w:pPr>
        <w:pStyle w:val="odstavec"/>
      </w:pPr>
    </w:p>
    <w:p w14:paraId="5CECA28E" w14:textId="77777777" w:rsidR="004E46C3" w:rsidRPr="00227F0E" w:rsidRDefault="004E46C3" w:rsidP="0034771A">
      <w:pPr>
        <w:pStyle w:val="odstavec"/>
      </w:pPr>
    </w:p>
    <w:p w14:paraId="7D2505E9" w14:textId="77777777" w:rsidR="009333E5" w:rsidRPr="001C1008" w:rsidRDefault="009333E5" w:rsidP="005D29CD">
      <w:pPr>
        <w:pStyle w:val="Heading1"/>
      </w:pPr>
      <w:r w:rsidRPr="001C1008">
        <w:t>TRANSAKCIE SO SPRIAZNENÝMI STRANAMI</w:t>
      </w:r>
    </w:p>
    <w:p w14:paraId="1060C42B" w14:textId="77777777" w:rsidR="009333E5" w:rsidRPr="00227F0E" w:rsidRDefault="009333E5" w:rsidP="00D52873">
      <w:pPr>
        <w:pStyle w:val="Heading2"/>
        <w:numPr>
          <w:ilvl w:val="1"/>
          <w:numId w:val="7"/>
        </w:numPr>
      </w:pPr>
      <w:r w:rsidRPr="00227F0E">
        <w:t>Transakcie medzi Spoločnosťou a spriaznenými osobami</w:t>
      </w:r>
    </w:p>
    <w:p w14:paraId="6B52574C" w14:textId="77777777" w:rsidR="009333E5" w:rsidRPr="00227F0E" w:rsidRDefault="009333E5" w:rsidP="0034771A">
      <w:pPr>
        <w:pStyle w:val="odstavec"/>
      </w:pPr>
      <w:r w:rsidRPr="00227F0E">
        <w:t xml:space="preserve"> Informácie o ekonomických vzťahoch  medzi účtovnou jednotkou a spriaznenými osobami.</w:t>
      </w:r>
    </w:p>
    <w:tbl>
      <w:tblPr>
        <w:tblW w:w="10104" w:type="dxa"/>
        <w:tblInd w:w="108" w:type="dxa"/>
        <w:tblLook w:val="04A0" w:firstRow="1" w:lastRow="0" w:firstColumn="1" w:lastColumn="0" w:noHBand="0" w:noVBand="1"/>
      </w:tblPr>
      <w:tblGrid>
        <w:gridCol w:w="2488"/>
        <w:gridCol w:w="2311"/>
        <w:gridCol w:w="2831"/>
        <w:gridCol w:w="1221"/>
        <w:gridCol w:w="1253"/>
      </w:tblGrid>
      <w:tr w:rsidR="00696247" w14:paraId="488EB6B8" w14:textId="77777777" w:rsidTr="00981F44">
        <w:trPr>
          <w:trHeight w:val="479"/>
        </w:trPr>
        <w:tc>
          <w:tcPr>
            <w:tcW w:w="2488" w:type="dxa"/>
            <w:tcBorders>
              <w:top w:val="nil"/>
              <w:left w:val="nil"/>
              <w:bottom w:val="single" w:sz="4" w:space="0" w:color="auto"/>
              <w:right w:val="nil"/>
            </w:tcBorders>
            <w:shd w:val="clear" w:color="auto" w:fill="auto"/>
            <w:vAlign w:val="bottom"/>
            <w:hideMark/>
          </w:tcPr>
          <w:p w14:paraId="50EBE8DB" w14:textId="77777777" w:rsidR="00696247" w:rsidRDefault="00696247">
            <w:pPr>
              <w:rPr>
                <w:rFonts w:ascii="Arial" w:hAnsi="Arial" w:cs="Arial"/>
                <w:b/>
                <w:bCs/>
                <w:sz w:val="18"/>
                <w:szCs w:val="18"/>
                <w:lang w:val="en-US" w:eastAsia="en-US"/>
              </w:rPr>
            </w:pPr>
            <w:r>
              <w:rPr>
                <w:rFonts w:ascii="Arial" w:hAnsi="Arial" w:cs="Arial"/>
                <w:b/>
                <w:bCs/>
                <w:sz w:val="18"/>
                <w:szCs w:val="18"/>
              </w:rPr>
              <w:t>Charakteristika transakcie</w:t>
            </w:r>
          </w:p>
        </w:tc>
        <w:tc>
          <w:tcPr>
            <w:tcW w:w="2311" w:type="dxa"/>
            <w:tcBorders>
              <w:top w:val="nil"/>
              <w:left w:val="nil"/>
              <w:bottom w:val="single" w:sz="4" w:space="0" w:color="auto"/>
              <w:right w:val="nil"/>
            </w:tcBorders>
            <w:shd w:val="clear" w:color="auto" w:fill="auto"/>
            <w:vAlign w:val="bottom"/>
            <w:hideMark/>
          </w:tcPr>
          <w:p w14:paraId="05510948" w14:textId="77777777" w:rsidR="00696247" w:rsidRDefault="00696247">
            <w:pPr>
              <w:rPr>
                <w:rFonts w:ascii="Arial" w:hAnsi="Arial" w:cs="Arial"/>
                <w:b/>
                <w:bCs/>
                <w:sz w:val="18"/>
                <w:szCs w:val="18"/>
              </w:rPr>
            </w:pPr>
            <w:r>
              <w:rPr>
                <w:rFonts w:ascii="Arial" w:hAnsi="Arial" w:cs="Arial"/>
                <w:b/>
                <w:bCs/>
                <w:sz w:val="18"/>
                <w:szCs w:val="18"/>
              </w:rPr>
              <w:t>Spriaznená osoba</w:t>
            </w:r>
          </w:p>
        </w:tc>
        <w:tc>
          <w:tcPr>
            <w:tcW w:w="2831" w:type="dxa"/>
            <w:tcBorders>
              <w:top w:val="nil"/>
              <w:left w:val="nil"/>
              <w:bottom w:val="single" w:sz="4" w:space="0" w:color="auto"/>
              <w:right w:val="nil"/>
            </w:tcBorders>
            <w:shd w:val="clear" w:color="auto" w:fill="auto"/>
            <w:vAlign w:val="bottom"/>
            <w:hideMark/>
          </w:tcPr>
          <w:p w14:paraId="10DDBBF7" w14:textId="77777777" w:rsidR="00696247" w:rsidRDefault="00696247">
            <w:pPr>
              <w:rPr>
                <w:sz w:val="20"/>
                <w:szCs w:val="20"/>
              </w:rPr>
            </w:pPr>
            <w:r>
              <w:rPr>
                <w:sz w:val="20"/>
                <w:szCs w:val="20"/>
              </w:rPr>
              <w:t> </w:t>
            </w:r>
          </w:p>
        </w:tc>
        <w:tc>
          <w:tcPr>
            <w:tcW w:w="1221" w:type="dxa"/>
            <w:tcBorders>
              <w:top w:val="nil"/>
              <w:left w:val="nil"/>
              <w:bottom w:val="single" w:sz="4" w:space="0" w:color="auto"/>
              <w:right w:val="nil"/>
            </w:tcBorders>
            <w:shd w:val="clear" w:color="auto" w:fill="auto"/>
            <w:vAlign w:val="bottom"/>
            <w:hideMark/>
          </w:tcPr>
          <w:p w14:paraId="2580BE09" w14:textId="77777777" w:rsidR="00696247" w:rsidRDefault="00696247">
            <w:pPr>
              <w:jc w:val="right"/>
              <w:rPr>
                <w:rFonts w:ascii="Arial" w:hAnsi="Arial" w:cs="Arial"/>
                <w:b/>
                <w:bCs/>
                <w:sz w:val="18"/>
                <w:szCs w:val="18"/>
              </w:rPr>
            </w:pPr>
            <w:r>
              <w:rPr>
                <w:rFonts w:ascii="Arial" w:hAnsi="Arial" w:cs="Arial"/>
                <w:b/>
                <w:bCs/>
                <w:sz w:val="18"/>
                <w:szCs w:val="18"/>
              </w:rPr>
              <w:t>2019</w:t>
            </w:r>
          </w:p>
        </w:tc>
        <w:tc>
          <w:tcPr>
            <w:tcW w:w="1253" w:type="dxa"/>
            <w:tcBorders>
              <w:top w:val="nil"/>
              <w:left w:val="nil"/>
              <w:bottom w:val="single" w:sz="4" w:space="0" w:color="auto"/>
              <w:right w:val="nil"/>
            </w:tcBorders>
            <w:shd w:val="clear" w:color="auto" w:fill="auto"/>
            <w:vAlign w:val="bottom"/>
            <w:hideMark/>
          </w:tcPr>
          <w:p w14:paraId="570727CD" w14:textId="77777777" w:rsidR="00696247" w:rsidRDefault="00696247">
            <w:pPr>
              <w:jc w:val="right"/>
              <w:rPr>
                <w:rFonts w:ascii="Arial" w:hAnsi="Arial" w:cs="Arial"/>
                <w:b/>
                <w:bCs/>
                <w:sz w:val="18"/>
                <w:szCs w:val="18"/>
              </w:rPr>
            </w:pPr>
            <w:r>
              <w:rPr>
                <w:rFonts w:ascii="Arial" w:hAnsi="Arial" w:cs="Arial"/>
                <w:b/>
                <w:bCs/>
                <w:sz w:val="18"/>
                <w:szCs w:val="18"/>
              </w:rPr>
              <w:t>2018</w:t>
            </w:r>
          </w:p>
        </w:tc>
      </w:tr>
      <w:tr w:rsidR="00696247" w14:paraId="07055757" w14:textId="77777777" w:rsidTr="00981F44">
        <w:trPr>
          <w:trHeight w:val="479"/>
        </w:trPr>
        <w:tc>
          <w:tcPr>
            <w:tcW w:w="2488" w:type="dxa"/>
            <w:tcBorders>
              <w:top w:val="nil"/>
              <w:left w:val="nil"/>
              <w:bottom w:val="nil"/>
              <w:right w:val="nil"/>
            </w:tcBorders>
            <w:shd w:val="clear" w:color="auto" w:fill="auto"/>
            <w:hideMark/>
          </w:tcPr>
          <w:p w14:paraId="2604831E" w14:textId="77777777" w:rsidR="00696247" w:rsidRDefault="00696247">
            <w:pPr>
              <w:rPr>
                <w:rFonts w:ascii="Arial" w:hAnsi="Arial" w:cs="Arial"/>
                <w:sz w:val="18"/>
                <w:szCs w:val="18"/>
              </w:rPr>
            </w:pPr>
            <w:r>
              <w:rPr>
                <w:rFonts w:ascii="Arial" w:hAnsi="Arial" w:cs="Arial"/>
                <w:sz w:val="18"/>
                <w:szCs w:val="18"/>
              </w:rPr>
              <w:t>Nákup služieb</w:t>
            </w:r>
          </w:p>
        </w:tc>
        <w:tc>
          <w:tcPr>
            <w:tcW w:w="2311" w:type="dxa"/>
            <w:tcBorders>
              <w:top w:val="nil"/>
              <w:left w:val="nil"/>
              <w:bottom w:val="nil"/>
              <w:right w:val="nil"/>
            </w:tcBorders>
            <w:shd w:val="clear" w:color="auto" w:fill="auto"/>
            <w:hideMark/>
          </w:tcPr>
          <w:p w14:paraId="1626DA50"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6B91DC51" w14:textId="77777777" w:rsidR="00696247" w:rsidRDefault="00696247">
            <w:pPr>
              <w:rPr>
                <w:rFonts w:ascii="Arial" w:hAnsi="Arial" w:cs="Arial"/>
                <w:sz w:val="18"/>
                <w:szCs w:val="18"/>
              </w:rPr>
            </w:pPr>
            <w:r>
              <w:rPr>
                <w:rFonts w:ascii="Arial" w:hAnsi="Arial" w:cs="Arial"/>
                <w:sz w:val="18"/>
                <w:szCs w:val="18"/>
              </w:rPr>
              <w:t>CBRE Global Investors Slovakia s. r. o.</w:t>
            </w:r>
          </w:p>
        </w:tc>
        <w:tc>
          <w:tcPr>
            <w:tcW w:w="1221" w:type="dxa"/>
            <w:tcBorders>
              <w:top w:val="nil"/>
              <w:left w:val="nil"/>
              <w:bottom w:val="nil"/>
              <w:right w:val="nil"/>
            </w:tcBorders>
            <w:shd w:val="clear" w:color="auto" w:fill="auto"/>
            <w:vAlign w:val="bottom"/>
            <w:hideMark/>
          </w:tcPr>
          <w:p w14:paraId="55BE048A" w14:textId="77777777" w:rsidR="00696247" w:rsidRDefault="00696247">
            <w:pPr>
              <w:jc w:val="right"/>
              <w:rPr>
                <w:rFonts w:ascii="Arial" w:hAnsi="Arial" w:cs="Arial"/>
                <w:sz w:val="18"/>
                <w:szCs w:val="18"/>
              </w:rPr>
            </w:pPr>
            <w:r>
              <w:rPr>
                <w:rFonts w:ascii="Arial" w:hAnsi="Arial" w:cs="Arial"/>
                <w:sz w:val="18"/>
                <w:szCs w:val="18"/>
              </w:rPr>
              <w:t>343 439</w:t>
            </w:r>
          </w:p>
        </w:tc>
        <w:tc>
          <w:tcPr>
            <w:tcW w:w="1253" w:type="dxa"/>
            <w:tcBorders>
              <w:top w:val="nil"/>
              <w:left w:val="nil"/>
              <w:bottom w:val="nil"/>
              <w:right w:val="nil"/>
            </w:tcBorders>
            <w:shd w:val="clear" w:color="auto" w:fill="auto"/>
            <w:vAlign w:val="bottom"/>
            <w:hideMark/>
          </w:tcPr>
          <w:p w14:paraId="75C0F85F" w14:textId="77777777" w:rsidR="00696247" w:rsidRDefault="00696247">
            <w:pPr>
              <w:jc w:val="right"/>
              <w:rPr>
                <w:rFonts w:ascii="Arial" w:hAnsi="Arial" w:cs="Arial"/>
                <w:sz w:val="18"/>
                <w:szCs w:val="18"/>
              </w:rPr>
            </w:pPr>
            <w:r>
              <w:rPr>
                <w:rFonts w:ascii="Arial" w:hAnsi="Arial" w:cs="Arial"/>
                <w:sz w:val="18"/>
                <w:szCs w:val="18"/>
              </w:rPr>
              <w:t>325 177</w:t>
            </w:r>
          </w:p>
        </w:tc>
      </w:tr>
      <w:tr w:rsidR="00696247" w14:paraId="727B69BD" w14:textId="77777777" w:rsidTr="00981F44">
        <w:trPr>
          <w:trHeight w:val="254"/>
        </w:trPr>
        <w:tc>
          <w:tcPr>
            <w:tcW w:w="2488" w:type="dxa"/>
            <w:tcBorders>
              <w:top w:val="nil"/>
              <w:left w:val="nil"/>
              <w:bottom w:val="nil"/>
              <w:right w:val="nil"/>
            </w:tcBorders>
            <w:shd w:val="clear" w:color="auto" w:fill="auto"/>
            <w:vAlign w:val="bottom"/>
            <w:hideMark/>
          </w:tcPr>
          <w:p w14:paraId="72F45DC6" w14:textId="77777777" w:rsidR="00696247" w:rsidRDefault="00696247">
            <w:pPr>
              <w:rPr>
                <w:rFonts w:ascii="Arial" w:hAnsi="Arial" w:cs="Arial"/>
                <w:sz w:val="18"/>
                <w:szCs w:val="18"/>
              </w:rPr>
            </w:pPr>
            <w:r>
              <w:rPr>
                <w:rFonts w:ascii="Arial" w:hAnsi="Arial" w:cs="Arial"/>
                <w:sz w:val="18"/>
                <w:szCs w:val="18"/>
              </w:rPr>
              <w:t> </w:t>
            </w:r>
          </w:p>
        </w:tc>
        <w:tc>
          <w:tcPr>
            <w:tcW w:w="2311" w:type="dxa"/>
            <w:tcBorders>
              <w:top w:val="nil"/>
              <w:left w:val="nil"/>
              <w:bottom w:val="nil"/>
              <w:right w:val="nil"/>
            </w:tcBorders>
            <w:shd w:val="clear" w:color="auto" w:fill="auto"/>
            <w:vAlign w:val="bottom"/>
            <w:hideMark/>
          </w:tcPr>
          <w:p w14:paraId="23BE6579" w14:textId="77777777" w:rsidR="00696247" w:rsidRDefault="00696247">
            <w:pPr>
              <w:rPr>
                <w:rFonts w:ascii="Arial" w:hAnsi="Arial" w:cs="Arial"/>
                <w:sz w:val="18"/>
                <w:szCs w:val="18"/>
              </w:rPr>
            </w:pPr>
            <w:r>
              <w:rPr>
                <w:rFonts w:ascii="Arial" w:hAnsi="Arial" w:cs="Arial"/>
                <w:sz w:val="18"/>
                <w:szCs w:val="18"/>
              </w:rPr>
              <w:t> </w:t>
            </w:r>
          </w:p>
        </w:tc>
        <w:tc>
          <w:tcPr>
            <w:tcW w:w="2831" w:type="dxa"/>
            <w:tcBorders>
              <w:top w:val="nil"/>
              <w:left w:val="nil"/>
              <w:bottom w:val="nil"/>
              <w:right w:val="nil"/>
            </w:tcBorders>
            <w:shd w:val="clear" w:color="auto" w:fill="auto"/>
            <w:vAlign w:val="bottom"/>
            <w:hideMark/>
          </w:tcPr>
          <w:p w14:paraId="5A47A633" w14:textId="77777777" w:rsidR="00696247" w:rsidRDefault="00696247">
            <w:pPr>
              <w:rPr>
                <w:rFonts w:ascii="Arial" w:hAnsi="Arial" w:cs="Arial"/>
                <w:color w:val="000000"/>
                <w:sz w:val="18"/>
                <w:szCs w:val="18"/>
              </w:rPr>
            </w:pPr>
            <w:r>
              <w:rPr>
                <w:rFonts w:ascii="Arial" w:hAnsi="Arial" w:cs="Arial"/>
                <w:color w:val="000000"/>
                <w:sz w:val="18"/>
                <w:szCs w:val="18"/>
              </w:rPr>
              <w:t>CBRE s.r.o.</w:t>
            </w:r>
          </w:p>
        </w:tc>
        <w:tc>
          <w:tcPr>
            <w:tcW w:w="1221" w:type="dxa"/>
            <w:tcBorders>
              <w:top w:val="nil"/>
              <w:left w:val="nil"/>
              <w:bottom w:val="nil"/>
              <w:right w:val="nil"/>
            </w:tcBorders>
            <w:shd w:val="clear" w:color="auto" w:fill="auto"/>
            <w:vAlign w:val="bottom"/>
            <w:hideMark/>
          </w:tcPr>
          <w:p w14:paraId="09BFEB2A" w14:textId="77777777" w:rsidR="00696247" w:rsidRDefault="00696247">
            <w:pPr>
              <w:jc w:val="right"/>
              <w:rPr>
                <w:rFonts w:ascii="Arial" w:hAnsi="Arial" w:cs="Arial"/>
                <w:sz w:val="18"/>
                <w:szCs w:val="18"/>
              </w:rPr>
            </w:pPr>
            <w:r>
              <w:rPr>
                <w:rFonts w:ascii="Arial" w:hAnsi="Arial" w:cs="Arial"/>
                <w:sz w:val="18"/>
                <w:szCs w:val="18"/>
              </w:rPr>
              <w:t>683 083</w:t>
            </w:r>
          </w:p>
        </w:tc>
        <w:tc>
          <w:tcPr>
            <w:tcW w:w="1253" w:type="dxa"/>
            <w:tcBorders>
              <w:top w:val="nil"/>
              <w:left w:val="nil"/>
              <w:bottom w:val="nil"/>
              <w:right w:val="nil"/>
            </w:tcBorders>
            <w:shd w:val="clear" w:color="auto" w:fill="auto"/>
            <w:vAlign w:val="bottom"/>
            <w:hideMark/>
          </w:tcPr>
          <w:p w14:paraId="22AD6EAB" w14:textId="77777777" w:rsidR="00696247" w:rsidRDefault="00696247">
            <w:pPr>
              <w:jc w:val="right"/>
              <w:rPr>
                <w:rFonts w:ascii="Arial" w:hAnsi="Arial" w:cs="Arial"/>
                <w:sz w:val="18"/>
                <w:szCs w:val="18"/>
              </w:rPr>
            </w:pPr>
            <w:r>
              <w:rPr>
                <w:rFonts w:ascii="Arial" w:hAnsi="Arial" w:cs="Arial"/>
                <w:sz w:val="18"/>
                <w:szCs w:val="18"/>
              </w:rPr>
              <w:t>648 782</w:t>
            </w:r>
          </w:p>
        </w:tc>
      </w:tr>
      <w:tr w:rsidR="00696247" w14:paraId="531A3599" w14:textId="77777777" w:rsidTr="00981F44">
        <w:trPr>
          <w:trHeight w:val="479"/>
        </w:trPr>
        <w:tc>
          <w:tcPr>
            <w:tcW w:w="2488" w:type="dxa"/>
            <w:tcBorders>
              <w:top w:val="nil"/>
              <w:left w:val="nil"/>
              <w:bottom w:val="nil"/>
              <w:right w:val="nil"/>
            </w:tcBorders>
            <w:shd w:val="clear" w:color="auto" w:fill="auto"/>
            <w:vAlign w:val="bottom"/>
            <w:hideMark/>
          </w:tcPr>
          <w:p w14:paraId="03946CC7" w14:textId="77777777" w:rsidR="00696247" w:rsidRDefault="00696247">
            <w:pPr>
              <w:rPr>
                <w:rFonts w:ascii="Arial" w:hAnsi="Arial" w:cs="Arial"/>
                <w:sz w:val="18"/>
                <w:szCs w:val="18"/>
              </w:rPr>
            </w:pPr>
            <w:r>
              <w:rPr>
                <w:rFonts w:ascii="Arial" w:hAnsi="Arial" w:cs="Arial"/>
                <w:sz w:val="18"/>
                <w:szCs w:val="18"/>
              </w:rPr>
              <w:t> </w:t>
            </w:r>
          </w:p>
        </w:tc>
        <w:tc>
          <w:tcPr>
            <w:tcW w:w="2311" w:type="dxa"/>
            <w:tcBorders>
              <w:top w:val="nil"/>
              <w:left w:val="nil"/>
              <w:bottom w:val="nil"/>
              <w:right w:val="nil"/>
            </w:tcBorders>
            <w:shd w:val="clear" w:color="auto" w:fill="auto"/>
            <w:vAlign w:val="bottom"/>
            <w:hideMark/>
          </w:tcPr>
          <w:p w14:paraId="701DBE2B" w14:textId="77777777" w:rsidR="00696247" w:rsidRDefault="00696247">
            <w:pPr>
              <w:rPr>
                <w:rFonts w:ascii="Arial" w:hAnsi="Arial" w:cs="Arial"/>
                <w:sz w:val="18"/>
                <w:szCs w:val="18"/>
              </w:rPr>
            </w:pPr>
            <w:r>
              <w:rPr>
                <w:rFonts w:ascii="Arial" w:hAnsi="Arial" w:cs="Arial"/>
                <w:sz w:val="18"/>
                <w:szCs w:val="18"/>
              </w:rPr>
              <w:t> </w:t>
            </w:r>
          </w:p>
        </w:tc>
        <w:tc>
          <w:tcPr>
            <w:tcW w:w="2831" w:type="dxa"/>
            <w:tcBorders>
              <w:top w:val="nil"/>
              <w:left w:val="nil"/>
              <w:bottom w:val="nil"/>
              <w:right w:val="nil"/>
            </w:tcBorders>
            <w:shd w:val="clear" w:color="auto" w:fill="auto"/>
            <w:vAlign w:val="bottom"/>
            <w:hideMark/>
          </w:tcPr>
          <w:p w14:paraId="40157A72" w14:textId="77777777" w:rsidR="00696247" w:rsidRDefault="00696247">
            <w:pPr>
              <w:rPr>
                <w:rFonts w:ascii="Arial" w:hAnsi="Arial" w:cs="Arial"/>
                <w:color w:val="000000"/>
                <w:sz w:val="18"/>
                <w:szCs w:val="18"/>
              </w:rPr>
            </w:pPr>
            <w:r>
              <w:rPr>
                <w:rFonts w:ascii="Arial" w:hAnsi="Arial" w:cs="Arial"/>
                <w:color w:val="000000"/>
                <w:sz w:val="18"/>
                <w:szCs w:val="18"/>
              </w:rPr>
              <w:t>CBRE Global Investment Administration CR s.r.o.</w:t>
            </w:r>
          </w:p>
        </w:tc>
        <w:tc>
          <w:tcPr>
            <w:tcW w:w="1221" w:type="dxa"/>
            <w:tcBorders>
              <w:top w:val="nil"/>
              <w:left w:val="nil"/>
              <w:bottom w:val="nil"/>
              <w:right w:val="nil"/>
            </w:tcBorders>
            <w:shd w:val="clear" w:color="auto" w:fill="auto"/>
            <w:hideMark/>
          </w:tcPr>
          <w:p w14:paraId="130746F3" w14:textId="77777777" w:rsidR="00696247" w:rsidRDefault="00696247">
            <w:pPr>
              <w:jc w:val="right"/>
              <w:rPr>
                <w:rFonts w:ascii="Arial" w:hAnsi="Arial" w:cs="Arial"/>
                <w:sz w:val="18"/>
                <w:szCs w:val="18"/>
              </w:rPr>
            </w:pPr>
            <w:r>
              <w:rPr>
                <w:rFonts w:ascii="Arial" w:hAnsi="Arial" w:cs="Arial"/>
                <w:sz w:val="18"/>
                <w:szCs w:val="18"/>
              </w:rPr>
              <w:t>46 055</w:t>
            </w:r>
          </w:p>
        </w:tc>
        <w:tc>
          <w:tcPr>
            <w:tcW w:w="1253" w:type="dxa"/>
            <w:tcBorders>
              <w:top w:val="nil"/>
              <w:left w:val="nil"/>
              <w:bottom w:val="nil"/>
              <w:right w:val="nil"/>
            </w:tcBorders>
            <w:shd w:val="clear" w:color="auto" w:fill="auto"/>
            <w:hideMark/>
          </w:tcPr>
          <w:p w14:paraId="1939A276" w14:textId="77777777" w:rsidR="00696247" w:rsidRDefault="00696247">
            <w:pPr>
              <w:jc w:val="right"/>
              <w:rPr>
                <w:rFonts w:ascii="Arial" w:hAnsi="Arial" w:cs="Arial"/>
                <w:sz w:val="18"/>
                <w:szCs w:val="18"/>
              </w:rPr>
            </w:pPr>
            <w:r>
              <w:rPr>
                <w:rFonts w:ascii="Arial" w:hAnsi="Arial" w:cs="Arial"/>
                <w:sz w:val="18"/>
                <w:szCs w:val="18"/>
              </w:rPr>
              <w:t>43 637</w:t>
            </w:r>
          </w:p>
        </w:tc>
      </w:tr>
      <w:tr w:rsidR="00696247" w14:paraId="2B63B2B9" w14:textId="77777777" w:rsidTr="00981F44">
        <w:trPr>
          <w:trHeight w:val="254"/>
        </w:trPr>
        <w:tc>
          <w:tcPr>
            <w:tcW w:w="2488" w:type="dxa"/>
            <w:tcBorders>
              <w:top w:val="nil"/>
              <w:left w:val="nil"/>
              <w:bottom w:val="nil"/>
              <w:right w:val="nil"/>
            </w:tcBorders>
            <w:shd w:val="clear" w:color="auto" w:fill="auto"/>
            <w:vAlign w:val="bottom"/>
            <w:hideMark/>
          </w:tcPr>
          <w:p w14:paraId="2F871948" w14:textId="77777777" w:rsidR="00696247" w:rsidRDefault="00696247">
            <w:pPr>
              <w:jc w:val="right"/>
              <w:rPr>
                <w:rFonts w:ascii="Arial" w:hAnsi="Arial" w:cs="Arial"/>
                <w:sz w:val="18"/>
                <w:szCs w:val="18"/>
              </w:rPr>
            </w:pPr>
          </w:p>
        </w:tc>
        <w:tc>
          <w:tcPr>
            <w:tcW w:w="2311" w:type="dxa"/>
            <w:tcBorders>
              <w:top w:val="nil"/>
              <w:left w:val="nil"/>
              <w:bottom w:val="nil"/>
              <w:right w:val="nil"/>
            </w:tcBorders>
            <w:shd w:val="clear" w:color="auto" w:fill="auto"/>
            <w:vAlign w:val="bottom"/>
            <w:hideMark/>
          </w:tcPr>
          <w:p w14:paraId="6CE1ABCE" w14:textId="77777777" w:rsidR="00696247" w:rsidRDefault="00696247">
            <w:pPr>
              <w:rPr>
                <w:sz w:val="20"/>
                <w:szCs w:val="20"/>
              </w:rPr>
            </w:pPr>
          </w:p>
        </w:tc>
        <w:tc>
          <w:tcPr>
            <w:tcW w:w="2831" w:type="dxa"/>
            <w:tcBorders>
              <w:top w:val="nil"/>
              <w:left w:val="nil"/>
              <w:bottom w:val="nil"/>
              <w:right w:val="nil"/>
            </w:tcBorders>
            <w:shd w:val="clear" w:color="auto" w:fill="auto"/>
            <w:vAlign w:val="bottom"/>
            <w:hideMark/>
          </w:tcPr>
          <w:p w14:paraId="2888F712" w14:textId="77777777" w:rsidR="00696247" w:rsidRDefault="00696247">
            <w:pPr>
              <w:rPr>
                <w:rFonts w:ascii="Arial" w:hAnsi="Arial" w:cs="Arial"/>
                <w:sz w:val="18"/>
                <w:szCs w:val="18"/>
              </w:rPr>
            </w:pPr>
            <w:r>
              <w:rPr>
                <w:rFonts w:ascii="Arial" w:hAnsi="Arial" w:cs="Arial"/>
                <w:sz w:val="18"/>
                <w:szCs w:val="18"/>
              </w:rPr>
              <w:t> </w:t>
            </w:r>
          </w:p>
        </w:tc>
        <w:tc>
          <w:tcPr>
            <w:tcW w:w="1221" w:type="dxa"/>
            <w:tcBorders>
              <w:top w:val="nil"/>
              <w:left w:val="nil"/>
              <w:bottom w:val="nil"/>
              <w:right w:val="nil"/>
            </w:tcBorders>
            <w:shd w:val="clear" w:color="auto" w:fill="auto"/>
            <w:vAlign w:val="bottom"/>
            <w:hideMark/>
          </w:tcPr>
          <w:p w14:paraId="297B437C" w14:textId="77777777" w:rsidR="00696247" w:rsidRDefault="00696247">
            <w:pPr>
              <w:rPr>
                <w:rFonts w:ascii="Arial" w:hAnsi="Arial" w:cs="Arial"/>
                <w:sz w:val="18"/>
                <w:szCs w:val="18"/>
              </w:rPr>
            </w:pPr>
          </w:p>
        </w:tc>
        <w:tc>
          <w:tcPr>
            <w:tcW w:w="1253" w:type="dxa"/>
            <w:tcBorders>
              <w:top w:val="nil"/>
              <w:left w:val="nil"/>
              <w:bottom w:val="nil"/>
              <w:right w:val="nil"/>
            </w:tcBorders>
            <w:shd w:val="clear" w:color="auto" w:fill="auto"/>
            <w:vAlign w:val="bottom"/>
            <w:hideMark/>
          </w:tcPr>
          <w:p w14:paraId="78D8ACA2" w14:textId="77777777" w:rsidR="00696247" w:rsidRDefault="00696247">
            <w:pPr>
              <w:rPr>
                <w:sz w:val="20"/>
                <w:szCs w:val="20"/>
              </w:rPr>
            </w:pPr>
          </w:p>
        </w:tc>
      </w:tr>
      <w:tr w:rsidR="00696247" w14:paraId="5C537FBD" w14:textId="77777777" w:rsidTr="00981F44">
        <w:trPr>
          <w:trHeight w:val="479"/>
        </w:trPr>
        <w:tc>
          <w:tcPr>
            <w:tcW w:w="2488" w:type="dxa"/>
            <w:tcBorders>
              <w:top w:val="nil"/>
              <w:left w:val="nil"/>
              <w:bottom w:val="nil"/>
              <w:right w:val="nil"/>
            </w:tcBorders>
            <w:shd w:val="clear" w:color="auto" w:fill="auto"/>
            <w:vAlign w:val="bottom"/>
            <w:hideMark/>
          </w:tcPr>
          <w:p w14:paraId="2ACC1E07" w14:textId="77777777" w:rsidR="00696247" w:rsidRDefault="00696247">
            <w:pPr>
              <w:rPr>
                <w:rFonts w:ascii="Arial" w:hAnsi="Arial" w:cs="Arial"/>
                <w:sz w:val="18"/>
                <w:szCs w:val="18"/>
              </w:rPr>
            </w:pPr>
            <w:r>
              <w:rPr>
                <w:rFonts w:ascii="Arial" w:hAnsi="Arial" w:cs="Arial"/>
                <w:sz w:val="18"/>
                <w:szCs w:val="18"/>
              </w:rPr>
              <w:t>Predaj služieb</w:t>
            </w:r>
          </w:p>
        </w:tc>
        <w:tc>
          <w:tcPr>
            <w:tcW w:w="2311" w:type="dxa"/>
            <w:tcBorders>
              <w:top w:val="nil"/>
              <w:left w:val="nil"/>
              <w:bottom w:val="nil"/>
              <w:right w:val="nil"/>
            </w:tcBorders>
            <w:shd w:val="clear" w:color="auto" w:fill="auto"/>
            <w:vAlign w:val="bottom"/>
            <w:hideMark/>
          </w:tcPr>
          <w:p w14:paraId="73A8BC92"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2B571890" w14:textId="77777777" w:rsidR="00696247" w:rsidRDefault="00696247">
            <w:pPr>
              <w:rPr>
                <w:rFonts w:ascii="Arial" w:hAnsi="Arial" w:cs="Arial"/>
                <w:color w:val="000000"/>
                <w:sz w:val="18"/>
                <w:szCs w:val="18"/>
              </w:rPr>
            </w:pPr>
            <w:r>
              <w:rPr>
                <w:rFonts w:ascii="Arial" w:hAnsi="Arial" w:cs="Arial"/>
                <w:color w:val="000000"/>
                <w:sz w:val="18"/>
                <w:szCs w:val="18"/>
              </w:rPr>
              <w:t>CBRE s.r.o.</w:t>
            </w:r>
          </w:p>
        </w:tc>
        <w:tc>
          <w:tcPr>
            <w:tcW w:w="1221" w:type="dxa"/>
            <w:tcBorders>
              <w:top w:val="nil"/>
              <w:left w:val="nil"/>
              <w:bottom w:val="nil"/>
              <w:right w:val="nil"/>
            </w:tcBorders>
            <w:shd w:val="clear" w:color="auto" w:fill="auto"/>
            <w:vAlign w:val="bottom"/>
            <w:hideMark/>
          </w:tcPr>
          <w:p w14:paraId="475618F7" w14:textId="77777777" w:rsidR="00696247" w:rsidRDefault="00696247">
            <w:pPr>
              <w:jc w:val="right"/>
              <w:rPr>
                <w:rFonts w:ascii="Arial" w:hAnsi="Arial" w:cs="Arial"/>
                <w:sz w:val="18"/>
                <w:szCs w:val="18"/>
              </w:rPr>
            </w:pPr>
            <w:r>
              <w:rPr>
                <w:rFonts w:ascii="Arial" w:hAnsi="Arial" w:cs="Arial"/>
                <w:sz w:val="18"/>
                <w:szCs w:val="18"/>
              </w:rPr>
              <w:t>-29 031</w:t>
            </w:r>
          </w:p>
        </w:tc>
        <w:tc>
          <w:tcPr>
            <w:tcW w:w="1253" w:type="dxa"/>
            <w:tcBorders>
              <w:top w:val="nil"/>
              <w:left w:val="nil"/>
              <w:bottom w:val="nil"/>
              <w:right w:val="nil"/>
            </w:tcBorders>
            <w:shd w:val="clear" w:color="auto" w:fill="auto"/>
            <w:vAlign w:val="bottom"/>
            <w:hideMark/>
          </w:tcPr>
          <w:p w14:paraId="4D088E9A" w14:textId="77777777" w:rsidR="00696247" w:rsidRDefault="00696247">
            <w:pPr>
              <w:jc w:val="right"/>
              <w:rPr>
                <w:rFonts w:ascii="Arial" w:hAnsi="Arial" w:cs="Arial"/>
                <w:sz w:val="18"/>
                <w:szCs w:val="18"/>
              </w:rPr>
            </w:pPr>
            <w:r>
              <w:rPr>
                <w:rFonts w:ascii="Arial" w:hAnsi="Arial" w:cs="Arial"/>
                <w:sz w:val="18"/>
                <w:szCs w:val="18"/>
              </w:rPr>
              <w:t>-27 456</w:t>
            </w:r>
          </w:p>
        </w:tc>
      </w:tr>
      <w:tr w:rsidR="00696247" w14:paraId="14A78251" w14:textId="77777777" w:rsidTr="00981F44">
        <w:trPr>
          <w:trHeight w:val="254"/>
        </w:trPr>
        <w:tc>
          <w:tcPr>
            <w:tcW w:w="2488" w:type="dxa"/>
            <w:tcBorders>
              <w:top w:val="nil"/>
              <w:left w:val="nil"/>
              <w:bottom w:val="nil"/>
              <w:right w:val="nil"/>
            </w:tcBorders>
            <w:shd w:val="clear" w:color="auto" w:fill="auto"/>
            <w:vAlign w:val="bottom"/>
            <w:hideMark/>
          </w:tcPr>
          <w:p w14:paraId="0A584EAE" w14:textId="77777777" w:rsidR="00696247" w:rsidRDefault="00696247">
            <w:pPr>
              <w:rPr>
                <w:rFonts w:ascii="Arial" w:hAnsi="Arial" w:cs="Arial"/>
                <w:sz w:val="18"/>
                <w:szCs w:val="18"/>
              </w:rPr>
            </w:pPr>
            <w:r>
              <w:rPr>
                <w:rFonts w:ascii="Arial" w:hAnsi="Arial" w:cs="Arial"/>
                <w:sz w:val="18"/>
                <w:szCs w:val="18"/>
              </w:rPr>
              <w:t> </w:t>
            </w:r>
          </w:p>
        </w:tc>
        <w:tc>
          <w:tcPr>
            <w:tcW w:w="2311" w:type="dxa"/>
            <w:tcBorders>
              <w:top w:val="nil"/>
              <w:left w:val="nil"/>
              <w:bottom w:val="nil"/>
              <w:right w:val="nil"/>
            </w:tcBorders>
            <w:shd w:val="clear" w:color="auto" w:fill="auto"/>
            <w:vAlign w:val="bottom"/>
            <w:hideMark/>
          </w:tcPr>
          <w:p w14:paraId="78CF1497" w14:textId="77777777" w:rsidR="00696247" w:rsidRDefault="00696247">
            <w:pPr>
              <w:rPr>
                <w:rFonts w:ascii="Arial" w:hAnsi="Arial" w:cs="Arial"/>
                <w:sz w:val="18"/>
                <w:szCs w:val="18"/>
              </w:rPr>
            </w:pPr>
            <w:r>
              <w:rPr>
                <w:rFonts w:ascii="Arial" w:hAnsi="Arial" w:cs="Arial"/>
                <w:sz w:val="18"/>
                <w:szCs w:val="18"/>
              </w:rPr>
              <w:t> </w:t>
            </w:r>
          </w:p>
        </w:tc>
        <w:tc>
          <w:tcPr>
            <w:tcW w:w="2831" w:type="dxa"/>
            <w:tcBorders>
              <w:top w:val="nil"/>
              <w:left w:val="nil"/>
              <w:bottom w:val="nil"/>
              <w:right w:val="nil"/>
            </w:tcBorders>
            <w:shd w:val="clear" w:color="auto" w:fill="auto"/>
            <w:vAlign w:val="bottom"/>
            <w:hideMark/>
          </w:tcPr>
          <w:p w14:paraId="3B55EB94" w14:textId="77777777" w:rsidR="00696247" w:rsidRDefault="00696247">
            <w:pPr>
              <w:rPr>
                <w:rFonts w:ascii="Arial" w:hAnsi="Arial" w:cs="Arial"/>
                <w:sz w:val="18"/>
                <w:szCs w:val="18"/>
              </w:rPr>
            </w:pPr>
            <w:r>
              <w:rPr>
                <w:rFonts w:ascii="Arial" w:hAnsi="Arial" w:cs="Arial"/>
                <w:sz w:val="18"/>
                <w:szCs w:val="18"/>
              </w:rPr>
              <w:t> </w:t>
            </w:r>
          </w:p>
        </w:tc>
        <w:tc>
          <w:tcPr>
            <w:tcW w:w="1221" w:type="dxa"/>
            <w:tcBorders>
              <w:top w:val="nil"/>
              <w:left w:val="nil"/>
              <w:bottom w:val="nil"/>
              <w:right w:val="nil"/>
            </w:tcBorders>
            <w:shd w:val="clear" w:color="auto" w:fill="auto"/>
            <w:vAlign w:val="bottom"/>
            <w:hideMark/>
          </w:tcPr>
          <w:p w14:paraId="6A3B5704" w14:textId="77777777" w:rsidR="00696247" w:rsidRDefault="00696247">
            <w:pPr>
              <w:rPr>
                <w:rFonts w:ascii="Arial" w:hAnsi="Arial" w:cs="Arial"/>
                <w:sz w:val="18"/>
                <w:szCs w:val="18"/>
              </w:rPr>
            </w:pPr>
          </w:p>
        </w:tc>
        <w:tc>
          <w:tcPr>
            <w:tcW w:w="1253" w:type="dxa"/>
            <w:tcBorders>
              <w:top w:val="nil"/>
              <w:left w:val="nil"/>
              <w:bottom w:val="nil"/>
              <w:right w:val="nil"/>
            </w:tcBorders>
            <w:shd w:val="clear" w:color="auto" w:fill="auto"/>
            <w:vAlign w:val="bottom"/>
            <w:hideMark/>
          </w:tcPr>
          <w:p w14:paraId="018634E2" w14:textId="77777777" w:rsidR="00696247" w:rsidRDefault="00696247">
            <w:pPr>
              <w:rPr>
                <w:rFonts w:ascii="Arial" w:hAnsi="Arial" w:cs="Arial"/>
                <w:sz w:val="18"/>
                <w:szCs w:val="18"/>
              </w:rPr>
            </w:pPr>
            <w:r>
              <w:rPr>
                <w:rFonts w:ascii="Arial" w:hAnsi="Arial" w:cs="Arial"/>
                <w:sz w:val="18"/>
                <w:szCs w:val="18"/>
              </w:rPr>
              <w:t> </w:t>
            </w:r>
          </w:p>
        </w:tc>
      </w:tr>
      <w:tr w:rsidR="00696247" w14:paraId="3FC4F967" w14:textId="77777777" w:rsidTr="00981F44">
        <w:trPr>
          <w:trHeight w:val="254"/>
        </w:trPr>
        <w:tc>
          <w:tcPr>
            <w:tcW w:w="2488" w:type="dxa"/>
            <w:tcBorders>
              <w:top w:val="nil"/>
              <w:left w:val="nil"/>
              <w:bottom w:val="nil"/>
              <w:right w:val="nil"/>
            </w:tcBorders>
            <w:shd w:val="clear" w:color="auto" w:fill="auto"/>
            <w:vAlign w:val="bottom"/>
            <w:hideMark/>
          </w:tcPr>
          <w:p w14:paraId="793F2A73" w14:textId="77777777" w:rsidR="00696247" w:rsidRDefault="00696247">
            <w:pPr>
              <w:rPr>
                <w:rFonts w:ascii="Arial" w:hAnsi="Arial" w:cs="Arial"/>
                <w:sz w:val="18"/>
                <w:szCs w:val="18"/>
              </w:rPr>
            </w:pPr>
            <w:r>
              <w:rPr>
                <w:rFonts w:ascii="Arial" w:hAnsi="Arial" w:cs="Arial"/>
                <w:sz w:val="18"/>
                <w:szCs w:val="18"/>
              </w:rPr>
              <w:t>Prijaté pôžičky</w:t>
            </w:r>
          </w:p>
        </w:tc>
        <w:tc>
          <w:tcPr>
            <w:tcW w:w="2311" w:type="dxa"/>
            <w:tcBorders>
              <w:top w:val="nil"/>
              <w:left w:val="nil"/>
              <w:bottom w:val="nil"/>
              <w:right w:val="nil"/>
            </w:tcBorders>
            <w:shd w:val="clear" w:color="auto" w:fill="auto"/>
            <w:vAlign w:val="bottom"/>
            <w:hideMark/>
          </w:tcPr>
          <w:p w14:paraId="074C7EFF" w14:textId="77777777" w:rsidR="00696247" w:rsidRDefault="00696247">
            <w:pPr>
              <w:rPr>
                <w:rFonts w:ascii="Arial" w:hAnsi="Arial" w:cs="Arial"/>
                <w:sz w:val="18"/>
                <w:szCs w:val="18"/>
              </w:rPr>
            </w:pPr>
          </w:p>
        </w:tc>
        <w:tc>
          <w:tcPr>
            <w:tcW w:w="2831" w:type="dxa"/>
            <w:tcBorders>
              <w:top w:val="nil"/>
              <w:left w:val="nil"/>
              <w:bottom w:val="nil"/>
              <w:right w:val="nil"/>
            </w:tcBorders>
            <w:shd w:val="clear" w:color="auto" w:fill="auto"/>
            <w:vAlign w:val="bottom"/>
            <w:hideMark/>
          </w:tcPr>
          <w:p w14:paraId="1CB0A639" w14:textId="77777777" w:rsidR="00696247" w:rsidRDefault="00696247">
            <w:pPr>
              <w:rPr>
                <w:sz w:val="20"/>
                <w:szCs w:val="20"/>
              </w:rPr>
            </w:pPr>
          </w:p>
        </w:tc>
        <w:tc>
          <w:tcPr>
            <w:tcW w:w="1221" w:type="dxa"/>
            <w:tcBorders>
              <w:top w:val="nil"/>
              <w:left w:val="nil"/>
              <w:bottom w:val="nil"/>
              <w:right w:val="nil"/>
            </w:tcBorders>
            <w:shd w:val="clear" w:color="auto" w:fill="auto"/>
            <w:vAlign w:val="bottom"/>
            <w:hideMark/>
          </w:tcPr>
          <w:p w14:paraId="3FE5AB47" w14:textId="77777777" w:rsidR="00696247" w:rsidRDefault="00696247">
            <w:pPr>
              <w:rPr>
                <w:sz w:val="20"/>
                <w:szCs w:val="20"/>
              </w:rPr>
            </w:pPr>
          </w:p>
        </w:tc>
        <w:tc>
          <w:tcPr>
            <w:tcW w:w="1253" w:type="dxa"/>
            <w:tcBorders>
              <w:top w:val="nil"/>
              <w:left w:val="nil"/>
              <w:bottom w:val="nil"/>
              <w:right w:val="nil"/>
            </w:tcBorders>
            <w:shd w:val="clear" w:color="auto" w:fill="auto"/>
            <w:vAlign w:val="bottom"/>
            <w:hideMark/>
          </w:tcPr>
          <w:p w14:paraId="68E8A313" w14:textId="77777777" w:rsidR="00696247" w:rsidRDefault="00696247">
            <w:pPr>
              <w:rPr>
                <w:rFonts w:ascii="Arial" w:hAnsi="Arial" w:cs="Arial"/>
                <w:sz w:val="18"/>
                <w:szCs w:val="18"/>
              </w:rPr>
            </w:pPr>
            <w:r>
              <w:rPr>
                <w:rFonts w:ascii="Arial" w:hAnsi="Arial" w:cs="Arial"/>
                <w:sz w:val="18"/>
                <w:szCs w:val="18"/>
              </w:rPr>
              <w:t> </w:t>
            </w:r>
          </w:p>
        </w:tc>
      </w:tr>
      <w:tr w:rsidR="00696247" w14:paraId="76101883" w14:textId="77777777" w:rsidTr="00981F44">
        <w:trPr>
          <w:trHeight w:val="479"/>
        </w:trPr>
        <w:tc>
          <w:tcPr>
            <w:tcW w:w="2488" w:type="dxa"/>
            <w:tcBorders>
              <w:top w:val="nil"/>
              <w:left w:val="nil"/>
              <w:bottom w:val="nil"/>
              <w:right w:val="nil"/>
            </w:tcBorders>
            <w:shd w:val="clear" w:color="auto" w:fill="auto"/>
            <w:vAlign w:val="bottom"/>
            <w:hideMark/>
          </w:tcPr>
          <w:p w14:paraId="02A0B4AC" w14:textId="77777777" w:rsidR="00696247" w:rsidRDefault="00696247">
            <w:pPr>
              <w:rPr>
                <w:rFonts w:ascii="Arial" w:hAnsi="Arial" w:cs="Arial"/>
                <w:sz w:val="18"/>
                <w:szCs w:val="18"/>
              </w:rPr>
            </w:pPr>
            <w:r>
              <w:rPr>
                <w:rFonts w:ascii="Arial" w:hAnsi="Arial" w:cs="Arial"/>
                <w:sz w:val="18"/>
                <w:szCs w:val="18"/>
              </w:rPr>
              <w:t>Nákladový úrok</w:t>
            </w:r>
          </w:p>
        </w:tc>
        <w:tc>
          <w:tcPr>
            <w:tcW w:w="2311" w:type="dxa"/>
            <w:tcBorders>
              <w:top w:val="nil"/>
              <w:left w:val="nil"/>
              <w:bottom w:val="nil"/>
              <w:right w:val="nil"/>
            </w:tcBorders>
            <w:shd w:val="clear" w:color="auto" w:fill="auto"/>
            <w:vAlign w:val="bottom"/>
            <w:hideMark/>
          </w:tcPr>
          <w:p w14:paraId="6A3FCC33"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2C89B6B1" w14:textId="77777777" w:rsidR="00696247" w:rsidRDefault="00696247">
            <w:pPr>
              <w:rPr>
                <w:rFonts w:ascii="Arial" w:hAnsi="Arial" w:cs="Arial"/>
                <w:sz w:val="18"/>
                <w:szCs w:val="18"/>
              </w:rPr>
            </w:pPr>
            <w:r>
              <w:rPr>
                <w:rFonts w:ascii="Arial" w:hAnsi="Arial" w:cs="Arial"/>
                <w:sz w:val="18"/>
                <w:szCs w:val="18"/>
              </w:rPr>
              <w:t>PFCEE Finco B.V.</w:t>
            </w:r>
          </w:p>
        </w:tc>
        <w:tc>
          <w:tcPr>
            <w:tcW w:w="1221" w:type="dxa"/>
            <w:tcBorders>
              <w:top w:val="nil"/>
              <w:left w:val="nil"/>
              <w:bottom w:val="nil"/>
              <w:right w:val="nil"/>
            </w:tcBorders>
            <w:shd w:val="clear" w:color="auto" w:fill="auto"/>
            <w:vAlign w:val="bottom"/>
            <w:hideMark/>
          </w:tcPr>
          <w:p w14:paraId="3A327FF0" w14:textId="77777777" w:rsidR="00696247" w:rsidRDefault="00696247">
            <w:pPr>
              <w:jc w:val="right"/>
              <w:rPr>
                <w:rFonts w:ascii="Arial" w:hAnsi="Arial" w:cs="Arial"/>
                <w:sz w:val="18"/>
                <w:szCs w:val="18"/>
              </w:rPr>
            </w:pPr>
            <w:r>
              <w:rPr>
                <w:rFonts w:ascii="Arial" w:hAnsi="Arial" w:cs="Arial"/>
                <w:sz w:val="18"/>
                <w:szCs w:val="18"/>
              </w:rPr>
              <w:t>0</w:t>
            </w:r>
          </w:p>
        </w:tc>
        <w:tc>
          <w:tcPr>
            <w:tcW w:w="1253" w:type="dxa"/>
            <w:tcBorders>
              <w:top w:val="nil"/>
              <w:left w:val="nil"/>
              <w:bottom w:val="nil"/>
              <w:right w:val="nil"/>
            </w:tcBorders>
            <w:shd w:val="clear" w:color="auto" w:fill="auto"/>
            <w:vAlign w:val="bottom"/>
            <w:hideMark/>
          </w:tcPr>
          <w:p w14:paraId="3E62F9A6" w14:textId="77777777" w:rsidR="00696247" w:rsidRDefault="00696247">
            <w:pPr>
              <w:jc w:val="right"/>
              <w:rPr>
                <w:rFonts w:ascii="Arial" w:hAnsi="Arial" w:cs="Arial"/>
                <w:sz w:val="18"/>
                <w:szCs w:val="18"/>
              </w:rPr>
            </w:pPr>
            <w:r>
              <w:rPr>
                <w:rFonts w:ascii="Arial" w:hAnsi="Arial" w:cs="Arial"/>
                <w:sz w:val="18"/>
                <w:szCs w:val="18"/>
              </w:rPr>
              <w:t>0</w:t>
            </w:r>
          </w:p>
        </w:tc>
      </w:tr>
      <w:tr w:rsidR="00696247" w14:paraId="2176E416" w14:textId="77777777" w:rsidTr="00981F44">
        <w:trPr>
          <w:trHeight w:val="479"/>
        </w:trPr>
        <w:tc>
          <w:tcPr>
            <w:tcW w:w="2488" w:type="dxa"/>
            <w:tcBorders>
              <w:top w:val="nil"/>
              <w:left w:val="nil"/>
              <w:bottom w:val="nil"/>
              <w:right w:val="nil"/>
            </w:tcBorders>
            <w:shd w:val="clear" w:color="auto" w:fill="auto"/>
            <w:vAlign w:val="bottom"/>
            <w:hideMark/>
          </w:tcPr>
          <w:p w14:paraId="6289572B" w14:textId="77777777" w:rsidR="00696247" w:rsidRDefault="00696247">
            <w:pPr>
              <w:rPr>
                <w:rFonts w:ascii="Arial" w:hAnsi="Arial" w:cs="Arial"/>
                <w:sz w:val="18"/>
                <w:szCs w:val="18"/>
              </w:rPr>
            </w:pPr>
            <w:r>
              <w:rPr>
                <w:rFonts w:ascii="Arial" w:hAnsi="Arial" w:cs="Arial"/>
                <w:sz w:val="18"/>
                <w:szCs w:val="18"/>
              </w:rPr>
              <w:t>Nákladový úrok</w:t>
            </w:r>
          </w:p>
        </w:tc>
        <w:tc>
          <w:tcPr>
            <w:tcW w:w="2311" w:type="dxa"/>
            <w:tcBorders>
              <w:top w:val="nil"/>
              <w:left w:val="nil"/>
              <w:bottom w:val="nil"/>
              <w:right w:val="nil"/>
            </w:tcBorders>
            <w:shd w:val="clear" w:color="auto" w:fill="auto"/>
            <w:vAlign w:val="bottom"/>
            <w:hideMark/>
          </w:tcPr>
          <w:p w14:paraId="49E1F6F2"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7CCB7215" w14:textId="77777777" w:rsidR="00696247" w:rsidRDefault="00696247">
            <w:pPr>
              <w:rPr>
                <w:rFonts w:ascii="Arial" w:hAnsi="Arial" w:cs="Arial"/>
                <w:sz w:val="18"/>
                <w:szCs w:val="18"/>
              </w:rPr>
            </w:pPr>
            <w:r>
              <w:rPr>
                <w:rFonts w:ascii="Arial" w:hAnsi="Arial" w:cs="Arial"/>
                <w:sz w:val="18"/>
                <w:szCs w:val="18"/>
              </w:rPr>
              <w:t>PFCEE Dutch Holding B.V.</w:t>
            </w:r>
          </w:p>
        </w:tc>
        <w:tc>
          <w:tcPr>
            <w:tcW w:w="1221" w:type="dxa"/>
            <w:tcBorders>
              <w:top w:val="nil"/>
              <w:left w:val="nil"/>
              <w:bottom w:val="nil"/>
              <w:right w:val="nil"/>
            </w:tcBorders>
            <w:shd w:val="clear" w:color="auto" w:fill="auto"/>
            <w:vAlign w:val="bottom"/>
            <w:hideMark/>
          </w:tcPr>
          <w:p w14:paraId="23E49D78" w14:textId="77777777" w:rsidR="00696247" w:rsidRDefault="00696247">
            <w:pPr>
              <w:jc w:val="right"/>
              <w:rPr>
                <w:rFonts w:ascii="Arial" w:hAnsi="Arial" w:cs="Arial"/>
                <w:sz w:val="18"/>
                <w:szCs w:val="18"/>
              </w:rPr>
            </w:pPr>
            <w:r>
              <w:rPr>
                <w:rFonts w:ascii="Arial" w:hAnsi="Arial" w:cs="Arial"/>
                <w:sz w:val="18"/>
                <w:szCs w:val="18"/>
              </w:rPr>
              <w:t>2 738 207</w:t>
            </w:r>
          </w:p>
        </w:tc>
        <w:tc>
          <w:tcPr>
            <w:tcW w:w="1253" w:type="dxa"/>
            <w:tcBorders>
              <w:top w:val="nil"/>
              <w:left w:val="nil"/>
              <w:bottom w:val="nil"/>
              <w:right w:val="nil"/>
            </w:tcBorders>
            <w:shd w:val="clear" w:color="auto" w:fill="auto"/>
            <w:vAlign w:val="bottom"/>
            <w:hideMark/>
          </w:tcPr>
          <w:p w14:paraId="1479D897" w14:textId="77777777" w:rsidR="00696247" w:rsidRDefault="00696247">
            <w:pPr>
              <w:jc w:val="right"/>
              <w:rPr>
                <w:rFonts w:ascii="Arial" w:hAnsi="Arial" w:cs="Arial"/>
                <w:sz w:val="18"/>
                <w:szCs w:val="18"/>
              </w:rPr>
            </w:pPr>
            <w:r>
              <w:rPr>
                <w:rFonts w:ascii="Arial" w:hAnsi="Arial" w:cs="Arial"/>
                <w:sz w:val="18"/>
                <w:szCs w:val="18"/>
              </w:rPr>
              <w:t>2 738 207</w:t>
            </w:r>
          </w:p>
        </w:tc>
      </w:tr>
      <w:tr w:rsidR="00696247" w14:paraId="31936767" w14:textId="77777777" w:rsidTr="00981F44">
        <w:trPr>
          <w:trHeight w:val="254"/>
        </w:trPr>
        <w:tc>
          <w:tcPr>
            <w:tcW w:w="2488" w:type="dxa"/>
            <w:tcBorders>
              <w:top w:val="nil"/>
              <w:left w:val="nil"/>
              <w:bottom w:val="single" w:sz="4" w:space="0" w:color="auto"/>
              <w:right w:val="nil"/>
            </w:tcBorders>
            <w:shd w:val="clear" w:color="auto" w:fill="auto"/>
            <w:vAlign w:val="bottom"/>
            <w:hideMark/>
          </w:tcPr>
          <w:p w14:paraId="6918E18D" w14:textId="77777777" w:rsidR="00696247" w:rsidRDefault="00696247">
            <w:pPr>
              <w:rPr>
                <w:rFonts w:ascii="Arial" w:hAnsi="Arial" w:cs="Arial"/>
                <w:b/>
                <w:bCs/>
                <w:sz w:val="18"/>
                <w:szCs w:val="18"/>
              </w:rPr>
            </w:pPr>
            <w:r>
              <w:rPr>
                <w:rFonts w:ascii="Arial" w:hAnsi="Arial" w:cs="Arial"/>
                <w:b/>
                <w:bCs/>
                <w:sz w:val="18"/>
                <w:szCs w:val="18"/>
              </w:rPr>
              <w:t xml:space="preserve">Zostatky </w:t>
            </w:r>
          </w:p>
        </w:tc>
        <w:tc>
          <w:tcPr>
            <w:tcW w:w="2311" w:type="dxa"/>
            <w:tcBorders>
              <w:top w:val="nil"/>
              <w:left w:val="nil"/>
              <w:bottom w:val="single" w:sz="4" w:space="0" w:color="auto"/>
              <w:right w:val="nil"/>
            </w:tcBorders>
            <w:shd w:val="clear" w:color="auto" w:fill="auto"/>
            <w:vAlign w:val="bottom"/>
            <w:hideMark/>
          </w:tcPr>
          <w:p w14:paraId="7A91DBF3" w14:textId="77777777" w:rsidR="00696247" w:rsidRDefault="00696247">
            <w:pPr>
              <w:rPr>
                <w:rFonts w:ascii="Arial" w:hAnsi="Arial" w:cs="Arial"/>
                <w:b/>
                <w:bCs/>
                <w:sz w:val="18"/>
                <w:szCs w:val="18"/>
              </w:rPr>
            </w:pPr>
            <w:r>
              <w:rPr>
                <w:rFonts w:ascii="Arial" w:hAnsi="Arial" w:cs="Arial"/>
                <w:b/>
                <w:bCs/>
                <w:sz w:val="18"/>
                <w:szCs w:val="18"/>
              </w:rPr>
              <w:t>Spriaznená osoba</w:t>
            </w:r>
          </w:p>
        </w:tc>
        <w:tc>
          <w:tcPr>
            <w:tcW w:w="2831" w:type="dxa"/>
            <w:tcBorders>
              <w:top w:val="nil"/>
              <w:left w:val="nil"/>
              <w:bottom w:val="single" w:sz="4" w:space="0" w:color="auto"/>
              <w:right w:val="nil"/>
            </w:tcBorders>
            <w:shd w:val="clear" w:color="auto" w:fill="auto"/>
            <w:vAlign w:val="bottom"/>
            <w:hideMark/>
          </w:tcPr>
          <w:p w14:paraId="48AFF189" w14:textId="77777777" w:rsidR="00696247" w:rsidRDefault="00696247">
            <w:pPr>
              <w:rPr>
                <w:rFonts w:ascii="Arial" w:hAnsi="Arial" w:cs="Arial"/>
                <w:b/>
                <w:bCs/>
                <w:sz w:val="18"/>
                <w:szCs w:val="18"/>
              </w:rPr>
            </w:pPr>
            <w:r>
              <w:rPr>
                <w:rFonts w:ascii="Arial" w:hAnsi="Arial" w:cs="Arial"/>
                <w:b/>
                <w:bCs/>
                <w:sz w:val="18"/>
                <w:szCs w:val="18"/>
              </w:rPr>
              <w:t> </w:t>
            </w:r>
          </w:p>
        </w:tc>
        <w:tc>
          <w:tcPr>
            <w:tcW w:w="1221" w:type="dxa"/>
            <w:tcBorders>
              <w:top w:val="nil"/>
              <w:left w:val="nil"/>
              <w:bottom w:val="single" w:sz="4" w:space="0" w:color="auto"/>
              <w:right w:val="nil"/>
            </w:tcBorders>
            <w:shd w:val="clear" w:color="auto" w:fill="auto"/>
            <w:vAlign w:val="bottom"/>
            <w:hideMark/>
          </w:tcPr>
          <w:p w14:paraId="20D20324" w14:textId="77777777" w:rsidR="00696247" w:rsidRDefault="00696247">
            <w:pPr>
              <w:jc w:val="right"/>
              <w:rPr>
                <w:rFonts w:ascii="Arial" w:hAnsi="Arial" w:cs="Arial"/>
                <w:b/>
                <w:bCs/>
                <w:sz w:val="18"/>
                <w:szCs w:val="18"/>
              </w:rPr>
            </w:pPr>
            <w:r>
              <w:rPr>
                <w:rFonts w:ascii="Arial" w:hAnsi="Arial" w:cs="Arial"/>
                <w:b/>
                <w:bCs/>
                <w:sz w:val="18"/>
                <w:szCs w:val="18"/>
              </w:rPr>
              <w:t>2019</w:t>
            </w:r>
          </w:p>
        </w:tc>
        <w:tc>
          <w:tcPr>
            <w:tcW w:w="1253" w:type="dxa"/>
            <w:tcBorders>
              <w:top w:val="nil"/>
              <w:left w:val="nil"/>
              <w:bottom w:val="single" w:sz="4" w:space="0" w:color="auto"/>
              <w:right w:val="nil"/>
            </w:tcBorders>
            <w:shd w:val="clear" w:color="auto" w:fill="auto"/>
            <w:vAlign w:val="bottom"/>
            <w:hideMark/>
          </w:tcPr>
          <w:p w14:paraId="33CF44E9" w14:textId="77777777" w:rsidR="00696247" w:rsidRDefault="00696247">
            <w:pPr>
              <w:jc w:val="right"/>
              <w:rPr>
                <w:rFonts w:ascii="Arial" w:hAnsi="Arial" w:cs="Arial"/>
                <w:b/>
                <w:bCs/>
                <w:sz w:val="18"/>
                <w:szCs w:val="18"/>
              </w:rPr>
            </w:pPr>
            <w:r>
              <w:rPr>
                <w:rFonts w:ascii="Arial" w:hAnsi="Arial" w:cs="Arial"/>
                <w:b/>
                <w:bCs/>
                <w:sz w:val="18"/>
                <w:szCs w:val="18"/>
              </w:rPr>
              <w:t>2018</w:t>
            </w:r>
          </w:p>
        </w:tc>
      </w:tr>
      <w:tr w:rsidR="00696247" w14:paraId="225BB96B" w14:textId="77777777" w:rsidTr="00981F44">
        <w:trPr>
          <w:trHeight w:val="479"/>
        </w:trPr>
        <w:tc>
          <w:tcPr>
            <w:tcW w:w="2488" w:type="dxa"/>
            <w:tcBorders>
              <w:top w:val="nil"/>
              <w:left w:val="nil"/>
              <w:bottom w:val="nil"/>
              <w:right w:val="nil"/>
            </w:tcBorders>
            <w:shd w:val="clear" w:color="auto" w:fill="auto"/>
            <w:vAlign w:val="bottom"/>
            <w:hideMark/>
          </w:tcPr>
          <w:p w14:paraId="7EF29C34" w14:textId="77777777" w:rsidR="00696247" w:rsidRDefault="00696247">
            <w:pPr>
              <w:rPr>
                <w:rFonts w:ascii="Arial" w:hAnsi="Arial" w:cs="Arial"/>
                <w:sz w:val="18"/>
                <w:szCs w:val="18"/>
              </w:rPr>
            </w:pPr>
            <w:r>
              <w:rPr>
                <w:rFonts w:ascii="Arial" w:hAnsi="Arial" w:cs="Arial"/>
                <w:sz w:val="18"/>
                <w:szCs w:val="18"/>
              </w:rPr>
              <w:t>Pohľadávky z obchodného styku</w:t>
            </w:r>
          </w:p>
        </w:tc>
        <w:tc>
          <w:tcPr>
            <w:tcW w:w="2311" w:type="dxa"/>
            <w:tcBorders>
              <w:top w:val="nil"/>
              <w:left w:val="nil"/>
              <w:bottom w:val="nil"/>
              <w:right w:val="nil"/>
            </w:tcBorders>
            <w:shd w:val="clear" w:color="auto" w:fill="auto"/>
            <w:hideMark/>
          </w:tcPr>
          <w:p w14:paraId="3C5F632A"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single" w:sz="4" w:space="0" w:color="auto"/>
              <w:left w:val="nil"/>
              <w:bottom w:val="nil"/>
              <w:right w:val="nil"/>
            </w:tcBorders>
            <w:shd w:val="clear" w:color="auto" w:fill="auto"/>
            <w:vAlign w:val="bottom"/>
            <w:hideMark/>
          </w:tcPr>
          <w:p w14:paraId="326C07DE" w14:textId="77777777" w:rsidR="00696247" w:rsidRDefault="00696247">
            <w:pPr>
              <w:rPr>
                <w:rFonts w:ascii="Arial" w:hAnsi="Arial" w:cs="Arial"/>
                <w:sz w:val="18"/>
                <w:szCs w:val="18"/>
              </w:rPr>
            </w:pPr>
            <w:r>
              <w:rPr>
                <w:rFonts w:ascii="Arial" w:hAnsi="Arial" w:cs="Arial"/>
                <w:sz w:val="18"/>
                <w:szCs w:val="18"/>
              </w:rPr>
              <w:t>CBRE Global Investors Slovakia s. r. o.</w:t>
            </w:r>
          </w:p>
        </w:tc>
        <w:tc>
          <w:tcPr>
            <w:tcW w:w="1221" w:type="dxa"/>
            <w:tcBorders>
              <w:top w:val="nil"/>
              <w:left w:val="nil"/>
              <w:bottom w:val="nil"/>
              <w:right w:val="nil"/>
            </w:tcBorders>
            <w:shd w:val="clear" w:color="auto" w:fill="auto"/>
            <w:vAlign w:val="bottom"/>
            <w:hideMark/>
          </w:tcPr>
          <w:p w14:paraId="75769FAB" w14:textId="77777777" w:rsidR="00696247" w:rsidRDefault="00696247">
            <w:pPr>
              <w:jc w:val="right"/>
              <w:rPr>
                <w:rFonts w:ascii="Arial" w:hAnsi="Arial" w:cs="Arial"/>
                <w:sz w:val="18"/>
                <w:szCs w:val="18"/>
              </w:rPr>
            </w:pPr>
            <w:r>
              <w:rPr>
                <w:rFonts w:ascii="Arial" w:hAnsi="Arial" w:cs="Arial"/>
                <w:sz w:val="18"/>
                <w:szCs w:val="18"/>
              </w:rPr>
              <w:t>0</w:t>
            </w:r>
          </w:p>
        </w:tc>
        <w:tc>
          <w:tcPr>
            <w:tcW w:w="1253" w:type="dxa"/>
            <w:tcBorders>
              <w:top w:val="nil"/>
              <w:left w:val="nil"/>
              <w:bottom w:val="nil"/>
              <w:right w:val="nil"/>
            </w:tcBorders>
            <w:shd w:val="clear" w:color="auto" w:fill="auto"/>
            <w:vAlign w:val="bottom"/>
            <w:hideMark/>
          </w:tcPr>
          <w:p w14:paraId="62D86306" w14:textId="77777777" w:rsidR="00696247" w:rsidRDefault="00696247">
            <w:pPr>
              <w:jc w:val="right"/>
              <w:rPr>
                <w:rFonts w:ascii="Arial" w:hAnsi="Arial" w:cs="Arial"/>
                <w:sz w:val="18"/>
                <w:szCs w:val="18"/>
              </w:rPr>
            </w:pPr>
            <w:r>
              <w:rPr>
                <w:rFonts w:ascii="Arial" w:hAnsi="Arial" w:cs="Arial"/>
                <w:sz w:val="18"/>
                <w:szCs w:val="18"/>
              </w:rPr>
              <w:t>0</w:t>
            </w:r>
          </w:p>
        </w:tc>
      </w:tr>
      <w:tr w:rsidR="00696247" w14:paraId="7FACFCAC" w14:textId="77777777" w:rsidTr="00981F44">
        <w:trPr>
          <w:trHeight w:val="254"/>
        </w:trPr>
        <w:tc>
          <w:tcPr>
            <w:tcW w:w="2488" w:type="dxa"/>
            <w:tcBorders>
              <w:top w:val="nil"/>
              <w:left w:val="nil"/>
              <w:bottom w:val="nil"/>
              <w:right w:val="nil"/>
            </w:tcBorders>
            <w:shd w:val="clear" w:color="auto" w:fill="auto"/>
            <w:vAlign w:val="bottom"/>
            <w:hideMark/>
          </w:tcPr>
          <w:p w14:paraId="33E5085A" w14:textId="77777777" w:rsidR="00696247" w:rsidRDefault="00696247">
            <w:pPr>
              <w:rPr>
                <w:rFonts w:ascii="Arial" w:hAnsi="Arial" w:cs="Arial"/>
                <w:sz w:val="18"/>
                <w:szCs w:val="18"/>
              </w:rPr>
            </w:pPr>
            <w:r>
              <w:rPr>
                <w:rFonts w:ascii="Arial" w:hAnsi="Arial" w:cs="Arial"/>
                <w:sz w:val="18"/>
                <w:szCs w:val="18"/>
              </w:rPr>
              <w:t> </w:t>
            </w:r>
          </w:p>
        </w:tc>
        <w:tc>
          <w:tcPr>
            <w:tcW w:w="2311" w:type="dxa"/>
            <w:tcBorders>
              <w:top w:val="nil"/>
              <w:left w:val="nil"/>
              <w:bottom w:val="nil"/>
              <w:right w:val="nil"/>
            </w:tcBorders>
            <w:shd w:val="clear" w:color="auto" w:fill="auto"/>
            <w:vAlign w:val="bottom"/>
            <w:hideMark/>
          </w:tcPr>
          <w:p w14:paraId="747E2D4C" w14:textId="77777777" w:rsidR="00696247" w:rsidRDefault="00696247">
            <w:pPr>
              <w:rPr>
                <w:rFonts w:ascii="Arial" w:hAnsi="Arial" w:cs="Arial"/>
                <w:sz w:val="18"/>
                <w:szCs w:val="18"/>
              </w:rPr>
            </w:pPr>
            <w:r>
              <w:rPr>
                <w:rFonts w:ascii="Arial" w:hAnsi="Arial" w:cs="Arial"/>
                <w:sz w:val="18"/>
                <w:szCs w:val="18"/>
              </w:rPr>
              <w:t> </w:t>
            </w:r>
          </w:p>
        </w:tc>
        <w:tc>
          <w:tcPr>
            <w:tcW w:w="2831" w:type="dxa"/>
            <w:tcBorders>
              <w:top w:val="nil"/>
              <w:left w:val="nil"/>
              <w:bottom w:val="nil"/>
              <w:right w:val="nil"/>
            </w:tcBorders>
            <w:shd w:val="clear" w:color="auto" w:fill="auto"/>
            <w:vAlign w:val="bottom"/>
            <w:hideMark/>
          </w:tcPr>
          <w:p w14:paraId="279CBD30" w14:textId="77777777" w:rsidR="00696247" w:rsidRDefault="00696247">
            <w:pPr>
              <w:rPr>
                <w:rFonts w:ascii="Arial" w:hAnsi="Arial" w:cs="Arial"/>
                <w:sz w:val="18"/>
                <w:szCs w:val="18"/>
              </w:rPr>
            </w:pPr>
            <w:r>
              <w:rPr>
                <w:rFonts w:ascii="Arial" w:hAnsi="Arial" w:cs="Arial"/>
                <w:sz w:val="18"/>
                <w:szCs w:val="18"/>
              </w:rPr>
              <w:t> </w:t>
            </w:r>
          </w:p>
        </w:tc>
        <w:tc>
          <w:tcPr>
            <w:tcW w:w="1221" w:type="dxa"/>
            <w:tcBorders>
              <w:top w:val="nil"/>
              <w:left w:val="nil"/>
              <w:bottom w:val="nil"/>
              <w:right w:val="nil"/>
            </w:tcBorders>
            <w:shd w:val="clear" w:color="auto" w:fill="auto"/>
            <w:vAlign w:val="bottom"/>
            <w:hideMark/>
          </w:tcPr>
          <w:p w14:paraId="4312A896" w14:textId="77777777" w:rsidR="00696247" w:rsidRDefault="00696247">
            <w:pPr>
              <w:rPr>
                <w:rFonts w:ascii="Arial" w:hAnsi="Arial" w:cs="Arial"/>
                <w:sz w:val="18"/>
                <w:szCs w:val="18"/>
              </w:rPr>
            </w:pPr>
          </w:p>
        </w:tc>
        <w:tc>
          <w:tcPr>
            <w:tcW w:w="1253" w:type="dxa"/>
            <w:tcBorders>
              <w:top w:val="nil"/>
              <w:left w:val="nil"/>
              <w:bottom w:val="nil"/>
              <w:right w:val="nil"/>
            </w:tcBorders>
            <w:shd w:val="clear" w:color="auto" w:fill="auto"/>
            <w:vAlign w:val="bottom"/>
            <w:hideMark/>
          </w:tcPr>
          <w:p w14:paraId="3DDA6DA4" w14:textId="77777777" w:rsidR="00696247" w:rsidRDefault="00696247">
            <w:pPr>
              <w:rPr>
                <w:rFonts w:ascii="Arial" w:hAnsi="Arial" w:cs="Arial"/>
                <w:sz w:val="18"/>
                <w:szCs w:val="18"/>
              </w:rPr>
            </w:pPr>
            <w:r>
              <w:rPr>
                <w:rFonts w:ascii="Arial" w:hAnsi="Arial" w:cs="Arial"/>
                <w:sz w:val="18"/>
                <w:szCs w:val="18"/>
              </w:rPr>
              <w:t> </w:t>
            </w:r>
          </w:p>
        </w:tc>
      </w:tr>
      <w:tr w:rsidR="00696247" w14:paraId="51FD049D" w14:textId="77777777" w:rsidTr="00981F44">
        <w:trPr>
          <w:trHeight w:val="479"/>
        </w:trPr>
        <w:tc>
          <w:tcPr>
            <w:tcW w:w="2488" w:type="dxa"/>
            <w:vMerge w:val="restart"/>
            <w:tcBorders>
              <w:top w:val="nil"/>
              <w:left w:val="nil"/>
              <w:bottom w:val="nil"/>
              <w:right w:val="nil"/>
            </w:tcBorders>
            <w:shd w:val="clear" w:color="auto" w:fill="auto"/>
            <w:vAlign w:val="center"/>
            <w:hideMark/>
          </w:tcPr>
          <w:p w14:paraId="2A66595B" w14:textId="77777777" w:rsidR="00696247" w:rsidRDefault="00696247">
            <w:pPr>
              <w:rPr>
                <w:rFonts w:ascii="Arial" w:hAnsi="Arial" w:cs="Arial"/>
                <w:sz w:val="18"/>
                <w:szCs w:val="18"/>
              </w:rPr>
            </w:pPr>
            <w:r>
              <w:rPr>
                <w:rFonts w:ascii="Arial" w:hAnsi="Arial" w:cs="Arial"/>
                <w:sz w:val="18"/>
                <w:szCs w:val="18"/>
              </w:rPr>
              <w:t>Záväzky z obchodného styku</w:t>
            </w:r>
          </w:p>
        </w:tc>
        <w:tc>
          <w:tcPr>
            <w:tcW w:w="2311" w:type="dxa"/>
            <w:tcBorders>
              <w:top w:val="nil"/>
              <w:left w:val="nil"/>
              <w:bottom w:val="nil"/>
              <w:right w:val="nil"/>
            </w:tcBorders>
            <w:shd w:val="clear" w:color="auto" w:fill="auto"/>
            <w:vAlign w:val="bottom"/>
            <w:hideMark/>
          </w:tcPr>
          <w:p w14:paraId="337ED01A"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23023955" w14:textId="77777777" w:rsidR="00696247" w:rsidRDefault="00696247">
            <w:pPr>
              <w:rPr>
                <w:rFonts w:ascii="Arial" w:hAnsi="Arial" w:cs="Arial"/>
                <w:sz w:val="18"/>
                <w:szCs w:val="18"/>
              </w:rPr>
            </w:pPr>
            <w:r>
              <w:rPr>
                <w:rFonts w:ascii="Arial" w:hAnsi="Arial" w:cs="Arial"/>
                <w:sz w:val="18"/>
                <w:szCs w:val="18"/>
              </w:rPr>
              <w:t>CBRE s.r.o.</w:t>
            </w:r>
          </w:p>
        </w:tc>
        <w:tc>
          <w:tcPr>
            <w:tcW w:w="1221" w:type="dxa"/>
            <w:tcBorders>
              <w:top w:val="nil"/>
              <w:left w:val="nil"/>
              <w:bottom w:val="nil"/>
              <w:right w:val="nil"/>
            </w:tcBorders>
            <w:shd w:val="clear" w:color="auto" w:fill="auto"/>
            <w:vAlign w:val="bottom"/>
            <w:hideMark/>
          </w:tcPr>
          <w:p w14:paraId="275E3B16" w14:textId="2528F50F" w:rsidR="00696247" w:rsidRDefault="00492D1E">
            <w:pPr>
              <w:jc w:val="right"/>
              <w:rPr>
                <w:rFonts w:ascii="Arial" w:hAnsi="Arial" w:cs="Arial"/>
                <w:sz w:val="18"/>
                <w:szCs w:val="18"/>
              </w:rPr>
            </w:pPr>
            <w:r>
              <w:rPr>
                <w:rFonts w:ascii="Arial" w:hAnsi="Arial" w:cs="Arial"/>
                <w:sz w:val="18"/>
                <w:szCs w:val="18"/>
              </w:rPr>
              <w:t>65 640</w:t>
            </w:r>
          </w:p>
        </w:tc>
        <w:tc>
          <w:tcPr>
            <w:tcW w:w="1253" w:type="dxa"/>
            <w:tcBorders>
              <w:top w:val="nil"/>
              <w:left w:val="nil"/>
              <w:bottom w:val="nil"/>
              <w:right w:val="nil"/>
            </w:tcBorders>
            <w:shd w:val="clear" w:color="auto" w:fill="auto"/>
            <w:vAlign w:val="bottom"/>
            <w:hideMark/>
          </w:tcPr>
          <w:p w14:paraId="650D8039" w14:textId="77777777" w:rsidR="00696247" w:rsidRDefault="00696247">
            <w:pPr>
              <w:jc w:val="right"/>
              <w:rPr>
                <w:rFonts w:ascii="Arial" w:hAnsi="Arial" w:cs="Arial"/>
                <w:sz w:val="18"/>
                <w:szCs w:val="18"/>
              </w:rPr>
            </w:pPr>
            <w:r>
              <w:rPr>
                <w:rFonts w:ascii="Arial" w:hAnsi="Arial" w:cs="Arial"/>
                <w:sz w:val="18"/>
                <w:szCs w:val="18"/>
              </w:rPr>
              <w:t>128 807</w:t>
            </w:r>
          </w:p>
        </w:tc>
      </w:tr>
      <w:tr w:rsidR="00696247" w14:paraId="3DF0AC3A" w14:textId="77777777" w:rsidTr="00981F44">
        <w:trPr>
          <w:trHeight w:val="479"/>
        </w:trPr>
        <w:tc>
          <w:tcPr>
            <w:tcW w:w="2488" w:type="dxa"/>
            <w:vMerge/>
            <w:tcBorders>
              <w:top w:val="nil"/>
              <w:left w:val="nil"/>
              <w:bottom w:val="nil"/>
              <w:right w:val="nil"/>
            </w:tcBorders>
            <w:vAlign w:val="center"/>
            <w:hideMark/>
          </w:tcPr>
          <w:p w14:paraId="72A6E92D" w14:textId="77777777" w:rsidR="00696247" w:rsidRDefault="00696247">
            <w:pPr>
              <w:rPr>
                <w:rFonts w:ascii="Arial" w:hAnsi="Arial" w:cs="Arial"/>
                <w:sz w:val="18"/>
                <w:szCs w:val="18"/>
              </w:rPr>
            </w:pPr>
          </w:p>
        </w:tc>
        <w:tc>
          <w:tcPr>
            <w:tcW w:w="2311" w:type="dxa"/>
            <w:tcBorders>
              <w:top w:val="nil"/>
              <w:left w:val="nil"/>
              <w:bottom w:val="nil"/>
              <w:right w:val="nil"/>
            </w:tcBorders>
            <w:shd w:val="clear" w:color="auto" w:fill="auto"/>
            <w:hideMark/>
          </w:tcPr>
          <w:p w14:paraId="084C6401"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75A52931" w14:textId="77777777" w:rsidR="00696247" w:rsidRDefault="00696247">
            <w:pPr>
              <w:rPr>
                <w:rFonts w:ascii="Arial" w:hAnsi="Arial" w:cs="Arial"/>
                <w:sz w:val="18"/>
                <w:szCs w:val="18"/>
              </w:rPr>
            </w:pPr>
            <w:r>
              <w:rPr>
                <w:rFonts w:ascii="Arial" w:hAnsi="Arial" w:cs="Arial"/>
                <w:sz w:val="18"/>
                <w:szCs w:val="18"/>
              </w:rPr>
              <w:t>CBRE Global Investment Administration CR s.r.o.</w:t>
            </w:r>
          </w:p>
        </w:tc>
        <w:tc>
          <w:tcPr>
            <w:tcW w:w="1221" w:type="dxa"/>
            <w:tcBorders>
              <w:top w:val="nil"/>
              <w:left w:val="nil"/>
              <w:bottom w:val="nil"/>
              <w:right w:val="nil"/>
            </w:tcBorders>
            <w:shd w:val="clear" w:color="auto" w:fill="auto"/>
            <w:hideMark/>
          </w:tcPr>
          <w:p w14:paraId="5C2A2ACB" w14:textId="77777777" w:rsidR="00696247" w:rsidRDefault="00696247">
            <w:pPr>
              <w:jc w:val="right"/>
              <w:rPr>
                <w:rFonts w:ascii="Arial" w:hAnsi="Arial" w:cs="Arial"/>
                <w:sz w:val="18"/>
                <w:szCs w:val="18"/>
              </w:rPr>
            </w:pPr>
            <w:r>
              <w:rPr>
                <w:rFonts w:ascii="Arial" w:hAnsi="Arial" w:cs="Arial"/>
                <w:sz w:val="18"/>
                <w:szCs w:val="18"/>
              </w:rPr>
              <w:t>0</w:t>
            </w:r>
          </w:p>
        </w:tc>
        <w:tc>
          <w:tcPr>
            <w:tcW w:w="1253" w:type="dxa"/>
            <w:tcBorders>
              <w:top w:val="nil"/>
              <w:left w:val="nil"/>
              <w:bottom w:val="nil"/>
              <w:right w:val="nil"/>
            </w:tcBorders>
            <w:shd w:val="clear" w:color="auto" w:fill="auto"/>
            <w:hideMark/>
          </w:tcPr>
          <w:p w14:paraId="58B8A076" w14:textId="77777777" w:rsidR="00696247" w:rsidRDefault="00696247">
            <w:pPr>
              <w:jc w:val="right"/>
              <w:rPr>
                <w:rFonts w:ascii="Arial" w:hAnsi="Arial" w:cs="Arial"/>
                <w:sz w:val="18"/>
                <w:szCs w:val="18"/>
              </w:rPr>
            </w:pPr>
            <w:r>
              <w:rPr>
                <w:rFonts w:ascii="Arial" w:hAnsi="Arial" w:cs="Arial"/>
                <w:sz w:val="18"/>
                <w:szCs w:val="18"/>
              </w:rPr>
              <w:t>0</w:t>
            </w:r>
          </w:p>
        </w:tc>
      </w:tr>
      <w:tr w:rsidR="00696247" w14:paraId="3C3ED92E" w14:textId="77777777" w:rsidTr="00981F44">
        <w:trPr>
          <w:trHeight w:val="254"/>
        </w:trPr>
        <w:tc>
          <w:tcPr>
            <w:tcW w:w="2488" w:type="dxa"/>
            <w:tcBorders>
              <w:top w:val="nil"/>
              <w:left w:val="nil"/>
              <w:bottom w:val="nil"/>
              <w:right w:val="nil"/>
            </w:tcBorders>
            <w:shd w:val="clear" w:color="auto" w:fill="auto"/>
            <w:vAlign w:val="bottom"/>
            <w:hideMark/>
          </w:tcPr>
          <w:p w14:paraId="550C1359" w14:textId="77777777" w:rsidR="00696247" w:rsidRDefault="00696247">
            <w:pPr>
              <w:rPr>
                <w:rFonts w:ascii="Arial" w:hAnsi="Arial" w:cs="Arial"/>
                <w:sz w:val="18"/>
                <w:szCs w:val="18"/>
                <w:u w:val="single"/>
              </w:rPr>
            </w:pPr>
            <w:r>
              <w:rPr>
                <w:rFonts w:ascii="Arial" w:hAnsi="Arial" w:cs="Arial"/>
                <w:sz w:val="18"/>
                <w:szCs w:val="18"/>
                <w:u w:val="single"/>
              </w:rPr>
              <w:t>Prijaté pôžičky</w:t>
            </w:r>
          </w:p>
        </w:tc>
        <w:tc>
          <w:tcPr>
            <w:tcW w:w="2311" w:type="dxa"/>
            <w:tcBorders>
              <w:top w:val="nil"/>
              <w:left w:val="nil"/>
              <w:bottom w:val="nil"/>
              <w:right w:val="nil"/>
            </w:tcBorders>
            <w:shd w:val="clear" w:color="auto" w:fill="auto"/>
            <w:vAlign w:val="bottom"/>
            <w:hideMark/>
          </w:tcPr>
          <w:p w14:paraId="4B4F14D9" w14:textId="77777777" w:rsidR="00696247" w:rsidRDefault="00696247">
            <w:pPr>
              <w:rPr>
                <w:rFonts w:ascii="Arial" w:hAnsi="Arial" w:cs="Arial"/>
                <w:sz w:val="18"/>
                <w:szCs w:val="18"/>
                <w:u w:val="single"/>
              </w:rPr>
            </w:pPr>
          </w:p>
        </w:tc>
        <w:tc>
          <w:tcPr>
            <w:tcW w:w="2831" w:type="dxa"/>
            <w:tcBorders>
              <w:top w:val="nil"/>
              <w:left w:val="nil"/>
              <w:bottom w:val="nil"/>
              <w:right w:val="nil"/>
            </w:tcBorders>
            <w:shd w:val="clear" w:color="auto" w:fill="auto"/>
            <w:vAlign w:val="bottom"/>
            <w:hideMark/>
          </w:tcPr>
          <w:p w14:paraId="33DFA8AB" w14:textId="77777777" w:rsidR="00696247" w:rsidRDefault="00696247">
            <w:pPr>
              <w:rPr>
                <w:sz w:val="20"/>
                <w:szCs w:val="20"/>
              </w:rPr>
            </w:pPr>
          </w:p>
        </w:tc>
        <w:tc>
          <w:tcPr>
            <w:tcW w:w="1221" w:type="dxa"/>
            <w:tcBorders>
              <w:top w:val="nil"/>
              <w:left w:val="nil"/>
              <w:bottom w:val="nil"/>
              <w:right w:val="nil"/>
            </w:tcBorders>
            <w:shd w:val="clear" w:color="auto" w:fill="auto"/>
            <w:vAlign w:val="bottom"/>
            <w:hideMark/>
          </w:tcPr>
          <w:p w14:paraId="265667D0" w14:textId="77777777" w:rsidR="00696247" w:rsidRDefault="00696247">
            <w:pPr>
              <w:rPr>
                <w:sz w:val="20"/>
                <w:szCs w:val="20"/>
              </w:rPr>
            </w:pPr>
          </w:p>
        </w:tc>
        <w:tc>
          <w:tcPr>
            <w:tcW w:w="1253" w:type="dxa"/>
            <w:tcBorders>
              <w:top w:val="nil"/>
              <w:left w:val="nil"/>
              <w:bottom w:val="nil"/>
              <w:right w:val="nil"/>
            </w:tcBorders>
            <w:shd w:val="clear" w:color="auto" w:fill="auto"/>
            <w:vAlign w:val="bottom"/>
            <w:hideMark/>
          </w:tcPr>
          <w:p w14:paraId="5BD9592C" w14:textId="77777777" w:rsidR="00696247" w:rsidRDefault="00696247">
            <w:pPr>
              <w:rPr>
                <w:rFonts w:ascii="Arial" w:hAnsi="Arial" w:cs="Arial"/>
                <w:sz w:val="18"/>
                <w:szCs w:val="18"/>
              </w:rPr>
            </w:pPr>
            <w:r>
              <w:rPr>
                <w:rFonts w:ascii="Arial" w:hAnsi="Arial" w:cs="Arial"/>
                <w:sz w:val="18"/>
                <w:szCs w:val="18"/>
              </w:rPr>
              <w:t> </w:t>
            </w:r>
          </w:p>
        </w:tc>
      </w:tr>
      <w:tr w:rsidR="00696247" w14:paraId="38441288" w14:textId="77777777" w:rsidTr="00981F44">
        <w:trPr>
          <w:trHeight w:val="254"/>
        </w:trPr>
        <w:tc>
          <w:tcPr>
            <w:tcW w:w="2488" w:type="dxa"/>
            <w:tcBorders>
              <w:top w:val="nil"/>
              <w:left w:val="nil"/>
              <w:bottom w:val="nil"/>
              <w:right w:val="nil"/>
            </w:tcBorders>
            <w:shd w:val="clear" w:color="auto" w:fill="auto"/>
            <w:vAlign w:val="bottom"/>
            <w:hideMark/>
          </w:tcPr>
          <w:p w14:paraId="521E9EA3" w14:textId="77777777" w:rsidR="00696247" w:rsidRDefault="00696247">
            <w:pPr>
              <w:rPr>
                <w:rFonts w:ascii="Arial" w:hAnsi="Arial" w:cs="Arial"/>
                <w:sz w:val="18"/>
                <w:szCs w:val="18"/>
              </w:rPr>
            </w:pPr>
            <w:r>
              <w:rPr>
                <w:rFonts w:ascii="Arial" w:hAnsi="Arial" w:cs="Arial"/>
                <w:sz w:val="18"/>
                <w:szCs w:val="18"/>
              </w:rPr>
              <w:t>Neuhradená istina</w:t>
            </w:r>
          </w:p>
        </w:tc>
        <w:tc>
          <w:tcPr>
            <w:tcW w:w="2311" w:type="dxa"/>
            <w:vMerge w:val="restart"/>
            <w:tcBorders>
              <w:top w:val="nil"/>
              <w:left w:val="nil"/>
              <w:bottom w:val="nil"/>
              <w:right w:val="nil"/>
            </w:tcBorders>
            <w:shd w:val="clear" w:color="auto" w:fill="auto"/>
            <w:hideMark/>
          </w:tcPr>
          <w:p w14:paraId="7BB8C6C0" w14:textId="77777777" w:rsidR="00696247" w:rsidRDefault="00696247">
            <w:pPr>
              <w:rPr>
                <w:rFonts w:ascii="Arial" w:hAnsi="Arial" w:cs="Arial"/>
                <w:sz w:val="18"/>
                <w:szCs w:val="18"/>
              </w:rPr>
            </w:pPr>
            <w:r>
              <w:rPr>
                <w:rFonts w:ascii="Arial" w:hAnsi="Arial" w:cs="Arial"/>
                <w:sz w:val="18"/>
                <w:szCs w:val="18"/>
              </w:rPr>
              <w:t>Ostatné spriaznené strany</w:t>
            </w:r>
          </w:p>
        </w:tc>
        <w:tc>
          <w:tcPr>
            <w:tcW w:w="2831" w:type="dxa"/>
            <w:tcBorders>
              <w:top w:val="nil"/>
              <w:left w:val="nil"/>
              <w:bottom w:val="nil"/>
              <w:right w:val="nil"/>
            </w:tcBorders>
            <w:shd w:val="clear" w:color="auto" w:fill="auto"/>
            <w:vAlign w:val="bottom"/>
            <w:hideMark/>
          </w:tcPr>
          <w:p w14:paraId="7AADB765" w14:textId="77777777" w:rsidR="00696247" w:rsidRDefault="00696247">
            <w:pPr>
              <w:rPr>
                <w:rFonts w:ascii="Arial" w:hAnsi="Arial" w:cs="Arial"/>
                <w:sz w:val="18"/>
                <w:szCs w:val="18"/>
              </w:rPr>
            </w:pPr>
            <w:r>
              <w:rPr>
                <w:rFonts w:ascii="Arial" w:hAnsi="Arial" w:cs="Arial"/>
                <w:sz w:val="18"/>
                <w:szCs w:val="18"/>
              </w:rPr>
              <w:t>PFCEE Dutch Holding B.V.</w:t>
            </w:r>
          </w:p>
        </w:tc>
        <w:tc>
          <w:tcPr>
            <w:tcW w:w="1221" w:type="dxa"/>
            <w:tcBorders>
              <w:top w:val="nil"/>
              <w:left w:val="nil"/>
              <w:bottom w:val="nil"/>
              <w:right w:val="nil"/>
            </w:tcBorders>
            <w:shd w:val="clear" w:color="auto" w:fill="auto"/>
            <w:vAlign w:val="bottom"/>
            <w:hideMark/>
          </w:tcPr>
          <w:p w14:paraId="7561A36F" w14:textId="77777777" w:rsidR="00696247" w:rsidRDefault="00696247">
            <w:pPr>
              <w:jc w:val="right"/>
              <w:rPr>
                <w:rFonts w:ascii="Arial" w:hAnsi="Arial" w:cs="Arial"/>
                <w:sz w:val="18"/>
                <w:szCs w:val="18"/>
              </w:rPr>
            </w:pPr>
            <w:r>
              <w:rPr>
                <w:rFonts w:ascii="Arial" w:hAnsi="Arial" w:cs="Arial"/>
                <w:sz w:val="18"/>
                <w:szCs w:val="18"/>
              </w:rPr>
              <w:t>50 386 142</w:t>
            </w:r>
          </w:p>
        </w:tc>
        <w:tc>
          <w:tcPr>
            <w:tcW w:w="1253" w:type="dxa"/>
            <w:tcBorders>
              <w:top w:val="nil"/>
              <w:left w:val="nil"/>
              <w:bottom w:val="nil"/>
              <w:right w:val="nil"/>
            </w:tcBorders>
            <w:shd w:val="clear" w:color="auto" w:fill="auto"/>
            <w:vAlign w:val="bottom"/>
            <w:hideMark/>
          </w:tcPr>
          <w:p w14:paraId="3DC7E25E" w14:textId="77777777" w:rsidR="00696247" w:rsidRDefault="00696247">
            <w:pPr>
              <w:jc w:val="right"/>
              <w:rPr>
                <w:rFonts w:ascii="Arial" w:hAnsi="Arial" w:cs="Arial"/>
                <w:sz w:val="18"/>
                <w:szCs w:val="18"/>
              </w:rPr>
            </w:pPr>
            <w:r>
              <w:rPr>
                <w:rFonts w:ascii="Arial" w:hAnsi="Arial" w:cs="Arial"/>
                <w:sz w:val="18"/>
                <w:szCs w:val="18"/>
              </w:rPr>
              <w:t>50 386 142</w:t>
            </w:r>
          </w:p>
        </w:tc>
      </w:tr>
      <w:tr w:rsidR="00696247" w14:paraId="0E442390" w14:textId="77777777" w:rsidTr="00981F44">
        <w:trPr>
          <w:trHeight w:val="254"/>
        </w:trPr>
        <w:tc>
          <w:tcPr>
            <w:tcW w:w="2488" w:type="dxa"/>
            <w:tcBorders>
              <w:top w:val="nil"/>
              <w:left w:val="nil"/>
              <w:bottom w:val="nil"/>
              <w:right w:val="nil"/>
            </w:tcBorders>
            <w:shd w:val="clear" w:color="auto" w:fill="auto"/>
            <w:vAlign w:val="bottom"/>
            <w:hideMark/>
          </w:tcPr>
          <w:p w14:paraId="2687B1D7" w14:textId="77777777" w:rsidR="00696247" w:rsidRDefault="00696247">
            <w:pPr>
              <w:rPr>
                <w:rFonts w:ascii="Arial" w:hAnsi="Arial" w:cs="Arial"/>
                <w:sz w:val="18"/>
                <w:szCs w:val="18"/>
              </w:rPr>
            </w:pPr>
            <w:r>
              <w:rPr>
                <w:rFonts w:ascii="Arial" w:hAnsi="Arial" w:cs="Arial"/>
                <w:sz w:val="18"/>
                <w:szCs w:val="18"/>
              </w:rPr>
              <w:t>Neuhradený úrok</w:t>
            </w:r>
          </w:p>
        </w:tc>
        <w:tc>
          <w:tcPr>
            <w:tcW w:w="2311" w:type="dxa"/>
            <w:vMerge/>
            <w:tcBorders>
              <w:top w:val="nil"/>
              <w:left w:val="nil"/>
              <w:bottom w:val="nil"/>
              <w:right w:val="nil"/>
            </w:tcBorders>
            <w:vAlign w:val="center"/>
            <w:hideMark/>
          </w:tcPr>
          <w:p w14:paraId="3EBE550E" w14:textId="77777777" w:rsidR="00696247" w:rsidRDefault="00696247">
            <w:pPr>
              <w:rPr>
                <w:rFonts w:ascii="Arial" w:hAnsi="Arial" w:cs="Arial"/>
                <w:sz w:val="18"/>
                <w:szCs w:val="18"/>
              </w:rPr>
            </w:pPr>
          </w:p>
        </w:tc>
        <w:tc>
          <w:tcPr>
            <w:tcW w:w="2831" w:type="dxa"/>
            <w:tcBorders>
              <w:top w:val="nil"/>
              <w:left w:val="nil"/>
              <w:bottom w:val="nil"/>
              <w:right w:val="nil"/>
            </w:tcBorders>
            <w:shd w:val="clear" w:color="auto" w:fill="auto"/>
            <w:vAlign w:val="bottom"/>
            <w:hideMark/>
          </w:tcPr>
          <w:p w14:paraId="26D1CCA9" w14:textId="77777777" w:rsidR="00696247" w:rsidRDefault="00696247">
            <w:pPr>
              <w:rPr>
                <w:rFonts w:ascii="Arial" w:hAnsi="Arial" w:cs="Arial"/>
                <w:sz w:val="18"/>
                <w:szCs w:val="18"/>
              </w:rPr>
            </w:pPr>
            <w:r>
              <w:rPr>
                <w:rFonts w:ascii="Arial" w:hAnsi="Arial" w:cs="Arial"/>
                <w:sz w:val="18"/>
                <w:szCs w:val="18"/>
              </w:rPr>
              <w:t>PFCEE Dutch Holding B.V.</w:t>
            </w:r>
          </w:p>
        </w:tc>
        <w:tc>
          <w:tcPr>
            <w:tcW w:w="1221" w:type="dxa"/>
            <w:tcBorders>
              <w:top w:val="nil"/>
              <w:left w:val="nil"/>
              <w:bottom w:val="nil"/>
              <w:right w:val="nil"/>
            </w:tcBorders>
            <w:shd w:val="clear" w:color="auto" w:fill="auto"/>
            <w:vAlign w:val="bottom"/>
            <w:hideMark/>
          </w:tcPr>
          <w:p w14:paraId="59A52950" w14:textId="77777777" w:rsidR="00696247" w:rsidRDefault="00696247">
            <w:pPr>
              <w:jc w:val="right"/>
              <w:rPr>
                <w:rFonts w:ascii="Arial" w:hAnsi="Arial" w:cs="Arial"/>
                <w:sz w:val="18"/>
                <w:szCs w:val="18"/>
              </w:rPr>
            </w:pPr>
            <w:r>
              <w:rPr>
                <w:rFonts w:ascii="Arial" w:hAnsi="Arial" w:cs="Arial"/>
                <w:sz w:val="18"/>
                <w:szCs w:val="18"/>
              </w:rPr>
              <w:t>690 178</w:t>
            </w:r>
          </w:p>
        </w:tc>
        <w:tc>
          <w:tcPr>
            <w:tcW w:w="1253" w:type="dxa"/>
            <w:tcBorders>
              <w:top w:val="nil"/>
              <w:left w:val="nil"/>
              <w:bottom w:val="nil"/>
              <w:right w:val="nil"/>
            </w:tcBorders>
            <w:shd w:val="clear" w:color="auto" w:fill="auto"/>
            <w:vAlign w:val="bottom"/>
            <w:hideMark/>
          </w:tcPr>
          <w:p w14:paraId="302ECB90" w14:textId="77777777" w:rsidR="00696247" w:rsidRDefault="00696247">
            <w:pPr>
              <w:jc w:val="right"/>
              <w:rPr>
                <w:rFonts w:ascii="Arial" w:hAnsi="Arial" w:cs="Arial"/>
                <w:sz w:val="18"/>
                <w:szCs w:val="18"/>
              </w:rPr>
            </w:pPr>
            <w:r>
              <w:rPr>
                <w:rFonts w:ascii="Arial" w:hAnsi="Arial" w:cs="Arial"/>
                <w:sz w:val="18"/>
                <w:szCs w:val="18"/>
              </w:rPr>
              <w:t>690 178</w:t>
            </w:r>
          </w:p>
        </w:tc>
      </w:tr>
    </w:tbl>
    <w:p w14:paraId="67151364" w14:textId="77777777" w:rsidR="009333E5" w:rsidRDefault="009333E5" w:rsidP="00C76191">
      <w:pPr>
        <w:pStyle w:val="Heading2"/>
        <w:numPr>
          <w:ilvl w:val="0"/>
          <w:numId w:val="0"/>
        </w:numPr>
        <w:ind w:left="425"/>
      </w:pPr>
    </w:p>
    <w:p w14:paraId="2E95D97E" w14:textId="77777777" w:rsidR="00981F44" w:rsidRPr="00981F44" w:rsidRDefault="00981F44" w:rsidP="00981F44"/>
    <w:p w14:paraId="45C57B68" w14:textId="77777777" w:rsidR="000E4080" w:rsidRPr="00227F0E" w:rsidRDefault="000E4080" w:rsidP="00C76191">
      <w:pPr>
        <w:pStyle w:val="Heading2"/>
      </w:pPr>
      <w:r w:rsidRPr="00227F0E">
        <w:t>Príjmy a výhody členov štatutárneho orgánu, dozorného orgánu a iného orgánu</w:t>
      </w:r>
    </w:p>
    <w:p w14:paraId="441C2D4E" w14:textId="77777777" w:rsidR="0000253B" w:rsidRPr="00227F0E" w:rsidRDefault="0000253B" w:rsidP="0034771A">
      <w:pPr>
        <w:pStyle w:val="odstavec"/>
        <w:rPr>
          <w:color w:val="00B050"/>
        </w:rPr>
      </w:pPr>
      <w:bookmarkStart w:id="45" w:name="RANGE!B4:J22"/>
      <w:bookmarkEnd w:id="45"/>
      <w:r w:rsidRPr="00227F0E">
        <w:t>Členovia štatutárneho, dozorného a iného orgánu spoločnosti nepoberali žiadne príjmy za výkon svojej funkcie člena tohto orgánu ani im neboli poskytnu</w:t>
      </w:r>
      <w:r w:rsidR="00D521F4" w:rsidRPr="00227F0E">
        <w:t xml:space="preserve">té žiadne </w:t>
      </w:r>
      <w:r w:rsidR="00227F0E" w:rsidRPr="00227F0E">
        <w:t>pôžičky</w:t>
      </w:r>
      <w:r w:rsidR="00D521F4" w:rsidRPr="00227F0E">
        <w:t xml:space="preserve"> alebo záruky.</w:t>
      </w:r>
    </w:p>
    <w:p w14:paraId="0802F217" w14:textId="77777777" w:rsidR="00D27BD7" w:rsidRPr="00227F0E" w:rsidRDefault="00D27BD7" w:rsidP="0034771A">
      <w:pPr>
        <w:pStyle w:val="odstavec"/>
      </w:pPr>
    </w:p>
    <w:p w14:paraId="740E0D48" w14:textId="77777777" w:rsidR="00BC4E38" w:rsidRPr="00227F0E" w:rsidRDefault="00BC4E38" w:rsidP="005D29CD">
      <w:pPr>
        <w:pStyle w:val="Heading1"/>
      </w:pPr>
      <w:r w:rsidRPr="00227F0E">
        <w:t xml:space="preserve">OSTATNÉ INFORMÁCIE </w:t>
      </w:r>
    </w:p>
    <w:p w14:paraId="5A207472" w14:textId="77777777" w:rsidR="000966F4" w:rsidRPr="00227F0E" w:rsidRDefault="000966F4" w:rsidP="000966F4">
      <w:pPr>
        <w:rPr>
          <w:rFonts w:ascii="Arial" w:hAnsi="Arial" w:cs="Arial"/>
          <w:sz w:val="20"/>
          <w:szCs w:val="20"/>
        </w:rPr>
      </w:pPr>
      <w:r w:rsidRPr="00227F0E">
        <w:rPr>
          <w:rFonts w:ascii="Arial" w:hAnsi="Arial" w:cs="Arial"/>
          <w:sz w:val="20"/>
          <w:szCs w:val="20"/>
        </w:rPr>
        <w:t xml:space="preserve">Spoločnosti nebolo udelené výlučné právo alebo osobitné právo poskytovať služby vo verejnom záujme. </w:t>
      </w:r>
    </w:p>
    <w:p w14:paraId="2A202BD5" w14:textId="27D184CA" w:rsidR="000966F4" w:rsidRDefault="000966F4" w:rsidP="000966F4">
      <w:pPr>
        <w:rPr>
          <w:rFonts w:ascii="Arial" w:hAnsi="Arial" w:cs="Arial"/>
          <w:sz w:val="20"/>
          <w:szCs w:val="20"/>
        </w:rPr>
      </w:pPr>
      <w:r w:rsidRPr="00227F0E">
        <w:rPr>
          <w:rFonts w:ascii="Arial" w:hAnsi="Arial" w:cs="Arial"/>
          <w:sz w:val="20"/>
          <w:szCs w:val="20"/>
        </w:rPr>
        <w:t>Na spoločnosť sa</w:t>
      </w:r>
      <w:r w:rsidR="00E834A4" w:rsidRPr="00227F0E">
        <w:rPr>
          <w:rFonts w:ascii="Arial" w:hAnsi="Arial" w:cs="Arial"/>
          <w:sz w:val="20"/>
          <w:szCs w:val="20"/>
        </w:rPr>
        <w:t xml:space="preserve"> rovnako</w:t>
      </w:r>
      <w:r w:rsidRPr="00227F0E">
        <w:rPr>
          <w:rFonts w:ascii="Arial" w:hAnsi="Arial" w:cs="Arial"/>
          <w:sz w:val="20"/>
          <w:szCs w:val="20"/>
        </w:rPr>
        <w:t xml:space="preserve"> nevzťahuje § 23d ods. 6 zákona o účtovníctve.</w:t>
      </w:r>
    </w:p>
    <w:p w14:paraId="2BE00EBA" w14:textId="4DA1CB23" w:rsidR="00D24364" w:rsidRDefault="00D24364" w:rsidP="000966F4">
      <w:pPr>
        <w:rPr>
          <w:rFonts w:ascii="Arial" w:hAnsi="Arial" w:cs="Arial"/>
          <w:sz w:val="20"/>
          <w:szCs w:val="20"/>
        </w:rPr>
      </w:pPr>
    </w:p>
    <w:p w14:paraId="52FAE830" w14:textId="7EAA578B" w:rsidR="00D24364" w:rsidRDefault="00D24364" w:rsidP="000966F4">
      <w:pPr>
        <w:rPr>
          <w:rFonts w:ascii="Arial" w:hAnsi="Arial" w:cs="Arial"/>
          <w:sz w:val="20"/>
          <w:szCs w:val="20"/>
        </w:rPr>
      </w:pPr>
    </w:p>
    <w:p w14:paraId="67ED7517" w14:textId="1BB1EE77" w:rsidR="00D24364" w:rsidRDefault="00D24364" w:rsidP="000966F4">
      <w:pPr>
        <w:rPr>
          <w:rFonts w:ascii="Arial" w:hAnsi="Arial" w:cs="Arial"/>
          <w:sz w:val="20"/>
          <w:szCs w:val="20"/>
        </w:rPr>
      </w:pPr>
    </w:p>
    <w:p w14:paraId="14160F6B" w14:textId="2D5A3A96" w:rsidR="00D24364" w:rsidRDefault="00D24364" w:rsidP="000966F4">
      <w:pPr>
        <w:rPr>
          <w:rFonts w:ascii="Arial" w:hAnsi="Arial" w:cs="Arial"/>
          <w:sz w:val="20"/>
          <w:szCs w:val="20"/>
        </w:rPr>
      </w:pPr>
    </w:p>
    <w:p w14:paraId="7986679A" w14:textId="34417A5A" w:rsidR="00D24364" w:rsidRDefault="00D24364" w:rsidP="000966F4">
      <w:pPr>
        <w:rPr>
          <w:rFonts w:ascii="Arial" w:hAnsi="Arial" w:cs="Arial"/>
          <w:sz w:val="20"/>
          <w:szCs w:val="20"/>
        </w:rPr>
      </w:pPr>
    </w:p>
    <w:p w14:paraId="4EFFAED4" w14:textId="41E2D694" w:rsidR="00D24364" w:rsidRDefault="00D24364" w:rsidP="000966F4">
      <w:pPr>
        <w:rPr>
          <w:rFonts w:ascii="Arial" w:hAnsi="Arial" w:cs="Arial"/>
          <w:sz w:val="20"/>
          <w:szCs w:val="20"/>
        </w:rPr>
      </w:pPr>
    </w:p>
    <w:p w14:paraId="364EC442" w14:textId="06CBDF50" w:rsidR="00D24364" w:rsidRDefault="00D24364" w:rsidP="000966F4">
      <w:pPr>
        <w:rPr>
          <w:rFonts w:ascii="Arial" w:hAnsi="Arial" w:cs="Arial"/>
          <w:sz w:val="20"/>
          <w:szCs w:val="20"/>
        </w:rPr>
      </w:pPr>
    </w:p>
    <w:p w14:paraId="5642B08A" w14:textId="577B8BFA" w:rsidR="00D24364" w:rsidRDefault="00D24364" w:rsidP="000966F4">
      <w:pPr>
        <w:rPr>
          <w:rFonts w:ascii="Arial" w:hAnsi="Arial" w:cs="Arial"/>
          <w:sz w:val="20"/>
          <w:szCs w:val="20"/>
        </w:rPr>
      </w:pPr>
    </w:p>
    <w:p w14:paraId="39B5DA99" w14:textId="10900530" w:rsidR="00D24364" w:rsidRDefault="00D24364" w:rsidP="000966F4">
      <w:pPr>
        <w:rPr>
          <w:rFonts w:ascii="Arial" w:hAnsi="Arial" w:cs="Arial"/>
          <w:sz w:val="20"/>
          <w:szCs w:val="20"/>
        </w:rPr>
      </w:pPr>
    </w:p>
    <w:p w14:paraId="0023C19B" w14:textId="76C70F80" w:rsidR="00D24364" w:rsidRDefault="00D24364" w:rsidP="000966F4">
      <w:pPr>
        <w:rPr>
          <w:rFonts w:ascii="Arial" w:hAnsi="Arial" w:cs="Arial"/>
          <w:sz w:val="20"/>
          <w:szCs w:val="20"/>
        </w:rPr>
      </w:pPr>
    </w:p>
    <w:p w14:paraId="4DAAAA8B" w14:textId="275D8744" w:rsidR="00D24364" w:rsidRDefault="00D24364" w:rsidP="000966F4">
      <w:pPr>
        <w:rPr>
          <w:rFonts w:ascii="Arial" w:hAnsi="Arial" w:cs="Arial"/>
          <w:sz w:val="20"/>
          <w:szCs w:val="20"/>
        </w:rPr>
      </w:pPr>
    </w:p>
    <w:p w14:paraId="4A1AFD57" w14:textId="0875D0F2" w:rsidR="00D24364" w:rsidRDefault="00D24364" w:rsidP="000966F4">
      <w:pPr>
        <w:rPr>
          <w:rFonts w:ascii="Arial" w:hAnsi="Arial" w:cs="Arial"/>
          <w:sz w:val="20"/>
          <w:szCs w:val="20"/>
        </w:rPr>
      </w:pPr>
    </w:p>
    <w:p w14:paraId="2ADD7B54" w14:textId="77777777" w:rsidR="00D24364" w:rsidRPr="00227F0E" w:rsidRDefault="00D24364" w:rsidP="000966F4">
      <w:pPr>
        <w:rPr>
          <w:rFonts w:ascii="Arial" w:hAnsi="Arial" w:cs="Arial"/>
          <w:sz w:val="20"/>
          <w:szCs w:val="20"/>
        </w:rPr>
      </w:pPr>
    </w:p>
    <w:p w14:paraId="2F3E4BDE" w14:textId="77777777" w:rsidR="00D521F4" w:rsidRPr="00227F0E" w:rsidRDefault="00D521F4" w:rsidP="000966F4">
      <w:pPr>
        <w:rPr>
          <w:rFonts w:ascii="Arial" w:hAnsi="Arial" w:cs="Arial"/>
          <w:sz w:val="20"/>
          <w:szCs w:val="20"/>
        </w:rPr>
      </w:pPr>
    </w:p>
    <w:p w14:paraId="03F1540D" w14:textId="77777777" w:rsidR="00BC4E38" w:rsidRPr="00227F0E" w:rsidRDefault="00BC4E38" w:rsidP="005D29CD">
      <w:pPr>
        <w:pStyle w:val="Heading1"/>
      </w:pPr>
      <w:bookmarkStart w:id="46" w:name="_Ref434581298"/>
      <w:r w:rsidRPr="00227F0E">
        <w:t>PREHĽAD POHYBOV VLASTNÉHO IMANIA</w:t>
      </w:r>
      <w:bookmarkEnd w:id="46"/>
      <w:r w:rsidRPr="00227F0E">
        <w:t xml:space="preserve"> </w:t>
      </w:r>
    </w:p>
    <w:p w14:paraId="5C322660" w14:textId="77777777" w:rsidR="00BC4E38" w:rsidRPr="00227F0E" w:rsidRDefault="00BC4E38" w:rsidP="00D52873">
      <w:pPr>
        <w:pStyle w:val="Heading2"/>
        <w:numPr>
          <w:ilvl w:val="1"/>
          <w:numId w:val="16"/>
        </w:numPr>
      </w:pPr>
      <w:bookmarkStart w:id="47" w:name="_Ref434581324"/>
      <w:r w:rsidRPr="00227F0E">
        <w:t>Vlastné imanie</w:t>
      </w:r>
      <w:bookmarkEnd w:id="47"/>
    </w:p>
    <w:p w14:paraId="0AF71ECC" w14:textId="77777777" w:rsidR="00500B1C" w:rsidRPr="00227F0E" w:rsidRDefault="00BC4E38" w:rsidP="0034771A">
      <w:pPr>
        <w:pStyle w:val="odstavec"/>
      </w:pPr>
      <w:r w:rsidRPr="00227F0E">
        <w:t>Prehľad pohybu vlastného imania v priebehu bežného a predchádzajúceho účtovného obdobia je uvedený v nasledujúcich tabuľkách:</w:t>
      </w:r>
    </w:p>
    <w:tbl>
      <w:tblPr>
        <w:tblW w:w="9810" w:type="dxa"/>
        <w:tblInd w:w="108" w:type="dxa"/>
        <w:tblLook w:val="04A0" w:firstRow="1" w:lastRow="0" w:firstColumn="1" w:lastColumn="0" w:noHBand="0" w:noVBand="1"/>
      </w:tblPr>
      <w:tblGrid>
        <w:gridCol w:w="3844"/>
        <w:gridCol w:w="1247"/>
        <w:gridCol w:w="1157"/>
        <w:gridCol w:w="1157"/>
        <w:gridCol w:w="1157"/>
        <w:gridCol w:w="1248"/>
      </w:tblGrid>
      <w:tr w:rsidR="00B943A1" w14:paraId="3B6B8EE3" w14:textId="77777777" w:rsidTr="00F0668D">
        <w:trPr>
          <w:trHeight w:val="200"/>
        </w:trPr>
        <w:tc>
          <w:tcPr>
            <w:tcW w:w="3844" w:type="dxa"/>
            <w:tcBorders>
              <w:top w:val="nil"/>
              <w:left w:val="nil"/>
              <w:bottom w:val="nil"/>
              <w:right w:val="nil"/>
            </w:tcBorders>
            <w:shd w:val="clear" w:color="auto" w:fill="auto"/>
            <w:vAlign w:val="bottom"/>
            <w:hideMark/>
          </w:tcPr>
          <w:p w14:paraId="45653D7E" w14:textId="77777777" w:rsidR="00B943A1" w:rsidRDefault="00B943A1">
            <w:pPr>
              <w:rPr>
                <w:sz w:val="20"/>
                <w:szCs w:val="20"/>
                <w:lang w:val="en-US" w:eastAsia="en-US"/>
              </w:rPr>
            </w:pPr>
            <w:bookmarkStart w:id="48" w:name="FWT_T48a"/>
          </w:p>
        </w:tc>
        <w:tc>
          <w:tcPr>
            <w:tcW w:w="1247" w:type="dxa"/>
            <w:tcBorders>
              <w:top w:val="nil"/>
              <w:left w:val="nil"/>
              <w:bottom w:val="nil"/>
              <w:right w:val="nil"/>
            </w:tcBorders>
            <w:shd w:val="clear" w:color="auto" w:fill="auto"/>
            <w:noWrap/>
            <w:vAlign w:val="bottom"/>
            <w:hideMark/>
          </w:tcPr>
          <w:p w14:paraId="57F4EC41" w14:textId="77777777" w:rsidR="00B943A1" w:rsidRDefault="00B943A1">
            <w:pPr>
              <w:rPr>
                <w:sz w:val="20"/>
                <w:szCs w:val="20"/>
              </w:rPr>
            </w:pPr>
          </w:p>
        </w:tc>
        <w:tc>
          <w:tcPr>
            <w:tcW w:w="1157" w:type="dxa"/>
            <w:tcBorders>
              <w:top w:val="nil"/>
              <w:left w:val="nil"/>
              <w:bottom w:val="nil"/>
              <w:right w:val="nil"/>
            </w:tcBorders>
            <w:shd w:val="clear" w:color="auto" w:fill="auto"/>
            <w:noWrap/>
            <w:vAlign w:val="bottom"/>
            <w:hideMark/>
          </w:tcPr>
          <w:p w14:paraId="6A185F83" w14:textId="77777777" w:rsidR="00B943A1" w:rsidRDefault="00B943A1">
            <w:pPr>
              <w:rPr>
                <w:sz w:val="20"/>
                <w:szCs w:val="20"/>
              </w:rPr>
            </w:pPr>
          </w:p>
        </w:tc>
        <w:tc>
          <w:tcPr>
            <w:tcW w:w="1157" w:type="dxa"/>
            <w:tcBorders>
              <w:top w:val="nil"/>
              <w:left w:val="nil"/>
              <w:bottom w:val="nil"/>
              <w:right w:val="nil"/>
            </w:tcBorders>
            <w:shd w:val="clear" w:color="auto" w:fill="auto"/>
            <w:noWrap/>
            <w:vAlign w:val="bottom"/>
            <w:hideMark/>
          </w:tcPr>
          <w:p w14:paraId="441525FE" w14:textId="77777777" w:rsidR="00B943A1" w:rsidRDefault="00B943A1">
            <w:pPr>
              <w:rPr>
                <w:sz w:val="20"/>
                <w:szCs w:val="20"/>
              </w:rPr>
            </w:pPr>
          </w:p>
        </w:tc>
        <w:tc>
          <w:tcPr>
            <w:tcW w:w="1157" w:type="dxa"/>
            <w:tcBorders>
              <w:top w:val="nil"/>
              <w:left w:val="nil"/>
              <w:bottom w:val="nil"/>
              <w:right w:val="nil"/>
            </w:tcBorders>
            <w:shd w:val="clear" w:color="auto" w:fill="auto"/>
            <w:noWrap/>
            <w:vAlign w:val="bottom"/>
            <w:hideMark/>
          </w:tcPr>
          <w:p w14:paraId="7A5F4F58" w14:textId="77777777" w:rsidR="00B943A1" w:rsidRDefault="00B943A1">
            <w:pPr>
              <w:rPr>
                <w:sz w:val="20"/>
                <w:szCs w:val="20"/>
              </w:rPr>
            </w:pPr>
          </w:p>
        </w:tc>
        <w:tc>
          <w:tcPr>
            <w:tcW w:w="1248" w:type="dxa"/>
            <w:tcBorders>
              <w:top w:val="nil"/>
              <w:left w:val="nil"/>
              <w:bottom w:val="nil"/>
              <w:right w:val="nil"/>
            </w:tcBorders>
            <w:shd w:val="clear" w:color="auto" w:fill="auto"/>
            <w:noWrap/>
            <w:vAlign w:val="bottom"/>
            <w:hideMark/>
          </w:tcPr>
          <w:p w14:paraId="3573ED83" w14:textId="77777777" w:rsidR="00B943A1" w:rsidRDefault="00B943A1">
            <w:pPr>
              <w:rPr>
                <w:sz w:val="20"/>
                <w:szCs w:val="20"/>
              </w:rPr>
            </w:pPr>
          </w:p>
        </w:tc>
      </w:tr>
      <w:tr w:rsidR="00B943A1" w14:paraId="15A1F087" w14:textId="77777777" w:rsidTr="00F0668D">
        <w:trPr>
          <w:trHeight w:val="400"/>
        </w:trPr>
        <w:tc>
          <w:tcPr>
            <w:tcW w:w="3844" w:type="dxa"/>
            <w:tcBorders>
              <w:top w:val="nil"/>
              <w:left w:val="nil"/>
              <w:bottom w:val="single" w:sz="4" w:space="0" w:color="auto"/>
              <w:right w:val="nil"/>
            </w:tcBorders>
            <w:shd w:val="clear" w:color="auto" w:fill="auto"/>
            <w:vAlign w:val="bottom"/>
            <w:hideMark/>
          </w:tcPr>
          <w:p w14:paraId="28555B34" w14:textId="77777777" w:rsidR="00B943A1" w:rsidRDefault="00B943A1">
            <w:pPr>
              <w:jc w:val="center"/>
              <w:rPr>
                <w:rFonts w:ascii="Arial" w:hAnsi="Arial" w:cs="Arial"/>
                <w:b/>
                <w:bCs/>
                <w:sz w:val="18"/>
                <w:szCs w:val="18"/>
              </w:rPr>
            </w:pPr>
            <w:bookmarkStart w:id="49" w:name="RANGE!B3:G19"/>
            <w:r>
              <w:rPr>
                <w:rFonts w:ascii="Arial" w:hAnsi="Arial" w:cs="Arial"/>
                <w:b/>
                <w:bCs/>
                <w:sz w:val="18"/>
                <w:szCs w:val="18"/>
              </w:rPr>
              <w:t>Položka vlastného imania</w:t>
            </w:r>
            <w:bookmarkEnd w:id="49"/>
          </w:p>
        </w:tc>
        <w:tc>
          <w:tcPr>
            <w:tcW w:w="1247" w:type="dxa"/>
            <w:tcBorders>
              <w:top w:val="nil"/>
              <w:left w:val="nil"/>
              <w:bottom w:val="single" w:sz="4" w:space="0" w:color="auto"/>
              <w:right w:val="nil"/>
            </w:tcBorders>
            <w:shd w:val="clear" w:color="auto" w:fill="auto"/>
            <w:vAlign w:val="bottom"/>
            <w:hideMark/>
          </w:tcPr>
          <w:p w14:paraId="6D98B154" w14:textId="77777777" w:rsidR="00B943A1" w:rsidRDefault="00B943A1">
            <w:pPr>
              <w:jc w:val="center"/>
              <w:rPr>
                <w:rFonts w:ascii="Arial" w:hAnsi="Arial" w:cs="Arial"/>
                <w:b/>
                <w:bCs/>
                <w:sz w:val="18"/>
                <w:szCs w:val="18"/>
              </w:rPr>
            </w:pPr>
            <w:r>
              <w:rPr>
                <w:rFonts w:ascii="Arial" w:hAnsi="Arial" w:cs="Arial"/>
                <w:b/>
                <w:bCs/>
                <w:sz w:val="18"/>
                <w:szCs w:val="18"/>
              </w:rPr>
              <w:t>Stav k 1.1.2019</w:t>
            </w:r>
          </w:p>
        </w:tc>
        <w:tc>
          <w:tcPr>
            <w:tcW w:w="1157" w:type="dxa"/>
            <w:tcBorders>
              <w:top w:val="nil"/>
              <w:left w:val="nil"/>
              <w:bottom w:val="single" w:sz="4" w:space="0" w:color="auto"/>
              <w:right w:val="nil"/>
            </w:tcBorders>
            <w:shd w:val="clear" w:color="auto" w:fill="auto"/>
            <w:vAlign w:val="bottom"/>
            <w:hideMark/>
          </w:tcPr>
          <w:p w14:paraId="15D7E2BF" w14:textId="77777777" w:rsidR="00B943A1" w:rsidRDefault="00B943A1">
            <w:pPr>
              <w:jc w:val="center"/>
              <w:rPr>
                <w:rFonts w:ascii="Arial" w:hAnsi="Arial" w:cs="Arial"/>
                <w:b/>
                <w:bCs/>
                <w:sz w:val="18"/>
                <w:szCs w:val="18"/>
              </w:rPr>
            </w:pPr>
            <w:r>
              <w:rPr>
                <w:rFonts w:ascii="Arial" w:hAnsi="Arial" w:cs="Arial"/>
                <w:b/>
                <w:bCs/>
                <w:sz w:val="18"/>
                <w:szCs w:val="18"/>
              </w:rPr>
              <w:t xml:space="preserve">Prírastky </w:t>
            </w:r>
          </w:p>
        </w:tc>
        <w:tc>
          <w:tcPr>
            <w:tcW w:w="1157" w:type="dxa"/>
            <w:tcBorders>
              <w:top w:val="nil"/>
              <w:left w:val="nil"/>
              <w:bottom w:val="single" w:sz="4" w:space="0" w:color="auto"/>
              <w:right w:val="nil"/>
            </w:tcBorders>
            <w:shd w:val="clear" w:color="auto" w:fill="auto"/>
            <w:vAlign w:val="bottom"/>
            <w:hideMark/>
          </w:tcPr>
          <w:p w14:paraId="16227D59" w14:textId="77777777" w:rsidR="00B943A1" w:rsidRDefault="00B943A1">
            <w:pPr>
              <w:jc w:val="center"/>
              <w:rPr>
                <w:rFonts w:ascii="Arial" w:hAnsi="Arial" w:cs="Arial"/>
                <w:b/>
                <w:bCs/>
                <w:sz w:val="18"/>
                <w:szCs w:val="18"/>
              </w:rPr>
            </w:pPr>
            <w:r>
              <w:rPr>
                <w:rFonts w:ascii="Arial" w:hAnsi="Arial" w:cs="Arial"/>
                <w:b/>
                <w:bCs/>
                <w:sz w:val="18"/>
                <w:szCs w:val="18"/>
              </w:rPr>
              <w:t xml:space="preserve">Úbytky </w:t>
            </w:r>
          </w:p>
        </w:tc>
        <w:tc>
          <w:tcPr>
            <w:tcW w:w="1157" w:type="dxa"/>
            <w:tcBorders>
              <w:top w:val="nil"/>
              <w:left w:val="nil"/>
              <w:bottom w:val="single" w:sz="4" w:space="0" w:color="auto"/>
              <w:right w:val="nil"/>
            </w:tcBorders>
            <w:shd w:val="clear" w:color="auto" w:fill="auto"/>
            <w:vAlign w:val="bottom"/>
            <w:hideMark/>
          </w:tcPr>
          <w:p w14:paraId="442F8F81" w14:textId="77777777" w:rsidR="00B943A1" w:rsidRDefault="00B943A1">
            <w:pPr>
              <w:jc w:val="center"/>
              <w:rPr>
                <w:rFonts w:ascii="Arial" w:hAnsi="Arial" w:cs="Arial"/>
                <w:b/>
                <w:bCs/>
                <w:sz w:val="18"/>
                <w:szCs w:val="18"/>
              </w:rPr>
            </w:pPr>
            <w:r>
              <w:rPr>
                <w:rFonts w:ascii="Arial" w:hAnsi="Arial" w:cs="Arial"/>
                <w:b/>
                <w:bCs/>
                <w:sz w:val="18"/>
                <w:szCs w:val="18"/>
              </w:rPr>
              <w:t>Presuny</w:t>
            </w:r>
          </w:p>
        </w:tc>
        <w:tc>
          <w:tcPr>
            <w:tcW w:w="1248" w:type="dxa"/>
            <w:tcBorders>
              <w:top w:val="nil"/>
              <w:left w:val="nil"/>
              <w:bottom w:val="single" w:sz="4" w:space="0" w:color="auto"/>
              <w:right w:val="nil"/>
            </w:tcBorders>
            <w:shd w:val="clear" w:color="auto" w:fill="auto"/>
            <w:vAlign w:val="bottom"/>
            <w:hideMark/>
          </w:tcPr>
          <w:p w14:paraId="6FA12F56" w14:textId="77777777" w:rsidR="00B943A1" w:rsidRDefault="00B943A1">
            <w:pPr>
              <w:jc w:val="center"/>
              <w:rPr>
                <w:rFonts w:ascii="Arial" w:hAnsi="Arial" w:cs="Arial"/>
                <w:b/>
                <w:bCs/>
                <w:sz w:val="18"/>
                <w:szCs w:val="18"/>
              </w:rPr>
            </w:pPr>
            <w:r>
              <w:rPr>
                <w:rFonts w:ascii="Arial" w:hAnsi="Arial" w:cs="Arial"/>
                <w:b/>
                <w:bCs/>
                <w:sz w:val="18"/>
                <w:szCs w:val="18"/>
              </w:rPr>
              <w:t>Stav k 31.12.2019</w:t>
            </w:r>
          </w:p>
        </w:tc>
      </w:tr>
      <w:tr w:rsidR="00B943A1" w14:paraId="6BA4C555" w14:textId="77777777" w:rsidTr="00F0668D">
        <w:trPr>
          <w:trHeight w:val="200"/>
        </w:trPr>
        <w:tc>
          <w:tcPr>
            <w:tcW w:w="3844" w:type="dxa"/>
            <w:tcBorders>
              <w:top w:val="nil"/>
              <w:left w:val="nil"/>
              <w:bottom w:val="nil"/>
              <w:right w:val="nil"/>
            </w:tcBorders>
            <w:shd w:val="clear" w:color="auto" w:fill="auto"/>
            <w:vAlign w:val="bottom"/>
            <w:hideMark/>
          </w:tcPr>
          <w:p w14:paraId="00952F4F" w14:textId="77777777" w:rsidR="00B943A1" w:rsidRDefault="00B943A1">
            <w:pPr>
              <w:rPr>
                <w:rFonts w:ascii="Arial" w:hAnsi="Arial" w:cs="Arial"/>
                <w:sz w:val="18"/>
                <w:szCs w:val="18"/>
              </w:rPr>
            </w:pPr>
            <w:r>
              <w:rPr>
                <w:rFonts w:ascii="Arial" w:hAnsi="Arial" w:cs="Arial"/>
                <w:sz w:val="18"/>
                <w:szCs w:val="18"/>
              </w:rPr>
              <w:t>Základné imanie</w:t>
            </w:r>
          </w:p>
        </w:tc>
        <w:tc>
          <w:tcPr>
            <w:tcW w:w="1247" w:type="dxa"/>
            <w:tcBorders>
              <w:top w:val="nil"/>
              <w:left w:val="nil"/>
              <w:bottom w:val="nil"/>
              <w:right w:val="nil"/>
            </w:tcBorders>
            <w:shd w:val="clear" w:color="auto" w:fill="auto"/>
            <w:noWrap/>
            <w:vAlign w:val="bottom"/>
            <w:hideMark/>
          </w:tcPr>
          <w:p w14:paraId="76448904" w14:textId="77777777" w:rsidR="00B943A1" w:rsidRDefault="00B943A1">
            <w:pPr>
              <w:jc w:val="right"/>
              <w:rPr>
                <w:rFonts w:ascii="Arial" w:hAnsi="Arial" w:cs="Arial"/>
                <w:sz w:val="18"/>
                <w:szCs w:val="18"/>
              </w:rPr>
            </w:pPr>
            <w:r>
              <w:rPr>
                <w:rFonts w:ascii="Arial" w:hAnsi="Arial" w:cs="Arial"/>
                <w:sz w:val="18"/>
                <w:szCs w:val="18"/>
              </w:rPr>
              <w:t>4 300 000</w:t>
            </w:r>
          </w:p>
        </w:tc>
        <w:tc>
          <w:tcPr>
            <w:tcW w:w="1157" w:type="dxa"/>
            <w:tcBorders>
              <w:top w:val="nil"/>
              <w:left w:val="nil"/>
              <w:bottom w:val="nil"/>
              <w:right w:val="nil"/>
            </w:tcBorders>
            <w:shd w:val="clear" w:color="auto" w:fill="auto"/>
            <w:vAlign w:val="bottom"/>
            <w:hideMark/>
          </w:tcPr>
          <w:p w14:paraId="3E495BCF"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F53F53C"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72F3BAE3"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0B558A3C" w14:textId="77777777" w:rsidR="00B943A1" w:rsidRDefault="00B943A1">
            <w:pPr>
              <w:jc w:val="right"/>
              <w:rPr>
                <w:rFonts w:ascii="Arial" w:hAnsi="Arial" w:cs="Arial"/>
                <w:sz w:val="18"/>
                <w:szCs w:val="18"/>
              </w:rPr>
            </w:pPr>
            <w:r>
              <w:rPr>
                <w:rFonts w:ascii="Arial" w:hAnsi="Arial" w:cs="Arial"/>
                <w:sz w:val="18"/>
                <w:szCs w:val="18"/>
              </w:rPr>
              <w:t>4 300 000</w:t>
            </w:r>
          </w:p>
        </w:tc>
      </w:tr>
      <w:tr w:rsidR="00B943A1" w14:paraId="5B447873" w14:textId="77777777" w:rsidTr="00F0668D">
        <w:trPr>
          <w:trHeight w:val="200"/>
        </w:trPr>
        <w:tc>
          <w:tcPr>
            <w:tcW w:w="3844" w:type="dxa"/>
            <w:tcBorders>
              <w:top w:val="nil"/>
              <w:left w:val="nil"/>
              <w:bottom w:val="nil"/>
              <w:right w:val="nil"/>
            </w:tcBorders>
            <w:shd w:val="clear" w:color="auto" w:fill="auto"/>
            <w:vAlign w:val="bottom"/>
            <w:hideMark/>
          </w:tcPr>
          <w:p w14:paraId="2B334E28" w14:textId="77777777" w:rsidR="00B943A1" w:rsidRDefault="00B943A1">
            <w:pPr>
              <w:rPr>
                <w:rFonts w:ascii="Arial" w:hAnsi="Arial" w:cs="Arial"/>
                <w:sz w:val="18"/>
                <w:szCs w:val="18"/>
              </w:rPr>
            </w:pPr>
            <w:r>
              <w:rPr>
                <w:rFonts w:ascii="Arial" w:hAnsi="Arial" w:cs="Arial"/>
                <w:sz w:val="18"/>
                <w:szCs w:val="18"/>
              </w:rPr>
              <w:t>Zmena základného imania</w:t>
            </w:r>
          </w:p>
        </w:tc>
        <w:tc>
          <w:tcPr>
            <w:tcW w:w="1247" w:type="dxa"/>
            <w:tcBorders>
              <w:top w:val="nil"/>
              <w:left w:val="nil"/>
              <w:bottom w:val="nil"/>
              <w:right w:val="nil"/>
            </w:tcBorders>
            <w:shd w:val="clear" w:color="auto" w:fill="auto"/>
            <w:noWrap/>
            <w:vAlign w:val="bottom"/>
            <w:hideMark/>
          </w:tcPr>
          <w:p w14:paraId="6A4A2D2B"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3AB3C641"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DC97A37"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55625836"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38DEED5A"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6B4ED046" w14:textId="77777777" w:rsidTr="00F0668D">
        <w:trPr>
          <w:trHeight w:val="200"/>
        </w:trPr>
        <w:tc>
          <w:tcPr>
            <w:tcW w:w="3844" w:type="dxa"/>
            <w:tcBorders>
              <w:top w:val="nil"/>
              <w:left w:val="nil"/>
              <w:bottom w:val="nil"/>
              <w:right w:val="nil"/>
            </w:tcBorders>
            <w:shd w:val="clear" w:color="auto" w:fill="auto"/>
            <w:vAlign w:val="bottom"/>
            <w:hideMark/>
          </w:tcPr>
          <w:p w14:paraId="6CCDBD0D" w14:textId="77777777" w:rsidR="00B943A1" w:rsidRDefault="00B943A1">
            <w:pPr>
              <w:rPr>
                <w:rFonts w:ascii="Arial" w:hAnsi="Arial" w:cs="Arial"/>
                <w:sz w:val="18"/>
                <w:szCs w:val="18"/>
              </w:rPr>
            </w:pPr>
            <w:r>
              <w:rPr>
                <w:rFonts w:ascii="Arial" w:hAnsi="Arial" w:cs="Arial"/>
                <w:sz w:val="18"/>
                <w:szCs w:val="18"/>
              </w:rPr>
              <w:t>Pohľadávky za upísané vlastné imanie</w:t>
            </w:r>
          </w:p>
        </w:tc>
        <w:tc>
          <w:tcPr>
            <w:tcW w:w="1247" w:type="dxa"/>
            <w:tcBorders>
              <w:top w:val="nil"/>
              <w:left w:val="nil"/>
              <w:bottom w:val="nil"/>
              <w:right w:val="nil"/>
            </w:tcBorders>
            <w:shd w:val="clear" w:color="auto" w:fill="auto"/>
            <w:noWrap/>
            <w:vAlign w:val="bottom"/>
            <w:hideMark/>
          </w:tcPr>
          <w:p w14:paraId="2BDA7D6E"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780AB967"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E779975"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5D46ECDA"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04F94EC0"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7B358815" w14:textId="77777777" w:rsidTr="00F0668D">
        <w:trPr>
          <w:trHeight w:val="200"/>
        </w:trPr>
        <w:tc>
          <w:tcPr>
            <w:tcW w:w="3844" w:type="dxa"/>
            <w:tcBorders>
              <w:top w:val="nil"/>
              <w:left w:val="nil"/>
              <w:bottom w:val="nil"/>
              <w:right w:val="nil"/>
            </w:tcBorders>
            <w:shd w:val="clear" w:color="auto" w:fill="auto"/>
            <w:vAlign w:val="bottom"/>
            <w:hideMark/>
          </w:tcPr>
          <w:p w14:paraId="4998F3EE" w14:textId="77777777" w:rsidR="00B943A1" w:rsidRDefault="00B943A1">
            <w:pPr>
              <w:rPr>
                <w:rFonts w:ascii="Arial" w:hAnsi="Arial" w:cs="Arial"/>
                <w:sz w:val="18"/>
                <w:szCs w:val="18"/>
              </w:rPr>
            </w:pPr>
            <w:r>
              <w:rPr>
                <w:rFonts w:ascii="Arial" w:hAnsi="Arial" w:cs="Arial"/>
                <w:sz w:val="18"/>
                <w:szCs w:val="18"/>
              </w:rPr>
              <w:t>Emisné ážio</w:t>
            </w:r>
          </w:p>
        </w:tc>
        <w:tc>
          <w:tcPr>
            <w:tcW w:w="1247" w:type="dxa"/>
            <w:tcBorders>
              <w:top w:val="nil"/>
              <w:left w:val="nil"/>
              <w:bottom w:val="nil"/>
              <w:right w:val="nil"/>
            </w:tcBorders>
            <w:shd w:val="clear" w:color="auto" w:fill="auto"/>
            <w:noWrap/>
            <w:vAlign w:val="bottom"/>
            <w:hideMark/>
          </w:tcPr>
          <w:p w14:paraId="0BD2DDE3"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3396FA93"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2179A37"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E840E64"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4B28E712"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59B7CC1F" w14:textId="77777777" w:rsidTr="00F0668D">
        <w:trPr>
          <w:trHeight w:val="200"/>
        </w:trPr>
        <w:tc>
          <w:tcPr>
            <w:tcW w:w="3844" w:type="dxa"/>
            <w:tcBorders>
              <w:top w:val="nil"/>
              <w:left w:val="nil"/>
              <w:bottom w:val="nil"/>
              <w:right w:val="nil"/>
            </w:tcBorders>
            <w:shd w:val="clear" w:color="auto" w:fill="auto"/>
            <w:vAlign w:val="bottom"/>
            <w:hideMark/>
          </w:tcPr>
          <w:p w14:paraId="4FB29912" w14:textId="77777777" w:rsidR="00B943A1" w:rsidRDefault="00B943A1">
            <w:pPr>
              <w:rPr>
                <w:rFonts w:ascii="Arial" w:hAnsi="Arial" w:cs="Arial"/>
                <w:sz w:val="18"/>
                <w:szCs w:val="18"/>
              </w:rPr>
            </w:pPr>
            <w:r>
              <w:rPr>
                <w:rFonts w:ascii="Arial" w:hAnsi="Arial" w:cs="Arial"/>
                <w:sz w:val="18"/>
                <w:szCs w:val="18"/>
              </w:rPr>
              <w:t>Ostatné kapitálové fondy</w:t>
            </w:r>
          </w:p>
        </w:tc>
        <w:tc>
          <w:tcPr>
            <w:tcW w:w="1247" w:type="dxa"/>
            <w:tcBorders>
              <w:top w:val="nil"/>
              <w:left w:val="nil"/>
              <w:bottom w:val="nil"/>
              <w:right w:val="nil"/>
            </w:tcBorders>
            <w:shd w:val="clear" w:color="auto" w:fill="auto"/>
            <w:noWrap/>
            <w:vAlign w:val="bottom"/>
            <w:hideMark/>
          </w:tcPr>
          <w:p w14:paraId="11A722BB"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53EC1595"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2304D111"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0AD54E26"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3423BA88"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4C310177" w14:textId="77777777" w:rsidTr="00F0668D">
        <w:trPr>
          <w:trHeight w:val="200"/>
        </w:trPr>
        <w:tc>
          <w:tcPr>
            <w:tcW w:w="3844" w:type="dxa"/>
            <w:tcBorders>
              <w:top w:val="nil"/>
              <w:left w:val="nil"/>
              <w:bottom w:val="nil"/>
              <w:right w:val="nil"/>
            </w:tcBorders>
            <w:shd w:val="clear" w:color="auto" w:fill="auto"/>
            <w:vAlign w:val="bottom"/>
            <w:hideMark/>
          </w:tcPr>
          <w:p w14:paraId="7B1E9D7F" w14:textId="77777777" w:rsidR="00B943A1" w:rsidRDefault="00B943A1">
            <w:pPr>
              <w:rPr>
                <w:rFonts w:ascii="Arial" w:hAnsi="Arial" w:cs="Arial"/>
                <w:sz w:val="18"/>
                <w:szCs w:val="18"/>
              </w:rPr>
            </w:pPr>
            <w:r>
              <w:rPr>
                <w:rFonts w:ascii="Arial" w:hAnsi="Arial" w:cs="Arial"/>
                <w:sz w:val="18"/>
                <w:szCs w:val="18"/>
              </w:rPr>
              <w:t>Zákonný rezervný fond a nedeliteľný fond</w:t>
            </w:r>
          </w:p>
        </w:tc>
        <w:tc>
          <w:tcPr>
            <w:tcW w:w="1247" w:type="dxa"/>
            <w:tcBorders>
              <w:top w:val="nil"/>
              <w:left w:val="nil"/>
              <w:bottom w:val="nil"/>
              <w:right w:val="nil"/>
            </w:tcBorders>
            <w:shd w:val="clear" w:color="auto" w:fill="auto"/>
            <w:noWrap/>
            <w:vAlign w:val="bottom"/>
            <w:hideMark/>
          </w:tcPr>
          <w:p w14:paraId="608D01FA" w14:textId="77777777" w:rsidR="00B943A1" w:rsidRDefault="00B943A1">
            <w:pPr>
              <w:jc w:val="right"/>
              <w:rPr>
                <w:rFonts w:ascii="Arial" w:hAnsi="Arial" w:cs="Arial"/>
                <w:sz w:val="18"/>
                <w:szCs w:val="18"/>
              </w:rPr>
            </w:pPr>
            <w:r>
              <w:rPr>
                <w:rFonts w:ascii="Arial" w:hAnsi="Arial" w:cs="Arial"/>
                <w:sz w:val="18"/>
                <w:szCs w:val="18"/>
              </w:rPr>
              <w:t>1 479 253</w:t>
            </w:r>
          </w:p>
        </w:tc>
        <w:tc>
          <w:tcPr>
            <w:tcW w:w="1157" w:type="dxa"/>
            <w:tcBorders>
              <w:top w:val="nil"/>
              <w:left w:val="nil"/>
              <w:bottom w:val="nil"/>
              <w:right w:val="nil"/>
            </w:tcBorders>
            <w:shd w:val="clear" w:color="auto" w:fill="auto"/>
            <w:vAlign w:val="bottom"/>
            <w:hideMark/>
          </w:tcPr>
          <w:p w14:paraId="1C91C2F1"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EF05957"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05A02484"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6BA5A17C" w14:textId="77777777" w:rsidR="00B943A1" w:rsidRDefault="00B943A1">
            <w:pPr>
              <w:jc w:val="right"/>
              <w:rPr>
                <w:rFonts w:ascii="Arial" w:hAnsi="Arial" w:cs="Arial"/>
                <w:sz w:val="18"/>
                <w:szCs w:val="18"/>
              </w:rPr>
            </w:pPr>
            <w:r>
              <w:rPr>
                <w:rFonts w:ascii="Arial" w:hAnsi="Arial" w:cs="Arial"/>
                <w:sz w:val="18"/>
                <w:szCs w:val="18"/>
              </w:rPr>
              <w:t>1 479 253</w:t>
            </w:r>
          </w:p>
        </w:tc>
      </w:tr>
      <w:tr w:rsidR="00B943A1" w14:paraId="6BF5DE08" w14:textId="77777777" w:rsidTr="00F0668D">
        <w:trPr>
          <w:trHeight w:val="400"/>
        </w:trPr>
        <w:tc>
          <w:tcPr>
            <w:tcW w:w="3844" w:type="dxa"/>
            <w:tcBorders>
              <w:top w:val="nil"/>
              <w:left w:val="nil"/>
              <w:bottom w:val="nil"/>
              <w:right w:val="nil"/>
            </w:tcBorders>
            <w:shd w:val="clear" w:color="auto" w:fill="auto"/>
            <w:vAlign w:val="bottom"/>
            <w:hideMark/>
          </w:tcPr>
          <w:p w14:paraId="0F120FF8" w14:textId="77777777" w:rsidR="00B943A1" w:rsidRDefault="00B943A1">
            <w:pPr>
              <w:rPr>
                <w:rFonts w:ascii="Arial" w:hAnsi="Arial" w:cs="Arial"/>
                <w:sz w:val="18"/>
                <w:szCs w:val="18"/>
              </w:rPr>
            </w:pPr>
            <w:r>
              <w:rPr>
                <w:rFonts w:ascii="Arial" w:hAnsi="Arial" w:cs="Arial"/>
                <w:sz w:val="18"/>
                <w:szCs w:val="18"/>
              </w:rPr>
              <w:t>Rezervný fond na vlastné akcie a vlastné podiely</w:t>
            </w:r>
          </w:p>
        </w:tc>
        <w:tc>
          <w:tcPr>
            <w:tcW w:w="1247" w:type="dxa"/>
            <w:tcBorders>
              <w:top w:val="nil"/>
              <w:left w:val="nil"/>
              <w:bottom w:val="nil"/>
              <w:right w:val="nil"/>
            </w:tcBorders>
            <w:shd w:val="clear" w:color="auto" w:fill="auto"/>
            <w:noWrap/>
            <w:vAlign w:val="bottom"/>
            <w:hideMark/>
          </w:tcPr>
          <w:p w14:paraId="42FB597C"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3FA4D352"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314BD27F"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4D72695"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0CEFF0CF"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07505BED" w14:textId="77777777" w:rsidTr="00F0668D">
        <w:trPr>
          <w:trHeight w:val="200"/>
        </w:trPr>
        <w:tc>
          <w:tcPr>
            <w:tcW w:w="3844" w:type="dxa"/>
            <w:tcBorders>
              <w:top w:val="nil"/>
              <w:left w:val="nil"/>
              <w:bottom w:val="nil"/>
              <w:right w:val="nil"/>
            </w:tcBorders>
            <w:shd w:val="clear" w:color="auto" w:fill="auto"/>
            <w:vAlign w:val="bottom"/>
            <w:hideMark/>
          </w:tcPr>
          <w:p w14:paraId="5253D8E2" w14:textId="77777777" w:rsidR="00B943A1" w:rsidRDefault="00B943A1">
            <w:pPr>
              <w:rPr>
                <w:rFonts w:ascii="Arial" w:hAnsi="Arial" w:cs="Arial"/>
                <w:sz w:val="18"/>
                <w:szCs w:val="18"/>
              </w:rPr>
            </w:pPr>
            <w:r>
              <w:rPr>
                <w:rFonts w:ascii="Arial" w:hAnsi="Arial" w:cs="Arial"/>
                <w:sz w:val="18"/>
                <w:szCs w:val="18"/>
              </w:rPr>
              <w:t>Štatutárne fondy</w:t>
            </w:r>
          </w:p>
        </w:tc>
        <w:tc>
          <w:tcPr>
            <w:tcW w:w="1247" w:type="dxa"/>
            <w:tcBorders>
              <w:top w:val="nil"/>
              <w:left w:val="nil"/>
              <w:bottom w:val="nil"/>
              <w:right w:val="nil"/>
            </w:tcBorders>
            <w:shd w:val="clear" w:color="auto" w:fill="auto"/>
            <w:noWrap/>
            <w:vAlign w:val="bottom"/>
            <w:hideMark/>
          </w:tcPr>
          <w:p w14:paraId="75B4393B"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E047230"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2B9D68B1"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50C60C31"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58CE8EFD"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600060ED" w14:textId="77777777" w:rsidTr="00F0668D">
        <w:trPr>
          <w:trHeight w:val="200"/>
        </w:trPr>
        <w:tc>
          <w:tcPr>
            <w:tcW w:w="3844" w:type="dxa"/>
            <w:tcBorders>
              <w:top w:val="nil"/>
              <w:left w:val="nil"/>
              <w:bottom w:val="nil"/>
              <w:right w:val="nil"/>
            </w:tcBorders>
            <w:shd w:val="clear" w:color="auto" w:fill="auto"/>
            <w:vAlign w:val="bottom"/>
            <w:hideMark/>
          </w:tcPr>
          <w:p w14:paraId="30E348AC" w14:textId="77777777" w:rsidR="00B943A1" w:rsidRDefault="00B943A1">
            <w:pPr>
              <w:rPr>
                <w:rFonts w:ascii="Arial" w:hAnsi="Arial" w:cs="Arial"/>
                <w:sz w:val="18"/>
                <w:szCs w:val="18"/>
              </w:rPr>
            </w:pPr>
            <w:r>
              <w:rPr>
                <w:rFonts w:ascii="Arial" w:hAnsi="Arial" w:cs="Arial"/>
                <w:sz w:val="18"/>
                <w:szCs w:val="18"/>
              </w:rPr>
              <w:t>Ostatné fondy</w:t>
            </w:r>
          </w:p>
        </w:tc>
        <w:tc>
          <w:tcPr>
            <w:tcW w:w="1247" w:type="dxa"/>
            <w:tcBorders>
              <w:top w:val="nil"/>
              <w:left w:val="nil"/>
              <w:bottom w:val="nil"/>
              <w:right w:val="nil"/>
            </w:tcBorders>
            <w:shd w:val="clear" w:color="auto" w:fill="auto"/>
            <w:noWrap/>
            <w:vAlign w:val="bottom"/>
            <w:hideMark/>
          </w:tcPr>
          <w:p w14:paraId="1A67C375"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9C2123C"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5423A26"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8BDA00B"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3DB1907A"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193D359B" w14:textId="77777777" w:rsidTr="00F0668D">
        <w:trPr>
          <w:trHeight w:val="400"/>
        </w:trPr>
        <w:tc>
          <w:tcPr>
            <w:tcW w:w="3844" w:type="dxa"/>
            <w:tcBorders>
              <w:top w:val="nil"/>
              <w:left w:val="nil"/>
              <w:bottom w:val="nil"/>
              <w:right w:val="nil"/>
            </w:tcBorders>
            <w:shd w:val="clear" w:color="auto" w:fill="auto"/>
            <w:vAlign w:val="bottom"/>
            <w:hideMark/>
          </w:tcPr>
          <w:p w14:paraId="09933E51" w14:textId="77777777" w:rsidR="00B943A1" w:rsidRDefault="00B943A1">
            <w:pPr>
              <w:rPr>
                <w:rFonts w:ascii="Arial" w:hAnsi="Arial" w:cs="Arial"/>
                <w:sz w:val="18"/>
                <w:szCs w:val="18"/>
              </w:rPr>
            </w:pPr>
            <w:r>
              <w:rPr>
                <w:rFonts w:ascii="Arial" w:hAnsi="Arial" w:cs="Arial"/>
                <w:sz w:val="18"/>
                <w:szCs w:val="18"/>
              </w:rPr>
              <w:t>Oceňovacie rozdiely z precenenia majetku a záväzkov</w:t>
            </w:r>
          </w:p>
        </w:tc>
        <w:tc>
          <w:tcPr>
            <w:tcW w:w="1247" w:type="dxa"/>
            <w:tcBorders>
              <w:top w:val="nil"/>
              <w:left w:val="nil"/>
              <w:bottom w:val="nil"/>
              <w:right w:val="nil"/>
            </w:tcBorders>
            <w:shd w:val="clear" w:color="auto" w:fill="auto"/>
            <w:noWrap/>
            <w:vAlign w:val="bottom"/>
            <w:hideMark/>
          </w:tcPr>
          <w:p w14:paraId="70CA5136"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C9A6FC4"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6BBE8273"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069F643A"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2BD4AEA8"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074E7729" w14:textId="77777777" w:rsidTr="00F0668D">
        <w:trPr>
          <w:trHeight w:val="400"/>
        </w:trPr>
        <w:tc>
          <w:tcPr>
            <w:tcW w:w="3844" w:type="dxa"/>
            <w:tcBorders>
              <w:top w:val="nil"/>
              <w:left w:val="nil"/>
              <w:bottom w:val="nil"/>
              <w:right w:val="nil"/>
            </w:tcBorders>
            <w:shd w:val="clear" w:color="auto" w:fill="auto"/>
            <w:vAlign w:val="bottom"/>
            <w:hideMark/>
          </w:tcPr>
          <w:p w14:paraId="5C3E353A" w14:textId="77777777" w:rsidR="00B943A1" w:rsidRDefault="00B943A1">
            <w:pPr>
              <w:rPr>
                <w:rFonts w:ascii="Arial" w:hAnsi="Arial" w:cs="Arial"/>
                <w:sz w:val="18"/>
                <w:szCs w:val="18"/>
              </w:rPr>
            </w:pPr>
            <w:r>
              <w:rPr>
                <w:rFonts w:ascii="Arial" w:hAnsi="Arial" w:cs="Arial"/>
                <w:sz w:val="18"/>
                <w:szCs w:val="18"/>
              </w:rPr>
              <w:t>Oceňovacie rozdiely z kapitálových účastín</w:t>
            </w:r>
          </w:p>
        </w:tc>
        <w:tc>
          <w:tcPr>
            <w:tcW w:w="1247" w:type="dxa"/>
            <w:tcBorders>
              <w:top w:val="nil"/>
              <w:left w:val="nil"/>
              <w:bottom w:val="nil"/>
              <w:right w:val="nil"/>
            </w:tcBorders>
            <w:shd w:val="clear" w:color="auto" w:fill="auto"/>
            <w:noWrap/>
            <w:vAlign w:val="bottom"/>
            <w:hideMark/>
          </w:tcPr>
          <w:p w14:paraId="598CDB91"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0BD0404A"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F3F1EF7"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393B987"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15415B0B" w14:textId="77777777" w:rsidR="00B943A1" w:rsidRDefault="00B943A1">
            <w:pPr>
              <w:jc w:val="right"/>
              <w:rPr>
                <w:rFonts w:ascii="Arial" w:hAnsi="Arial" w:cs="Arial"/>
                <w:sz w:val="18"/>
                <w:szCs w:val="18"/>
              </w:rPr>
            </w:pPr>
            <w:r>
              <w:rPr>
                <w:rFonts w:ascii="Arial" w:hAnsi="Arial" w:cs="Arial"/>
                <w:sz w:val="18"/>
                <w:szCs w:val="18"/>
              </w:rPr>
              <w:t>0</w:t>
            </w:r>
          </w:p>
        </w:tc>
      </w:tr>
      <w:tr w:rsidR="00B943A1" w14:paraId="3B1C7B43" w14:textId="77777777" w:rsidTr="00F0668D">
        <w:trPr>
          <w:trHeight w:val="400"/>
        </w:trPr>
        <w:tc>
          <w:tcPr>
            <w:tcW w:w="3844" w:type="dxa"/>
            <w:tcBorders>
              <w:top w:val="nil"/>
              <w:left w:val="nil"/>
              <w:bottom w:val="nil"/>
              <w:right w:val="nil"/>
            </w:tcBorders>
            <w:shd w:val="clear" w:color="auto" w:fill="auto"/>
            <w:vAlign w:val="bottom"/>
            <w:hideMark/>
          </w:tcPr>
          <w:p w14:paraId="683E2247" w14:textId="77777777" w:rsidR="00B943A1" w:rsidRDefault="00B943A1">
            <w:pPr>
              <w:rPr>
                <w:rFonts w:ascii="Arial" w:hAnsi="Arial" w:cs="Arial"/>
                <w:sz w:val="18"/>
                <w:szCs w:val="18"/>
              </w:rPr>
            </w:pPr>
            <w:r>
              <w:rPr>
                <w:rFonts w:ascii="Arial" w:hAnsi="Arial" w:cs="Arial"/>
                <w:sz w:val="18"/>
                <w:szCs w:val="18"/>
              </w:rPr>
              <w:t>Oceňovacie rozdiely z precenenia pri zlúčení, splynutí a rozdelení</w:t>
            </w:r>
          </w:p>
        </w:tc>
        <w:tc>
          <w:tcPr>
            <w:tcW w:w="1247" w:type="dxa"/>
            <w:tcBorders>
              <w:top w:val="nil"/>
              <w:left w:val="nil"/>
              <w:bottom w:val="nil"/>
              <w:right w:val="nil"/>
            </w:tcBorders>
            <w:shd w:val="clear" w:color="auto" w:fill="auto"/>
            <w:noWrap/>
            <w:vAlign w:val="bottom"/>
            <w:hideMark/>
          </w:tcPr>
          <w:p w14:paraId="32B5FB73" w14:textId="77777777" w:rsidR="00B943A1" w:rsidRDefault="00B943A1">
            <w:pPr>
              <w:jc w:val="right"/>
              <w:rPr>
                <w:rFonts w:ascii="Arial" w:hAnsi="Arial" w:cs="Arial"/>
                <w:sz w:val="18"/>
                <w:szCs w:val="18"/>
              </w:rPr>
            </w:pPr>
            <w:r>
              <w:rPr>
                <w:rFonts w:ascii="Arial" w:hAnsi="Arial" w:cs="Arial"/>
                <w:sz w:val="18"/>
                <w:szCs w:val="18"/>
              </w:rPr>
              <w:t>25 568 351</w:t>
            </w:r>
          </w:p>
        </w:tc>
        <w:tc>
          <w:tcPr>
            <w:tcW w:w="1157" w:type="dxa"/>
            <w:tcBorders>
              <w:top w:val="nil"/>
              <w:left w:val="nil"/>
              <w:bottom w:val="nil"/>
              <w:right w:val="nil"/>
            </w:tcBorders>
            <w:shd w:val="clear" w:color="auto" w:fill="auto"/>
            <w:vAlign w:val="bottom"/>
            <w:hideMark/>
          </w:tcPr>
          <w:p w14:paraId="0A7C35B6"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5A252CCE" w14:textId="77777777" w:rsidR="00B943A1" w:rsidRDefault="00B943A1">
            <w:pPr>
              <w:jc w:val="right"/>
              <w:rPr>
                <w:rFonts w:ascii="Arial" w:hAnsi="Arial" w:cs="Arial"/>
                <w:sz w:val="18"/>
                <w:szCs w:val="18"/>
              </w:rPr>
            </w:pPr>
            <w:r>
              <w:rPr>
                <w:rFonts w:ascii="Arial" w:hAnsi="Arial" w:cs="Arial"/>
                <w:sz w:val="18"/>
                <w:szCs w:val="18"/>
              </w:rPr>
              <w:t>2 000 000</w:t>
            </w:r>
          </w:p>
        </w:tc>
        <w:tc>
          <w:tcPr>
            <w:tcW w:w="1157" w:type="dxa"/>
            <w:tcBorders>
              <w:top w:val="nil"/>
              <w:left w:val="nil"/>
              <w:bottom w:val="nil"/>
              <w:right w:val="nil"/>
            </w:tcBorders>
            <w:shd w:val="clear" w:color="auto" w:fill="auto"/>
            <w:vAlign w:val="bottom"/>
            <w:hideMark/>
          </w:tcPr>
          <w:p w14:paraId="5F34C2AF" w14:textId="77777777" w:rsidR="00B943A1" w:rsidRDefault="00B943A1">
            <w:pPr>
              <w:jc w:val="right"/>
              <w:rPr>
                <w:rFonts w:ascii="Arial" w:hAnsi="Arial" w:cs="Arial"/>
                <w:sz w:val="18"/>
                <w:szCs w:val="18"/>
              </w:rPr>
            </w:pPr>
            <w:r>
              <w:rPr>
                <w:rFonts w:ascii="Arial" w:hAnsi="Arial" w:cs="Arial"/>
                <w:sz w:val="18"/>
                <w:szCs w:val="18"/>
              </w:rPr>
              <w:t>0</w:t>
            </w:r>
          </w:p>
        </w:tc>
        <w:tc>
          <w:tcPr>
            <w:tcW w:w="1248" w:type="dxa"/>
            <w:tcBorders>
              <w:top w:val="nil"/>
              <w:left w:val="nil"/>
              <w:bottom w:val="nil"/>
              <w:right w:val="nil"/>
            </w:tcBorders>
            <w:shd w:val="clear" w:color="auto" w:fill="auto"/>
            <w:noWrap/>
            <w:vAlign w:val="bottom"/>
            <w:hideMark/>
          </w:tcPr>
          <w:p w14:paraId="061DAA57" w14:textId="77777777" w:rsidR="00B943A1" w:rsidRDefault="00B943A1">
            <w:pPr>
              <w:jc w:val="right"/>
              <w:rPr>
                <w:rFonts w:ascii="Arial" w:hAnsi="Arial" w:cs="Arial"/>
                <w:sz w:val="18"/>
                <w:szCs w:val="18"/>
              </w:rPr>
            </w:pPr>
            <w:r>
              <w:rPr>
                <w:rFonts w:ascii="Arial" w:hAnsi="Arial" w:cs="Arial"/>
                <w:sz w:val="18"/>
                <w:szCs w:val="18"/>
              </w:rPr>
              <w:t>23 568 351</w:t>
            </w:r>
          </w:p>
        </w:tc>
      </w:tr>
      <w:tr w:rsidR="00B943A1" w14:paraId="71E181EB" w14:textId="77777777" w:rsidTr="00F0668D">
        <w:trPr>
          <w:trHeight w:val="200"/>
        </w:trPr>
        <w:tc>
          <w:tcPr>
            <w:tcW w:w="3844" w:type="dxa"/>
            <w:tcBorders>
              <w:top w:val="nil"/>
              <w:left w:val="nil"/>
              <w:bottom w:val="nil"/>
              <w:right w:val="nil"/>
            </w:tcBorders>
            <w:shd w:val="clear" w:color="auto" w:fill="auto"/>
            <w:vAlign w:val="bottom"/>
            <w:hideMark/>
          </w:tcPr>
          <w:p w14:paraId="4EB180E5" w14:textId="77777777" w:rsidR="00B943A1" w:rsidRDefault="00B943A1">
            <w:pPr>
              <w:rPr>
                <w:rFonts w:ascii="Arial" w:hAnsi="Arial" w:cs="Arial"/>
                <w:sz w:val="18"/>
                <w:szCs w:val="18"/>
              </w:rPr>
            </w:pPr>
            <w:r>
              <w:rPr>
                <w:rFonts w:ascii="Arial" w:hAnsi="Arial" w:cs="Arial"/>
                <w:sz w:val="18"/>
                <w:szCs w:val="18"/>
              </w:rPr>
              <w:t>Nerozdelený zisk minulých rokov</w:t>
            </w:r>
          </w:p>
        </w:tc>
        <w:tc>
          <w:tcPr>
            <w:tcW w:w="1247" w:type="dxa"/>
            <w:tcBorders>
              <w:top w:val="nil"/>
              <w:left w:val="nil"/>
              <w:bottom w:val="nil"/>
              <w:right w:val="nil"/>
            </w:tcBorders>
            <w:shd w:val="clear" w:color="auto" w:fill="auto"/>
            <w:noWrap/>
            <w:vAlign w:val="bottom"/>
            <w:hideMark/>
          </w:tcPr>
          <w:p w14:paraId="0AAABCF1" w14:textId="77777777" w:rsidR="00B943A1" w:rsidRDefault="00B943A1">
            <w:pPr>
              <w:jc w:val="right"/>
              <w:rPr>
                <w:rFonts w:ascii="Arial" w:hAnsi="Arial" w:cs="Arial"/>
                <w:sz w:val="18"/>
                <w:szCs w:val="18"/>
              </w:rPr>
            </w:pPr>
            <w:r>
              <w:rPr>
                <w:rFonts w:ascii="Arial" w:hAnsi="Arial" w:cs="Arial"/>
                <w:sz w:val="18"/>
                <w:szCs w:val="18"/>
              </w:rPr>
              <w:t>9 541 018</w:t>
            </w:r>
          </w:p>
        </w:tc>
        <w:tc>
          <w:tcPr>
            <w:tcW w:w="1157" w:type="dxa"/>
            <w:tcBorders>
              <w:top w:val="nil"/>
              <w:left w:val="nil"/>
              <w:bottom w:val="nil"/>
              <w:right w:val="nil"/>
            </w:tcBorders>
            <w:shd w:val="clear" w:color="auto" w:fill="auto"/>
            <w:vAlign w:val="bottom"/>
            <w:hideMark/>
          </w:tcPr>
          <w:p w14:paraId="531F24AB"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6CCE9A05"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4CF7B338" w14:textId="77777777" w:rsidR="00B943A1" w:rsidRDefault="00B943A1">
            <w:pPr>
              <w:jc w:val="right"/>
              <w:rPr>
                <w:rFonts w:ascii="Arial" w:hAnsi="Arial" w:cs="Arial"/>
                <w:sz w:val="18"/>
                <w:szCs w:val="18"/>
              </w:rPr>
            </w:pPr>
            <w:r>
              <w:rPr>
                <w:rFonts w:ascii="Arial" w:hAnsi="Arial" w:cs="Arial"/>
                <w:sz w:val="18"/>
                <w:szCs w:val="18"/>
              </w:rPr>
              <w:t>1 704 532</w:t>
            </w:r>
          </w:p>
        </w:tc>
        <w:tc>
          <w:tcPr>
            <w:tcW w:w="1248" w:type="dxa"/>
            <w:tcBorders>
              <w:top w:val="nil"/>
              <w:left w:val="nil"/>
              <w:bottom w:val="nil"/>
              <w:right w:val="nil"/>
            </w:tcBorders>
            <w:shd w:val="clear" w:color="auto" w:fill="auto"/>
            <w:noWrap/>
            <w:vAlign w:val="bottom"/>
            <w:hideMark/>
          </w:tcPr>
          <w:p w14:paraId="55A3397E" w14:textId="77777777" w:rsidR="00B943A1" w:rsidRDefault="00B943A1">
            <w:pPr>
              <w:jc w:val="right"/>
              <w:rPr>
                <w:rFonts w:ascii="Arial" w:hAnsi="Arial" w:cs="Arial"/>
                <w:sz w:val="18"/>
                <w:szCs w:val="18"/>
              </w:rPr>
            </w:pPr>
            <w:r>
              <w:rPr>
                <w:rFonts w:ascii="Arial" w:hAnsi="Arial" w:cs="Arial"/>
                <w:sz w:val="18"/>
                <w:szCs w:val="18"/>
              </w:rPr>
              <w:t>11 245 550</w:t>
            </w:r>
          </w:p>
        </w:tc>
      </w:tr>
      <w:tr w:rsidR="00B943A1" w14:paraId="40DB00CC" w14:textId="77777777" w:rsidTr="00F0668D">
        <w:trPr>
          <w:trHeight w:val="200"/>
        </w:trPr>
        <w:tc>
          <w:tcPr>
            <w:tcW w:w="3844" w:type="dxa"/>
            <w:tcBorders>
              <w:top w:val="nil"/>
              <w:left w:val="nil"/>
              <w:bottom w:val="nil"/>
              <w:right w:val="nil"/>
            </w:tcBorders>
            <w:shd w:val="clear" w:color="auto" w:fill="auto"/>
            <w:vAlign w:val="bottom"/>
            <w:hideMark/>
          </w:tcPr>
          <w:p w14:paraId="73420AD4" w14:textId="77777777" w:rsidR="00B943A1" w:rsidRDefault="00B943A1">
            <w:pPr>
              <w:rPr>
                <w:rFonts w:ascii="Arial" w:hAnsi="Arial" w:cs="Arial"/>
                <w:sz w:val="18"/>
                <w:szCs w:val="18"/>
              </w:rPr>
            </w:pPr>
            <w:r>
              <w:rPr>
                <w:rFonts w:ascii="Arial" w:hAnsi="Arial" w:cs="Arial"/>
                <w:sz w:val="18"/>
                <w:szCs w:val="18"/>
              </w:rPr>
              <w:t>Neuhradená strata minulých rokov</w:t>
            </w:r>
          </w:p>
        </w:tc>
        <w:tc>
          <w:tcPr>
            <w:tcW w:w="1247" w:type="dxa"/>
            <w:tcBorders>
              <w:top w:val="nil"/>
              <w:left w:val="nil"/>
              <w:bottom w:val="nil"/>
              <w:right w:val="nil"/>
            </w:tcBorders>
            <w:shd w:val="clear" w:color="auto" w:fill="auto"/>
            <w:noWrap/>
            <w:vAlign w:val="bottom"/>
            <w:hideMark/>
          </w:tcPr>
          <w:p w14:paraId="47A66DF6" w14:textId="77777777" w:rsidR="00B943A1" w:rsidRDefault="00B943A1">
            <w:pPr>
              <w:jc w:val="right"/>
              <w:rPr>
                <w:rFonts w:ascii="Arial" w:hAnsi="Arial" w:cs="Arial"/>
                <w:sz w:val="18"/>
                <w:szCs w:val="18"/>
              </w:rPr>
            </w:pPr>
            <w:r>
              <w:rPr>
                <w:rFonts w:ascii="Arial" w:hAnsi="Arial" w:cs="Arial"/>
                <w:sz w:val="18"/>
                <w:szCs w:val="18"/>
              </w:rPr>
              <w:t>-20 699 555</w:t>
            </w:r>
          </w:p>
        </w:tc>
        <w:tc>
          <w:tcPr>
            <w:tcW w:w="1157" w:type="dxa"/>
            <w:tcBorders>
              <w:top w:val="nil"/>
              <w:left w:val="nil"/>
              <w:bottom w:val="nil"/>
              <w:right w:val="nil"/>
            </w:tcBorders>
            <w:shd w:val="clear" w:color="auto" w:fill="auto"/>
            <w:vAlign w:val="bottom"/>
            <w:hideMark/>
          </w:tcPr>
          <w:p w14:paraId="56D55573"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513C09DF"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07539BD6" w14:textId="77777777" w:rsidR="00B943A1" w:rsidRDefault="00B943A1">
            <w:pPr>
              <w:jc w:val="right"/>
              <w:rPr>
                <w:rFonts w:ascii="Arial" w:hAnsi="Arial" w:cs="Arial"/>
                <w:sz w:val="18"/>
                <w:szCs w:val="18"/>
              </w:rPr>
            </w:pPr>
          </w:p>
        </w:tc>
        <w:tc>
          <w:tcPr>
            <w:tcW w:w="1248" w:type="dxa"/>
            <w:tcBorders>
              <w:top w:val="nil"/>
              <w:left w:val="nil"/>
              <w:bottom w:val="nil"/>
              <w:right w:val="nil"/>
            </w:tcBorders>
            <w:shd w:val="clear" w:color="auto" w:fill="auto"/>
            <w:noWrap/>
            <w:vAlign w:val="bottom"/>
            <w:hideMark/>
          </w:tcPr>
          <w:p w14:paraId="2D8E22D5" w14:textId="77777777" w:rsidR="00B943A1" w:rsidRDefault="00B943A1">
            <w:pPr>
              <w:jc w:val="right"/>
              <w:rPr>
                <w:rFonts w:ascii="Arial" w:hAnsi="Arial" w:cs="Arial"/>
                <w:sz w:val="18"/>
                <w:szCs w:val="18"/>
              </w:rPr>
            </w:pPr>
            <w:r>
              <w:rPr>
                <w:rFonts w:ascii="Arial" w:hAnsi="Arial" w:cs="Arial"/>
                <w:sz w:val="18"/>
                <w:szCs w:val="18"/>
              </w:rPr>
              <w:t>-20 699 555</w:t>
            </w:r>
          </w:p>
        </w:tc>
      </w:tr>
      <w:tr w:rsidR="00B943A1" w14:paraId="41F9100E" w14:textId="77777777" w:rsidTr="00F0668D">
        <w:trPr>
          <w:trHeight w:val="400"/>
        </w:trPr>
        <w:tc>
          <w:tcPr>
            <w:tcW w:w="3844" w:type="dxa"/>
            <w:tcBorders>
              <w:top w:val="nil"/>
              <w:left w:val="nil"/>
              <w:bottom w:val="nil"/>
              <w:right w:val="nil"/>
            </w:tcBorders>
            <w:shd w:val="clear" w:color="auto" w:fill="auto"/>
            <w:vAlign w:val="bottom"/>
            <w:hideMark/>
          </w:tcPr>
          <w:p w14:paraId="2CBA6D86" w14:textId="77777777" w:rsidR="00B943A1" w:rsidRDefault="00B943A1">
            <w:pPr>
              <w:rPr>
                <w:rFonts w:ascii="Arial" w:hAnsi="Arial" w:cs="Arial"/>
                <w:sz w:val="18"/>
                <w:szCs w:val="18"/>
              </w:rPr>
            </w:pPr>
            <w:r>
              <w:rPr>
                <w:rFonts w:ascii="Arial" w:hAnsi="Arial" w:cs="Arial"/>
                <w:sz w:val="18"/>
                <w:szCs w:val="18"/>
              </w:rPr>
              <w:t>Výsledok hospodárenia bežného účtovného obdobia</w:t>
            </w:r>
          </w:p>
        </w:tc>
        <w:tc>
          <w:tcPr>
            <w:tcW w:w="1247" w:type="dxa"/>
            <w:tcBorders>
              <w:top w:val="nil"/>
              <w:left w:val="nil"/>
              <w:bottom w:val="single" w:sz="4" w:space="0" w:color="auto"/>
              <w:right w:val="nil"/>
            </w:tcBorders>
            <w:shd w:val="clear" w:color="auto" w:fill="auto"/>
            <w:noWrap/>
            <w:vAlign w:val="bottom"/>
            <w:hideMark/>
          </w:tcPr>
          <w:p w14:paraId="0708783D" w14:textId="77777777" w:rsidR="00B943A1" w:rsidRDefault="00B943A1">
            <w:pPr>
              <w:jc w:val="right"/>
              <w:rPr>
                <w:rFonts w:ascii="Arial" w:hAnsi="Arial" w:cs="Arial"/>
                <w:sz w:val="18"/>
                <w:szCs w:val="18"/>
              </w:rPr>
            </w:pPr>
            <w:r>
              <w:rPr>
                <w:rFonts w:ascii="Arial" w:hAnsi="Arial" w:cs="Arial"/>
                <w:sz w:val="18"/>
                <w:szCs w:val="18"/>
              </w:rPr>
              <w:t>1 704 532</w:t>
            </w:r>
          </w:p>
        </w:tc>
        <w:tc>
          <w:tcPr>
            <w:tcW w:w="1157" w:type="dxa"/>
            <w:tcBorders>
              <w:top w:val="nil"/>
              <w:left w:val="nil"/>
              <w:bottom w:val="single" w:sz="4" w:space="0" w:color="auto"/>
              <w:right w:val="nil"/>
            </w:tcBorders>
            <w:shd w:val="clear" w:color="auto" w:fill="auto"/>
            <w:vAlign w:val="bottom"/>
            <w:hideMark/>
          </w:tcPr>
          <w:p w14:paraId="6AF9655E" w14:textId="77777777" w:rsidR="00B943A1" w:rsidRDefault="00B943A1">
            <w:pPr>
              <w:jc w:val="right"/>
              <w:rPr>
                <w:rFonts w:ascii="Arial" w:hAnsi="Arial" w:cs="Arial"/>
                <w:sz w:val="18"/>
                <w:szCs w:val="18"/>
              </w:rPr>
            </w:pPr>
            <w:r>
              <w:rPr>
                <w:rFonts w:ascii="Arial" w:hAnsi="Arial" w:cs="Arial"/>
                <w:sz w:val="18"/>
                <w:szCs w:val="18"/>
              </w:rPr>
              <w:t>2 034 29</w:t>
            </w:r>
            <w:r w:rsidR="00EA6AE9">
              <w:rPr>
                <w:rFonts w:ascii="Arial" w:hAnsi="Arial" w:cs="Arial"/>
                <w:sz w:val="18"/>
                <w:szCs w:val="18"/>
              </w:rPr>
              <w:t>9</w:t>
            </w:r>
          </w:p>
        </w:tc>
        <w:tc>
          <w:tcPr>
            <w:tcW w:w="1157" w:type="dxa"/>
            <w:tcBorders>
              <w:top w:val="nil"/>
              <w:left w:val="nil"/>
              <w:bottom w:val="single" w:sz="4" w:space="0" w:color="auto"/>
              <w:right w:val="nil"/>
            </w:tcBorders>
            <w:shd w:val="clear" w:color="auto" w:fill="auto"/>
            <w:vAlign w:val="bottom"/>
            <w:hideMark/>
          </w:tcPr>
          <w:p w14:paraId="7CB2C39A" w14:textId="77777777" w:rsidR="00B943A1" w:rsidRDefault="00B943A1">
            <w:pPr>
              <w:jc w:val="right"/>
              <w:rPr>
                <w:rFonts w:ascii="Arial" w:hAnsi="Arial" w:cs="Arial"/>
                <w:sz w:val="18"/>
                <w:szCs w:val="18"/>
              </w:rPr>
            </w:pPr>
            <w:r>
              <w:rPr>
                <w:rFonts w:ascii="Arial" w:hAnsi="Arial" w:cs="Arial"/>
                <w:sz w:val="18"/>
                <w:szCs w:val="18"/>
              </w:rPr>
              <w:t>0</w:t>
            </w:r>
          </w:p>
        </w:tc>
        <w:tc>
          <w:tcPr>
            <w:tcW w:w="1157" w:type="dxa"/>
            <w:tcBorders>
              <w:top w:val="nil"/>
              <w:left w:val="nil"/>
              <w:bottom w:val="single" w:sz="4" w:space="0" w:color="auto"/>
              <w:right w:val="nil"/>
            </w:tcBorders>
            <w:shd w:val="clear" w:color="auto" w:fill="auto"/>
            <w:vAlign w:val="bottom"/>
            <w:hideMark/>
          </w:tcPr>
          <w:p w14:paraId="7106DFE8" w14:textId="77777777" w:rsidR="00B943A1" w:rsidRDefault="00B943A1">
            <w:pPr>
              <w:jc w:val="right"/>
              <w:rPr>
                <w:rFonts w:ascii="Arial" w:hAnsi="Arial" w:cs="Arial"/>
                <w:sz w:val="18"/>
                <w:szCs w:val="18"/>
              </w:rPr>
            </w:pPr>
            <w:r>
              <w:rPr>
                <w:rFonts w:ascii="Arial" w:hAnsi="Arial" w:cs="Arial"/>
                <w:sz w:val="18"/>
                <w:szCs w:val="18"/>
              </w:rPr>
              <w:t>-1 704 532</w:t>
            </w:r>
          </w:p>
        </w:tc>
        <w:tc>
          <w:tcPr>
            <w:tcW w:w="1248" w:type="dxa"/>
            <w:tcBorders>
              <w:top w:val="nil"/>
              <w:left w:val="nil"/>
              <w:bottom w:val="single" w:sz="4" w:space="0" w:color="auto"/>
              <w:right w:val="nil"/>
            </w:tcBorders>
            <w:shd w:val="clear" w:color="auto" w:fill="auto"/>
            <w:noWrap/>
            <w:vAlign w:val="bottom"/>
            <w:hideMark/>
          </w:tcPr>
          <w:p w14:paraId="2FC8B5F4" w14:textId="77777777" w:rsidR="00B943A1" w:rsidRDefault="00B943A1">
            <w:pPr>
              <w:jc w:val="right"/>
              <w:rPr>
                <w:rFonts w:ascii="Arial" w:hAnsi="Arial" w:cs="Arial"/>
                <w:sz w:val="18"/>
                <w:szCs w:val="18"/>
              </w:rPr>
            </w:pPr>
            <w:r>
              <w:rPr>
                <w:rFonts w:ascii="Arial" w:hAnsi="Arial" w:cs="Arial"/>
                <w:sz w:val="18"/>
                <w:szCs w:val="18"/>
              </w:rPr>
              <w:t>2 034 29</w:t>
            </w:r>
            <w:r w:rsidR="0055688E">
              <w:rPr>
                <w:rFonts w:ascii="Arial" w:hAnsi="Arial" w:cs="Arial"/>
                <w:sz w:val="18"/>
                <w:szCs w:val="18"/>
              </w:rPr>
              <w:t>9</w:t>
            </w:r>
          </w:p>
        </w:tc>
      </w:tr>
      <w:tr w:rsidR="00B943A1" w14:paraId="47E279A4" w14:textId="77777777" w:rsidTr="00F0668D">
        <w:trPr>
          <w:trHeight w:val="212"/>
        </w:trPr>
        <w:tc>
          <w:tcPr>
            <w:tcW w:w="3844" w:type="dxa"/>
            <w:tcBorders>
              <w:top w:val="nil"/>
              <w:left w:val="nil"/>
              <w:bottom w:val="nil"/>
              <w:right w:val="nil"/>
            </w:tcBorders>
            <w:shd w:val="clear" w:color="auto" w:fill="auto"/>
            <w:vAlign w:val="bottom"/>
            <w:hideMark/>
          </w:tcPr>
          <w:p w14:paraId="0AE9CEB1" w14:textId="77777777" w:rsidR="00B943A1" w:rsidRDefault="00B943A1">
            <w:pPr>
              <w:rPr>
                <w:rFonts w:ascii="Arial" w:hAnsi="Arial" w:cs="Arial"/>
                <w:b/>
                <w:bCs/>
                <w:sz w:val="18"/>
                <w:szCs w:val="18"/>
              </w:rPr>
            </w:pPr>
            <w:r>
              <w:rPr>
                <w:rFonts w:ascii="Arial" w:hAnsi="Arial" w:cs="Arial"/>
                <w:b/>
                <w:bCs/>
                <w:sz w:val="18"/>
                <w:szCs w:val="18"/>
              </w:rPr>
              <w:t>Vlastné imanie spolu</w:t>
            </w:r>
          </w:p>
        </w:tc>
        <w:tc>
          <w:tcPr>
            <w:tcW w:w="1247" w:type="dxa"/>
            <w:tcBorders>
              <w:top w:val="nil"/>
              <w:left w:val="nil"/>
              <w:bottom w:val="double" w:sz="6" w:space="0" w:color="auto"/>
              <w:right w:val="nil"/>
            </w:tcBorders>
            <w:shd w:val="clear" w:color="auto" w:fill="auto"/>
            <w:noWrap/>
            <w:vAlign w:val="bottom"/>
            <w:hideMark/>
          </w:tcPr>
          <w:p w14:paraId="46AB1B77" w14:textId="77777777" w:rsidR="00B943A1" w:rsidRDefault="00B943A1">
            <w:pPr>
              <w:jc w:val="right"/>
              <w:rPr>
                <w:rFonts w:ascii="Arial" w:hAnsi="Arial" w:cs="Arial"/>
                <w:b/>
                <w:bCs/>
                <w:sz w:val="18"/>
                <w:szCs w:val="18"/>
              </w:rPr>
            </w:pPr>
            <w:r>
              <w:rPr>
                <w:rFonts w:ascii="Arial" w:hAnsi="Arial" w:cs="Arial"/>
                <w:b/>
                <w:bCs/>
                <w:sz w:val="18"/>
                <w:szCs w:val="18"/>
              </w:rPr>
              <w:t>21 893 599</w:t>
            </w:r>
          </w:p>
        </w:tc>
        <w:tc>
          <w:tcPr>
            <w:tcW w:w="1157" w:type="dxa"/>
            <w:tcBorders>
              <w:top w:val="nil"/>
              <w:left w:val="nil"/>
              <w:bottom w:val="double" w:sz="6" w:space="0" w:color="auto"/>
              <w:right w:val="nil"/>
            </w:tcBorders>
            <w:shd w:val="clear" w:color="auto" w:fill="auto"/>
            <w:noWrap/>
            <w:vAlign w:val="bottom"/>
            <w:hideMark/>
          </w:tcPr>
          <w:p w14:paraId="2D4982CB" w14:textId="77777777" w:rsidR="00B943A1" w:rsidRDefault="00B943A1">
            <w:pPr>
              <w:jc w:val="right"/>
              <w:rPr>
                <w:rFonts w:ascii="Arial" w:hAnsi="Arial" w:cs="Arial"/>
                <w:b/>
                <w:bCs/>
                <w:sz w:val="18"/>
                <w:szCs w:val="18"/>
              </w:rPr>
            </w:pPr>
            <w:r>
              <w:rPr>
                <w:rFonts w:ascii="Arial" w:hAnsi="Arial" w:cs="Arial"/>
                <w:b/>
                <w:bCs/>
                <w:sz w:val="18"/>
                <w:szCs w:val="18"/>
              </w:rPr>
              <w:t>2 034 29</w:t>
            </w:r>
            <w:r w:rsidR="00EA6AE9">
              <w:rPr>
                <w:rFonts w:ascii="Arial" w:hAnsi="Arial" w:cs="Arial"/>
                <w:b/>
                <w:bCs/>
                <w:sz w:val="18"/>
                <w:szCs w:val="18"/>
              </w:rPr>
              <w:t>9</w:t>
            </w:r>
          </w:p>
        </w:tc>
        <w:tc>
          <w:tcPr>
            <w:tcW w:w="1157" w:type="dxa"/>
            <w:tcBorders>
              <w:top w:val="nil"/>
              <w:left w:val="nil"/>
              <w:bottom w:val="double" w:sz="6" w:space="0" w:color="auto"/>
              <w:right w:val="nil"/>
            </w:tcBorders>
            <w:shd w:val="clear" w:color="auto" w:fill="auto"/>
            <w:noWrap/>
            <w:vAlign w:val="bottom"/>
            <w:hideMark/>
          </w:tcPr>
          <w:p w14:paraId="782B620F" w14:textId="77777777" w:rsidR="00B943A1" w:rsidRDefault="00B943A1">
            <w:pPr>
              <w:jc w:val="right"/>
              <w:rPr>
                <w:rFonts w:ascii="Arial" w:hAnsi="Arial" w:cs="Arial"/>
                <w:b/>
                <w:bCs/>
                <w:sz w:val="18"/>
                <w:szCs w:val="18"/>
              </w:rPr>
            </w:pPr>
            <w:r>
              <w:rPr>
                <w:rFonts w:ascii="Arial" w:hAnsi="Arial" w:cs="Arial"/>
                <w:b/>
                <w:bCs/>
                <w:sz w:val="18"/>
                <w:szCs w:val="18"/>
              </w:rPr>
              <w:t>2 000 000</w:t>
            </w:r>
          </w:p>
        </w:tc>
        <w:tc>
          <w:tcPr>
            <w:tcW w:w="1157" w:type="dxa"/>
            <w:tcBorders>
              <w:top w:val="nil"/>
              <w:left w:val="nil"/>
              <w:bottom w:val="double" w:sz="6" w:space="0" w:color="auto"/>
              <w:right w:val="nil"/>
            </w:tcBorders>
            <w:shd w:val="clear" w:color="auto" w:fill="auto"/>
            <w:noWrap/>
            <w:vAlign w:val="bottom"/>
            <w:hideMark/>
          </w:tcPr>
          <w:p w14:paraId="335DE21F" w14:textId="77777777" w:rsidR="00B943A1" w:rsidRDefault="00B943A1">
            <w:pPr>
              <w:jc w:val="right"/>
              <w:rPr>
                <w:rFonts w:ascii="Arial" w:hAnsi="Arial" w:cs="Arial"/>
                <w:b/>
                <w:bCs/>
                <w:sz w:val="18"/>
                <w:szCs w:val="18"/>
              </w:rPr>
            </w:pPr>
            <w:r>
              <w:rPr>
                <w:rFonts w:ascii="Arial" w:hAnsi="Arial" w:cs="Arial"/>
                <w:b/>
                <w:bCs/>
                <w:sz w:val="18"/>
                <w:szCs w:val="18"/>
              </w:rPr>
              <w:t>0</w:t>
            </w:r>
          </w:p>
        </w:tc>
        <w:tc>
          <w:tcPr>
            <w:tcW w:w="1248" w:type="dxa"/>
            <w:tcBorders>
              <w:top w:val="nil"/>
              <w:left w:val="nil"/>
              <w:bottom w:val="double" w:sz="6" w:space="0" w:color="auto"/>
              <w:right w:val="nil"/>
            </w:tcBorders>
            <w:shd w:val="clear" w:color="auto" w:fill="auto"/>
            <w:noWrap/>
            <w:vAlign w:val="bottom"/>
            <w:hideMark/>
          </w:tcPr>
          <w:p w14:paraId="33B87EBA" w14:textId="77777777" w:rsidR="00B943A1" w:rsidRDefault="00B943A1">
            <w:pPr>
              <w:jc w:val="right"/>
              <w:rPr>
                <w:rFonts w:ascii="Arial" w:hAnsi="Arial" w:cs="Arial"/>
                <w:b/>
                <w:bCs/>
                <w:sz w:val="18"/>
                <w:szCs w:val="18"/>
              </w:rPr>
            </w:pPr>
            <w:r>
              <w:rPr>
                <w:rFonts w:ascii="Arial" w:hAnsi="Arial" w:cs="Arial"/>
                <w:b/>
                <w:bCs/>
                <w:sz w:val="18"/>
                <w:szCs w:val="18"/>
              </w:rPr>
              <w:t>21 927 89</w:t>
            </w:r>
            <w:r w:rsidR="0055688E">
              <w:rPr>
                <w:rFonts w:ascii="Arial" w:hAnsi="Arial" w:cs="Arial"/>
                <w:b/>
                <w:bCs/>
                <w:sz w:val="18"/>
                <w:szCs w:val="18"/>
              </w:rPr>
              <w:t>8</w:t>
            </w:r>
          </w:p>
        </w:tc>
      </w:tr>
    </w:tbl>
    <w:p w14:paraId="56615AC6" w14:textId="77777777" w:rsidR="00FF1AD6" w:rsidRDefault="00FF1AD6" w:rsidP="0034771A">
      <w:pPr>
        <w:pStyle w:val="odstavec"/>
        <w:rPr>
          <w:highlight w:val="yellow"/>
        </w:rPr>
      </w:pPr>
    </w:p>
    <w:p w14:paraId="6FE441BB" w14:textId="77777777" w:rsidR="00B943A1" w:rsidRDefault="00604CC3" w:rsidP="0034771A">
      <w:pPr>
        <w:pStyle w:val="odstavec"/>
      </w:pPr>
      <w:bookmarkStart w:id="50" w:name="_Hlk4050581"/>
      <w:r w:rsidRPr="00604CC3">
        <w:t>Z dôvodu opravy chýb minulých rokov spoločnosť v roku 2018 zúčtovala neuplatnenú stratu minulých rokov vo výške 440 209 EUR.</w:t>
      </w:r>
    </w:p>
    <w:tbl>
      <w:tblPr>
        <w:tblW w:w="9781" w:type="dxa"/>
        <w:tblLook w:val="04A0" w:firstRow="1" w:lastRow="0" w:firstColumn="1" w:lastColumn="0" w:noHBand="0" w:noVBand="1"/>
      </w:tblPr>
      <w:tblGrid>
        <w:gridCol w:w="3686"/>
        <w:gridCol w:w="1276"/>
        <w:gridCol w:w="1134"/>
        <w:gridCol w:w="1134"/>
        <w:gridCol w:w="1134"/>
        <w:gridCol w:w="1417"/>
      </w:tblGrid>
      <w:tr w:rsidR="00B943A1" w14:paraId="32880565" w14:textId="77777777" w:rsidTr="004C4196">
        <w:trPr>
          <w:trHeight w:val="480"/>
        </w:trPr>
        <w:tc>
          <w:tcPr>
            <w:tcW w:w="3686" w:type="dxa"/>
            <w:tcBorders>
              <w:top w:val="nil"/>
              <w:left w:val="nil"/>
              <w:bottom w:val="single" w:sz="4" w:space="0" w:color="auto"/>
              <w:right w:val="nil"/>
            </w:tcBorders>
            <w:shd w:val="clear" w:color="auto" w:fill="auto"/>
            <w:vAlign w:val="bottom"/>
            <w:hideMark/>
          </w:tcPr>
          <w:p w14:paraId="22BAA10A" w14:textId="77777777" w:rsidR="00B943A1" w:rsidRDefault="00B943A1" w:rsidP="004C4196">
            <w:pPr>
              <w:jc w:val="center"/>
              <w:rPr>
                <w:rFonts w:ascii="Arial" w:hAnsi="Arial" w:cs="Arial"/>
                <w:b/>
                <w:bCs/>
                <w:sz w:val="18"/>
                <w:szCs w:val="18"/>
              </w:rPr>
            </w:pPr>
            <w:r>
              <w:rPr>
                <w:rFonts w:ascii="Arial" w:hAnsi="Arial" w:cs="Arial"/>
                <w:b/>
                <w:bCs/>
                <w:sz w:val="18"/>
                <w:szCs w:val="18"/>
              </w:rPr>
              <w:t>Položka vlastného imania</w:t>
            </w:r>
          </w:p>
        </w:tc>
        <w:tc>
          <w:tcPr>
            <w:tcW w:w="1276" w:type="dxa"/>
            <w:tcBorders>
              <w:top w:val="nil"/>
              <w:left w:val="nil"/>
              <w:bottom w:val="single" w:sz="4" w:space="0" w:color="auto"/>
              <w:right w:val="nil"/>
            </w:tcBorders>
            <w:shd w:val="clear" w:color="auto" w:fill="auto"/>
            <w:vAlign w:val="bottom"/>
            <w:hideMark/>
          </w:tcPr>
          <w:p w14:paraId="6CC0CB15" w14:textId="77777777" w:rsidR="00B943A1" w:rsidRDefault="00B943A1" w:rsidP="004C4196">
            <w:pPr>
              <w:jc w:val="center"/>
              <w:rPr>
                <w:rFonts w:ascii="Arial" w:hAnsi="Arial" w:cs="Arial"/>
                <w:b/>
                <w:bCs/>
                <w:sz w:val="18"/>
                <w:szCs w:val="18"/>
              </w:rPr>
            </w:pPr>
            <w:r>
              <w:rPr>
                <w:rFonts w:ascii="Arial" w:hAnsi="Arial" w:cs="Arial"/>
                <w:b/>
                <w:bCs/>
                <w:sz w:val="18"/>
                <w:szCs w:val="18"/>
              </w:rPr>
              <w:t>Stav k 1.1.2018</w:t>
            </w:r>
          </w:p>
        </w:tc>
        <w:tc>
          <w:tcPr>
            <w:tcW w:w="1134" w:type="dxa"/>
            <w:tcBorders>
              <w:top w:val="nil"/>
              <w:left w:val="nil"/>
              <w:bottom w:val="single" w:sz="4" w:space="0" w:color="auto"/>
              <w:right w:val="nil"/>
            </w:tcBorders>
            <w:shd w:val="clear" w:color="auto" w:fill="auto"/>
            <w:vAlign w:val="bottom"/>
            <w:hideMark/>
          </w:tcPr>
          <w:p w14:paraId="3B3BC549" w14:textId="77777777" w:rsidR="00B943A1" w:rsidRDefault="00B943A1" w:rsidP="004C4196">
            <w:pPr>
              <w:jc w:val="center"/>
              <w:rPr>
                <w:rFonts w:ascii="Arial" w:hAnsi="Arial" w:cs="Arial"/>
                <w:b/>
                <w:bCs/>
                <w:sz w:val="18"/>
                <w:szCs w:val="18"/>
              </w:rPr>
            </w:pPr>
            <w:r>
              <w:rPr>
                <w:rFonts w:ascii="Arial" w:hAnsi="Arial"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7F0C67A5" w14:textId="77777777" w:rsidR="00B943A1" w:rsidRDefault="00B943A1" w:rsidP="004C4196">
            <w:pPr>
              <w:jc w:val="center"/>
              <w:rPr>
                <w:rFonts w:ascii="Arial" w:hAnsi="Arial" w:cs="Arial"/>
                <w:b/>
                <w:bCs/>
                <w:sz w:val="18"/>
                <w:szCs w:val="18"/>
              </w:rPr>
            </w:pPr>
            <w:r>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19F114E3" w14:textId="77777777" w:rsidR="00B943A1" w:rsidRDefault="00B943A1" w:rsidP="004C4196">
            <w:pPr>
              <w:jc w:val="center"/>
              <w:rPr>
                <w:rFonts w:ascii="Arial" w:hAnsi="Arial" w:cs="Arial"/>
                <w:b/>
                <w:bCs/>
                <w:sz w:val="18"/>
                <w:szCs w:val="18"/>
              </w:rPr>
            </w:pPr>
            <w:r>
              <w:rPr>
                <w:rFonts w:ascii="Arial" w:hAnsi="Arial" w:cs="Arial"/>
                <w:b/>
                <w:bCs/>
                <w:sz w:val="18"/>
                <w:szCs w:val="18"/>
              </w:rPr>
              <w:t>Presuny</w:t>
            </w:r>
          </w:p>
        </w:tc>
        <w:tc>
          <w:tcPr>
            <w:tcW w:w="1417" w:type="dxa"/>
            <w:tcBorders>
              <w:top w:val="nil"/>
              <w:left w:val="nil"/>
              <w:bottom w:val="single" w:sz="4" w:space="0" w:color="auto"/>
              <w:right w:val="nil"/>
            </w:tcBorders>
            <w:shd w:val="clear" w:color="auto" w:fill="auto"/>
            <w:vAlign w:val="bottom"/>
            <w:hideMark/>
          </w:tcPr>
          <w:p w14:paraId="50BB0A53" w14:textId="77777777" w:rsidR="00B943A1" w:rsidRDefault="00B943A1" w:rsidP="004C4196">
            <w:pPr>
              <w:jc w:val="center"/>
              <w:rPr>
                <w:rFonts w:ascii="Arial" w:hAnsi="Arial" w:cs="Arial"/>
                <w:b/>
                <w:bCs/>
                <w:sz w:val="18"/>
                <w:szCs w:val="18"/>
              </w:rPr>
            </w:pPr>
            <w:r>
              <w:rPr>
                <w:rFonts w:ascii="Arial" w:hAnsi="Arial" w:cs="Arial"/>
                <w:b/>
                <w:bCs/>
                <w:sz w:val="18"/>
                <w:szCs w:val="18"/>
              </w:rPr>
              <w:t>Stav k 31.12.2018</w:t>
            </w:r>
          </w:p>
        </w:tc>
      </w:tr>
      <w:tr w:rsidR="00B943A1" w14:paraId="06F83861" w14:textId="77777777" w:rsidTr="004C4196">
        <w:trPr>
          <w:trHeight w:val="228"/>
        </w:trPr>
        <w:tc>
          <w:tcPr>
            <w:tcW w:w="3686" w:type="dxa"/>
            <w:tcBorders>
              <w:top w:val="nil"/>
              <w:left w:val="nil"/>
              <w:bottom w:val="nil"/>
              <w:right w:val="nil"/>
            </w:tcBorders>
            <w:shd w:val="clear" w:color="auto" w:fill="auto"/>
            <w:vAlign w:val="bottom"/>
            <w:hideMark/>
          </w:tcPr>
          <w:p w14:paraId="2743B51B" w14:textId="77777777" w:rsidR="00B943A1" w:rsidRDefault="00B943A1" w:rsidP="004C4196">
            <w:pPr>
              <w:rPr>
                <w:rFonts w:ascii="Arial" w:hAnsi="Arial" w:cs="Arial"/>
                <w:sz w:val="18"/>
                <w:szCs w:val="18"/>
              </w:rPr>
            </w:pPr>
            <w:r>
              <w:rPr>
                <w:rFonts w:ascii="Arial" w:hAnsi="Arial" w:cs="Arial"/>
                <w:sz w:val="18"/>
                <w:szCs w:val="18"/>
              </w:rPr>
              <w:t>Základné imanie</w:t>
            </w:r>
          </w:p>
        </w:tc>
        <w:tc>
          <w:tcPr>
            <w:tcW w:w="1276" w:type="dxa"/>
            <w:tcBorders>
              <w:top w:val="nil"/>
              <w:left w:val="nil"/>
              <w:bottom w:val="nil"/>
              <w:right w:val="nil"/>
            </w:tcBorders>
            <w:shd w:val="clear" w:color="auto" w:fill="auto"/>
            <w:noWrap/>
            <w:vAlign w:val="bottom"/>
            <w:hideMark/>
          </w:tcPr>
          <w:p w14:paraId="6B87963C" w14:textId="77777777" w:rsidR="00B943A1" w:rsidRDefault="00B943A1" w:rsidP="004C4196">
            <w:pPr>
              <w:jc w:val="right"/>
              <w:rPr>
                <w:rFonts w:ascii="Arial" w:hAnsi="Arial" w:cs="Arial"/>
                <w:sz w:val="18"/>
                <w:szCs w:val="18"/>
              </w:rPr>
            </w:pPr>
            <w:r>
              <w:rPr>
                <w:rFonts w:ascii="Arial" w:hAnsi="Arial" w:cs="Arial"/>
                <w:sz w:val="18"/>
                <w:szCs w:val="18"/>
              </w:rPr>
              <w:t>4 300 000</w:t>
            </w:r>
          </w:p>
        </w:tc>
        <w:tc>
          <w:tcPr>
            <w:tcW w:w="1134" w:type="dxa"/>
            <w:tcBorders>
              <w:top w:val="nil"/>
              <w:left w:val="nil"/>
              <w:bottom w:val="nil"/>
              <w:right w:val="nil"/>
            </w:tcBorders>
            <w:shd w:val="clear" w:color="auto" w:fill="auto"/>
            <w:vAlign w:val="bottom"/>
            <w:hideMark/>
          </w:tcPr>
          <w:p w14:paraId="4B9B7C4C"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6FC5D3B"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91704F"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88E524C" w14:textId="77777777" w:rsidR="00B943A1" w:rsidRDefault="00B943A1" w:rsidP="004C4196">
            <w:pPr>
              <w:jc w:val="right"/>
              <w:rPr>
                <w:rFonts w:ascii="Arial" w:hAnsi="Arial" w:cs="Arial"/>
                <w:sz w:val="18"/>
                <w:szCs w:val="18"/>
              </w:rPr>
            </w:pPr>
            <w:r>
              <w:rPr>
                <w:rFonts w:ascii="Arial" w:hAnsi="Arial" w:cs="Arial"/>
                <w:sz w:val="18"/>
                <w:szCs w:val="18"/>
              </w:rPr>
              <w:t>4 300 000</w:t>
            </w:r>
          </w:p>
        </w:tc>
      </w:tr>
      <w:tr w:rsidR="00B943A1" w14:paraId="1F55EC3D" w14:textId="77777777" w:rsidTr="004C4196">
        <w:trPr>
          <w:trHeight w:val="228"/>
        </w:trPr>
        <w:tc>
          <w:tcPr>
            <w:tcW w:w="3686" w:type="dxa"/>
            <w:tcBorders>
              <w:top w:val="nil"/>
              <w:left w:val="nil"/>
              <w:bottom w:val="nil"/>
              <w:right w:val="nil"/>
            </w:tcBorders>
            <w:shd w:val="clear" w:color="auto" w:fill="auto"/>
            <w:vAlign w:val="bottom"/>
            <w:hideMark/>
          </w:tcPr>
          <w:p w14:paraId="7B97A3FF" w14:textId="77777777" w:rsidR="00B943A1" w:rsidRDefault="00B943A1" w:rsidP="004C4196">
            <w:pPr>
              <w:rPr>
                <w:rFonts w:ascii="Arial" w:hAnsi="Arial" w:cs="Arial"/>
                <w:sz w:val="18"/>
                <w:szCs w:val="18"/>
              </w:rPr>
            </w:pPr>
            <w:r>
              <w:rPr>
                <w:rFonts w:ascii="Arial" w:hAnsi="Arial" w:cs="Arial"/>
                <w:sz w:val="18"/>
                <w:szCs w:val="18"/>
              </w:rPr>
              <w:t>Zmena základného imania</w:t>
            </w:r>
          </w:p>
        </w:tc>
        <w:tc>
          <w:tcPr>
            <w:tcW w:w="1276" w:type="dxa"/>
            <w:tcBorders>
              <w:top w:val="nil"/>
              <w:left w:val="nil"/>
              <w:bottom w:val="nil"/>
              <w:right w:val="nil"/>
            </w:tcBorders>
            <w:shd w:val="clear" w:color="auto" w:fill="auto"/>
            <w:noWrap/>
            <w:vAlign w:val="bottom"/>
            <w:hideMark/>
          </w:tcPr>
          <w:p w14:paraId="037B67C6"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48CD67"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3FCC447"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302CC28"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D5EF7D1"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1BAAE6DF" w14:textId="77777777" w:rsidTr="004C4196">
        <w:trPr>
          <w:trHeight w:val="228"/>
        </w:trPr>
        <w:tc>
          <w:tcPr>
            <w:tcW w:w="3686" w:type="dxa"/>
            <w:tcBorders>
              <w:top w:val="nil"/>
              <w:left w:val="nil"/>
              <w:bottom w:val="nil"/>
              <w:right w:val="nil"/>
            </w:tcBorders>
            <w:shd w:val="clear" w:color="auto" w:fill="auto"/>
            <w:vAlign w:val="bottom"/>
            <w:hideMark/>
          </w:tcPr>
          <w:p w14:paraId="3E54956F" w14:textId="77777777" w:rsidR="00B943A1" w:rsidRDefault="00B943A1" w:rsidP="004C4196">
            <w:pPr>
              <w:rPr>
                <w:rFonts w:ascii="Arial" w:hAnsi="Arial" w:cs="Arial"/>
                <w:sz w:val="18"/>
                <w:szCs w:val="18"/>
              </w:rPr>
            </w:pPr>
            <w:r>
              <w:rPr>
                <w:rFonts w:ascii="Arial" w:hAnsi="Arial" w:cs="Arial"/>
                <w:sz w:val="18"/>
                <w:szCs w:val="18"/>
              </w:rPr>
              <w:t>Pohľadávky za upísané vlastné imanie</w:t>
            </w:r>
          </w:p>
        </w:tc>
        <w:tc>
          <w:tcPr>
            <w:tcW w:w="1276" w:type="dxa"/>
            <w:tcBorders>
              <w:top w:val="nil"/>
              <w:left w:val="nil"/>
              <w:bottom w:val="nil"/>
              <w:right w:val="nil"/>
            </w:tcBorders>
            <w:shd w:val="clear" w:color="auto" w:fill="auto"/>
            <w:noWrap/>
            <w:vAlign w:val="bottom"/>
            <w:hideMark/>
          </w:tcPr>
          <w:p w14:paraId="4DF5A2C8"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72BC3A"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3ABFAA6"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7BB9CA1"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3749CAA"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6F227354" w14:textId="77777777" w:rsidTr="004C4196">
        <w:trPr>
          <w:trHeight w:val="228"/>
        </w:trPr>
        <w:tc>
          <w:tcPr>
            <w:tcW w:w="3686" w:type="dxa"/>
            <w:tcBorders>
              <w:top w:val="nil"/>
              <w:left w:val="nil"/>
              <w:bottom w:val="nil"/>
              <w:right w:val="nil"/>
            </w:tcBorders>
            <w:shd w:val="clear" w:color="auto" w:fill="auto"/>
            <w:vAlign w:val="bottom"/>
            <w:hideMark/>
          </w:tcPr>
          <w:p w14:paraId="0667CCEF" w14:textId="77777777" w:rsidR="00B943A1" w:rsidRDefault="00B943A1" w:rsidP="004C4196">
            <w:pPr>
              <w:rPr>
                <w:rFonts w:ascii="Arial" w:hAnsi="Arial" w:cs="Arial"/>
                <w:sz w:val="18"/>
                <w:szCs w:val="18"/>
              </w:rPr>
            </w:pPr>
            <w:r>
              <w:rPr>
                <w:rFonts w:ascii="Arial" w:hAnsi="Arial" w:cs="Arial"/>
                <w:sz w:val="18"/>
                <w:szCs w:val="18"/>
              </w:rPr>
              <w:t>Emisné ážio</w:t>
            </w:r>
          </w:p>
        </w:tc>
        <w:tc>
          <w:tcPr>
            <w:tcW w:w="1276" w:type="dxa"/>
            <w:tcBorders>
              <w:top w:val="nil"/>
              <w:left w:val="nil"/>
              <w:bottom w:val="nil"/>
              <w:right w:val="nil"/>
            </w:tcBorders>
            <w:shd w:val="clear" w:color="auto" w:fill="auto"/>
            <w:noWrap/>
            <w:vAlign w:val="bottom"/>
            <w:hideMark/>
          </w:tcPr>
          <w:p w14:paraId="572DB115"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EEF5EAE"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00FE9D8"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8AB286"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CEF9B37"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601D7BC5" w14:textId="77777777" w:rsidTr="004C4196">
        <w:trPr>
          <w:trHeight w:val="228"/>
        </w:trPr>
        <w:tc>
          <w:tcPr>
            <w:tcW w:w="3686" w:type="dxa"/>
            <w:tcBorders>
              <w:top w:val="nil"/>
              <w:left w:val="nil"/>
              <w:bottom w:val="nil"/>
              <w:right w:val="nil"/>
            </w:tcBorders>
            <w:shd w:val="clear" w:color="auto" w:fill="auto"/>
            <w:vAlign w:val="bottom"/>
            <w:hideMark/>
          </w:tcPr>
          <w:p w14:paraId="17AF625E" w14:textId="77777777" w:rsidR="00B943A1" w:rsidRDefault="00B943A1" w:rsidP="004C4196">
            <w:pPr>
              <w:rPr>
                <w:rFonts w:ascii="Arial" w:hAnsi="Arial" w:cs="Arial"/>
                <w:sz w:val="18"/>
                <w:szCs w:val="18"/>
              </w:rPr>
            </w:pPr>
            <w:r>
              <w:rPr>
                <w:rFonts w:ascii="Arial" w:hAnsi="Arial" w:cs="Arial"/>
                <w:sz w:val="18"/>
                <w:szCs w:val="18"/>
              </w:rPr>
              <w:t>Ostatné kapitálové fondy</w:t>
            </w:r>
          </w:p>
        </w:tc>
        <w:tc>
          <w:tcPr>
            <w:tcW w:w="1276" w:type="dxa"/>
            <w:tcBorders>
              <w:top w:val="nil"/>
              <w:left w:val="nil"/>
              <w:bottom w:val="nil"/>
              <w:right w:val="nil"/>
            </w:tcBorders>
            <w:shd w:val="clear" w:color="auto" w:fill="auto"/>
            <w:noWrap/>
            <w:vAlign w:val="bottom"/>
            <w:hideMark/>
          </w:tcPr>
          <w:p w14:paraId="3E5D6593"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00E7F70"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73BA6A7"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67552FE"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DFDE3EC"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5C814C7D" w14:textId="77777777" w:rsidTr="004C4196">
        <w:trPr>
          <w:trHeight w:val="228"/>
        </w:trPr>
        <w:tc>
          <w:tcPr>
            <w:tcW w:w="3686" w:type="dxa"/>
            <w:tcBorders>
              <w:top w:val="nil"/>
              <w:left w:val="nil"/>
              <w:bottom w:val="nil"/>
              <w:right w:val="nil"/>
            </w:tcBorders>
            <w:shd w:val="clear" w:color="auto" w:fill="auto"/>
            <w:vAlign w:val="bottom"/>
            <w:hideMark/>
          </w:tcPr>
          <w:p w14:paraId="662226C1" w14:textId="77777777" w:rsidR="00B943A1" w:rsidRDefault="00B943A1" w:rsidP="004C4196">
            <w:pPr>
              <w:rPr>
                <w:rFonts w:ascii="Arial" w:hAnsi="Arial" w:cs="Arial"/>
                <w:sz w:val="18"/>
                <w:szCs w:val="18"/>
              </w:rPr>
            </w:pPr>
            <w:r>
              <w:rPr>
                <w:rFonts w:ascii="Arial" w:hAnsi="Arial" w:cs="Arial"/>
                <w:sz w:val="18"/>
                <w:szCs w:val="18"/>
              </w:rPr>
              <w:t>Zákonný rezervný fond a nedeliteľný fond</w:t>
            </w:r>
          </w:p>
        </w:tc>
        <w:tc>
          <w:tcPr>
            <w:tcW w:w="1276" w:type="dxa"/>
            <w:tcBorders>
              <w:top w:val="nil"/>
              <w:left w:val="nil"/>
              <w:bottom w:val="nil"/>
              <w:right w:val="nil"/>
            </w:tcBorders>
            <w:shd w:val="clear" w:color="auto" w:fill="auto"/>
            <w:noWrap/>
            <w:vAlign w:val="bottom"/>
            <w:hideMark/>
          </w:tcPr>
          <w:p w14:paraId="4735B36C" w14:textId="77777777" w:rsidR="00B943A1" w:rsidRDefault="00B943A1" w:rsidP="004C4196">
            <w:pPr>
              <w:jc w:val="right"/>
              <w:rPr>
                <w:rFonts w:ascii="Arial" w:hAnsi="Arial" w:cs="Arial"/>
                <w:sz w:val="18"/>
                <w:szCs w:val="18"/>
              </w:rPr>
            </w:pPr>
            <w:r>
              <w:rPr>
                <w:rFonts w:ascii="Arial" w:hAnsi="Arial" w:cs="Arial"/>
                <w:sz w:val="18"/>
                <w:szCs w:val="18"/>
              </w:rPr>
              <w:t>1 479 253</w:t>
            </w:r>
          </w:p>
        </w:tc>
        <w:tc>
          <w:tcPr>
            <w:tcW w:w="1134" w:type="dxa"/>
            <w:tcBorders>
              <w:top w:val="nil"/>
              <w:left w:val="nil"/>
              <w:bottom w:val="nil"/>
              <w:right w:val="nil"/>
            </w:tcBorders>
            <w:shd w:val="clear" w:color="auto" w:fill="auto"/>
            <w:vAlign w:val="bottom"/>
            <w:hideMark/>
          </w:tcPr>
          <w:p w14:paraId="723112FE"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FB29587"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11F549A"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9FD7BC1" w14:textId="77777777" w:rsidR="00B943A1" w:rsidRDefault="00B943A1" w:rsidP="004C4196">
            <w:pPr>
              <w:jc w:val="right"/>
              <w:rPr>
                <w:rFonts w:ascii="Arial" w:hAnsi="Arial" w:cs="Arial"/>
                <w:sz w:val="18"/>
                <w:szCs w:val="18"/>
              </w:rPr>
            </w:pPr>
            <w:r>
              <w:rPr>
                <w:rFonts w:ascii="Arial" w:hAnsi="Arial" w:cs="Arial"/>
                <w:sz w:val="18"/>
                <w:szCs w:val="18"/>
              </w:rPr>
              <w:t>1 479 253</w:t>
            </w:r>
          </w:p>
        </w:tc>
      </w:tr>
      <w:tr w:rsidR="00B943A1" w14:paraId="1C954EF3" w14:textId="77777777" w:rsidTr="004C4196">
        <w:trPr>
          <w:trHeight w:val="228"/>
        </w:trPr>
        <w:tc>
          <w:tcPr>
            <w:tcW w:w="3686" w:type="dxa"/>
            <w:tcBorders>
              <w:top w:val="nil"/>
              <w:left w:val="nil"/>
              <w:bottom w:val="nil"/>
              <w:right w:val="nil"/>
            </w:tcBorders>
            <w:shd w:val="clear" w:color="auto" w:fill="auto"/>
            <w:vAlign w:val="bottom"/>
            <w:hideMark/>
          </w:tcPr>
          <w:p w14:paraId="67604C25" w14:textId="77777777" w:rsidR="00B943A1" w:rsidRDefault="00B943A1" w:rsidP="004C4196">
            <w:pPr>
              <w:rPr>
                <w:rFonts w:ascii="Arial" w:hAnsi="Arial" w:cs="Arial"/>
                <w:sz w:val="18"/>
                <w:szCs w:val="18"/>
              </w:rPr>
            </w:pPr>
            <w:r>
              <w:rPr>
                <w:rFonts w:ascii="Arial" w:hAnsi="Arial" w:cs="Arial"/>
                <w:sz w:val="18"/>
                <w:szCs w:val="18"/>
              </w:rPr>
              <w:t>Rezervný fond na vlastné akcie a vlastné podiely</w:t>
            </w:r>
          </w:p>
        </w:tc>
        <w:tc>
          <w:tcPr>
            <w:tcW w:w="1276" w:type="dxa"/>
            <w:tcBorders>
              <w:top w:val="nil"/>
              <w:left w:val="nil"/>
              <w:bottom w:val="nil"/>
              <w:right w:val="nil"/>
            </w:tcBorders>
            <w:shd w:val="clear" w:color="auto" w:fill="auto"/>
            <w:noWrap/>
            <w:vAlign w:val="bottom"/>
            <w:hideMark/>
          </w:tcPr>
          <w:p w14:paraId="7456277E"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835F6E0"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4CAAA5"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3B496B"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67C60AA"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0FF32CE5" w14:textId="77777777" w:rsidTr="004C4196">
        <w:trPr>
          <w:trHeight w:val="228"/>
        </w:trPr>
        <w:tc>
          <w:tcPr>
            <w:tcW w:w="3686" w:type="dxa"/>
            <w:tcBorders>
              <w:top w:val="nil"/>
              <w:left w:val="nil"/>
              <w:bottom w:val="nil"/>
              <w:right w:val="nil"/>
            </w:tcBorders>
            <w:shd w:val="clear" w:color="auto" w:fill="auto"/>
            <w:vAlign w:val="bottom"/>
            <w:hideMark/>
          </w:tcPr>
          <w:p w14:paraId="2702770D" w14:textId="77777777" w:rsidR="00B943A1" w:rsidRDefault="00B943A1" w:rsidP="004C4196">
            <w:pPr>
              <w:rPr>
                <w:rFonts w:ascii="Arial" w:hAnsi="Arial" w:cs="Arial"/>
                <w:sz w:val="18"/>
                <w:szCs w:val="18"/>
              </w:rPr>
            </w:pPr>
            <w:r>
              <w:rPr>
                <w:rFonts w:ascii="Arial" w:hAnsi="Arial" w:cs="Arial"/>
                <w:sz w:val="18"/>
                <w:szCs w:val="18"/>
              </w:rPr>
              <w:t>Štatutárne fondy</w:t>
            </w:r>
          </w:p>
        </w:tc>
        <w:tc>
          <w:tcPr>
            <w:tcW w:w="1276" w:type="dxa"/>
            <w:tcBorders>
              <w:top w:val="nil"/>
              <w:left w:val="nil"/>
              <w:bottom w:val="nil"/>
              <w:right w:val="nil"/>
            </w:tcBorders>
            <w:shd w:val="clear" w:color="auto" w:fill="auto"/>
            <w:noWrap/>
            <w:vAlign w:val="bottom"/>
            <w:hideMark/>
          </w:tcPr>
          <w:p w14:paraId="249DFF19"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C501F99"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8D90F4C"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A2C7A81"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7645A90"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615785E6" w14:textId="77777777" w:rsidTr="004C4196">
        <w:trPr>
          <w:trHeight w:val="228"/>
        </w:trPr>
        <w:tc>
          <w:tcPr>
            <w:tcW w:w="3686" w:type="dxa"/>
            <w:tcBorders>
              <w:top w:val="nil"/>
              <w:left w:val="nil"/>
              <w:bottom w:val="nil"/>
              <w:right w:val="nil"/>
            </w:tcBorders>
            <w:shd w:val="clear" w:color="auto" w:fill="auto"/>
            <w:vAlign w:val="bottom"/>
            <w:hideMark/>
          </w:tcPr>
          <w:p w14:paraId="7F0DF3DA" w14:textId="77777777" w:rsidR="00B943A1" w:rsidRDefault="00B943A1" w:rsidP="004C4196">
            <w:pPr>
              <w:rPr>
                <w:rFonts w:ascii="Arial" w:hAnsi="Arial" w:cs="Arial"/>
                <w:sz w:val="18"/>
                <w:szCs w:val="18"/>
              </w:rPr>
            </w:pPr>
            <w:r>
              <w:rPr>
                <w:rFonts w:ascii="Arial" w:hAnsi="Arial" w:cs="Arial"/>
                <w:sz w:val="18"/>
                <w:szCs w:val="18"/>
              </w:rPr>
              <w:t>Ostatné fondy</w:t>
            </w:r>
          </w:p>
        </w:tc>
        <w:tc>
          <w:tcPr>
            <w:tcW w:w="1276" w:type="dxa"/>
            <w:tcBorders>
              <w:top w:val="nil"/>
              <w:left w:val="nil"/>
              <w:bottom w:val="nil"/>
              <w:right w:val="nil"/>
            </w:tcBorders>
            <w:shd w:val="clear" w:color="auto" w:fill="auto"/>
            <w:noWrap/>
            <w:vAlign w:val="bottom"/>
            <w:hideMark/>
          </w:tcPr>
          <w:p w14:paraId="5550E7E8"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BDD96E9"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EF32424"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0BE3518"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C07C684"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168A4B95" w14:textId="77777777" w:rsidTr="004C4196">
        <w:trPr>
          <w:trHeight w:val="456"/>
        </w:trPr>
        <w:tc>
          <w:tcPr>
            <w:tcW w:w="3686" w:type="dxa"/>
            <w:tcBorders>
              <w:top w:val="nil"/>
              <w:left w:val="nil"/>
              <w:bottom w:val="nil"/>
              <w:right w:val="nil"/>
            </w:tcBorders>
            <w:shd w:val="clear" w:color="auto" w:fill="auto"/>
            <w:vAlign w:val="bottom"/>
            <w:hideMark/>
          </w:tcPr>
          <w:p w14:paraId="75B8C17C" w14:textId="77777777" w:rsidR="00B943A1" w:rsidRDefault="00B943A1" w:rsidP="004C4196">
            <w:pPr>
              <w:rPr>
                <w:rFonts w:ascii="Arial" w:hAnsi="Arial" w:cs="Arial"/>
                <w:sz w:val="18"/>
                <w:szCs w:val="18"/>
              </w:rPr>
            </w:pPr>
            <w:r>
              <w:rPr>
                <w:rFonts w:ascii="Arial" w:hAnsi="Arial" w:cs="Arial"/>
                <w:sz w:val="18"/>
                <w:szCs w:val="18"/>
              </w:rPr>
              <w:t>Oceňovacie rozdiely z precenenia majetku a záväzkov</w:t>
            </w:r>
          </w:p>
        </w:tc>
        <w:tc>
          <w:tcPr>
            <w:tcW w:w="1276" w:type="dxa"/>
            <w:tcBorders>
              <w:top w:val="nil"/>
              <w:left w:val="nil"/>
              <w:bottom w:val="nil"/>
              <w:right w:val="nil"/>
            </w:tcBorders>
            <w:shd w:val="clear" w:color="auto" w:fill="auto"/>
            <w:noWrap/>
            <w:vAlign w:val="bottom"/>
            <w:hideMark/>
          </w:tcPr>
          <w:p w14:paraId="4BE3B8B1"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3147DF"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F9F3397"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98B122E"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7453EE2"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394FFB12" w14:textId="77777777" w:rsidTr="004C4196">
        <w:trPr>
          <w:trHeight w:val="228"/>
        </w:trPr>
        <w:tc>
          <w:tcPr>
            <w:tcW w:w="3686" w:type="dxa"/>
            <w:tcBorders>
              <w:top w:val="nil"/>
              <w:left w:val="nil"/>
              <w:bottom w:val="nil"/>
              <w:right w:val="nil"/>
            </w:tcBorders>
            <w:shd w:val="clear" w:color="auto" w:fill="auto"/>
            <w:vAlign w:val="bottom"/>
            <w:hideMark/>
          </w:tcPr>
          <w:p w14:paraId="528240AF" w14:textId="77777777" w:rsidR="00B943A1" w:rsidRDefault="00B943A1" w:rsidP="004C4196">
            <w:pPr>
              <w:rPr>
                <w:rFonts w:ascii="Arial" w:hAnsi="Arial" w:cs="Arial"/>
                <w:sz w:val="18"/>
                <w:szCs w:val="18"/>
              </w:rPr>
            </w:pPr>
            <w:r>
              <w:rPr>
                <w:rFonts w:ascii="Arial" w:hAnsi="Arial" w:cs="Arial"/>
                <w:sz w:val="18"/>
                <w:szCs w:val="18"/>
              </w:rPr>
              <w:t>Oceňovacie rozdiely z kapitálových účastín</w:t>
            </w:r>
          </w:p>
        </w:tc>
        <w:tc>
          <w:tcPr>
            <w:tcW w:w="1276" w:type="dxa"/>
            <w:tcBorders>
              <w:top w:val="nil"/>
              <w:left w:val="nil"/>
              <w:bottom w:val="nil"/>
              <w:right w:val="nil"/>
            </w:tcBorders>
            <w:shd w:val="clear" w:color="auto" w:fill="auto"/>
            <w:noWrap/>
            <w:vAlign w:val="bottom"/>
            <w:hideMark/>
          </w:tcPr>
          <w:p w14:paraId="69F86432"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928BE35"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B15F49C"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455DA2B"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C9F60C3" w14:textId="77777777" w:rsidR="00B943A1" w:rsidRDefault="00B943A1" w:rsidP="004C4196">
            <w:pPr>
              <w:jc w:val="right"/>
              <w:rPr>
                <w:rFonts w:ascii="Arial" w:hAnsi="Arial" w:cs="Arial"/>
                <w:sz w:val="18"/>
                <w:szCs w:val="18"/>
              </w:rPr>
            </w:pPr>
            <w:r>
              <w:rPr>
                <w:rFonts w:ascii="Arial" w:hAnsi="Arial" w:cs="Arial"/>
                <w:sz w:val="18"/>
                <w:szCs w:val="18"/>
              </w:rPr>
              <w:t>0</w:t>
            </w:r>
          </w:p>
        </w:tc>
      </w:tr>
      <w:tr w:rsidR="00B943A1" w14:paraId="40560F2B" w14:textId="77777777" w:rsidTr="004C4196">
        <w:trPr>
          <w:trHeight w:val="456"/>
        </w:trPr>
        <w:tc>
          <w:tcPr>
            <w:tcW w:w="3686" w:type="dxa"/>
            <w:tcBorders>
              <w:top w:val="nil"/>
              <w:left w:val="nil"/>
              <w:bottom w:val="nil"/>
              <w:right w:val="nil"/>
            </w:tcBorders>
            <w:shd w:val="clear" w:color="auto" w:fill="auto"/>
            <w:vAlign w:val="bottom"/>
            <w:hideMark/>
          </w:tcPr>
          <w:p w14:paraId="4C5FC079" w14:textId="77777777" w:rsidR="00B943A1" w:rsidRDefault="00B943A1" w:rsidP="004C4196">
            <w:pPr>
              <w:rPr>
                <w:rFonts w:ascii="Arial" w:hAnsi="Arial" w:cs="Arial"/>
                <w:sz w:val="18"/>
                <w:szCs w:val="18"/>
              </w:rPr>
            </w:pPr>
            <w:r>
              <w:rPr>
                <w:rFonts w:ascii="Arial" w:hAnsi="Arial" w:cs="Arial"/>
                <w:sz w:val="18"/>
                <w:szCs w:val="18"/>
              </w:rPr>
              <w:t>Oceňovacie rozdiely z precenenia pri zlúčení, splynutí a rozdelení</w:t>
            </w:r>
          </w:p>
        </w:tc>
        <w:tc>
          <w:tcPr>
            <w:tcW w:w="1276" w:type="dxa"/>
            <w:tcBorders>
              <w:top w:val="nil"/>
              <w:left w:val="nil"/>
              <w:bottom w:val="nil"/>
              <w:right w:val="nil"/>
            </w:tcBorders>
            <w:shd w:val="clear" w:color="auto" w:fill="auto"/>
            <w:noWrap/>
            <w:vAlign w:val="bottom"/>
            <w:hideMark/>
          </w:tcPr>
          <w:p w14:paraId="1067C11F" w14:textId="77777777" w:rsidR="00B943A1" w:rsidRDefault="00B943A1" w:rsidP="004C4196">
            <w:pPr>
              <w:jc w:val="right"/>
              <w:rPr>
                <w:rFonts w:ascii="Arial" w:hAnsi="Arial" w:cs="Arial"/>
                <w:sz w:val="18"/>
                <w:szCs w:val="18"/>
              </w:rPr>
            </w:pPr>
            <w:r>
              <w:rPr>
                <w:rFonts w:ascii="Arial" w:hAnsi="Arial" w:cs="Arial"/>
                <w:sz w:val="18"/>
                <w:szCs w:val="18"/>
              </w:rPr>
              <w:t>29 068 351</w:t>
            </w:r>
          </w:p>
        </w:tc>
        <w:tc>
          <w:tcPr>
            <w:tcW w:w="1134" w:type="dxa"/>
            <w:tcBorders>
              <w:top w:val="nil"/>
              <w:left w:val="nil"/>
              <w:bottom w:val="nil"/>
              <w:right w:val="nil"/>
            </w:tcBorders>
            <w:shd w:val="clear" w:color="auto" w:fill="auto"/>
            <w:vAlign w:val="bottom"/>
            <w:hideMark/>
          </w:tcPr>
          <w:p w14:paraId="77686999"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A7FA48" w14:textId="77777777" w:rsidR="00B943A1" w:rsidRDefault="00B943A1" w:rsidP="004C4196">
            <w:pPr>
              <w:jc w:val="right"/>
              <w:rPr>
                <w:rFonts w:ascii="Arial" w:hAnsi="Arial" w:cs="Arial"/>
                <w:sz w:val="18"/>
                <w:szCs w:val="18"/>
              </w:rPr>
            </w:pPr>
            <w:r>
              <w:rPr>
                <w:rFonts w:ascii="Arial" w:hAnsi="Arial" w:cs="Arial"/>
                <w:sz w:val="18"/>
                <w:szCs w:val="18"/>
              </w:rPr>
              <w:t>3 500 000</w:t>
            </w:r>
          </w:p>
        </w:tc>
        <w:tc>
          <w:tcPr>
            <w:tcW w:w="1134" w:type="dxa"/>
            <w:tcBorders>
              <w:top w:val="nil"/>
              <w:left w:val="nil"/>
              <w:bottom w:val="nil"/>
              <w:right w:val="nil"/>
            </w:tcBorders>
            <w:shd w:val="clear" w:color="auto" w:fill="auto"/>
            <w:vAlign w:val="bottom"/>
            <w:hideMark/>
          </w:tcPr>
          <w:p w14:paraId="763984FA"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7AF6F85" w14:textId="77777777" w:rsidR="00B943A1" w:rsidRDefault="00B943A1" w:rsidP="004C4196">
            <w:pPr>
              <w:jc w:val="right"/>
              <w:rPr>
                <w:rFonts w:ascii="Arial" w:hAnsi="Arial" w:cs="Arial"/>
                <w:sz w:val="18"/>
                <w:szCs w:val="18"/>
              </w:rPr>
            </w:pPr>
            <w:r>
              <w:rPr>
                <w:rFonts w:ascii="Arial" w:hAnsi="Arial" w:cs="Arial"/>
                <w:sz w:val="18"/>
                <w:szCs w:val="18"/>
              </w:rPr>
              <w:t>25 568 351</w:t>
            </w:r>
          </w:p>
        </w:tc>
      </w:tr>
      <w:tr w:rsidR="00B943A1" w14:paraId="4595ABFE" w14:textId="77777777" w:rsidTr="004C4196">
        <w:trPr>
          <w:trHeight w:val="228"/>
        </w:trPr>
        <w:tc>
          <w:tcPr>
            <w:tcW w:w="3686" w:type="dxa"/>
            <w:tcBorders>
              <w:top w:val="nil"/>
              <w:left w:val="nil"/>
              <w:bottom w:val="nil"/>
              <w:right w:val="nil"/>
            </w:tcBorders>
            <w:shd w:val="clear" w:color="auto" w:fill="auto"/>
            <w:vAlign w:val="bottom"/>
            <w:hideMark/>
          </w:tcPr>
          <w:p w14:paraId="4090B3E5" w14:textId="77777777" w:rsidR="00B943A1" w:rsidRDefault="00B943A1" w:rsidP="004C4196">
            <w:pPr>
              <w:rPr>
                <w:rFonts w:ascii="Arial" w:hAnsi="Arial" w:cs="Arial"/>
                <w:sz w:val="18"/>
                <w:szCs w:val="18"/>
              </w:rPr>
            </w:pPr>
            <w:r>
              <w:rPr>
                <w:rFonts w:ascii="Arial" w:hAnsi="Arial" w:cs="Arial"/>
                <w:sz w:val="18"/>
                <w:szCs w:val="18"/>
              </w:rPr>
              <w:t>Nerozdelený zisk minulých rokov</w:t>
            </w:r>
          </w:p>
        </w:tc>
        <w:tc>
          <w:tcPr>
            <w:tcW w:w="1276" w:type="dxa"/>
            <w:tcBorders>
              <w:top w:val="nil"/>
              <w:left w:val="nil"/>
              <w:bottom w:val="nil"/>
              <w:right w:val="nil"/>
            </w:tcBorders>
            <w:shd w:val="clear" w:color="auto" w:fill="auto"/>
            <w:noWrap/>
            <w:vAlign w:val="bottom"/>
            <w:hideMark/>
          </w:tcPr>
          <w:p w14:paraId="0A5238C7" w14:textId="77777777" w:rsidR="00B943A1" w:rsidRDefault="00B943A1" w:rsidP="004C4196">
            <w:pPr>
              <w:jc w:val="right"/>
              <w:rPr>
                <w:rFonts w:ascii="Arial" w:hAnsi="Arial" w:cs="Arial"/>
                <w:sz w:val="18"/>
                <w:szCs w:val="18"/>
              </w:rPr>
            </w:pPr>
            <w:r>
              <w:rPr>
                <w:rFonts w:ascii="Arial" w:hAnsi="Arial" w:cs="Arial"/>
                <w:sz w:val="18"/>
                <w:szCs w:val="18"/>
              </w:rPr>
              <w:t>8 360 066</w:t>
            </w:r>
          </w:p>
        </w:tc>
        <w:tc>
          <w:tcPr>
            <w:tcW w:w="1134" w:type="dxa"/>
            <w:tcBorders>
              <w:top w:val="nil"/>
              <w:left w:val="nil"/>
              <w:bottom w:val="nil"/>
              <w:right w:val="nil"/>
            </w:tcBorders>
            <w:shd w:val="clear" w:color="auto" w:fill="auto"/>
            <w:vAlign w:val="bottom"/>
            <w:hideMark/>
          </w:tcPr>
          <w:p w14:paraId="0F58E2F1"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006F750"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4AA802" w14:textId="77777777" w:rsidR="00B943A1" w:rsidRDefault="00B943A1" w:rsidP="004C4196">
            <w:pPr>
              <w:jc w:val="right"/>
              <w:rPr>
                <w:rFonts w:ascii="Arial" w:hAnsi="Arial" w:cs="Arial"/>
                <w:sz w:val="18"/>
                <w:szCs w:val="18"/>
              </w:rPr>
            </w:pPr>
            <w:r>
              <w:rPr>
                <w:rFonts w:ascii="Arial" w:hAnsi="Arial" w:cs="Arial"/>
                <w:sz w:val="18"/>
                <w:szCs w:val="18"/>
              </w:rPr>
              <w:t>1 180 952</w:t>
            </w:r>
          </w:p>
        </w:tc>
        <w:tc>
          <w:tcPr>
            <w:tcW w:w="1417" w:type="dxa"/>
            <w:tcBorders>
              <w:top w:val="nil"/>
              <w:left w:val="nil"/>
              <w:bottom w:val="nil"/>
              <w:right w:val="nil"/>
            </w:tcBorders>
            <w:shd w:val="clear" w:color="auto" w:fill="auto"/>
            <w:noWrap/>
            <w:vAlign w:val="bottom"/>
            <w:hideMark/>
          </w:tcPr>
          <w:p w14:paraId="791C166F" w14:textId="77777777" w:rsidR="00B943A1" w:rsidRDefault="00B943A1" w:rsidP="004C4196">
            <w:pPr>
              <w:jc w:val="right"/>
              <w:rPr>
                <w:rFonts w:ascii="Arial" w:hAnsi="Arial" w:cs="Arial"/>
                <w:sz w:val="18"/>
                <w:szCs w:val="18"/>
              </w:rPr>
            </w:pPr>
            <w:r>
              <w:rPr>
                <w:rFonts w:ascii="Arial" w:hAnsi="Arial" w:cs="Arial"/>
                <w:sz w:val="18"/>
                <w:szCs w:val="18"/>
              </w:rPr>
              <w:t>9 541 018</w:t>
            </w:r>
          </w:p>
        </w:tc>
      </w:tr>
      <w:tr w:rsidR="00B943A1" w14:paraId="7A9E5AB6" w14:textId="77777777" w:rsidTr="004C4196">
        <w:trPr>
          <w:trHeight w:val="228"/>
        </w:trPr>
        <w:tc>
          <w:tcPr>
            <w:tcW w:w="3686" w:type="dxa"/>
            <w:tcBorders>
              <w:top w:val="nil"/>
              <w:left w:val="nil"/>
              <w:bottom w:val="nil"/>
              <w:right w:val="nil"/>
            </w:tcBorders>
            <w:shd w:val="clear" w:color="auto" w:fill="auto"/>
            <w:vAlign w:val="bottom"/>
            <w:hideMark/>
          </w:tcPr>
          <w:p w14:paraId="19F3F8EE" w14:textId="77777777" w:rsidR="00B943A1" w:rsidRDefault="00B943A1" w:rsidP="004C4196">
            <w:pPr>
              <w:rPr>
                <w:rFonts w:ascii="Arial" w:hAnsi="Arial" w:cs="Arial"/>
                <w:sz w:val="18"/>
                <w:szCs w:val="18"/>
              </w:rPr>
            </w:pPr>
            <w:r>
              <w:rPr>
                <w:rFonts w:ascii="Arial" w:hAnsi="Arial" w:cs="Arial"/>
                <w:sz w:val="18"/>
                <w:szCs w:val="18"/>
              </w:rPr>
              <w:t>Neuhradená strata minulých rokov</w:t>
            </w:r>
          </w:p>
        </w:tc>
        <w:tc>
          <w:tcPr>
            <w:tcW w:w="1276" w:type="dxa"/>
            <w:tcBorders>
              <w:top w:val="nil"/>
              <w:left w:val="nil"/>
              <w:bottom w:val="nil"/>
              <w:right w:val="nil"/>
            </w:tcBorders>
            <w:shd w:val="clear" w:color="auto" w:fill="auto"/>
            <w:noWrap/>
            <w:vAlign w:val="bottom"/>
            <w:hideMark/>
          </w:tcPr>
          <w:p w14:paraId="3FA18B24" w14:textId="77777777" w:rsidR="00B943A1" w:rsidRDefault="00B943A1" w:rsidP="004C4196">
            <w:pPr>
              <w:jc w:val="right"/>
              <w:rPr>
                <w:rFonts w:ascii="Arial" w:hAnsi="Arial" w:cs="Arial"/>
                <w:sz w:val="18"/>
                <w:szCs w:val="18"/>
              </w:rPr>
            </w:pPr>
            <w:r>
              <w:rPr>
                <w:rFonts w:ascii="Arial" w:hAnsi="Arial" w:cs="Arial"/>
                <w:sz w:val="18"/>
                <w:szCs w:val="18"/>
              </w:rPr>
              <w:t>-20 259 346</w:t>
            </w:r>
          </w:p>
        </w:tc>
        <w:tc>
          <w:tcPr>
            <w:tcW w:w="1134" w:type="dxa"/>
            <w:tcBorders>
              <w:top w:val="nil"/>
              <w:left w:val="nil"/>
              <w:bottom w:val="nil"/>
              <w:right w:val="nil"/>
            </w:tcBorders>
            <w:shd w:val="clear" w:color="auto" w:fill="auto"/>
            <w:vAlign w:val="bottom"/>
            <w:hideMark/>
          </w:tcPr>
          <w:p w14:paraId="3363C543" w14:textId="77777777" w:rsidR="00B943A1" w:rsidRDefault="00B943A1" w:rsidP="004C4196">
            <w:pPr>
              <w:jc w:val="right"/>
              <w:rPr>
                <w:rFonts w:ascii="Arial" w:hAnsi="Arial" w:cs="Arial"/>
                <w:sz w:val="18"/>
                <w:szCs w:val="18"/>
              </w:rPr>
            </w:pPr>
            <w:r>
              <w:rPr>
                <w:rFonts w:ascii="Arial" w:hAnsi="Arial" w:cs="Arial"/>
                <w:sz w:val="18"/>
                <w:szCs w:val="18"/>
              </w:rPr>
              <w:t>-440 209</w:t>
            </w:r>
          </w:p>
        </w:tc>
        <w:tc>
          <w:tcPr>
            <w:tcW w:w="1134" w:type="dxa"/>
            <w:tcBorders>
              <w:top w:val="nil"/>
              <w:left w:val="nil"/>
              <w:bottom w:val="nil"/>
              <w:right w:val="nil"/>
            </w:tcBorders>
            <w:shd w:val="clear" w:color="auto" w:fill="auto"/>
            <w:vAlign w:val="bottom"/>
            <w:hideMark/>
          </w:tcPr>
          <w:p w14:paraId="1593655F"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2A4B2AB" w14:textId="77777777" w:rsidR="00B943A1" w:rsidRDefault="00B943A1" w:rsidP="004C4196">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13673D10" w14:textId="77777777" w:rsidR="00B943A1" w:rsidRDefault="00B943A1" w:rsidP="004C4196">
            <w:pPr>
              <w:jc w:val="right"/>
              <w:rPr>
                <w:rFonts w:ascii="Arial" w:hAnsi="Arial" w:cs="Arial"/>
                <w:sz w:val="18"/>
                <w:szCs w:val="18"/>
              </w:rPr>
            </w:pPr>
            <w:r>
              <w:rPr>
                <w:rFonts w:ascii="Arial" w:hAnsi="Arial" w:cs="Arial"/>
                <w:sz w:val="18"/>
                <w:szCs w:val="18"/>
              </w:rPr>
              <w:t>-20 699 555</w:t>
            </w:r>
          </w:p>
        </w:tc>
      </w:tr>
      <w:tr w:rsidR="00B943A1" w14:paraId="5456A868" w14:textId="77777777" w:rsidTr="004C4196">
        <w:trPr>
          <w:trHeight w:val="228"/>
        </w:trPr>
        <w:tc>
          <w:tcPr>
            <w:tcW w:w="3686" w:type="dxa"/>
            <w:tcBorders>
              <w:top w:val="nil"/>
              <w:left w:val="nil"/>
              <w:bottom w:val="nil"/>
              <w:right w:val="nil"/>
            </w:tcBorders>
            <w:shd w:val="clear" w:color="auto" w:fill="auto"/>
            <w:vAlign w:val="bottom"/>
            <w:hideMark/>
          </w:tcPr>
          <w:p w14:paraId="280AF865" w14:textId="77777777" w:rsidR="00B943A1" w:rsidRDefault="00B943A1" w:rsidP="004C4196">
            <w:pPr>
              <w:rPr>
                <w:rFonts w:ascii="Arial" w:hAnsi="Arial" w:cs="Arial"/>
                <w:sz w:val="18"/>
                <w:szCs w:val="18"/>
              </w:rPr>
            </w:pPr>
            <w:r>
              <w:rPr>
                <w:rFonts w:ascii="Arial" w:hAnsi="Arial" w:cs="Arial"/>
                <w:sz w:val="18"/>
                <w:szCs w:val="18"/>
              </w:rPr>
              <w:t>Výsledok hospodárenia bežného účtovného obdobia</w:t>
            </w:r>
          </w:p>
        </w:tc>
        <w:tc>
          <w:tcPr>
            <w:tcW w:w="1276" w:type="dxa"/>
            <w:tcBorders>
              <w:top w:val="nil"/>
              <w:left w:val="nil"/>
              <w:bottom w:val="single" w:sz="4" w:space="0" w:color="auto"/>
              <w:right w:val="nil"/>
            </w:tcBorders>
            <w:shd w:val="clear" w:color="auto" w:fill="auto"/>
            <w:noWrap/>
            <w:vAlign w:val="bottom"/>
            <w:hideMark/>
          </w:tcPr>
          <w:p w14:paraId="47E81355" w14:textId="77777777" w:rsidR="00B943A1" w:rsidRDefault="00B943A1" w:rsidP="004C4196">
            <w:pPr>
              <w:jc w:val="right"/>
              <w:rPr>
                <w:rFonts w:ascii="Arial" w:hAnsi="Arial" w:cs="Arial"/>
                <w:sz w:val="18"/>
                <w:szCs w:val="18"/>
              </w:rPr>
            </w:pPr>
            <w:r>
              <w:rPr>
                <w:rFonts w:ascii="Arial" w:hAnsi="Arial" w:cs="Arial"/>
                <w:sz w:val="18"/>
                <w:szCs w:val="18"/>
              </w:rPr>
              <w:t>1 180 952</w:t>
            </w:r>
          </w:p>
        </w:tc>
        <w:tc>
          <w:tcPr>
            <w:tcW w:w="1134" w:type="dxa"/>
            <w:tcBorders>
              <w:top w:val="nil"/>
              <w:left w:val="nil"/>
              <w:bottom w:val="single" w:sz="4" w:space="0" w:color="auto"/>
              <w:right w:val="nil"/>
            </w:tcBorders>
            <w:shd w:val="clear" w:color="auto" w:fill="auto"/>
            <w:vAlign w:val="bottom"/>
            <w:hideMark/>
          </w:tcPr>
          <w:p w14:paraId="2D3A7926" w14:textId="77777777" w:rsidR="00B943A1" w:rsidRDefault="00B943A1" w:rsidP="004C4196">
            <w:pPr>
              <w:jc w:val="right"/>
              <w:rPr>
                <w:rFonts w:ascii="Arial" w:hAnsi="Arial" w:cs="Arial"/>
                <w:sz w:val="18"/>
                <w:szCs w:val="18"/>
              </w:rPr>
            </w:pPr>
            <w:r>
              <w:rPr>
                <w:rFonts w:ascii="Arial" w:hAnsi="Arial" w:cs="Arial"/>
                <w:sz w:val="18"/>
                <w:szCs w:val="18"/>
              </w:rPr>
              <w:t>1 704 532</w:t>
            </w:r>
          </w:p>
        </w:tc>
        <w:tc>
          <w:tcPr>
            <w:tcW w:w="1134" w:type="dxa"/>
            <w:tcBorders>
              <w:top w:val="nil"/>
              <w:left w:val="nil"/>
              <w:bottom w:val="single" w:sz="4" w:space="0" w:color="auto"/>
              <w:right w:val="nil"/>
            </w:tcBorders>
            <w:shd w:val="clear" w:color="auto" w:fill="auto"/>
            <w:vAlign w:val="bottom"/>
            <w:hideMark/>
          </w:tcPr>
          <w:p w14:paraId="37467568" w14:textId="77777777" w:rsidR="00B943A1" w:rsidRDefault="00B943A1" w:rsidP="004C4196">
            <w:pPr>
              <w:jc w:val="right"/>
              <w:rPr>
                <w:rFonts w:ascii="Arial" w:hAnsi="Arial" w:cs="Arial"/>
                <w:sz w:val="18"/>
                <w:szCs w:val="18"/>
              </w:rPr>
            </w:pPr>
            <w:r>
              <w:rPr>
                <w:rFonts w:ascii="Arial" w:hAnsi="Arial" w:cs="Arial"/>
                <w:sz w:val="18"/>
                <w:szCs w:val="18"/>
              </w:rPr>
              <w:t>0</w:t>
            </w:r>
          </w:p>
        </w:tc>
        <w:tc>
          <w:tcPr>
            <w:tcW w:w="1134" w:type="dxa"/>
            <w:tcBorders>
              <w:top w:val="nil"/>
              <w:left w:val="nil"/>
              <w:bottom w:val="single" w:sz="4" w:space="0" w:color="auto"/>
              <w:right w:val="nil"/>
            </w:tcBorders>
            <w:shd w:val="clear" w:color="auto" w:fill="auto"/>
            <w:vAlign w:val="bottom"/>
            <w:hideMark/>
          </w:tcPr>
          <w:p w14:paraId="2512DF04" w14:textId="77777777" w:rsidR="00B943A1" w:rsidRDefault="00B943A1" w:rsidP="004C4196">
            <w:pPr>
              <w:jc w:val="right"/>
              <w:rPr>
                <w:rFonts w:ascii="Arial" w:hAnsi="Arial" w:cs="Arial"/>
                <w:sz w:val="18"/>
                <w:szCs w:val="18"/>
              </w:rPr>
            </w:pPr>
            <w:r>
              <w:rPr>
                <w:rFonts w:ascii="Arial" w:hAnsi="Arial" w:cs="Arial"/>
                <w:sz w:val="18"/>
                <w:szCs w:val="18"/>
              </w:rPr>
              <w:t>-1 180 952</w:t>
            </w:r>
          </w:p>
        </w:tc>
        <w:tc>
          <w:tcPr>
            <w:tcW w:w="1417" w:type="dxa"/>
            <w:tcBorders>
              <w:top w:val="nil"/>
              <w:left w:val="nil"/>
              <w:bottom w:val="single" w:sz="4" w:space="0" w:color="auto"/>
              <w:right w:val="nil"/>
            </w:tcBorders>
            <w:shd w:val="clear" w:color="auto" w:fill="auto"/>
            <w:noWrap/>
            <w:vAlign w:val="bottom"/>
            <w:hideMark/>
          </w:tcPr>
          <w:p w14:paraId="600253D3" w14:textId="77777777" w:rsidR="00B943A1" w:rsidRDefault="00B943A1" w:rsidP="004C4196">
            <w:pPr>
              <w:jc w:val="right"/>
              <w:rPr>
                <w:rFonts w:ascii="Arial" w:hAnsi="Arial" w:cs="Arial"/>
                <w:sz w:val="18"/>
                <w:szCs w:val="18"/>
              </w:rPr>
            </w:pPr>
            <w:r>
              <w:rPr>
                <w:rFonts w:ascii="Arial" w:hAnsi="Arial" w:cs="Arial"/>
                <w:sz w:val="18"/>
                <w:szCs w:val="18"/>
              </w:rPr>
              <w:t>1 704 532</w:t>
            </w:r>
          </w:p>
        </w:tc>
      </w:tr>
      <w:tr w:rsidR="00B943A1" w14:paraId="518C8697" w14:textId="77777777" w:rsidTr="004C4196">
        <w:trPr>
          <w:trHeight w:val="255"/>
        </w:trPr>
        <w:tc>
          <w:tcPr>
            <w:tcW w:w="3686" w:type="dxa"/>
            <w:tcBorders>
              <w:top w:val="nil"/>
              <w:left w:val="nil"/>
              <w:bottom w:val="nil"/>
              <w:right w:val="nil"/>
            </w:tcBorders>
            <w:shd w:val="clear" w:color="auto" w:fill="auto"/>
            <w:vAlign w:val="bottom"/>
            <w:hideMark/>
          </w:tcPr>
          <w:p w14:paraId="1B87870F" w14:textId="77777777" w:rsidR="00B943A1" w:rsidRDefault="00B943A1" w:rsidP="004C4196">
            <w:pPr>
              <w:rPr>
                <w:rFonts w:ascii="Arial" w:hAnsi="Arial" w:cs="Arial"/>
                <w:b/>
                <w:bCs/>
                <w:sz w:val="18"/>
                <w:szCs w:val="18"/>
              </w:rPr>
            </w:pPr>
            <w:r>
              <w:rPr>
                <w:rFonts w:ascii="Arial" w:hAnsi="Arial" w:cs="Arial"/>
                <w:b/>
                <w:bCs/>
                <w:sz w:val="18"/>
                <w:szCs w:val="18"/>
              </w:rPr>
              <w:t>Vlastné imanie spolu</w:t>
            </w:r>
          </w:p>
        </w:tc>
        <w:tc>
          <w:tcPr>
            <w:tcW w:w="1276" w:type="dxa"/>
            <w:tcBorders>
              <w:top w:val="nil"/>
              <w:left w:val="nil"/>
              <w:bottom w:val="double" w:sz="6" w:space="0" w:color="auto"/>
              <w:right w:val="nil"/>
            </w:tcBorders>
            <w:shd w:val="clear" w:color="auto" w:fill="auto"/>
            <w:noWrap/>
            <w:vAlign w:val="bottom"/>
            <w:hideMark/>
          </w:tcPr>
          <w:p w14:paraId="395505CB" w14:textId="77777777" w:rsidR="00B943A1" w:rsidRDefault="00B943A1" w:rsidP="004C4196">
            <w:pPr>
              <w:jc w:val="right"/>
              <w:rPr>
                <w:rFonts w:ascii="Arial" w:hAnsi="Arial" w:cs="Arial"/>
                <w:b/>
                <w:bCs/>
                <w:sz w:val="18"/>
                <w:szCs w:val="18"/>
              </w:rPr>
            </w:pPr>
            <w:r>
              <w:rPr>
                <w:rFonts w:ascii="Arial" w:hAnsi="Arial" w:cs="Arial"/>
                <w:b/>
                <w:bCs/>
                <w:sz w:val="18"/>
                <w:szCs w:val="18"/>
              </w:rPr>
              <w:t>24 129 276</w:t>
            </w:r>
          </w:p>
        </w:tc>
        <w:tc>
          <w:tcPr>
            <w:tcW w:w="1134" w:type="dxa"/>
            <w:tcBorders>
              <w:top w:val="nil"/>
              <w:left w:val="nil"/>
              <w:bottom w:val="double" w:sz="6" w:space="0" w:color="auto"/>
              <w:right w:val="nil"/>
            </w:tcBorders>
            <w:shd w:val="clear" w:color="auto" w:fill="auto"/>
            <w:noWrap/>
            <w:vAlign w:val="bottom"/>
            <w:hideMark/>
          </w:tcPr>
          <w:p w14:paraId="0DCC1132" w14:textId="77777777" w:rsidR="00B943A1" w:rsidRDefault="00B943A1" w:rsidP="004C4196">
            <w:pPr>
              <w:jc w:val="right"/>
              <w:rPr>
                <w:rFonts w:ascii="Arial" w:hAnsi="Arial" w:cs="Arial"/>
                <w:b/>
                <w:bCs/>
                <w:sz w:val="18"/>
                <w:szCs w:val="18"/>
              </w:rPr>
            </w:pPr>
            <w:r>
              <w:rPr>
                <w:rFonts w:ascii="Arial" w:hAnsi="Arial" w:cs="Arial"/>
                <w:b/>
                <w:bCs/>
                <w:sz w:val="18"/>
                <w:szCs w:val="18"/>
              </w:rPr>
              <w:t>1 264 323</w:t>
            </w:r>
          </w:p>
        </w:tc>
        <w:tc>
          <w:tcPr>
            <w:tcW w:w="1134" w:type="dxa"/>
            <w:tcBorders>
              <w:top w:val="nil"/>
              <w:left w:val="nil"/>
              <w:bottom w:val="double" w:sz="6" w:space="0" w:color="auto"/>
              <w:right w:val="nil"/>
            </w:tcBorders>
            <w:shd w:val="clear" w:color="auto" w:fill="auto"/>
            <w:noWrap/>
            <w:vAlign w:val="bottom"/>
            <w:hideMark/>
          </w:tcPr>
          <w:p w14:paraId="68BC5379" w14:textId="77777777" w:rsidR="00B943A1" w:rsidRDefault="00B943A1" w:rsidP="004C4196">
            <w:pPr>
              <w:jc w:val="right"/>
              <w:rPr>
                <w:rFonts w:ascii="Arial" w:hAnsi="Arial" w:cs="Arial"/>
                <w:b/>
                <w:bCs/>
                <w:sz w:val="18"/>
                <w:szCs w:val="18"/>
              </w:rPr>
            </w:pPr>
            <w:r>
              <w:rPr>
                <w:rFonts w:ascii="Arial" w:hAnsi="Arial" w:cs="Arial"/>
                <w:b/>
                <w:bCs/>
                <w:sz w:val="18"/>
                <w:szCs w:val="18"/>
              </w:rPr>
              <w:t>3 500 000</w:t>
            </w:r>
          </w:p>
        </w:tc>
        <w:tc>
          <w:tcPr>
            <w:tcW w:w="1134" w:type="dxa"/>
            <w:tcBorders>
              <w:top w:val="nil"/>
              <w:left w:val="nil"/>
              <w:bottom w:val="double" w:sz="6" w:space="0" w:color="auto"/>
              <w:right w:val="nil"/>
            </w:tcBorders>
            <w:shd w:val="clear" w:color="auto" w:fill="auto"/>
            <w:noWrap/>
            <w:vAlign w:val="bottom"/>
            <w:hideMark/>
          </w:tcPr>
          <w:p w14:paraId="1BDB3E86" w14:textId="77777777" w:rsidR="00B943A1" w:rsidRDefault="00B943A1" w:rsidP="004C4196">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noWrap/>
            <w:vAlign w:val="bottom"/>
            <w:hideMark/>
          </w:tcPr>
          <w:p w14:paraId="44FA4DEE" w14:textId="77777777" w:rsidR="00B943A1" w:rsidRDefault="00B943A1" w:rsidP="004C4196">
            <w:pPr>
              <w:jc w:val="right"/>
              <w:rPr>
                <w:rFonts w:ascii="Arial" w:hAnsi="Arial" w:cs="Arial"/>
                <w:b/>
                <w:bCs/>
                <w:sz w:val="18"/>
                <w:szCs w:val="18"/>
              </w:rPr>
            </w:pPr>
            <w:r>
              <w:rPr>
                <w:rFonts w:ascii="Arial" w:hAnsi="Arial" w:cs="Arial"/>
                <w:b/>
                <w:bCs/>
                <w:sz w:val="18"/>
                <w:szCs w:val="18"/>
              </w:rPr>
              <w:t>21 893 599</w:t>
            </w:r>
          </w:p>
        </w:tc>
      </w:tr>
    </w:tbl>
    <w:p w14:paraId="1714349C" w14:textId="77777777" w:rsidR="00B943A1" w:rsidRPr="00604CC3" w:rsidRDefault="00B943A1" w:rsidP="0034771A">
      <w:pPr>
        <w:pStyle w:val="odstavec"/>
      </w:pPr>
    </w:p>
    <w:bookmarkEnd w:id="50"/>
    <w:p w14:paraId="7D3311C5" w14:textId="77777777" w:rsidR="00FF1AD6" w:rsidRDefault="00FF1AD6" w:rsidP="0034771A">
      <w:pPr>
        <w:pStyle w:val="odstavec"/>
        <w:rPr>
          <w:highlight w:val="yellow"/>
        </w:rPr>
      </w:pPr>
    </w:p>
    <w:bookmarkEnd w:id="48"/>
    <w:p w14:paraId="2B3DAF40" w14:textId="77777777" w:rsidR="00F0668C" w:rsidRPr="00227F0E" w:rsidRDefault="00BC4E38" w:rsidP="0034771A">
      <w:pPr>
        <w:pStyle w:val="odstavec"/>
      </w:pPr>
      <w:r w:rsidRPr="00227F0E">
        <w:t xml:space="preserve">Základné imanie Spoločnosti tvorí </w:t>
      </w:r>
      <w:r w:rsidR="00F0668C" w:rsidRPr="00227F0E">
        <w:t>4 300</w:t>
      </w:r>
      <w:r w:rsidRPr="00227F0E">
        <w:t xml:space="preserve"> akcií v menovitej hodnote </w:t>
      </w:r>
      <w:r w:rsidR="00F0668C" w:rsidRPr="00227F0E">
        <w:t>1 000</w:t>
      </w:r>
      <w:r w:rsidRPr="00227F0E">
        <w:t xml:space="preserve"> EUR. Všetky akcie sú spojené s rovnakými pr</w:t>
      </w:r>
      <w:r w:rsidR="00F0668C" w:rsidRPr="00227F0E">
        <w:t>ávami pre akcionára.</w:t>
      </w:r>
    </w:p>
    <w:p w14:paraId="7878E750" w14:textId="77777777" w:rsidR="00BC4E38" w:rsidRPr="00227F0E" w:rsidRDefault="00BC4E38" w:rsidP="0034771A">
      <w:pPr>
        <w:pStyle w:val="odstavec"/>
      </w:pPr>
    </w:p>
    <w:p w14:paraId="514EE9B0" w14:textId="77777777" w:rsidR="00BC4E38" w:rsidRPr="00227F0E" w:rsidRDefault="00BC4E38" w:rsidP="0034771A">
      <w:pPr>
        <w:pStyle w:val="odstavec"/>
      </w:pPr>
      <w:r w:rsidRPr="00227F0E">
        <w:t xml:space="preserve">Hodnota splateného základného imania predstavuje </w:t>
      </w:r>
      <w:r w:rsidR="00F0668C" w:rsidRPr="00227F0E">
        <w:t>4 300 000</w:t>
      </w:r>
      <w:r w:rsidRPr="00227F0E">
        <w:t xml:space="preserve"> EUR. </w:t>
      </w:r>
    </w:p>
    <w:p w14:paraId="5B67E811" w14:textId="77777777" w:rsidR="00CC735D" w:rsidRPr="00227F0E" w:rsidRDefault="00CC735D" w:rsidP="0034771A">
      <w:pPr>
        <w:pStyle w:val="odstavec"/>
      </w:pPr>
    </w:p>
    <w:p w14:paraId="3C3EB9EE" w14:textId="77777777" w:rsidR="009851C1" w:rsidRPr="00482DB3" w:rsidRDefault="00F0668C" w:rsidP="0034771A">
      <w:pPr>
        <w:pStyle w:val="body1"/>
      </w:pPr>
      <w:r w:rsidRPr="00482DB3">
        <w:t>Z</w:t>
      </w:r>
      <w:r w:rsidR="009851C1" w:rsidRPr="00482DB3">
        <w:t xml:space="preserve">isk na akciu na základnom imaní predstavuje za rok </w:t>
      </w:r>
      <w:r w:rsidR="004B7489" w:rsidRPr="00482DB3">
        <w:t>201</w:t>
      </w:r>
      <w:r w:rsidR="00B44136">
        <w:t>9</w:t>
      </w:r>
      <w:r w:rsidR="009851C1" w:rsidRPr="00482DB3">
        <w:t xml:space="preserve"> je vo výške </w:t>
      </w:r>
      <w:r w:rsidR="00B44136">
        <w:t>473,10</w:t>
      </w:r>
      <w:r w:rsidR="0026084D" w:rsidRPr="00482DB3">
        <w:t xml:space="preserve"> </w:t>
      </w:r>
      <w:r w:rsidR="009851C1" w:rsidRPr="00482DB3">
        <w:t xml:space="preserve">EUR </w:t>
      </w:r>
      <w:r w:rsidRPr="00482DB3">
        <w:t>(</w:t>
      </w:r>
      <w:r w:rsidR="009851C1" w:rsidRPr="00482DB3">
        <w:t xml:space="preserve">za rok </w:t>
      </w:r>
      <w:r w:rsidR="00500B1C" w:rsidRPr="00482DB3">
        <w:t>201</w:t>
      </w:r>
      <w:r w:rsidR="00B44136">
        <w:t>8</w:t>
      </w:r>
      <w:r w:rsidR="009851C1" w:rsidRPr="00482DB3">
        <w:t xml:space="preserve"> vo výške </w:t>
      </w:r>
      <w:r w:rsidR="00B44136">
        <w:t>396,40</w:t>
      </w:r>
      <w:r w:rsidR="00A45C75" w:rsidRPr="00482DB3">
        <w:t xml:space="preserve"> </w:t>
      </w:r>
      <w:r w:rsidR="009851C1" w:rsidRPr="00482DB3">
        <w:t>EUR</w:t>
      </w:r>
      <w:r w:rsidRPr="00482DB3">
        <w:t>)</w:t>
      </w:r>
      <w:r w:rsidR="009851C1" w:rsidRPr="00482DB3">
        <w:t xml:space="preserve">. </w:t>
      </w:r>
    </w:p>
    <w:p w14:paraId="4D6FAC90" w14:textId="77777777" w:rsidR="00BC4E38" w:rsidRPr="00227F0E" w:rsidRDefault="00BC4E38" w:rsidP="0034771A">
      <w:pPr>
        <w:pStyle w:val="body1"/>
      </w:pPr>
    </w:p>
    <w:p w14:paraId="503BE6A1" w14:textId="77777777" w:rsidR="00097389" w:rsidRPr="00227F0E" w:rsidRDefault="00BC4E38" w:rsidP="00D52873">
      <w:pPr>
        <w:pStyle w:val="Heading2"/>
        <w:numPr>
          <w:ilvl w:val="1"/>
          <w:numId w:val="16"/>
        </w:numPr>
      </w:pPr>
      <w:r w:rsidRPr="00227F0E">
        <w:t>Prehľad v pohybe oceňovacích rozdielov</w:t>
      </w:r>
    </w:p>
    <w:p w14:paraId="250B91EC" w14:textId="77777777" w:rsidR="00DF188A" w:rsidRPr="00227F0E" w:rsidRDefault="009851C1" w:rsidP="0034771A">
      <w:pPr>
        <w:pStyle w:val="odstavec"/>
      </w:pPr>
      <w:bookmarkStart w:id="51" w:name="FWT_T24"/>
      <w:r w:rsidRPr="00227F0E">
        <w:t>Oceňovacie rozdiely vo výške 29 068 351 EUR vznikli v roku 2007 pri zlúčení na základe Zmluvy o zlúčení vo fo</w:t>
      </w:r>
      <w:r w:rsidR="00D27BD7" w:rsidRPr="00227F0E">
        <w:t xml:space="preserve">rme notárskej zápisnice zo dňa </w:t>
      </w:r>
      <w:r w:rsidRPr="00227F0E">
        <w:t>4.</w:t>
      </w:r>
      <w:r w:rsidR="00D27BD7" w:rsidRPr="00227F0E">
        <w:t xml:space="preserve"> </w:t>
      </w:r>
      <w:r w:rsidR="00227F0E" w:rsidRPr="00227F0E">
        <w:t>decembra</w:t>
      </w:r>
      <w:r w:rsidRPr="00227F0E">
        <w:t xml:space="preserve"> 2007 medzi spoločnosťou EUROPA SC a.s. a nástupníckou spoločnosťou ING Real Estate PFCEE Holding a.s. a so zmenou obchodného mena na EUROPA SC a.s.</w:t>
      </w:r>
      <w:r w:rsidR="00401B0F">
        <w:t xml:space="preserve"> Na základe návrhu zo zápisnice zasadnutia predstavenstva spoločnosti konaného dňa </w:t>
      </w:r>
      <w:r w:rsidR="00B943A1">
        <w:t>2</w:t>
      </w:r>
      <w:r w:rsidR="00401B0F">
        <w:t>5.06.201</w:t>
      </w:r>
      <w:r w:rsidR="00B943A1">
        <w:t>9</w:t>
      </w:r>
      <w:r w:rsidR="00401B0F">
        <w:t xml:space="preserve"> bolo v roku 201</w:t>
      </w:r>
      <w:r w:rsidR="00B943A1">
        <w:t>9</w:t>
      </w:r>
      <w:r w:rsidR="00401B0F">
        <w:t xml:space="preserve"> </w:t>
      </w:r>
      <w:r w:rsidR="006B2832">
        <w:t xml:space="preserve">vyplatených </w:t>
      </w:r>
      <w:r w:rsidR="00B943A1">
        <w:t>2</w:t>
      </w:r>
      <w:r w:rsidR="006B2832">
        <w:t> </w:t>
      </w:r>
      <w:r w:rsidR="00B943A1">
        <w:t>0</w:t>
      </w:r>
      <w:r w:rsidR="006B2832">
        <w:t>00 000 EUR z oceň</w:t>
      </w:r>
      <w:r w:rsidR="00401B0F">
        <w:t>ovacích rozdielov v prospech jediného akcionára. Aktuálna výška oceňovacích rozdielov k 31.12.201</w:t>
      </w:r>
      <w:r w:rsidR="00B943A1">
        <w:t>9</w:t>
      </w:r>
      <w:r w:rsidR="00401B0F">
        <w:t xml:space="preserve"> je 2</w:t>
      </w:r>
      <w:r w:rsidR="00B943A1">
        <w:t>3</w:t>
      </w:r>
      <w:r w:rsidR="00401B0F">
        <w:t> 568 351 EUR.</w:t>
      </w:r>
    </w:p>
    <w:bookmarkEnd w:id="51"/>
    <w:p w14:paraId="47E9BFA2" w14:textId="77777777" w:rsidR="00E72FA2" w:rsidRPr="00227F0E" w:rsidRDefault="00E72FA2" w:rsidP="0034771A">
      <w:pPr>
        <w:pStyle w:val="odstavec"/>
        <w:rPr>
          <w:highlight w:val="red"/>
        </w:rPr>
      </w:pPr>
    </w:p>
    <w:p w14:paraId="6D698CD4" w14:textId="77777777" w:rsidR="00BC4E38" w:rsidRPr="00227F0E" w:rsidRDefault="00BC4E38" w:rsidP="00D52873">
      <w:pPr>
        <w:pStyle w:val="Heading2"/>
        <w:numPr>
          <w:ilvl w:val="1"/>
          <w:numId w:val="16"/>
        </w:numPr>
      </w:pPr>
      <w:r w:rsidRPr="00227F0E">
        <w:t>Rozdelenie zisku za predchádzajúci ro</w:t>
      </w:r>
      <w:r w:rsidR="009851C1" w:rsidRPr="00227F0E">
        <w:t xml:space="preserve">k </w:t>
      </w:r>
      <w:r w:rsidR="004B7489">
        <w:t>201</w:t>
      </w:r>
      <w:r w:rsidR="00B943A1">
        <w:t>8</w:t>
      </w:r>
    </w:p>
    <w:p w14:paraId="054C9F33" w14:textId="77777777" w:rsidR="00BC4E38" w:rsidRPr="00227F0E" w:rsidRDefault="00BC4E38" w:rsidP="0034771A">
      <w:pPr>
        <w:pStyle w:val="odstavec"/>
      </w:pPr>
      <w:r w:rsidRPr="00227F0E">
        <w:t>Účtovný zisk za rok</w:t>
      </w:r>
      <w:r w:rsidR="009C2CE3" w:rsidRPr="00227F0E">
        <w:t xml:space="preserve"> </w:t>
      </w:r>
      <w:r w:rsidR="00603B59">
        <w:t>201</w:t>
      </w:r>
      <w:r w:rsidR="00B943A1">
        <w:t>8</w:t>
      </w:r>
      <w:r w:rsidRPr="00227F0E">
        <w:t xml:space="preserve"> bol rozdelený nasledovne: </w:t>
      </w:r>
    </w:p>
    <w:p w14:paraId="67841681" w14:textId="77777777" w:rsidR="00F0668C" w:rsidRPr="00227F0E" w:rsidRDefault="00F0668C" w:rsidP="0034771A">
      <w:pPr>
        <w:pStyle w:val="odstavec"/>
        <w:numPr>
          <w:ilvl w:val="0"/>
          <w:numId w:val="21"/>
        </w:numPr>
      </w:pPr>
      <w:r w:rsidRPr="00227F0E">
        <w:t>Nerozdelený zisk minulých období</w:t>
      </w:r>
      <w:r w:rsidRPr="00227F0E">
        <w:tab/>
      </w:r>
      <w:r w:rsidR="00603B59">
        <w:t>1</w:t>
      </w:r>
      <w:r w:rsidR="00B943A1">
        <w:t> 704 532</w:t>
      </w:r>
      <w:r w:rsidRPr="00227F0E">
        <w:t xml:space="preserve"> EUR</w:t>
      </w:r>
    </w:p>
    <w:p w14:paraId="51604ECB" w14:textId="77777777" w:rsidR="00BC4E38" w:rsidRPr="00227F0E" w:rsidRDefault="00BC4E38" w:rsidP="0034771A">
      <w:pPr>
        <w:pStyle w:val="odstavec"/>
      </w:pPr>
    </w:p>
    <w:p w14:paraId="76BBAC37" w14:textId="23C1BAE5" w:rsidR="00BC4E38" w:rsidRPr="00227F0E" w:rsidRDefault="00BC4E38" w:rsidP="00D52873">
      <w:pPr>
        <w:pStyle w:val="Heading2"/>
        <w:numPr>
          <w:ilvl w:val="1"/>
          <w:numId w:val="16"/>
        </w:numPr>
      </w:pPr>
      <w:r w:rsidRPr="00227F0E">
        <w:t>Rozdelenie zisku za bežný rok</w:t>
      </w:r>
      <w:r w:rsidR="009851C1" w:rsidRPr="00227F0E">
        <w:t xml:space="preserve"> </w:t>
      </w:r>
      <w:r w:rsidR="004B7489">
        <w:t>201</w:t>
      </w:r>
      <w:r w:rsidR="003F3DA5">
        <w:t>9</w:t>
      </w:r>
    </w:p>
    <w:p w14:paraId="18CABE75" w14:textId="77777777" w:rsidR="00BC4E38" w:rsidRPr="00227F0E" w:rsidRDefault="00BC4E38" w:rsidP="0034771A">
      <w:pPr>
        <w:pStyle w:val="odstavec"/>
      </w:pPr>
      <w:r w:rsidRPr="00227F0E">
        <w:t>Štatutárny orgán navrhuje rozdeliť zisk</w:t>
      </w:r>
      <w:r w:rsidR="009851C1" w:rsidRPr="00227F0E">
        <w:t xml:space="preserve"> </w:t>
      </w:r>
      <w:r w:rsidRPr="00227F0E">
        <w:t>za rok</w:t>
      </w:r>
      <w:r w:rsidR="009851C1" w:rsidRPr="00227F0E">
        <w:t xml:space="preserve"> </w:t>
      </w:r>
      <w:r w:rsidR="004B7489">
        <w:t>201</w:t>
      </w:r>
      <w:r w:rsidR="00B943A1">
        <w:t>9</w:t>
      </w:r>
      <w:r w:rsidR="009C2CE3" w:rsidRPr="00227F0E">
        <w:t xml:space="preserve"> </w:t>
      </w:r>
      <w:r w:rsidRPr="00227F0E">
        <w:t>nasledovne:</w:t>
      </w:r>
      <w:r w:rsidR="009851C1" w:rsidRPr="00227F0E">
        <w:t xml:space="preserve"> prevod na nerozdelený zisk minulých rokov.</w:t>
      </w:r>
    </w:p>
    <w:p w14:paraId="34F94760" w14:textId="77777777" w:rsidR="00BC4E38" w:rsidRPr="00227F0E" w:rsidRDefault="00BC4E38" w:rsidP="0034771A">
      <w:pPr>
        <w:pStyle w:val="odstavec"/>
      </w:pPr>
    </w:p>
    <w:p w14:paraId="5A34028B" w14:textId="77777777" w:rsidR="00BC4E38" w:rsidRPr="00227F0E" w:rsidRDefault="00BC4E38">
      <w:pPr>
        <w:rPr>
          <w:rFonts w:ascii="Arial" w:hAnsi="Arial" w:cs="Arial"/>
          <w:b/>
          <w:bCs/>
          <w:kern w:val="32"/>
          <w:sz w:val="20"/>
          <w:szCs w:val="20"/>
        </w:rPr>
      </w:pPr>
      <w:r w:rsidRPr="00227F0E">
        <w:rPr>
          <w:rFonts w:ascii="Arial" w:hAnsi="Arial" w:cs="Arial"/>
          <w:sz w:val="20"/>
          <w:szCs w:val="20"/>
        </w:rPr>
        <w:br w:type="page"/>
      </w:r>
    </w:p>
    <w:p w14:paraId="18527214" w14:textId="77777777" w:rsidR="002A6B50" w:rsidRPr="00227F0E" w:rsidRDefault="00316173" w:rsidP="005D29CD">
      <w:pPr>
        <w:pStyle w:val="Heading1"/>
      </w:pPr>
      <w:r w:rsidRPr="00227F0E">
        <w:t xml:space="preserve">PREHĽAD PEŇAŽNÝCH TOKOV </w:t>
      </w:r>
    </w:p>
    <w:p w14:paraId="2DEF2C1A" w14:textId="77777777" w:rsidR="00C84848" w:rsidRPr="00227F0E" w:rsidRDefault="0058595C" w:rsidP="0034771A">
      <w:pPr>
        <w:pStyle w:val="odstavec"/>
      </w:pPr>
      <w:r w:rsidRPr="00227F0E">
        <w:t xml:space="preserve">Spoločnosť zostavila prehľad peňažných tokov </w:t>
      </w:r>
      <w:r w:rsidRPr="00FE44CA">
        <w:rPr>
          <w:color w:val="000000"/>
        </w:rPr>
        <w:t>pomocou nepriamej metódy</w:t>
      </w:r>
      <w:r w:rsidR="00B82851" w:rsidRPr="00227F0E">
        <w:t>:</w:t>
      </w:r>
    </w:p>
    <w:p w14:paraId="4B7BBC2F" w14:textId="77777777" w:rsidR="00DF188A" w:rsidRPr="00227F0E" w:rsidRDefault="00DF188A" w:rsidP="0034771A">
      <w:pPr>
        <w:pStyle w:val="odstavec"/>
      </w:pPr>
      <w:bookmarkStart w:id="52" w:name="FWT_T50a"/>
    </w:p>
    <w:tbl>
      <w:tblPr>
        <w:tblW w:w="9950" w:type="dxa"/>
        <w:tblInd w:w="108" w:type="dxa"/>
        <w:tblLook w:val="04A0" w:firstRow="1" w:lastRow="0" w:firstColumn="1" w:lastColumn="0" w:noHBand="0" w:noVBand="1"/>
      </w:tblPr>
      <w:tblGrid>
        <w:gridCol w:w="6930"/>
        <w:gridCol w:w="1510"/>
        <w:gridCol w:w="1510"/>
      </w:tblGrid>
      <w:tr w:rsidR="00D118DE" w:rsidRPr="00981F44" w14:paraId="3DDCACB9" w14:textId="77777777" w:rsidTr="00981F44">
        <w:trPr>
          <w:trHeight w:val="221"/>
        </w:trPr>
        <w:tc>
          <w:tcPr>
            <w:tcW w:w="6930" w:type="dxa"/>
            <w:tcBorders>
              <w:top w:val="nil"/>
              <w:left w:val="nil"/>
              <w:bottom w:val="single" w:sz="4" w:space="0" w:color="auto"/>
              <w:right w:val="nil"/>
            </w:tcBorders>
            <w:shd w:val="clear" w:color="auto" w:fill="auto"/>
            <w:vAlign w:val="bottom"/>
            <w:hideMark/>
          </w:tcPr>
          <w:p w14:paraId="64EF2FA3" w14:textId="0929D2B2" w:rsidR="00D118DE" w:rsidRPr="00981F44" w:rsidRDefault="00D118DE">
            <w:pPr>
              <w:jc w:val="center"/>
              <w:rPr>
                <w:rFonts w:ascii="Arial" w:hAnsi="Arial" w:cs="Arial"/>
                <w:b/>
                <w:bCs/>
                <w:sz w:val="18"/>
                <w:szCs w:val="18"/>
                <w:lang w:val="en-US" w:eastAsia="en-US"/>
              </w:rPr>
            </w:pPr>
            <w:bookmarkStart w:id="53" w:name="RANGE!B4:D26"/>
            <w:bookmarkEnd w:id="52"/>
            <w:r w:rsidRPr="00981F44">
              <w:rPr>
                <w:rFonts w:ascii="Arial" w:hAnsi="Arial" w:cs="Arial"/>
                <w:b/>
                <w:bCs/>
                <w:sz w:val="18"/>
                <w:szCs w:val="18"/>
              </w:rPr>
              <w:t>Názov položky</w:t>
            </w:r>
            <w:bookmarkEnd w:id="53"/>
          </w:p>
        </w:tc>
        <w:tc>
          <w:tcPr>
            <w:tcW w:w="1510" w:type="dxa"/>
            <w:tcBorders>
              <w:top w:val="nil"/>
              <w:left w:val="nil"/>
              <w:bottom w:val="single" w:sz="4" w:space="0" w:color="auto"/>
              <w:right w:val="nil"/>
            </w:tcBorders>
            <w:shd w:val="clear" w:color="auto" w:fill="auto"/>
            <w:vAlign w:val="bottom"/>
            <w:hideMark/>
          </w:tcPr>
          <w:p w14:paraId="470374E1"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2019</w:t>
            </w:r>
          </w:p>
        </w:tc>
        <w:tc>
          <w:tcPr>
            <w:tcW w:w="1510" w:type="dxa"/>
            <w:tcBorders>
              <w:top w:val="nil"/>
              <w:left w:val="nil"/>
              <w:bottom w:val="single" w:sz="4" w:space="0" w:color="auto"/>
              <w:right w:val="nil"/>
            </w:tcBorders>
            <w:shd w:val="clear" w:color="auto" w:fill="auto"/>
            <w:vAlign w:val="bottom"/>
            <w:hideMark/>
          </w:tcPr>
          <w:p w14:paraId="6AA7AE75"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2018</w:t>
            </w:r>
          </w:p>
        </w:tc>
      </w:tr>
      <w:tr w:rsidR="00D118DE" w:rsidRPr="00981F44" w14:paraId="649CEAE8" w14:textId="77777777" w:rsidTr="00981F44">
        <w:trPr>
          <w:trHeight w:val="221"/>
        </w:trPr>
        <w:tc>
          <w:tcPr>
            <w:tcW w:w="6930" w:type="dxa"/>
            <w:tcBorders>
              <w:top w:val="nil"/>
              <w:left w:val="nil"/>
              <w:bottom w:val="nil"/>
              <w:right w:val="nil"/>
            </w:tcBorders>
            <w:shd w:val="clear" w:color="auto" w:fill="auto"/>
            <w:vAlign w:val="bottom"/>
            <w:hideMark/>
          </w:tcPr>
          <w:p w14:paraId="55DB1677" w14:textId="77777777" w:rsidR="00D118DE" w:rsidRPr="00981F44" w:rsidRDefault="00D118DE">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50F9A43A" w14:textId="77777777" w:rsidR="00D118DE" w:rsidRPr="00981F44" w:rsidRDefault="00D118DE">
            <w:pPr>
              <w:rPr>
                <w:sz w:val="18"/>
                <w:szCs w:val="18"/>
              </w:rPr>
            </w:pPr>
          </w:p>
        </w:tc>
        <w:tc>
          <w:tcPr>
            <w:tcW w:w="1510" w:type="dxa"/>
            <w:tcBorders>
              <w:top w:val="nil"/>
              <w:left w:val="nil"/>
              <w:bottom w:val="nil"/>
              <w:right w:val="nil"/>
            </w:tcBorders>
            <w:shd w:val="clear" w:color="auto" w:fill="auto"/>
            <w:vAlign w:val="bottom"/>
            <w:hideMark/>
          </w:tcPr>
          <w:p w14:paraId="141E2C79" w14:textId="77777777" w:rsidR="00D118DE" w:rsidRPr="00981F44" w:rsidRDefault="00D118DE">
            <w:pPr>
              <w:jc w:val="right"/>
              <w:rPr>
                <w:sz w:val="18"/>
                <w:szCs w:val="18"/>
              </w:rPr>
            </w:pPr>
          </w:p>
        </w:tc>
      </w:tr>
      <w:tr w:rsidR="00D118DE" w:rsidRPr="00981F44" w14:paraId="779FDCB8" w14:textId="77777777" w:rsidTr="00981F44">
        <w:trPr>
          <w:trHeight w:val="221"/>
        </w:trPr>
        <w:tc>
          <w:tcPr>
            <w:tcW w:w="6930" w:type="dxa"/>
            <w:tcBorders>
              <w:top w:val="nil"/>
              <w:left w:val="nil"/>
              <w:bottom w:val="nil"/>
              <w:right w:val="nil"/>
            </w:tcBorders>
            <w:shd w:val="clear" w:color="auto" w:fill="auto"/>
            <w:vAlign w:val="bottom"/>
            <w:hideMark/>
          </w:tcPr>
          <w:p w14:paraId="72ECB506" w14:textId="77777777" w:rsidR="00D118DE" w:rsidRPr="00981F44" w:rsidRDefault="00D118DE">
            <w:pPr>
              <w:rPr>
                <w:rFonts w:ascii="Arial" w:hAnsi="Arial" w:cs="Arial"/>
                <w:b/>
                <w:bCs/>
                <w:sz w:val="18"/>
                <w:szCs w:val="18"/>
              </w:rPr>
            </w:pPr>
            <w:r w:rsidRPr="00981F44">
              <w:rPr>
                <w:rFonts w:ascii="Arial" w:hAnsi="Arial" w:cs="Arial"/>
                <w:b/>
                <w:bCs/>
                <w:sz w:val="18"/>
                <w:szCs w:val="18"/>
              </w:rPr>
              <w:t>Výsledok hospodárenia pred zdanením</w:t>
            </w:r>
          </w:p>
        </w:tc>
        <w:tc>
          <w:tcPr>
            <w:tcW w:w="1510" w:type="dxa"/>
            <w:tcBorders>
              <w:top w:val="nil"/>
              <w:left w:val="nil"/>
              <w:bottom w:val="nil"/>
              <w:right w:val="nil"/>
            </w:tcBorders>
            <w:shd w:val="clear" w:color="auto" w:fill="auto"/>
            <w:vAlign w:val="bottom"/>
            <w:hideMark/>
          </w:tcPr>
          <w:p w14:paraId="7DE992D9"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2 896 709</w:t>
            </w:r>
          </w:p>
        </w:tc>
        <w:tc>
          <w:tcPr>
            <w:tcW w:w="1510" w:type="dxa"/>
            <w:tcBorders>
              <w:top w:val="nil"/>
              <w:left w:val="nil"/>
              <w:bottom w:val="nil"/>
              <w:right w:val="nil"/>
            </w:tcBorders>
            <w:shd w:val="clear" w:color="auto" w:fill="auto"/>
            <w:vAlign w:val="bottom"/>
            <w:hideMark/>
          </w:tcPr>
          <w:p w14:paraId="04B38FCA"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2 492 667</w:t>
            </w:r>
          </w:p>
        </w:tc>
      </w:tr>
      <w:tr w:rsidR="00D118DE" w:rsidRPr="00981F44" w14:paraId="705F70C4" w14:textId="77777777" w:rsidTr="00981F44">
        <w:trPr>
          <w:trHeight w:val="221"/>
        </w:trPr>
        <w:tc>
          <w:tcPr>
            <w:tcW w:w="6930" w:type="dxa"/>
            <w:tcBorders>
              <w:top w:val="nil"/>
              <w:left w:val="nil"/>
              <w:bottom w:val="nil"/>
              <w:right w:val="nil"/>
            </w:tcBorders>
            <w:shd w:val="clear" w:color="auto" w:fill="auto"/>
            <w:vAlign w:val="bottom"/>
            <w:hideMark/>
          </w:tcPr>
          <w:p w14:paraId="4AE382B8" w14:textId="77777777" w:rsidR="00D118DE" w:rsidRPr="00981F44" w:rsidRDefault="00D118DE">
            <w:pPr>
              <w:rPr>
                <w:rFonts w:ascii="Arial" w:hAnsi="Arial" w:cs="Arial"/>
                <w:i/>
                <w:iCs/>
                <w:sz w:val="18"/>
                <w:szCs w:val="18"/>
              </w:rPr>
            </w:pPr>
            <w:r w:rsidRPr="00981F44">
              <w:rPr>
                <w:rFonts w:ascii="Arial" w:hAnsi="Arial" w:cs="Arial"/>
                <w:i/>
                <w:iCs/>
                <w:sz w:val="18"/>
                <w:szCs w:val="18"/>
              </w:rPr>
              <w:t>Úpravy o nepeňažné operácie:</w:t>
            </w:r>
          </w:p>
        </w:tc>
        <w:tc>
          <w:tcPr>
            <w:tcW w:w="1510" w:type="dxa"/>
            <w:tcBorders>
              <w:top w:val="nil"/>
              <w:left w:val="nil"/>
              <w:bottom w:val="nil"/>
              <w:right w:val="nil"/>
            </w:tcBorders>
            <w:shd w:val="clear" w:color="auto" w:fill="auto"/>
            <w:vAlign w:val="bottom"/>
            <w:hideMark/>
          </w:tcPr>
          <w:p w14:paraId="151A9AB2" w14:textId="77777777" w:rsidR="00D118DE" w:rsidRPr="00981F44" w:rsidRDefault="00D118DE">
            <w:pPr>
              <w:rPr>
                <w:rFonts w:ascii="Arial" w:hAnsi="Arial" w:cs="Arial"/>
                <w:i/>
                <w:iCs/>
                <w:sz w:val="18"/>
                <w:szCs w:val="18"/>
              </w:rPr>
            </w:pPr>
          </w:p>
        </w:tc>
        <w:tc>
          <w:tcPr>
            <w:tcW w:w="1510" w:type="dxa"/>
            <w:tcBorders>
              <w:top w:val="nil"/>
              <w:left w:val="nil"/>
              <w:bottom w:val="nil"/>
              <w:right w:val="nil"/>
            </w:tcBorders>
            <w:shd w:val="clear" w:color="auto" w:fill="auto"/>
            <w:vAlign w:val="bottom"/>
            <w:hideMark/>
          </w:tcPr>
          <w:p w14:paraId="38AD6DF0" w14:textId="77777777" w:rsidR="00D118DE" w:rsidRPr="00981F44" w:rsidRDefault="00D118DE">
            <w:pPr>
              <w:jc w:val="right"/>
              <w:rPr>
                <w:sz w:val="18"/>
                <w:szCs w:val="18"/>
              </w:rPr>
            </w:pPr>
          </w:p>
        </w:tc>
      </w:tr>
      <w:tr w:rsidR="00D118DE" w:rsidRPr="00981F44" w14:paraId="02CE66A0" w14:textId="77777777" w:rsidTr="00981F44">
        <w:trPr>
          <w:trHeight w:val="221"/>
        </w:trPr>
        <w:tc>
          <w:tcPr>
            <w:tcW w:w="6930" w:type="dxa"/>
            <w:tcBorders>
              <w:top w:val="nil"/>
              <w:left w:val="nil"/>
              <w:bottom w:val="nil"/>
              <w:right w:val="nil"/>
            </w:tcBorders>
            <w:shd w:val="clear" w:color="auto" w:fill="auto"/>
            <w:vAlign w:val="bottom"/>
            <w:hideMark/>
          </w:tcPr>
          <w:p w14:paraId="18761494" w14:textId="77777777" w:rsidR="00D118DE" w:rsidRPr="00981F44" w:rsidRDefault="00D118DE">
            <w:pPr>
              <w:rPr>
                <w:rFonts w:ascii="Arial" w:hAnsi="Arial" w:cs="Arial"/>
                <w:sz w:val="18"/>
                <w:szCs w:val="18"/>
              </w:rPr>
            </w:pPr>
            <w:r w:rsidRPr="00981F44">
              <w:rPr>
                <w:rFonts w:ascii="Arial" w:hAnsi="Arial" w:cs="Arial"/>
                <w:sz w:val="18"/>
                <w:szCs w:val="18"/>
              </w:rPr>
              <w:t>Odpisy dlhodobého majetku</w:t>
            </w:r>
          </w:p>
        </w:tc>
        <w:tc>
          <w:tcPr>
            <w:tcW w:w="1510" w:type="dxa"/>
            <w:tcBorders>
              <w:top w:val="nil"/>
              <w:left w:val="nil"/>
              <w:bottom w:val="nil"/>
              <w:right w:val="nil"/>
            </w:tcBorders>
            <w:shd w:val="clear" w:color="auto" w:fill="auto"/>
            <w:vAlign w:val="bottom"/>
            <w:hideMark/>
          </w:tcPr>
          <w:p w14:paraId="05003189" w14:textId="77777777" w:rsidR="00D118DE" w:rsidRPr="00981F44" w:rsidRDefault="00D118DE">
            <w:pPr>
              <w:jc w:val="right"/>
              <w:rPr>
                <w:rFonts w:ascii="Arial" w:hAnsi="Arial" w:cs="Arial"/>
                <w:sz w:val="18"/>
                <w:szCs w:val="18"/>
              </w:rPr>
            </w:pPr>
            <w:r w:rsidRPr="00981F44">
              <w:rPr>
                <w:rFonts w:ascii="Arial" w:hAnsi="Arial" w:cs="Arial"/>
                <w:sz w:val="18"/>
                <w:szCs w:val="18"/>
              </w:rPr>
              <w:t>2 470 880</w:t>
            </w:r>
          </w:p>
        </w:tc>
        <w:tc>
          <w:tcPr>
            <w:tcW w:w="1510" w:type="dxa"/>
            <w:tcBorders>
              <w:top w:val="nil"/>
              <w:left w:val="nil"/>
              <w:bottom w:val="nil"/>
              <w:right w:val="nil"/>
            </w:tcBorders>
            <w:shd w:val="clear" w:color="auto" w:fill="auto"/>
            <w:vAlign w:val="bottom"/>
            <w:hideMark/>
          </w:tcPr>
          <w:p w14:paraId="7378F7FC" w14:textId="77777777" w:rsidR="00D118DE" w:rsidRPr="00981F44" w:rsidRDefault="00D118DE">
            <w:pPr>
              <w:jc w:val="right"/>
              <w:rPr>
                <w:rFonts w:ascii="Arial" w:hAnsi="Arial" w:cs="Arial"/>
                <w:sz w:val="18"/>
                <w:szCs w:val="18"/>
              </w:rPr>
            </w:pPr>
            <w:r w:rsidRPr="00981F44">
              <w:rPr>
                <w:rFonts w:ascii="Arial" w:hAnsi="Arial" w:cs="Arial"/>
                <w:sz w:val="18"/>
                <w:szCs w:val="18"/>
              </w:rPr>
              <w:t>2 440 272</w:t>
            </w:r>
          </w:p>
        </w:tc>
      </w:tr>
      <w:tr w:rsidR="00D118DE" w:rsidRPr="00981F44" w14:paraId="6858ED21" w14:textId="77777777" w:rsidTr="00981F44">
        <w:trPr>
          <w:trHeight w:val="221"/>
        </w:trPr>
        <w:tc>
          <w:tcPr>
            <w:tcW w:w="6930" w:type="dxa"/>
            <w:tcBorders>
              <w:top w:val="nil"/>
              <w:left w:val="nil"/>
              <w:bottom w:val="nil"/>
              <w:right w:val="nil"/>
            </w:tcBorders>
            <w:shd w:val="clear" w:color="auto" w:fill="auto"/>
            <w:vAlign w:val="bottom"/>
            <w:hideMark/>
          </w:tcPr>
          <w:p w14:paraId="4343C724" w14:textId="77777777" w:rsidR="00D118DE" w:rsidRPr="00981F44" w:rsidRDefault="00D118DE">
            <w:pPr>
              <w:rPr>
                <w:rFonts w:ascii="Arial" w:hAnsi="Arial" w:cs="Arial"/>
                <w:sz w:val="18"/>
                <w:szCs w:val="18"/>
              </w:rPr>
            </w:pPr>
            <w:r w:rsidRPr="00981F44">
              <w:rPr>
                <w:rFonts w:ascii="Arial" w:hAnsi="Arial" w:cs="Arial"/>
                <w:sz w:val="18"/>
                <w:szCs w:val="18"/>
              </w:rPr>
              <w:t>Odpis zásob</w:t>
            </w:r>
          </w:p>
        </w:tc>
        <w:tc>
          <w:tcPr>
            <w:tcW w:w="1510" w:type="dxa"/>
            <w:tcBorders>
              <w:top w:val="nil"/>
              <w:left w:val="nil"/>
              <w:bottom w:val="nil"/>
              <w:right w:val="nil"/>
            </w:tcBorders>
            <w:shd w:val="clear" w:color="auto" w:fill="auto"/>
            <w:vAlign w:val="bottom"/>
            <w:hideMark/>
          </w:tcPr>
          <w:p w14:paraId="1A3B80B5"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77C554F3"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39BFA9C1" w14:textId="77777777" w:rsidTr="00981F44">
        <w:trPr>
          <w:trHeight w:val="221"/>
        </w:trPr>
        <w:tc>
          <w:tcPr>
            <w:tcW w:w="6930" w:type="dxa"/>
            <w:tcBorders>
              <w:top w:val="nil"/>
              <w:left w:val="nil"/>
              <w:bottom w:val="nil"/>
              <w:right w:val="nil"/>
            </w:tcBorders>
            <w:shd w:val="clear" w:color="auto" w:fill="auto"/>
            <w:vAlign w:val="bottom"/>
            <w:hideMark/>
          </w:tcPr>
          <w:p w14:paraId="368DF8C2" w14:textId="77777777" w:rsidR="00D118DE" w:rsidRPr="00981F44" w:rsidRDefault="00D118DE">
            <w:pPr>
              <w:rPr>
                <w:rFonts w:ascii="Arial" w:hAnsi="Arial" w:cs="Arial"/>
                <w:sz w:val="18"/>
                <w:szCs w:val="18"/>
              </w:rPr>
            </w:pPr>
            <w:r w:rsidRPr="00981F44">
              <w:rPr>
                <w:rFonts w:ascii="Arial" w:hAnsi="Arial" w:cs="Arial"/>
                <w:sz w:val="18"/>
                <w:szCs w:val="18"/>
              </w:rPr>
              <w:t>Odpis pohľadávky</w:t>
            </w:r>
          </w:p>
        </w:tc>
        <w:tc>
          <w:tcPr>
            <w:tcW w:w="1510" w:type="dxa"/>
            <w:tcBorders>
              <w:top w:val="nil"/>
              <w:left w:val="nil"/>
              <w:bottom w:val="nil"/>
              <w:right w:val="nil"/>
            </w:tcBorders>
            <w:shd w:val="clear" w:color="auto" w:fill="auto"/>
            <w:vAlign w:val="bottom"/>
            <w:hideMark/>
          </w:tcPr>
          <w:p w14:paraId="7F8D0849"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6083C23E"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001BE3B7" w14:textId="77777777" w:rsidTr="00981F44">
        <w:trPr>
          <w:trHeight w:val="221"/>
        </w:trPr>
        <w:tc>
          <w:tcPr>
            <w:tcW w:w="6930" w:type="dxa"/>
            <w:tcBorders>
              <w:top w:val="nil"/>
              <w:left w:val="nil"/>
              <w:bottom w:val="nil"/>
              <w:right w:val="nil"/>
            </w:tcBorders>
            <w:shd w:val="clear" w:color="auto" w:fill="auto"/>
            <w:vAlign w:val="bottom"/>
            <w:hideMark/>
          </w:tcPr>
          <w:p w14:paraId="08E013CE" w14:textId="77777777" w:rsidR="00D118DE" w:rsidRPr="00981F44" w:rsidRDefault="00D118DE">
            <w:pPr>
              <w:rPr>
                <w:rFonts w:ascii="Arial" w:hAnsi="Arial" w:cs="Arial"/>
                <w:sz w:val="18"/>
                <w:szCs w:val="18"/>
              </w:rPr>
            </w:pPr>
            <w:r w:rsidRPr="00981F44">
              <w:rPr>
                <w:rFonts w:ascii="Arial" w:hAnsi="Arial" w:cs="Arial"/>
                <w:sz w:val="18"/>
                <w:szCs w:val="18"/>
              </w:rPr>
              <w:t>Zmena stavu opravnej položky k dlhodobému majetku</w:t>
            </w:r>
          </w:p>
        </w:tc>
        <w:tc>
          <w:tcPr>
            <w:tcW w:w="1510" w:type="dxa"/>
            <w:tcBorders>
              <w:top w:val="nil"/>
              <w:left w:val="nil"/>
              <w:bottom w:val="nil"/>
              <w:right w:val="nil"/>
            </w:tcBorders>
            <w:shd w:val="clear" w:color="auto" w:fill="auto"/>
            <w:vAlign w:val="bottom"/>
            <w:hideMark/>
          </w:tcPr>
          <w:p w14:paraId="17646C47"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029A9A3E" w14:textId="77777777" w:rsidR="00D118DE" w:rsidRPr="00981F44" w:rsidRDefault="00D118DE">
            <w:pPr>
              <w:jc w:val="right"/>
              <w:rPr>
                <w:rFonts w:ascii="Arial" w:hAnsi="Arial" w:cs="Arial"/>
                <w:sz w:val="18"/>
                <w:szCs w:val="18"/>
              </w:rPr>
            </w:pPr>
            <w:r w:rsidRPr="00981F44">
              <w:rPr>
                <w:rFonts w:ascii="Arial" w:hAnsi="Arial" w:cs="Arial"/>
                <w:sz w:val="18"/>
                <w:szCs w:val="18"/>
              </w:rPr>
              <w:t>16 078</w:t>
            </w:r>
          </w:p>
        </w:tc>
      </w:tr>
      <w:tr w:rsidR="00D118DE" w:rsidRPr="00981F44" w14:paraId="6BEAC10B" w14:textId="77777777" w:rsidTr="00981F44">
        <w:trPr>
          <w:trHeight w:val="234"/>
        </w:trPr>
        <w:tc>
          <w:tcPr>
            <w:tcW w:w="6930" w:type="dxa"/>
            <w:tcBorders>
              <w:top w:val="nil"/>
              <w:left w:val="nil"/>
              <w:bottom w:val="nil"/>
              <w:right w:val="nil"/>
            </w:tcBorders>
            <w:shd w:val="clear" w:color="auto" w:fill="auto"/>
            <w:vAlign w:val="bottom"/>
            <w:hideMark/>
          </w:tcPr>
          <w:p w14:paraId="48FB96E2" w14:textId="3D9D95E8" w:rsidR="00D118DE" w:rsidRPr="00981F44" w:rsidRDefault="00D118DE">
            <w:pPr>
              <w:rPr>
                <w:rFonts w:ascii="Arial" w:hAnsi="Arial" w:cs="Arial"/>
                <w:sz w:val="18"/>
                <w:szCs w:val="18"/>
              </w:rPr>
            </w:pPr>
            <w:r w:rsidRPr="00981F44">
              <w:rPr>
                <w:rFonts w:ascii="Arial" w:hAnsi="Arial" w:cs="Arial"/>
                <w:sz w:val="18"/>
                <w:szCs w:val="18"/>
              </w:rPr>
              <w:t>Zmena stavu opravnej položky k</w:t>
            </w:r>
            <w:r w:rsidR="005673FF">
              <w:rPr>
                <w:rFonts w:ascii="Arial" w:hAnsi="Arial" w:cs="Arial"/>
                <w:sz w:val="18"/>
                <w:szCs w:val="18"/>
              </w:rPr>
              <w:t> </w:t>
            </w:r>
            <w:r w:rsidRPr="00981F44">
              <w:rPr>
                <w:rFonts w:ascii="Arial" w:hAnsi="Arial" w:cs="Arial"/>
                <w:sz w:val="18"/>
                <w:szCs w:val="18"/>
              </w:rPr>
              <w:t>pohľadávkam</w:t>
            </w:r>
          </w:p>
        </w:tc>
        <w:tc>
          <w:tcPr>
            <w:tcW w:w="1510" w:type="dxa"/>
            <w:tcBorders>
              <w:top w:val="nil"/>
              <w:left w:val="nil"/>
              <w:bottom w:val="nil"/>
              <w:right w:val="nil"/>
            </w:tcBorders>
            <w:shd w:val="clear" w:color="auto" w:fill="auto"/>
            <w:vAlign w:val="bottom"/>
            <w:hideMark/>
          </w:tcPr>
          <w:p w14:paraId="76D83DCD"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60C7CC05"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3F15E8B9" w14:textId="77777777" w:rsidTr="00981F44">
        <w:trPr>
          <w:trHeight w:val="221"/>
        </w:trPr>
        <w:tc>
          <w:tcPr>
            <w:tcW w:w="6930" w:type="dxa"/>
            <w:tcBorders>
              <w:top w:val="nil"/>
              <w:left w:val="nil"/>
              <w:bottom w:val="nil"/>
              <w:right w:val="nil"/>
            </w:tcBorders>
            <w:shd w:val="clear" w:color="auto" w:fill="auto"/>
            <w:vAlign w:val="bottom"/>
            <w:hideMark/>
          </w:tcPr>
          <w:p w14:paraId="27FCAC0C" w14:textId="2A20B146" w:rsidR="00D118DE" w:rsidRPr="00981F44" w:rsidRDefault="00D118DE">
            <w:pPr>
              <w:rPr>
                <w:rFonts w:ascii="Arial" w:hAnsi="Arial" w:cs="Arial"/>
                <w:sz w:val="18"/>
                <w:szCs w:val="18"/>
              </w:rPr>
            </w:pPr>
            <w:r w:rsidRPr="00981F44">
              <w:rPr>
                <w:rFonts w:ascii="Arial" w:hAnsi="Arial" w:cs="Arial"/>
                <w:sz w:val="18"/>
                <w:szCs w:val="18"/>
              </w:rPr>
              <w:t>Zmena stavu opravnej položky k</w:t>
            </w:r>
            <w:r w:rsidR="005673FF">
              <w:rPr>
                <w:rFonts w:ascii="Arial" w:hAnsi="Arial" w:cs="Arial"/>
                <w:sz w:val="18"/>
                <w:szCs w:val="18"/>
              </w:rPr>
              <w:t> </w:t>
            </w:r>
            <w:r w:rsidRPr="00981F44">
              <w:rPr>
                <w:rFonts w:ascii="Arial" w:hAnsi="Arial" w:cs="Arial"/>
                <w:sz w:val="18"/>
                <w:szCs w:val="18"/>
              </w:rPr>
              <w:t>zásobám</w:t>
            </w:r>
          </w:p>
        </w:tc>
        <w:tc>
          <w:tcPr>
            <w:tcW w:w="1510" w:type="dxa"/>
            <w:tcBorders>
              <w:top w:val="nil"/>
              <w:left w:val="nil"/>
              <w:bottom w:val="nil"/>
              <w:right w:val="nil"/>
            </w:tcBorders>
            <w:shd w:val="clear" w:color="auto" w:fill="auto"/>
            <w:vAlign w:val="bottom"/>
            <w:hideMark/>
          </w:tcPr>
          <w:p w14:paraId="23611550"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5E7B6671"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42A6B4A9" w14:textId="77777777" w:rsidTr="00981F44">
        <w:trPr>
          <w:trHeight w:val="221"/>
        </w:trPr>
        <w:tc>
          <w:tcPr>
            <w:tcW w:w="6930" w:type="dxa"/>
            <w:tcBorders>
              <w:top w:val="nil"/>
              <w:left w:val="nil"/>
              <w:bottom w:val="nil"/>
              <w:right w:val="nil"/>
            </w:tcBorders>
            <w:shd w:val="clear" w:color="auto" w:fill="auto"/>
            <w:vAlign w:val="bottom"/>
            <w:hideMark/>
          </w:tcPr>
          <w:p w14:paraId="468DDBB8" w14:textId="77777777" w:rsidR="00D118DE" w:rsidRPr="00981F44" w:rsidRDefault="00D118DE">
            <w:pPr>
              <w:rPr>
                <w:rFonts w:ascii="Arial" w:hAnsi="Arial" w:cs="Arial"/>
                <w:sz w:val="18"/>
                <w:szCs w:val="18"/>
              </w:rPr>
            </w:pPr>
            <w:r w:rsidRPr="00981F44">
              <w:rPr>
                <w:rFonts w:ascii="Arial" w:hAnsi="Arial" w:cs="Arial"/>
                <w:sz w:val="18"/>
                <w:szCs w:val="18"/>
              </w:rPr>
              <w:t>Zmena stavu rezerv</w:t>
            </w:r>
          </w:p>
        </w:tc>
        <w:tc>
          <w:tcPr>
            <w:tcW w:w="1510" w:type="dxa"/>
            <w:tcBorders>
              <w:top w:val="nil"/>
              <w:left w:val="nil"/>
              <w:bottom w:val="nil"/>
              <w:right w:val="nil"/>
            </w:tcBorders>
            <w:shd w:val="clear" w:color="auto" w:fill="auto"/>
            <w:vAlign w:val="bottom"/>
            <w:hideMark/>
          </w:tcPr>
          <w:p w14:paraId="4B330BDE" w14:textId="77777777" w:rsidR="00D118DE" w:rsidRPr="00981F44" w:rsidRDefault="00D118DE">
            <w:pPr>
              <w:jc w:val="right"/>
              <w:rPr>
                <w:rFonts w:ascii="Arial" w:hAnsi="Arial" w:cs="Arial"/>
                <w:sz w:val="18"/>
                <w:szCs w:val="18"/>
              </w:rPr>
            </w:pPr>
            <w:r w:rsidRPr="00981F44">
              <w:rPr>
                <w:rFonts w:ascii="Arial" w:hAnsi="Arial" w:cs="Arial"/>
                <w:sz w:val="18"/>
                <w:szCs w:val="18"/>
              </w:rPr>
              <w:t>-96 035</w:t>
            </w:r>
          </w:p>
        </w:tc>
        <w:tc>
          <w:tcPr>
            <w:tcW w:w="1510" w:type="dxa"/>
            <w:tcBorders>
              <w:top w:val="nil"/>
              <w:left w:val="nil"/>
              <w:bottom w:val="nil"/>
              <w:right w:val="nil"/>
            </w:tcBorders>
            <w:shd w:val="clear" w:color="auto" w:fill="auto"/>
            <w:vAlign w:val="bottom"/>
            <w:hideMark/>
          </w:tcPr>
          <w:p w14:paraId="005B1E51" w14:textId="77777777" w:rsidR="00D118DE" w:rsidRPr="00981F44" w:rsidRDefault="00D118DE">
            <w:pPr>
              <w:jc w:val="right"/>
              <w:rPr>
                <w:rFonts w:ascii="Arial" w:hAnsi="Arial" w:cs="Arial"/>
                <w:sz w:val="18"/>
                <w:szCs w:val="18"/>
              </w:rPr>
            </w:pPr>
            <w:r w:rsidRPr="00981F44">
              <w:rPr>
                <w:rFonts w:ascii="Arial" w:hAnsi="Arial" w:cs="Arial"/>
                <w:sz w:val="18"/>
                <w:szCs w:val="18"/>
              </w:rPr>
              <w:t>59 253</w:t>
            </w:r>
          </w:p>
        </w:tc>
      </w:tr>
      <w:tr w:rsidR="00D118DE" w:rsidRPr="00981F44" w14:paraId="348858B5" w14:textId="77777777" w:rsidTr="00981F44">
        <w:trPr>
          <w:trHeight w:val="221"/>
        </w:trPr>
        <w:tc>
          <w:tcPr>
            <w:tcW w:w="6930" w:type="dxa"/>
            <w:tcBorders>
              <w:top w:val="nil"/>
              <w:left w:val="nil"/>
              <w:bottom w:val="nil"/>
              <w:right w:val="nil"/>
            </w:tcBorders>
            <w:shd w:val="clear" w:color="auto" w:fill="auto"/>
            <w:vAlign w:val="bottom"/>
            <w:hideMark/>
          </w:tcPr>
          <w:p w14:paraId="106D89D2" w14:textId="77777777" w:rsidR="00D118DE" w:rsidRPr="00981F44" w:rsidRDefault="00D118DE">
            <w:pPr>
              <w:rPr>
                <w:rFonts w:ascii="Arial" w:hAnsi="Arial" w:cs="Arial"/>
                <w:sz w:val="18"/>
                <w:szCs w:val="18"/>
              </w:rPr>
            </w:pPr>
            <w:r w:rsidRPr="00981F44">
              <w:rPr>
                <w:rFonts w:ascii="Arial" w:hAnsi="Arial" w:cs="Arial"/>
                <w:sz w:val="18"/>
                <w:szCs w:val="18"/>
              </w:rPr>
              <w:t>Úrokové náklady (netto)</w:t>
            </w:r>
          </w:p>
        </w:tc>
        <w:tc>
          <w:tcPr>
            <w:tcW w:w="1510" w:type="dxa"/>
            <w:tcBorders>
              <w:top w:val="nil"/>
              <w:left w:val="nil"/>
              <w:bottom w:val="nil"/>
              <w:right w:val="nil"/>
            </w:tcBorders>
            <w:shd w:val="clear" w:color="auto" w:fill="auto"/>
            <w:vAlign w:val="bottom"/>
            <w:hideMark/>
          </w:tcPr>
          <w:p w14:paraId="554CF7A8" w14:textId="77777777" w:rsidR="00D118DE" w:rsidRPr="00981F44" w:rsidRDefault="00D118DE">
            <w:pPr>
              <w:jc w:val="right"/>
              <w:rPr>
                <w:rFonts w:ascii="Arial" w:hAnsi="Arial" w:cs="Arial"/>
                <w:sz w:val="18"/>
                <w:szCs w:val="18"/>
              </w:rPr>
            </w:pPr>
            <w:r w:rsidRPr="00981F44">
              <w:rPr>
                <w:rFonts w:ascii="Arial" w:hAnsi="Arial" w:cs="Arial"/>
                <w:sz w:val="18"/>
                <w:szCs w:val="18"/>
              </w:rPr>
              <w:t>3 102 717</w:t>
            </w:r>
          </w:p>
        </w:tc>
        <w:tc>
          <w:tcPr>
            <w:tcW w:w="1510" w:type="dxa"/>
            <w:tcBorders>
              <w:top w:val="nil"/>
              <w:left w:val="nil"/>
              <w:bottom w:val="nil"/>
              <w:right w:val="nil"/>
            </w:tcBorders>
            <w:shd w:val="clear" w:color="auto" w:fill="auto"/>
            <w:vAlign w:val="bottom"/>
            <w:hideMark/>
          </w:tcPr>
          <w:p w14:paraId="04C5D4FB" w14:textId="77777777" w:rsidR="00D118DE" w:rsidRPr="00981F44" w:rsidRDefault="00D118DE">
            <w:pPr>
              <w:jc w:val="right"/>
              <w:rPr>
                <w:rFonts w:ascii="Arial" w:hAnsi="Arial" w:cs="Arial"/>
                <w:sz w:val="18"/>
                <w:szCs w:val="18"/>
              </w:rPr>
            </w:pPr>
            <w:r w:rsidRPr="00981F44">
              <w:rPr>
                <w:rFonts w:ascii="Arial" w:hAnsi="Arial" w:cs="Arial"/>
                <w:sz w:val="18"/>
                <w:szCs w:val="18"/>
              </w:rPr>
              <w:t>3 098 802</w:t>
            </w:r>
          </w:p>
        </w:tc>
      </w:tr>
      <w:tr w:rsidR="00D118DE" w:rsidRPr="00981F44" w14:paraId="0541B98C" w14:textId="77777777" w:rsidTr="00981F44">
        <w:trPr>
          <w:trHeight w:val="221"/>
        </w:trPr>
        <w:tc>
          <w:tcPr>
            <w:tcW w:w="6930" w:type="dxa"/>
            <w:tcBorders>
              <w:top w:val="nil"/>
              <w:left w:val="nil"/>
              <w:bottom w:val="nil"/>
              <w:right w:val="nil"/>
            </w:tcBorders>
            <w:shd w:val="clear" w:color="auto" w:fill="auto"/>
            <w:vAlign w:val="bottom"/>
            <w:hideMark/>
          </w:tcPr>
          <w:p w14:paraId="6DBFE215" w14:textId="77777777" w:rsidR="00D118DE" w:rsidRPr="00981F44" w:rsidRDefault="00D118DE">
            <w:pPr>
              <w:rPr>
                <w:rFonts w:ascii="Arial" w:hAnsi="Arial" w:cs="Arial"/>
                <w:sz w:val="18"/>
                <w:szCs w:val="18"/>
              </w:rPr>
            </w:pPr>
            <w:r w:rsidRPr="00981F44">
              <w:rPr>
                <w:rFonts w:ascii="Arial" w:hAnsi="Arial" w:cs="Arial"/>
                <w:sz w:val="18"/>
                <w:szCs w:val="18"/>
              </w:rPr>
              <w:t>Strata / (zisk) z predaja dlhodobého majetku</w:t>
            </w:r>
          </w:p>
        </w:tc>
        <w:tc>
          <w:tcPr>
            <w:tcW w:w="1510" w:type="dxa"/>
            <w:tcBorders>
              <w:top w:val="nil"/>
              <w:left w:val="nil"/>
              <w:bottom w:val="nil"/>
              <w:right w:val="nil"/>
            </w:tcBorders>
            <w:shd w:val="clear" w:color="auto" w:fill="auto"/>
            <w:vAlign w:val="bottom"/>
            <w:hideMark/>
          </w:tcPr>
          <w:p w14:paraId="755120A8"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45ED5ED"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57972E11" w14:textId="77777777" w:rsidTr="00981F44">
        <w:trPr>
          <w:trHeight w:val="221"/>
        </w:trPr>
        <w:tc>
          <w:tcPr>
            <w:tcW w:w="6930" w:type="dxa"/>
            <w:tcBorders>
              <w:top w:val="nil"/>
              <w:left w:val="nil"/>
              <w:bottom w:val="nil"/>
              <w:right w:val="nil"/>
            </w:tcBorders>
            <w:shd w:val="clear" w:color="auto" w:fill="auto"/>
            <w:vAlign w:val="bottom"/>
            <w:hideMark/>
          </w:tcPr>
          <w:p w14:paraId="4577D82C" w14:textId="77777777" w:rsidR="00D118DE" w:rsidRPr="00981F44" w:rsidRDefault="00D118DE">
            <w:pPr>
              <w:rPr>
                <w:rFonts w:ascii="Arial" w:hAnsi="Arial" w:cs="Arial"/>
                <w:sz w:val="18"/>
                <w:szCs w:val="18"/>
              </w:rPr>
            </w:pPr>
            <w:r w:rsidRPr="00981F44">
              <w:rPr>
                <w:rFonts w:ascii="Arial" w:hAnsi="Arial" w:cs="Arial"/>
                <w:sz w:val="18"/>
                <w:szCs w:val="18"/>
              </w:rPr>
              <w:t>Výnosy z dlhodobého finančného majetku</w:t>
            </w:r>
          </w:p>
        </w:tc>
        <w:tc>
          <w:tcPr>
            <w:tcW w:w="1510" w:type="dxa"/>
            <w:tcBorders>
              <w:top w:val="nil"/>
              <w:left w:val="nil"/>
              <w:bottom w:val="nil"/>
              <w:right w:val="nil"/>
            </w:tcBorders>
            <w:shd w:val="clear" w:color="auto" w:fill="auto"/>
            <w:vAlign w:val="bottom"/>
            <w:hideMark/>
          </w:tcPr>
          <w:p w14:paraId="21ACDF30" w14:textId="77777777" w:rsidR="00D118DE" w:rsidRPr="00981F44" w:rsidRDefault="00D118DE">
            <w:pPr>
              <w:jc w:val="right"/>
              <w:rPr>
                <w:rFonts w:ascii="Arial" w:hAnsi="Arial" w:cs="Arial"/>
                <w:sz w:val="18"/>
                <w:szCs w:val="18"/>
              </w:rPr>
            </w:pPr>
            <w:r w:rsidRPr="00981F44">
              <w:rPr>
                <w:rFonts w:ascii="Arial" w:hAnsi="Arial" w:cs="Arial"/>
                <w:sz w:val="18"/>
                <w:szCs w:val="18"/>
              </w:rPr>
              <w:t>-7</w:t>
            </w:r>
          </w:p>
        </w:tc>
        <w:tc>
          <w:tcPr>
            <w:tcW w:w="1510" w:type="dxa"/>
            <w:tcBorders>
              <w:top w:val="nil"/>
              <w:left w:val="nil"/>
              <w:bottom w:val="nil"/>
              <w:right w:val="nil"/>
            </w:tcBorders>
            <w:shd w:val="clear" w:color="auto" w:fill="auto"/>
            <w:vAlign w:val="bottom"/>
            <w:hideMark/>
          </w:tcPr>
          <w:p w14:paraId="7FFAE7AF"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501A0832" w14:textId="77777777" w:rsidTr="00981F44">
        <w:trPr>
          <w:trHeight w:val="221"/>
        </w:trPr>
        <w:tc>
          <w:tcPr>
            <w:tcW w:w="6930" w:type="dxa"/>
            <w:tcBorders>
              <w:top w:val="nil"/>
              <w:left w:val="nil"/>
              <w:bottom w:val="nil"/>
              <w:right w:val="nil"/>
            </w:tcBorders>
            <w:shd w:val="clear" w:color="auto" w:fill="auto"/>
            <w:vAlign w:val="bottom"/>
            <w:hideMark/>
          </w:tcPr>
          <w:p w14:paraId="5DCF2800" w14:textId="77777777" w:rsidR="00D118DE" w:rsidRPr="00981F44" w:rsidRDefault="00D118DE">
            <w:pPr>
              <w:rPr>
                <w:rFonts w:ascii="Arial" w:hAnsi="Arial" w:cs="Arial"/>
                <w:sz w:val="18"/>
                <w:szCs w:val="18"/>
              </w:rPr>
            </w:pPr>
            <w:r w:rsidRPr="00981F44">
              <w:rPr>
                <w:rFonts w:ascii="Arial" w:hAnsi="Arial" w:cs="Arial"/>
                <w:sz w:val="18"/>
                <w:szCs w:val="18"/>
              </w:rPr>
              <w:t>Ostatné položky nezahrnuté do nepeňažných operácií</w:t>
            </w:r>
          </w:p>
        </w:tc>
        <w:tc>
          <w:tcPr>
            <w:tcW w:w="1510" w:type="dxa"/>
            <w:tcBorders>
              <w:top w:val="nil"/>
              <w:left w:val="nil"/>
              <w:bottom w:val="nil"/>
              <w:right w:val="nil"/>
            </w:tcBorders>
            <w:shd w:val="clear" w:color="auto" w:fill="auto"/>
            <w:vAlign w:val="bottom"/>
            <w:hideMark/>
          </w:tcPr>
          <w:p w14:paraId="6F3E826E"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C1EAE85"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0BFFA0CE" w14:textId="77777777" w:rsidTr="00981F44">
        <w:trPr>
          <w:trHeight w:val="234"/>
        </w:trPr>
        <w:tc>
          <w:tcPr>
            <w:tcW w:w="6930" w:type="dxa"/>
            <w:tcBorders>
              <w:top w:val="nil"/>
              <w:left w:val="nil"/>
              <w:bottom w:val="nil"/>
              <w:right w:val="nil"/>
            </w:tcBorders>
            <w:shd w:val="clear" w:color="auto" w:fill="auto"/>
            <w:vAlign w:val="bottom"/>
            <w:hideMark/>
          </w:tcPr>
          <w:p w14:paraId="11B944E0" w14:textId="77777777" w:rsidR="00D118DE" w:rsidRPr="00981F44" w:rsidRDefault="00D118DE">
            <w:pPr>
              <w:rPr>
                <w:rFonts w:ascii="Arial" w:hAnsi="Arial" w:cs="Arial"/>
                <w:b/>
                <w:bCs/>
                <w:sz w:val="18"/>
                <w:szCs w:val="18"/>
              </w:rPr>
            </w:pPr>
            <w:r w:rsidRPr="00981F44">
              <w:rPr>
                <w:rFonts w:ascii="Arial" w:hAnsi="Arial" w:cs="Arial"/>
                <w:b/>
                <w:bCs/>
                <w:sz w:val="18"/>
                <w:szCs w:val="18"/>
              </w:rPr>
              <w:t>Zisk z prevádzky pred zmenou pracovného kapitálu</w:t>
            </w:r>
          </w:p>
        </w:tc>
        <w:tc>
          <w:tcPr>
            <w:tcW w:w="1510" w:type="dxa"/>
            <w:tcBorders>
              <w:top w:val="single" w:sz="4" w:space="0" w:color="auto"/>
              <w:left w:val="nil"/>
              <w:bottom w:val="double" w:sz="6" w:space="0" w:color="auto"/>
              <w:right w:val="nil"/>
            </w:tcBorders>
            <w:shd w:val="clear" w:color="auto" w:fill="auto"/>
            <w:vAlign w:val="bottom"/>
            <w:hideMark/>
          </w:tcPr>
          <w:p w14:paraId="0B940FA2"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8 374 264</w:t>
            </w:r>
          </w:p>
        </w:tc>
        <w:tc>
          <w:tcPr>
            <w:tcW w:w="1510" w:type="dxa"/>
            <w:tcBorders>
              <w:top w:val="single" w:sz="4" w:space="0" w:color="auto"/>
              <w:left w:val="nil"/>
              <w:bottom w:val="double" w:sz="6" w:space="0" w:color="auto"/>
              <w:right w:val="nil"/>
            </w:tcBorders>
            <w:shd w:val="clear" w:color="auto" w:fill="auto"/>
            <w:vAlign w:val="bottom"/>
            <w:hideMark/>
          </w:tcPr>
          <w:p w14:paraId="4A286D8D"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8 107 072</w:t>
            </w:r>
          </w:p>
        </w:tc>
      </w:tr>
      <w:tr w:rsidR="00D118DE" w:rsidRPr="00981F44" w14:paraId="315DA4A4" w14:textId="77777777" w:rsidTr="00981F44">
        <w:trPr>
          <w:trHeight w:val="234"/>
        </w:trPr>
        <w:tc>
          <w:tcPr>
            <w:tcW w:w="6930" w:type="dxa"/>
            <w:tcBorders>
              <w:top w:val="nil"/>
              <w:left w:val="nil"/>
              <w:bottom w:val="nil"/>
              <w:right w:val="nil"/>
            </w:tcBorders>
            <w:shd w:val="clear" w:color="auto" w:fill="auto"/>
            <w:vAlign w:val="bottom"/>
            <w:hideMark/>
          </w:tcPr>
          <w:p w14:paraId="68C8A57F" w14:textId="77777777" w:rsidR="00D118DE" w:rsidRPr="00981F44" w:rsidRDefault="00D118DE">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7481EED9" w14:textId="77777777" w:rsidR="00D118DE" w:rsidRPr="00981F44" w:rsidRDefault="00D118DE">
            <w:pPr>
              <w:rPr>
                <w:sz w:val="18"/>
                <w:szCs w:val="18"/>
              </w:rPr>
            </w:pPr>
          </w:p>
        </w:tc>
        <w:tc>
          <w:tcPr>
            <w:tcW w:w="1510" w:type="dxa"/>
            <w:tcBorders>
              <w:top w:val="nil"/>
              <w:left w:val="nil"/>
              <w:bottom w:val="nil"/>
              <w:right w:val="nil"/>
            </w:tcBorders>
            <w:shd w:val="clear" w:color="auto" w:fill="auto"/>
            <w:vAlign w:val="bottom"/>
            <w:hideMark/>
          </w:tcPr>
          <w:p w14:paraId="37B4E262" w14:textId="77777777" w:rsidR="00D118DE" w:rsidRPr="00981F44" w:rsidRDefault="00D118DE">
            <w:pPr>
              <w:jc w:val="right"/>
              <w:rPr>
                <w:sz w:val="18"/>
                <w:szCs w:val="18"/>
              </w:rPr>
            </w:pPr>
          </w:p>
        </w:tc>
      </w:tr>
      <w:tr w:rsidR="00D118DE" w:rsidRPr="00981F44" w14:paraId="43398ABA" w14:textId="77777777" w:rsidTr="00981F44">
        <w:trPr>
          <w:trHeight w:val="221"/>
        </w:trPr>
        <w:tc>
          <w:tcPr>
            <w:tcW w:w="6930" w:type="dxa"/>
            <w:tcBorders>
              <w:top w:val="nil"/>
              <w:left w:val="nil"/>
              <w:bottom w:val="nil"/>
              <w:right w:val="nil"/>
            </w:tcBorders>
            <w:shd w:val="clear" w:color="auto" w:fill="auto"/>
            <w:vAlign w:val="bottom"/>
            <w:hideMark/>
          </w:tcPr>
          <w:p w14:paraId="7081F5A7" w14:textId="77777777" w:rsidR="00D118DE" w:rsidRPr="00981F44" w:rsidRDefault="00D118DE">
            <w:pPr>
              <w:rPr>
                <w:rFonts w:ascii="Arial" w:hAnsi="Arial" w:cs="Arial"/>
                <w:i/>
                <w:iCs/>
                <w:sz w:val="18"/>
                <w:szCs w:val="18"/>
              </w:rPr>
            </w:pPr>
            <w:r w:rsidRPr="00981F44">
              <w:rPr>
                <w:rFonts w:ascii="Arial" w:hAnsi="Arial" w:cs="Arial"/>
                <w:i/>
                <w:iCs/>
                <w:sz w:val="18"/>
                <w:szCs w:val="18"/>
              </w:rPr>
              <w:t>Zmena pracovného kapitálu:</w:t>
            </w:r>
          </w:p>
        </w:tc>
        <w:tc>
          <w:tcPr>
            <w:tcW w:w="1510" w:type="dxa"/>
            <w:tcBorders>
              <w:top w:val="nil"/>
              <w:left w:val="nil"/>
              <w:bottom w:val="nil"/>
              <w:right w:val="nil"/>
            </w:tcBorders>
            <w:shd w:val="clear" w:color="auto" w:fill="auto"/>
            <w:vAlign w:val="bottom"/>
            <w:hideMark/>
          </w:tcPr>
          <w:p w14:paraId="44B9EBD9" w14:textId="77777777" w:rsidR="00D118DE" w:rsidRPr="00981F44" w:rsidRDefault="00D118DE">
            <w:pPr>
              <w:rPr>
                <w:rFonts w:ascii="Arial" w:hAnsi="Arial" w:cs="Arial"/>
                <w:i/>
                <w:iCs/>
                <w:sz w:val="18"/>
                <w:szCs w:val="18"/>
              </w:rPr>
            </w:pPr>
          </w:p>
        </w:tc>
        <w:tc>
          <w:tcPr>
            <w:tcW w:w="1510" w:type="dxa"/>
            <w:tcBorders>
              <w:top w:val="nil"/>
              <w:left w:val="nil"/>
              <w:bottom w:val="nil"/>
              <w:right w:val="nil"/>
            </w:tcBorders>
            <w:shd w:val="clear" w:color="auto" w:fill="auto"/>
            <w:vAlign w:val="bottom"/>
            <w:hideMark/>
          </w:tcPr>
          <w:p w14:paraId="2B99B821" w14:textId="77777777" w:rsidR="00D118DE" w:rsidRPr="00981F44" w:rsidRDefault="00D118DE">
            <w:pPr>
              <w:jc w:val="right"/>
              <w:rPr>
                <w:sz w:val="18"/>
                <w:szCs w:val="18"/>
              </w:rPr>
            </w:pPr>
          </w:p>
        </w:tc>
      </w:tr>
      <w:tr w:rsidR="00D118DE" w:rsidRPr="00981F44" w14:paraId="4B538629" w14:textId="77777777" w:rsidTr="00981F44">
        <w:trPr>
          <w:trHeight w:val="221"/>
        </w:trPr>
        <w:tc>
          <w:tcPr>
            <w:tcW w:w="6930" w:type="dxa"/>
            <w:tcBorders>
              <w:top w:val="nil"/>
              <w:left w:val="nil"/>
              <w:bottom w:val="nil"/>
              <w:right w:val="nil"/>
            </w:tcBorders>
            <w:shd w:val="clear" w:color="auto" w:fill="auto"/>
            <w:vAlign w:val="bottom"/>
            <w:hideMark/>
          </w:tcPr>
          <w:p w14:paraId="118BD904" w14:textId="77777777" w:rsidR="00D118DE" w:rsidRPr="00981F44" w:rsidRDefault="00D118DE">
            <w:pPr>
              <w:rPr>
                <w:rFonts w:ascii="Arial" w:hAnsi="Arial" w:cs="Arial"/>
                <w:sz w:val="18"/>
                <w:szCs w:val="18"/>
              </w:rPr>
            </w:pPr>
            <w:r w:rsidRPr="00981F44">
              <w:rPr>
                <w:rFonts w:ascii="Arial" w:hAnsi="Arial" w:cs="Arial"/>
                <w:sz w:val="18"/>
                <w:szCs w:val="18"/>
              </w:rPr>
              <w:t>Úbytok (prírastok) pohľadávok z obchodného styku a časového rozlíšenia</w:t>
            </w:r>
          </w:p>
        </w:tc>
        <w:tc>
          <w:tcPr>
            <w:tcW w:w="1510" w:type="dxa"/>
            <w:tcBorders>
              <w:top w:val="nil"/>
              <w:left w:val="nil"/>
              <w:bottom w:val="nil"/>
              <w:right w:val="nil"/>
            </w:tcBorders>
            <w:shd w:val="clear" w:color="auto" w:fill="auto"/>
            <w:vAlign w:val="bottom"/>
            <w:hideMark/>
          </w:tcPr>
          <w:p w14:paraId="3D1120F5" w14:textId="77777777" w:rsidR="00D118DE" w:rsidRPr="00981F44" w:rsidRDefault="00D118DE">
            <w:pPr>
              <w:jc w:val="right"/>
              <w:rPr>
                <w:rFonts w:ascii="Arial" w:hAnsi="Arial" w:cs="Arial"/>
                <w:sz w:val="18"/>
                <w:szCs w:val="18"/>
              </w:rPr>
            </w:pPr>
            <w:r w:rsidRPr="00981F44">
              <w:rPr>
                <w:rFonts w:ascii="Arial" w:hAnsi="Arial" w:cs="Arial"/>
                <w:sz w:val="18"/>
                <w:szCs w:val="18"/>
              </w:rPr>
              <w:t>57 990</w:t>
            </w:r>
          </w:p>
        </w:tc>
        <w:tc>
          <w:tcPr>
            <w:tcW w:w="1510" w:type="dxa"/>
            <w:tcBorders>
              <w:top w:val="nil"/>
              <w:left w:val="nil"/>
              <w:bottom w:val="nil"/>
              <w:right w:val="nil"/>
            </w:tcBorders>
            <w:shd w:val="clear" w:color="auto" w:fill="auto"/>
            <w:vAlign w:val="bottom"/>
            <w:hideMark/>
          </w:tcPr>
          <w:p w14:paraId="552A1AD0" w14:textId="77777777" w:rsidR="00D118DE" w:rsidRPr="00981F44" w:rsidRDefault="00D118DE">
            <w:pPr>
              <w:jc w:val="right"/>
              <w:rPr>
                <w:rFonts w:ascii="Arial" w:hAnsi="Arial" w:cs="Arial"/>
                <w:sz w:val="18"/>
                <w:szCs w:val="18"/>
              </w:rPr>
            </w:pPr>
            <w:r w:rsidRPr="00981F44">
              <w:rPr>
                <w:rFonts w:ascii="Arial" w:hAnsi="Arial" w:cs="Arial"/>
                <w:sz w:val="18"/>
                <w:szCs w:val="18"/>
              </w:rPr>
              <w:t>-19 508</w:t>
            </w:r>
          </w:p>
        </w:tc>
      </w:tr>
      <w:tr w:rsidR="00D118DE" w:rsidRPr="00981F44" w14:paraId="16A8F67C" w14:textId="77777777" w:rsidTr="00981F44">
        <w:trPr>
          <w:trHeight w:val="221"/>
        </w:trPr>
        <w:tc>
          <w:tcPr>
            <w:tcW w:w="6930" w:type="dxa"/>
            <w:tcBorders>
              <w:top w:val="nil"/>
              <w:left w:val="nil"/>
              <w:bottom w:val="nil"/>
              <w:right w:val="nil"/>
            </w:tcBorders>
            <w:shd w:val="clear" w:color="auto" w:fill="auto"/>
            <w:vAlign w:val="bottom"/>
            <w:hideMark/>
          </w:tcPr>
          <w:p w14:paraId="5E4EC29C" w14:textId="77777777" w:rsidR="00D118DE" w:rsidRPr="00981F44" w:rsidRDefault="00D118DE">
            <w:pPr>
              <w:rPr>
                <w:rFonts w:ascii="Arial" w:hAnsi="Arial" w:cs="Arial"/>
                <w:sz w:val="18"/>
                <w:szCs w:val="18"/>
              </w:rPr>
            </w:pPr>
            <w:r w:rsidRPr="00981F44">
              <w:rPr>
                <w:rFonts w:ascii="Arial" w:hAnsi="Arial" w:cs="Arial"/>
                <w:sz w:val="18"/>
                <w:szCs w:val="18"/>
              </w:rPr>
              <w:t>Úbytok (prírastok) zásob</w:t>
            </w:r>
          </w:p>
        </w:tc>
        <w:tc>
          <w:tcPr>
            <w:tcW w:w="1510" w:type="dxa"/>
            <w:tcBorders>
              <w:top w:val="nil"/>
              <w:left w:val="nil"/>
              <w:bottom w:val="nil"/>
              <w:right w:val="nil"/>
            </w:tcBorders>
            <w:shd w:val="clear" w:color="auto" w:fill="auto"/>
            <w:vAlign w:val="bottom"/>
            <w:hideMark/>
          </w:tcPr>
          <w:p w14:paraId="0E8CD435"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BB5C08E"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75995A1D" w14:textId="77777777" w:rsidTr="00981F44">
        <w:trPr>
          <w:trHeight w:val="221"/>
        </w:trPr>
        <w:tc>
          <w:tcPr>
            <w:tcW w:w="6930" w:type="dxa"/>
            <w:tcBorders>
              <w:top w:val="nil"/>
              <w:left w:val="nil"/>
              <w:bottom w:val="nil"/>
              <w:right w:val="nil"/>
            </w:tcBorders>
            <w:shd w:val="clear" w:color="auto" w:fill="auto"/>
            <w:vAlign w:val="bottom"/>
            <w:hideMark/>
          </w:tcPr>
          <w:p w14:paraId="6B049FED" w14:textId="77777777" w:rsidR="00D118DE" w:rsidRPr="00981F44" w:rsidRDefault="00D118DE">
            <w:pPr>
              <w:rPr>
                <w:rFonts w:ascii="Arial" w:hAnsi="Arial" w:cs="Arial"/>
                <w:sz w:val="18"/>
                <w:szCs w:val="18"/>
              </w:rPr>
            </w:pPr>
            <w:r w:rsidRPr="00981F44">
              <w:rPr>
                <w:rFonts w:ascii="Arial" w:hAnsi="Arial" w:cs="Arial"/>
                <w:sz w:val="18"/>
                <w:szCs w:val="18"/>
              </w:rPr>
              <w:t>(Úbytok) prírastok záväzkov a časového rozlíšenia</w:t>
            </w:r>
          </w:p>
        </w:tc>
        <w:tc>
          <w:tcPr>
            <w:tcW w:w="1510" w:type="dxa"/>
            <w:tcBorders>
              <w:top w:val="nil"/>
              <w:left w:val="nil"/>
              <w:bottom w:val="nil"/>
              <w:right w:val="nil"/>
            </w:tcBorders>
            <w:shd w:val="clear" w:color="auto" w:fill="auto"/>
            <w:vAlign w:val="bottom"/>
            <w:hideMark/>
          </w:tcPr>
          <w:p w14:paraId="2B783FBC" w14:textId="77777777" w:rsidR="00D118DE" w:rsidRPr="00981F44" w:rsidRDefault="00D118DE">
            <w:pPr>
              <w:jc w:val="right"/>
              <w:rPr>
                <w:rFonts w:ascii="Arial" w:hAnsi="Arial" w:cs="Arial"/>
                <w:sz w:val="18"/>
                <w:szCs w:val="18"/>
              </w:rPr>
            </w:pPr>
            <w:r w:rsidRPr="00981F44">
              <w:rPr>
                <w:rFonts w:ascii="Arial" w:hAnsi="Arial" w:cs="Arial"/>
                <w:sz w:val="18"/>
                <w:szCs w:val="18"/>
              </w:rPr>
              <w:t>-121 011</w:t>
            </w:r>
          </w:p>
        </w:tc>
        <w:tc>
          <w:tcPr>
            <w:tcW w:w="1510" w:type="dxa"/>
            <w:tcBorders>
              <w:top w:val="nil"/>
              <w:left w:val="nil"/>
              <w:bottom w:val="nil"/>
              <w:right w:val="nil"/>
            </w:tcBorders>
            <w:shd w:val="clear" w:color="auto" w:fill="auto"/>
            <w:vAlign w:val="bottom"/>
            <w:hideMark/>
          </w:tcPr>
          <w:p w14:paraId="3F31D3DB" w14:textId="77777777" w:rsidR="00D118DE" w:rsidRPr="00981F44" w:rsidRDefault="00D118DE">
            <w:pPr>
              <w:jc w:val="right"/>
              <w:rPr>
                <w:rFonts w:ascii="Arial" w:hAnsi="Arial" w:cs="Arial"/>
                <w:sz w:val="18"/>
                <w:szCs w:val="18"/>
              </w:rPr>
            </w:pPr>
            <w:r w:rsidRPr="00981F44">
              <w:rPr>
                <w:rFonts w:ascii="Arial" w:hAnsi="Arial" w:cs="Arial"/>
                <w:sz w:val="18"/>
                <w:szCs w:val="18"/>
              </w:rPr>
              <w:t>290 176</w:t>
            </w:r>
          </w:p>
        </w:tc>
      </w:tr>
      <w:tr w:rsidR="00D118DE" w:rsidRPr="00981F44" w14:paraId="7B64AEDD" w14:textId="77777777" w:rsidTr="00981F44">
        <w:trPr>
          <w:trHeight w:val="221"/>
        </w:trPr>
        <w:tc>
          <w:tcPr>
            <w:tcW w:w="6930" w:type="dxa"/>
            <w:tcBorders>
              <w:top w:val="nil"/>
              <w:left w:val="nil"/>
              <w:bottom w:val="nil"/>
              <w:right w:val="nil"/>
            </w:tcBorders>
            <w:shd w:val="clear" w:color="auto" w:fill="auto"/>
            <w:vAlign w:val="bottom"/>
            <w:hideMark/>
          </w:tcPr>
          <w:p w14:paraId="1722F769" w14:textId="77777777" w:rsidR="00D118DE" w:rsidRPr="00981F44" w:rsidRDefault="00D118DE">
            <w:pPr>
              <w:rPr>
                <w:rFonts w:ascii="Arial" w:hAnsi="Arial" w:cs="Arial"/>
                <w:sz w:val="18"/>
                <w:szCs w:val="18"/>
              </w:rPr>
            </w:pPr>
            <w:r w:rsidRPr="00981F44">
              <w:rPr>
                <w:rFonts w:ascii="Arial" w:hAnsi="Arial" w:cs="Arial"/>
                <w:sz w:val="18"/>
                <w:szCs w:val="18"/>
              </w:rPr>
              <w:t>Umorenie daňovej straty minulých rokov</w:t>
            </w:r>
          </w:p>
        </w:tc>
        <w:tc>
          <w:tcPr>
            <w:tcW w:w="1510" w:type="dxa"/>
            <w:tcBorders>
              <w:top w:val="nil"/>
              <w:left w:val="nil"/>
              <w:bottom w:val="nil"/>
              <w:right w:val="nil"/>
            </w:tcBorders>
            <w:shd w:val="clear" w:color="auto" w:fill="auto"/>
            <w:vAlign w:val="bottom"/>
            <w:hideMark/>
          </w:tcPr>
          <w:p w14:paraId="337A27C6"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7054AC58" w14:textId="77777777" w:rsidR="00D118DE" w:rsidRPr="00981F44" w:rsidRDefault="00D118DE">
            <w:pPr>
              <w:jc w:val="right"/>
              <w:rPr>
                <w:rFonts w:ascii="Arial" w:hAnsi="Arial" w:cs="Arial"/>
                <w:sz w:val="18"/>
                <w:szCs w:val="18"/>
              </w:rPr>
            </w:pPr>
            <w:r w:rsidRPr="00981F44">
              <w:rPr>
                <w:rFonts w:ascii="Arial" w:hAnsi="Arial" w:cs="Arial"/>
                <w:sz w:val="18"/>
                <w:szCs w:val="18"/>
              </w:rPr>
              <w:t>0</w:t>
            </w:r>
          </w:p>
        </w:tc>
      </w:tr>
      <w:tr w:rsidR="00D118DE" w:rsidRPr="00981F44" w14:paraId="7A7B95FE" w14:textId="77777777" w:rsidTr="00981F44">
        <w:trPr>
          <w:trHeight w:val="234"/>
        </w:trPr>
        <w:tc>
          <w:tcPr>
            <w:tcW w:w="6930" w:type="dxa"/>
            <w:tcBorders>
              <w:top w:val="nil"/>
              <w:left w:val="nil"/>
              <w:bottom w:val="nil"/>
              <w:right w:val="nil"/>
            </w:tcBorders>
            <w:shd w:val="clear" w:color="auto" w:fill="auto"/>
            <w:vAlign w:val="bottom"/>
            <w:hideMark/>
          </w:tcPr>
          <w:p w14:paraId="60956113" w14:textId="77777777" w:rsidR="00D118DE" w:rsidRPr="00981F44" w:rsidRDefault="00D118DE">
            <w:pPr>
              <w:rPr>
                <w:rFonts w:ascii="Arial" w:hAnsi="Arial" w:cs="Arial"/>
                <w:b/>
                <w:bCs/>
                <w:sz w:val="18"/>
                <w:szCs w:val="18"/>
              </w:rPr>
            </w:pPr>
            <w:r w:rsidRPr="00981F44">
              <w:rPr>
                <w:rFonts w:ascii="Arial" w:hAnsi="Arial" w:cs="Arial"/>
                <w:b/>
                <w:bCs/>
                <w:sz w:val="18"/>
                <w:szCs w:val="18"/>
              </w:rPr>
              <w:t>Prevádzkové peňažné toky</w:t>
            </w:r>
          </w:p>
        </w:tc>
        <w:tc>
          <w:tcPr>
            <w:tcW w:w="1510" w:type="dxa"/>
            <w:tcBorders>
              <w:top w:val="single" w:sz="4" w:space="0" w:color="auto"/>
              <w:left w:val="nil"/>
              <w:bottom w:val="double" w:sz="6" w:space="0" w:color="auto"/>
              <w:right w:val="nil"/>
            </w:tcBorders>
            <w:shd w:val="clear" w:color="auto" w:fill="auto"/>
            <w:vAlign w:val="bottom"/>
            <w:hideMark/>
          </w:tcPr>
          <w:p w14:paraId="5DB9FB6E"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8 311 243</w:t>
            </w:r>
          </w:p>
        </w:tc>
        <w:tc>
          <w:tcPr>
            <w:tcW w:w="1510" w:type="dxa"/>
            <w:tcBorders>
              <w:top w:val="single" w:sz="4" w:space="0" w:color="auto"/>
              <w:left w:val="nil"/>
              <w:bottom w:val="double" w:sz="6" w:space="0" w:color="auto"/>
              <w:right w:val="nil"/>
            </w:tcBorders>
            <w:shd w:val="clear" w:color="auto" w:fill="auto"/>
            <w:vAlign w:val="bottom"/>
            <w:hideMark/>
          </w:tcPr>
          <w:p w14:paraId="42EF8985" w14:textId="77777777" w:rsidR="00D118DE" w:rsidRPr="00981F44" w:rsidRDefault="00D118DE">
            <w:pPr>
              <w:jc w:val="right"/>
              <w:rPr>
                <w:rFonts w:ascii="Arial" w:hAnsi="Arial" w:cs="Arial"/>
                <w:b/>
                <w:bCs/>
                <w:sz w:val="18"/>
                <w:szCs w:val="18"/>
              </w:rPr>
            </w:pPr>
            <w:r w:rsidRPr="00981F44">
              <w:rPr>
                <w:rFonts w:ascii="Arial" w:hAnsi="Arial" w:cs="Arial"/>
                <w:b/>
                <w:bCs/>
                <w:sz w:val="18"/>
                <w:szCs w:val="18"/>
              </w:rPr>
              <w:t>8 377 740</w:t>
            </w:r>
          </w:p>
        </w:tc>
      </w:tr>
      <w:tr w:rsidR="00D24364" w:rsidRPr="00981F44" w14:paraId="29911A1D" w14:textId="77777777" w:rsidTr="00484C14">
        <w:trPr>
          <w:trHeight w:val="221"/>
        </w:trPr>
        <w:tc>
          <w:tcPr>
            <w:tcW w:w="6930" w:type="dxa"/>
            <w:tcBorders>
              <w:top w:val="nil"/>
              <w:left w:val="nil"/>
              <w:bottom w:val="nil"/>
              <w:right w:val="nil"/>
            </w:tcBorders>
            <w:shd w:val="clear" w:color="auto" w:fill="auto"/>
            <w:vAlign w:val="bottom"/>
          </w:tcPr>
          <w:p w14:paraId="64004409"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793EF352"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7F0979C3" w14:textId="77777777" w:rsidR="00D24364" w:rsidRPr="00981F44" w:rsidRDefault="00D24364" w:rsidP="00D24364">
            <w:pPr>
              <w:jc w:val="right"/>
              <w:rPr>
                <w:sz w:val="18"/>
                <w:szCs w:val="18"/>
              </w:rPr>
            </w:pPr>
          </w:p>
        </w:tc>
      </w:tr>
      <w:tr w:rsidR="00D24364" w:rsidRPr="00981F44" w14:paraId="686DDABA" w14:textId="77777777" w:rsidTr="00981F44">
        <w:trPr>
          <w:trHeight w:val="221"/>
        </w:trPr>
        <w:tc>
          <w:tcPr>
            <w:tcW w:w="6930" w:type="dxa"/>
            <w:tcBorders>
              <w:top w:val="nil"/>
              <w:left w:val="nil"/>
              <w:bottom w:val="single" w:sz="4" w:space="0" w:color="auto"/>
              <w:right w:val="nil"/>
            </w:tcBorders>
            <w:shd w:val="clear" w:color="auto" w:fill="auto"/>
            <w:vAlign w:val="bottom"/>
            <w:hideMark/>
          </w:tcPr>
          <w:p w14:paraId="3EA39025" w14:textId="3C4FB0FE" w:rsidR="00D24364" w:rsidRPr="00981F44" w:rsidRDefault="00D24364" w:rsidP="00D24364">
            <w:pPr>
              <w:jc w:val="center"/>
              <w:rPr>
                <w:rFonts w:ascii="Arial" w:hAnsi="Arial" w:cs="Arial"/>
                <w:b/>
                <w:bCs/>
                <w:sz w:val="18"/>
                <w:szCs w:val="18"/>
              </w:rPr>
            </w:pPr>
            <w:bookmarkStart w:id="54" w:name="RANGE!B29:D63"/>
            <w:r w:rsidRPr="00981F44">
              <w:rPr>
                <w:rFonts w:ascii="Arial" w:hAnsi="Arial" w:cs="Arial"/>
                <w:b/>
                <w:bCs/>
                <w:sz w:val="18"/>
                <w:szCs w:val="18"/>
              </w:rPr>
              <w:t>Názov položky</w:t>
            </w:r>
            <w:bookmarkEnd w:id="54"/>
          </w:p>
        </w:tc>
        <w:tc>
          <w:tcPr>
            <w:tcW w:w="1510" w:type="dxa"/>
            <w:tcBorders>
              <w:top w:val="nil"/>
              <w:left w:val="nil"/>
              <w:bottom w:val="single" w:sz="4" w:space="0" w:color="auto"/>
              <w:right w:val="nil"/>
            </w:tcBorders>
            <w:shd w:val="clear" w:color="auto" w:fill="auto"/>
            <w:vAlign w:val="bottom"/>
            <w:hideMark/>
          </w:tcPr>
          <w:p w14:paraId="23DDAB78"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2019</w:t>
            </w:r>
          </w:p>
        </w:tc>
        <w:tc>
          <w:tcPr>
            <w:tcW w:w="1510" w:type="dxa"/>
            <w:tcBorders>
              <w:top w:val="nil"/>
              <w:left w:val="nil"/>
              <w:bottom w:val="single" w:sz="4" w:space="0" w:color="auto"/>
              <w:right w:val="nil"/>
            </w:tcBorders>
            <w:shd w:val="clear" w:color="auto" w:fill="auto"/>
            <w:vAlign w:val="bottom"/>
            <w:hideMark/>
          </w:tcPr>
          <w:p w14:paraId="0A07CDC6"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2018</w:t>
            </w:r>
          </w:p>
        </w:tc>
      </w:tr>
      <w:tr w:rsidR="00D24364" w:rsidRPr="00981F44" w14:paraId="628DE80B" w14:textId="77777777" w:rsidTr="00981F44">
        <w:trPr>
          <w:trHeight w:val="221"/>
        </w:trPr>
        <w:tc>
          <w:tcPr>
            <w:tcW w:w="6930" w:type="dxa"/>
            <w:tcBorders>
              <w:top w:val="nil"/>
              <w:left w:val="nil"/>
              <w:bottom w:val="nil"/>
              <w:right w:val="nil"/>
            </w:tcBorders>
            <w:shd w:val="clear" w:color="auto" w:fill="auto"/>
            <w:vAlign w:val="bottom"/>
            <w:hideMark/>
          </w:tcPr>
          <w:p w14:paraId="596CFB71"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44F71124"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55596BEB" w14:textId="77777777" w:rsidR="00D24364" w:rsidRPr="00981F44" w:rsidRDefault="00D24364" w:rsidP="00D24364">
            <w:pPr>
              <w:jc w:val="right"/>
              <w:rPr>
                <w:sz w:val="18"/>
                <w:szCs w:val="18"/>
              </w:rPr>
            </w:pPr>
          </w:p>
        </w:tc>
      </w:tr>
      <w:tr w:rsidR="00D24364" w:rsidRPr="00981F44" w14:paraId="111F7191" w14:textId="77777777" w:rsidTr="00981F44">
        <w:trPr>
          <w:trHeight w:val="221"/>
        </w:trPr>
        <w:tc>
          <w:tcPr>
            <w:tcW w:w="6930" w:type="dxa"/>
            <w:tcBorders>
              <w:top w:val="nil"/>
              <w:left w:val="nil"/>
              <w:bottom w:val="nil"/>
              <w:right w:val="nil"/>
            </w:tcBorders>
            <w:shd w:val="clear" w:color="auto" w:fill="auto"/>
            <w:vAlign w:val="bottom"/>
            <w:hideMark/>
          </w:tcPr>
          <w:p w14:paraId="790BC762"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Peňažné toky z prevádzkovej činnosti</w:t>
            </w:r>
          </w:p>
        </w:tc>
        <w:tc>
          <w:tcPr>
            <w:tcW w:w="1510" w:type="dxa"/>
            <w:tcBorders>
              <w:top w:val="nil"/>
              <w:left w:val="nil"/>
              <w:bottom w:val="nil"/>
              <w:right w:val="nil"/>
            </w:tcBorders>
            <w:shd w:val="clear" w:color="auto" w:fill="auto"/>
            <w:vAlign w:val="bottom"/>
            <w:hideMark/>
          </w:tcPr>
          <w:p w14:paraId="53ECEF30"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43A0F68E" w14:textId="77777777" w:rsidR="00D24364" w:rsidRPr="00981F44" w:rsidRDefault="00D24364" w:rsidP="00D24364">
            <w:pPr>
              <w:jc w:val="right"/>
              <w:rPr>
                <w:sz w:val="18"/>
                <w:szCs w:val="18"/>
              </w:rPr>
            </w:pPr>
          </w:p>
        </w:tc>
      </w:tr>
      <w:tr w:rsidR="00D24364" w:rsidRPr="00981F44" w14:paraId="59348E6C" w14:textId="77777777" w:rsidTr="00981F44">
        <w:trPr>
          <w:trHeight w:val="221"/>
        </w:trPr>
        <w:tc>
          <w:tcPr>
            <w:tcW w:w="6930" w:type="dxa"/>
            <w:tcBorders>
              <w:top w:val="nil"/>
              <w:left w:val="nil"/>
              <w:bottom w:val="nil"/>
              <w:right w:val="nil"/>
            </w:tcBorders>
            <w:shd w:val="clear" w:color="auto" w:fill="auto"/>
            <w:vAlign w:val="bottom"/>
            <w:hideMark/>
          </w:tcPr>
          <w:p w14:paraId="7E548231" w14:textId="77777777" w:rsidR="00D24364" w:rsidRPr="00981F44" w:rsidRDefault="00D24364" w:rsidP="00D24364">
            <w:pPr>
              <w:rPr>
                <w:rFonts w:ascii="Arial" w:hAnsi="Arial" w:cs="Arial"/>
                <w:sz w:val="18"/>
                <w:szCs w:val="18"/>
              </w:rPr>
            </w:pPr>
            <w:r w:rsidRPr="00981F44">
              <w:rPr>
                <w:rFonts w:ascii="Arial" w:hAnsi="Arial" w:cs="Arial"/>
                <w:sz w:val="18"/>
                <w:szCs w:val="18"/>
              </w:rPr>
              <w:t>Prevádzkové peňažné toky</w:t>
            </w:r>
          </w:p>
        </w:tc>
        <w:tc>
          <w:tcPr>
            <w:tcW w:w="1510" w:type="dxa"/>
            <w:tcBorders>
              <w:top w:val="nil"/>
              <w:left w:val="nil"/>
              <w:bottom w:val="nil"/>
              <w:right w:val="nil"/>
            </w:tcBorders>
            <w:shd w:val="clear" w:color="auto" w:fill="auto"/>
            <w:vAlign w:val="bottom"/>
            <w:hideMark/>
          </w:tcPr>
          <w:p w14:paraId="0B138CB0"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8 311 243</w:t>
            </w:r>
          </w:p>
        </w:tc>
        <w:tc>
          <w:tcPr>
            <w:tcW w:w="1510" w:type="dxa"/>
            <w:tcBorders>
              <w:top w:val="nil"/>
              <w:left w:val="nil"/>
              <w:bottom w:val="nil"/>
              <w:right w:val="nil"/>
            </w:tcBorders>
            <w:shd w:val="clear" w:color="auto" w:fill="auto"/>
            <w:vAlign w:val="bottom"/>
            <w:hideMark/>
          </w:tcPr>
          <w:p w14:paraId="0808EB39"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8 377 740</w:t>
            </w:r>
          </w:p>
        </w:tc>
      </w:tr>
      <w:tr w:rsidR="00D24364" w:rsidRPr="00981F44" w14:paraId="2B20CF61" w14:textId="77777777" w:rsidTr="00981F44">
        <w:trPr>
          <w:trHeight w:val="221"/>
        </w:trPr>
        <w:tc>
          <w:tcPr>
            <w:tcW w:w="6930" w:type="dxa"/>
            <w:tcBorders>
              <w:top w:val="nil"/>
              <w:left w:val="nil"/>
              <w:bottom w:val="nil"/>
              <w:right w:val="nil"/>
            </w:tcBorders>
            <w:shd w:val="clear" w:color="auto" w:fill="auto"/>
            <w:vAlign w:val="bottom"/>
            <w:hideMark/>
          </w:tcPr>
          <w:p w14:paraId="50489F39" w14:textId="77777777" w:rsidR="00D24364" w:rsidRPr="00981F44" w:rsidRDefault="00D24364" w:rsidP="00D24364">
            <w:pPr>
              <w:rPr>
                <w:rFonts w:ascii="Arial" w:hAnsi="Arial" w:cs="Arial"/>
                <w:sz w:val="18"/>
                <w:szCs w:val="18"/>
              </w:rPr>
            </w:pPr>
            <w:r w:rsidRPr="00981F44">
              <w:rPr>
                <w:rFonts w:ascii="Arial" w:hAnsi="Arial" w:cs="Arial"/>
                <w:sz w:val="18"/>
                <w:szCs w:val="18"/>
              </w:rPr>
              <w:t>Zaplatené úroky</w:t>
            </w:r>
          </w:p>
        </w:tc>
        <w:tc>
          <w:tcPr>
            <w:tcW w:w="1510" w:type="dxa"/>
            <w:tcBorders>
              <w:top w:val="nil"/>
              <w:left w:val="nil"/>
              <w:bottom w:val="nil"/>
              <w:right w:val="nil"/>
            </w:tcBorders>
            <w:shd w:val="clear" w:color="auto" w:fill="auto"/>
            <w:vAlign w:val="bottom"/>
            <w:hideMark/>
          </w:tcPr>
          <w:p w14:paraId="0D112D52"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67044D92"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039B70D1" w14:textId="77777777" w:rsidTr="00981F44">
        <w:trPr>
          <w:trHeight w:val="221"/>
        </w:trPr>
        <w:tc>
          <w:tcPr>
            <w:tcW w:w="6930" w:type="dxa"/>
            <w:tcBorders>
              <w:top w:val="nil"/>
              <w:left w:val="nil"/>
              <w:bottom w:val="nil"/>
              <w:right w:val="nil"/>
            </w:tcBorders>
            <w:shd w:val="clear" w:color="auto" w:fill="auto"/>
            <w:vAlign w:val="bottom"/>
            <w:hideMark/>
          </w:tcPr>
          <w:p w14:paraId="24C080F3" w14:textId="77777777" w:rsidR="00D24364" w:rsidRPr="00981F44" w:rsidRDefault="00D24364" w:rsidP="00D24364">
            <w:pPr>
              <w:rPr>
                <w:rFonts w:ascii="Arial" w:hAnsi="Arial" w:cs="Arial"/>
                <w:sz w:val="18"/>
                <w:szCs w:val="18"/>
              </w:rPr>
            </w:pPr>
            <w:r w:rsidRPr="00981F44">
              <w:rPr>
                <w:rFonts w:ascii="Arial" w:hAnsi="Arial" w:cs="Arial"/>
                <w:sz w:val="18"/>
                <w:szCs w:val="18"/>
              </w:rPr>
              <w:t>Prijaté úroky</w:t>
            </w:r>
          </w:p>
        </w:tc>
        <w:tc>
          <w:tcPr>
            <w:tcW w:w="1510" w:type="dxa"/>
            <w:tcBorders>
              <w:top w:val="nil"/>
              <w:left w:val="nil"/>
              <w:bottom w:val="nil"/>
              <w:right w:val="nil"/>
            </w:tcBorders>
            <w:shd w:val="clear" w:color="auto" w:fill="auto"/>
            <w:vAlign w:val="bottom"/>
            <w:hideMark/>
          </w:tcPr>
          <w:p w14:paraId="081FB369"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1 087</w:t>
            </w:r>
          </w:p>
        </w:tc>
        <w:tc>
          <w:tcPr>
            <w:tcW w:w="1510" w:type="dxa"/>
            <w:tcBorders>
              <w:top w:val="nil"/>
              <w:left w:val="nil"/>
              <w:bottom w:val="nil"/>
              <w:right w:val="nil"/>
            </w:tcBorders>
            <w:shd w:val="clear" w:color="auto" w:fill="auto"/>
            <w:vAlign w:val="bottom"/>
            <w:hideMark/>
          </w:tcPr>
          <w:p w14:paraId="43328169"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1 989</w:t>
            </w:r>
          </w:p>
        </w:tc>
      </w:tr>
      <w:tr w:rsidR="00D24364" w:rsidRPr="00981F44" w14:paraId="5AC82CBB" w14:textId="77777777" w:rsidTr="00981F44">
        <w:trPr>
          <w:trHeight w:val="221"/>
        </w:trPr>
        <w:tc>
          <w:tcPr>
            <w:tcW w:w="6930" w:type="dxa"/>
            <w:tcBorders>
              <w:top w:val="nil"/>
              <w:left w:val="nil"/>
              <w:bottom w:val="nil"/>
              <w:right w:val="nil"/>
            </w:tcBorders>
            <w:shd w:val="clear" w:color="auto" w:fill="auto"/>
            <w:vAlign w:val="bottom"/>
            <w:hideMark/>
          </w:tcPr>
          <w:p w14:paraId="7D43A2F7" w14:textId="0D0BE0C7" w:rsidR="00D24364" w:rsidRPr="00981F44" w:rsidRDefault="00D24364" w:rsidP="00D24364">
            <w:pPr>
              <w:rPr>
                <w:rFonts w:ascii="Arial" w:hAnsi="Arial" w:cs="Arial"/>
                <w:sz w:val="18"/>
                <w:szCs w:val="18"/>
              </w:rPr>
            </w:pPr>
            <w:r w:rsidRPr="00981F44">
              <w:rPr>
                <w:rFonts w:ascii="Arial" w:hAnsi="Arial" w:cs="Arial"/>
                <w:sz w:val="18"/>
                <w:szCs w:val="18"/>
              </w:rPr>
              <w:t>Zaplatená daň z</w:t>
            </w:r>
            <w:r w:rsidR="005673FF">
              <w:rPr>
                <w:rFonts w:ascii="Arial" w:hAnsi="Arial" w:cs="Arial"/>
                <w:sz w:val="18"/>
                <w:szCs w:val="18"/>
              </w:rPr>
              <w:t> </w:t>
            </w:r>
            <w:r w:rsidRPr="00981F44">
              <w:rPr>
                <w:rFonts w:ascii="Arial" w:hAnsi="Arial" w:cs="Arial"/>
                <w:sz w:val="18"/>
                <w:szCs w:val="18"/>
              </w:rPr>
              <w:t>príjmov</w:t>
            </w:r>
          </w:p>
        </w:tc>
        <w:tc>
          <w:tcPr>
            <w:tcW w:w="1510" w:type="dxa"/>
            <w:tcBorders>
              <w:top w:val="nil"/>
              <w:left w:val="nil"/>
              <w:bottom w:val="nil"/>
              <w:right w:val="nil"/>
            </w:tcBorders>
            <w:shd w:val="clear" w:color="auto" w:fill="auto"/>
            <w:vAlign w:val="bottom"/>
            <w:hideMark/>
          </w:tcPr>
          <w:p w14:paraId="26CFE1E8"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-1 007 769</w:t>
            </w:r>
          </w:p>
        </w:tc>
        <w:tc>
          <w:tcPr>
            <w:tcW w:w="1510" w:type="dxa"/>
            <w:tcBorders>
              <w:top w:val="nil"/>
              <w:left w:val="nil"/>
              <w:bottom w:val="nil"/>
              <w:right w:val="nil"/>
            </w:tcBorders>
            <w:shd w:val="clear" w:color="auto" w:fill="auto"/>
            <w:vAlign w:val="bottom"/>
            <w:hideMark/>
          </w:tcPr>
          <w:p w14:paraId="101A44A5"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-3 348</w:t>
            </w:r>
          </w:p>
        </w:tc>
      </w:tr>
      <w:tr w:rsidR="00D24364" w:rsidRPr="00981F44" w14:paraId="16E8ACD9" w14:textId="77777777" w:rsidTr="00981F44">
        <w:trPr>
          <w:trHeight w:val="221"/>
        </w:trPr>
        <w:tc>
          <w:tcPr>
            <w:tcW w:w="6930" w:type="dxa"/>
            <w:tcBorders>
              <w:top w:val="nil"/>
              <w:left w:val="nil"/>
              <w:bottom w:val="nil"/>
              <w:right w:val="nil"/>
            </w:tcBorders>
            <w:shd w:val="clear" w:color="auto" w:fill="auto"/>
            <w:vAlign w:val="bottom"/>
            <w:hideMark/>
          </w:tcPr>
          <w:p w14:paraId="4C68E404" w14:textId="77777777" w:rsidR="00D24364" w:rsidRPr="00981F44" w:rsidRDefault="00D24364" w:rsidP="00D24364">
            <w:pPr>
              <w:rPr>
                <w:rFonts w:ascii="Arial" w:hAnsi="Arial" w:cs="Arial"/>
                <w:sz w:val="18"/>
                <w:szCs w:val="18"/>
              </w:rPr>
            </w:pPr>
            <w:r w:rsidRPr="00981F44">
              <w:rPr>
                <w:rFonts w:ascii="Arial" w:hAnsi="Arial" w:cs="Arial"/>
                <w:sz w:val="18"/>
                <w:szCs w:val="18"/>
              </w:rPr>
              <w:t>Vyplatené dividendy</w:t>
            </w:r>
          </w:p>
        </w:tc>
        <w:tc>
          <w:tcPr>
            <w:tcW w:w="1510" w:type="dxa"/>
            <w:tcBorders>
              <w:top w:val="nil"/>
              <w:left w:val="nil"/>
              <w:bottom w:val="nil"/>
              <w:right w:val="nil"/>
            </w:tcBorders>
            <w:shd w:val="clear" w:color="auto" w:fill="auto"/>
            <w:vAlign w:val="bottom"/>
            <w:hideMark/>
          </w:tcPr>
          <w:p w14:paraId="6F003E60" w14:textId="0EB2CE1E"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7765C94E"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5E0B8380" w14:textId="77777777" w:rsidTr="00981F44">
        <w:trPr>
          <w:trHeight w:val="221"/>
        </w:trPr>
        <w:tc>
          <w:tcPr>
            <w:tcW w:w="6930" w:type="dxa"/>
            <w:tcBorders>
              <w:top w:val="nil"/>
              <w:left w:val="nil"/>
              <w:bottom w:val="nil"/>
              <w:right w:val="nil"/>
            </w:tcBorders>
            <w:shd w:val="clear" w:color="auto" w:fill="auto"/>
            <w:vAlign w:val="bottom"/>
            <w:hideMark/>
          </w:tcPr>
          <w:p w14:paraId="773BCFE1" w14:textId="77777777" w:rsidR="00D24364" w:rsidRPr="00981F44" w:rsidRDefault="00D24364" w:rsidP="00D24364">
            <w:pPr>
              <w:rPr>
                <w:rFonts w:ascii="Arial" w:hAnsi="Arial" w:cs="Arial"/>
                <w:sz w:val="18"/>
                <w:szCs w:val="18"/>
              </w:rPr>
            </w:pPr>
            <w:r w:rsidRPr="00981F44">
              <w:rPr>
                <w:rFonts w:ascii="Arial" w:hAnsi="Arial" w:cs="Arial"/>
                <w:sz w:val="18"/>
                <w:szCs w:val="18"/>
              </w:rPr>
              <w:t>Príjmy z mimoriadnych položiek</w:t>
            </w:r>
          </w:p>
        </w:tc>
        <w:tc>
          <w:tcPr>
            <w:tcW w:w="1510" w:type="dxa"/>
            <w:tcBorders>
              <w:top w:val="nil"/>
              <w:left w:val="nil"/>
              <w:bottom w:val="nil"/>
              <w:right w:val="nil"/>
            </w:tcBorders>
            <w:shd w:val="clear" w:color="auto" w:fill="auto"/>
            <w:vAlign w:val="bottom"/>
            <w:hideMark/>
          </w:tcPr>
          <w:p w14:paraId="4CA2DCC7"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1EFCA9D1"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544F7266" w14:textId="77777777" w:rsidTr="00981F44">
        <w:trPr>
          <w:trHeight w:val="221"/>
        </w:trPr>
        <w:tc>
          <w:tcPr>
            <w:tcW w:w="6930" w:type="dxa"/>
            <w:tcBorders>
              <w:top w:val="nil"/>
              <w:left w:val="nil"/>
              <w:bottom w:val="nil"/>
              <w:right w:val="nil"/>
            </w:tcBorders>
            <w:shd w:val="clear" w:color="auto" w:fill="auto"/>
            <w:vAlign w:val="bottom"/>
            <w:hideMark/>
          </w:tcPr>
          <w:p w14:paraId="7AC0B7C3" w14:textId="77777777" w:rsidR="00D24364" w:rsidRPr="00981F44" w:rsidRDefault="00D24364" w:rsidP="00D24364">
            <w:pPr>
              <w:rPr>
                <w:rFonts w:ascii="Arial" w:hAnsi="Arial" w:cs="Arial"/>
                <w:sz w:val="18"/>
                <w:szCs w:val="18"/>
              </w:rPr>
            </w:pPr>
            <w:r w:rsidRPr="00981F44">
              <w:rPr>
                <w:rFonts w:ascii="Arial" w:hAnsi="Arial" w:cs="Arial"/>
                <w:sz w:val="18"/>
                <w:szCs w:val="18"/>
              </w:rPr>
              <w:t>Výdavky z iných dôvodov, ktoré súvisia so znížením vlastného imania</w:t>
            </w:r>
          </w:p>
        </w:tc>
        <w:tc>
          <w:tcPr>
            <w:tcW w:w="1510" w:type="dxa"/>
            <w:tcBorders>
              <w:top w:val="nil"/>
              <w:left w:val="nil"/>
              <w:bottom w:val="nil"/>
              <w:right w:val="nil"/>
            </w:tcBorders>
            <w:shd w:val="clear" w:color="auto" w:fill="auto"/>
            <w:vAlign w:val="bottom"/>
            <w:hideMark/>
          </w:tcPr>
          <w:p w14:paraId="4E56B41E" w14:textId="7C9A15C8" w:rsidR="00D24364" w:rsidRPr="00981F44" w:rsidRDefault="00D24364" w:rsidP="00D24364">
            <w:pPr>
              <w:jc w:val="right"/>
              <w:rPr>
                <w:rFonts w:ascii="Arial" w:hAnsi="Arial" w:cs="Arial"/>
                <w:sz w:val="18"/>
                <w:szCs w:val="18"/>
              </w:rPr>
            </w:pPr>
            <w:r w:rsidRPr="00981F44">
              <w:rPr>
                <w:rFonts w:ascii="Arial" w:hAnsi="Arial" w:cs="Arial"/>
                <w:sz w:val="18"/>
                <w:szCs w:val="18"/>
              </w:rPr>
              <w:t>-2 000</w:t>
            </w:r>
            <w:r>
              <w:rPr>
                <w:rFonts w:ascii="Arial" w:hAnsi="Arial" w:cs="Arial"/>
                <w:sz w:val="18"/>
                <w:szCs w:val="18"/>
              </w:rPr>
              <w:t> </w:t>
            </w:r>
            <w:r w:rsidRPr="00981F44">
              <w:rPr>
                <w:rFonts w:ascii="Arial" w:hAnsi="Arial" w:cs="Arial"/>
                <w:sz w:val="18"/>
                <w:szCs w:val="18"/>
              </w:rPr>
              <w:t>000</w:t>
            </w:r>
          </w:p>
        </w:tc>
        <w:tc>
          <w:tcPr>
            <w:tcW w:w="1510" w:type="dxa"/>
            <w:tcBorders>
              <w:top w:val="nil"/>
              <w:left w:val="nil"/>
              <w:bottom w:val="nil"/>
              <w:right w:val="nil"/>
            </w:tcBorders>
            <w:shd w:val="clear" w:color="auto" w:fill="auto"/>
            <w:vAlign w:val="bottom"/>
            <w:hideMark/>
          </w:tcPr>
          <w:p w14:paraId="6F48BB89"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-3 500 000</w:t>
            </w:r>
          </w:p>
        </w:tc>
      </w:tr>
      <w:tr w:rsidR="00D24364" w:rsidRPr="00981F44" w14:paraId="13F7EDE2" w14:textId="77777777" w:rsidTr="00981F44">
        <w:trPr>
          <w:trHeight w:val="234"/>
        </w:trPr>
        <w:tc>
          <w:tcPr>
            <w:tcW w:w="6930" w:type="dxa"/>
            <w:tcBorders>
              <w:top w:val="nil"/>
              <w:left w:val="nil"/>
              <w:bottom w:val="nil"/>
              <w:right w:val="nil"/>
            </w:tcBorders>
            <w:shd w:val="clear" w:color="auto" w:fill="auto"/>
            <w:vAlign w:val="bottom"/>
            <w:hideMark/>
          </w:tcPr>
          <w:p w14:paraId="06E4A82C"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Čisté peňažné toky z prevádzkovej činnosti</w:t>
            </w:r>
          </w:p>
        </w:tc>
        <w:tc>
          <w:tcPr>
            <w:tcW w:w="1510" w:type="dxa"/>
            <w:tcBorders>
              <w:top w:val="single" w:sz="4" w:space="0" w:color="auto"/>
              <w:left w:val="nil"/>
              <w:bottom w:val="double" w:sz="6" w:space="0" w:color="auto"/>
              <w:right w:val="nil"/>
            </w:tcBorders>
            <w:shd w:val="clear" w:color="auto" w:fill="auto"/>
            <w:vAlign w:val="bottom"/>
            <w:hideMark/>
          </w:tcPr>
          <w:p w14:paraId="0D144FCB"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5 304 561</w:t>
            </w:r>
          </w:p>
        </w:tc>
        <w:tc>
          <w:tcPr>
            <w:tcW w:w="1510" w:type="dxa"/>
            <w:tcBorders>
              <w:top w:val="single" w:sz="4" w:space="0" w:color="auto"/>
              <w:left w:val="nil"/>
              <w:bottom w:val="double" w:sz="6" w:space="0" w:color="auto"/>
              <w:right w:val="nil"/>
            </w:tcBorders>
            <w:shd w:val="clear" w:color="auto" w:fill="auto"/>
            <w:vAlign w:val="bottom"/>
            <w:hideMark/>
          </w:tcPr>
          <w:p w14:paraId="5F45CDE0"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4 876 381</w:t>
            </w:r>
          </w:p>
        </w:tc>
      </w:tr>
      <w:tr w:rsidR="00D24364" w:rsidRPr="00981F44" w14:paraId="7312362C" w14:textId="77777777" w:rsidTr="00484C14">
        <w:trPr>
          <w:trHeight w:val="221"/>
        </w:trPr>
        <w:tc>
          <w:tcPr>
            <w:tcW w:w="6930" w:type="dxa"/>
            <w:tcBorders>
              <w:top w:val="nil"/>
              <w:left w:val="nil"/>
              <w:bottom w:val="nil"/>
              <w:right w:val="nil"/>
            </w:tcBorders>
            <w:shd w:val="clear" w:color="auto" w:fill="auto"/>
            <w:vAlign w:val="bottom"/>
          </w:tcPr>
          <w:p w14:paraId="755F36B9" w14:textId="77777777" w:rsidR="00D24364" w:rsidRPr="00981F44" w:rsidRDefault="00D24364" w:rsidP="00D24364">
            <w:pPr>
              <w:jc w:val="right"/>
              <w:rPr>
                <w:sz w:val="18"/>
                <w:szCs w:val="18"/>
              </w:rPr>
            </w:pPr>
          </w:p>
        </w:tc>
        <w:tc>
          <w:tcPr>
            <w:tcW w:w="1510" w:type="dxa"/>
            <w:tcBorders>
              <w:top w:val="nil"/>
              <w:left w:val="nil"/>
              <w:bottom w:val="nil"/>
              <w:right w:val="nil"/>
            </w:tcBorders>
            <w:shd w:val="clear" w:color="auto" w:fill="auto"/>
            <w:vAlign w:val="bottom"/>
            <w:hideMark/>
          </w:tcPr>
          <w:p w14:paraId="60C33F6E"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3D655247" w14:textId="77777777" w:rsidR="00D24364" w:rsidRPr="00981F44" w:rsidRDefault="00D24364" w:rsidP="00D24364">
            <w:pPr>
              <w:jc w:val="right"/>
              <w:rPr>
                <w:sz w:val="18"/>
                <w:szCs w:val="18"/>
              </w:rPr>
            </w:pPr>
          </w:p>
        </w:tc>
      </w:tr>
      <w:tr w:rsidR="00D24364" w:rsidRPr="00981F44" w14:paraId="48355CDF" w14:textId="77777777" w:rsidTr="00981F44">
        <w:trPr>
          <w:trHeight w:val="221"/>
        </w:trPr>
        <w:tc>
          <w:tcPr>
            <w:tcW w:w="6930" w:type="dxa"/>
            <w:tcBorders>
              <w:top w:val="nil"/>
              <w:left w:val="nil"/>
              <w:bottom w:val="nil"/>
              <w:right w:val="nil"/>
            </w:tcBorders>
            <w:shd w:val="clear" w:color="auto" w:fill="auto"/>
            <w:vAlign w:val="bottom"/>
            <w:hideMark/>
          </w:tcPr>
          <w:p w14:paraId="1CB521A9"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Peňažné toky z investičnej činnosti</w:t>
            </w:r>
          </w:p>
        </w:tc>
        <w:tc>
          <w:tcPr>
            <w:tcW w:w="1510" w:type="dxa"/>
            <w:tcBorders>
              <w:top w:val="nil"/>
              <w:left w:val="nil"/>
              <w:bottom w:val="nil"/>
              <w:right w:val="nil"/>
            </w:tcBorders>
            <w:shd w:val="clear" w:color="auto" w:fill="auto"/>
            <w:vAlign w:val="bottom"/>
            <w:hideMark/>
          </w:tcPr>
          <w:p w14:paraId="6BD9049E"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7F931263" w14:textId="77777777" w:rsidR="00D24364" w:rsidRPr="00981F44" w:rsidRDefault="00D24364" w:rsidP="00D24364">
            <w:pPr>
              <w:jc w:val="right"/>
              <w:rPr>
                <w:sz w:val="18"/>
                <w:szCs w:val="18"/>
              </w:rPr>
            </w:pPr>
          </w:p>
        </w:tc>
      </w:tr>
      <w:tr w:rsidR="00D24364" w:rsidRPr="00981F44" w14:paraId="10206AC6" w14:textId="77777777" w:rsidTr="00981F44">
        <w:trPr>
          <w:trHeight w:val="221"/>
        </w:trPr>
        <w:tc>
          <w:tcPr>
            <w:tcW w:w="6930" w:type="dxa"/>
            <w:tcBorders>
              <w:top w:val="nil"/>
              <w:left w:val="nil"/>
              <w:bottom w:val="nil"/>
              <w:right w:val="nil"/>
            </w:tcBorders>
            <w:shd w:val="clear" w:color="auto" w:fill="auto"/>
            <w:vAlign w:val="bottom"/>
            <w:hideMark/>
          </w:tcPr>
          <w:p w14:paraId="4238A90F" w14:textId="77777777" w:rsidR="00D24364" w:rsidRPr="00981F44" w:rsidRDefault="00D24364" w:rsidP="00D24364">
            <w:pPr>
              <w:rPr>
                <w:rFonts w:ascii="Arial" w:hAnsi="Arial" w:cs="Arial"/>
                <w:sz w:val="18"/>
                <w:szCs w:val="18"/>
              </w:rPr>
            </w:pPr>
            <w:r w:rsidRPr="00981F44">
              <w:rPr>
                <w:rFonts w:ascii="Arial" w:hAnsi="Arial" w:cs="Arial"/>
                <w:sz w:val="18"/>
                <w:szCs w:val="18"/>
              </w:rPr>
              <w:t>Nákup dlhodobého majetku</w:t>
            </w:r>
          </w:p>
        </w:tc>
        <w:tc>
          <w:tcPr>
            <w:tcW w:w="1510" w:type="dxa"/>
            <w:tcBorders>
              <w:top w:val="nil"/>
              <w:left w:val="nil"/>
              <w:bottom w:val="nil"/>
              <w:right w:val="nil"/>
            </w:tcBorders>
            <w:shd w:val="clear" w:color="auto" w:fill="auto"/>
            <w:vAlign w:val="bottom"/>
            <w:hideMark/>
          </w:tcPr>
          <w:p w14:paraId="12BA7A52"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-552 593</w:t>
            </w:r>
          </w:p>
        </w:tc>
        <w:tc>
          <w:tcPr>
            <w:tcW w:w="1510" w:type="dxa"/>
            <w:tcBorders>
              <w:top w:val="nil"/>
              <w:left w:val="nil"/>
              <w:bottom w:val="nil"/>
              <w:right w:val="nil"/>
            </w:tcBorders>
            <w:shd w:val="clear" w:color="auto" w:fill="auto"/>
            <w:vAlign w:val="bottom"/>
            <w:hideMark/>
          </w:tcPr>
          <w:p w14:paraId="16F35569"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-1 304 568</w:t>
            </w:r>
          </w:p>
        </w:tc>
      </w:tr>
      <w:tr w:rsidR="00D24364" w:rsidRPr="00981F44" w14:paraId="1FCBB55D" w14:textId="77777777" w:rsidTr="00981F44">
        <w:trPr>
          <w:trHeight w:val="221"/>
        </w:trPr>
        <w:tc>
          <w:tcPr>
            <w:tcW w:w="6930" w:type="dxa"/>
            <w:tcBorders>
              <w:top w:val="nil"/>
              <w:left w:val="nil"/>
              <w:bottom w:val="nil"/>
              <w:right w:val="nil"/>
            </w:tcBorders>
            <w:shd w:val="clear" w:color="auto" w:fill="auto"/>
            <w:vAlign w:val="bottom"/>
            <w:hideMark/>
          </w:tcPr>
          <w:p w14:paraId="46ACE84C" w14:textId="77777777" w:rsidR="00D24364" w:rsidRPr="00981F44" w:rsidRDefault="00D24364" w:rsidP="00D24364">
            <w:pPr>
              <w:rPr>
                <w:rFonts w:ascii="Arial" w:hAnsi="Arial" w:cs="Arial"/>
                <w:sz w:val="18"/>
                <w:szCs w:val="18"/>
              </w:rPr>
            </w:pPr>
            <w:r w:rsidRPr="00981F44">
              <w:rPr>
                <w:rFonts w:ascii="Arial" w:hAnsi="Arial" w:cs="Arial"/>
                <w:sz w:val="18"/>
                <w:szCs w:val="18"/>
              </w:rPr>
              <w:t>Príjmy z predaja dlhodobého majetku</w:t>
            </w:r>
          </w:p>
        </w:tc>
        <w:tc>
          <w:tcPr>
            <w:tcW w:w="1510" w:type="dxa"/>
            <w:tcBorders>
              <w:top w:val="nil"/>
              <w:left w:val="nil"/>
              <w:bottom w:val="nil"/>
              <w:right w:val="nil"/>
            </w:tcBorders>
            <w:shd w:val="clear" w:color="auto" w:fill="auto"/>
            <w:vAlign w:val="bottom"/>
            <w:hideMark/>
          </w:tcPr>
          <w:p w14:paraId="7258988D"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BE15D78"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5BF0BF3B" w14:textId="77777777" w:rsidTr="00981F44">
        <w:trPr>
          <w:trHeight w:val="221"/>
        </w:trPr>
        <w:tc>
          <w:tcPr>
            <w:tcW w:w="6930" w:type="dxa"/>
            <w:tcBorders>
              <w:top w:val="nil"/>
              <w:left w:val="nil"/>
              <w:bottom w:val="nil"/>
              <w:right w:val="nil"/>
            </w:tcBorders>
            <w:shd w:val="clear" w:color="auto" w:fill="auto"/>
            <w:vAlign w:val="bottom"/>
            <w:hideMark/>
          </w:tcPr>
          <w:p w14:paraId="64F9726C" w14:textId="77777777" w:rsidR="00D24364" w:rsidRPr="00981F44" w:rsidRDefault="00D24364" w:rsidP="00D24364">
            <w:pPr>
              <w:rPr>
                <w:rFonts w:ascii="Arial" w:hAnsi="Arial" w:cs="Arial"/>
                <w:sz w:val="18"/>
                <w:szCs w:val="18"/>
              </w:rPr>
            </w:pPr>
            <w:r w:rsidRPr="00981F44">
              <w:rPr>
                <w:rFonts w:ascii="Arial" w:hAnsi="Arial" w:cs="Arial"/>
                <w:sz w:val="18"/>
                <w:szCs w:val="18"/>
              </w:rPr>
              <w:t>Obstaranie fin investícií</w:t>
            </w:r>
          </w:p>
        </w:tc>
        <w:tc>
          <w:tcPr>
            <w:tcW w:w="1510" w:type="dxa"/>
            <w:tcBorders>
              <w:top w:val="nil"/>
              <w:left w:val="nil"/>
              <w:bottom w:val="nil"/>
              <w:right w:val="nil"/>
            </w:tcBorders>
            <w:shd w:val="clear" w:color="auto" w:fill="auto"/>
            <w:vAlign w:val="bottom"/>
            <w:hideMark/>
          </w:tcPr>
          <w:p w14:paraId="50A77792"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3A2E9D1"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5F68BE5E" w14:textId="77777777" w:rsidTr="00981F44">
        <w:trPr>
          <w:trHeight w:val="221"/>
        </w:trPr>
        <w:tc>
          <w:tcPr>
            <w:tcW w:w="6930" w:type="dxa"/>
            <w:tcBorders>
              <w:top w:val="nil"/>
              <w:left w:val="nil"/>
              <w:bottom w:val="nil"/>
              <w:right w:val="nil"/>
            </w:tcBorders>
            <w:shd w:val="clear" w:color="auto" w:fill="auto"/>
            <w:vAlign w:val="bottom"/>
            <w:hideMark/>
          </w:tcPr>
          <w:p w14:paraId="3DE51F23" w14:textId="77777777" w:rsidR="00D24364" w:rsidRPr="00981F44" w:rsidRDefault="00D24364" w:rsidP="00D24364">
            <w:pPr>
              <w:rPr>
                <w:rFonts w:ascii="Arial" w:hAnsi="Arial" w:cs="Arial"/>
                <w:sz w:val="18"/>
                <w:szCs w:val="18"/>
              </w:rPr>
            </w:pPr>
            <w:r w:rsidRPr="00981F44">
              <w:rPr>
                <w:rFonts w:ascii="Arial" w:hAnsi="Arial" w:cs="Arial"/>
                <w:sz w:val="18"/>
                <w:szCs w:val="18"/>
              </w:rPr>
              <w:t>Poskytnuté dlhodobé pôžičky</w:t>
            </w:r>
          </w:p>
        </w:tc>
        <w:tc>
          <w:tcPr>
            <w:tcW w:w="1510" w:type="dxa"/>
            <w:tcBorders>
              <w:top w:val="nil"/>
              <w:left w:val="nil"/>
              <w:bottom w:val="nil"/>
              <w:right w:val="nil"/>
            </w:tcBorders>
            <w:shd w:val="clear" w:color="auto" w:fill="auto"/>
            <w:vAlign w:val="bottom"/>
            <w:hideMark/>
          </w:tcPr>
          <w:p w14:paraId="19E8605A"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02C51FFC"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3A4E5F82" w14:textId="77777777" w:rsidTr="00981F44">
        <w:trPr>
          <w:trHeight w:val="221"/>
        </w:trPr>
        <w:tc>
          <w:tcPr>
            <w:tcW w:w="6930" w:type="dxa"/>
            <w:tcBorders>
              <w:top w:val="nil"/>
              <w:left w:val="nil"/>
              <w:bottom w:val="nil"/>
              <w:right w:val="nil"/>
            </w:tcBorders>
            <w:shd w:val="clear" w:color="auto" w:fill="auto"/>
            <w:vAlign w:val="bottom"/>
            <w:hideMark/>
          </w:tcPr>
          <w:p w14:paraId="505C025A" w14:textId="77777777" w:rsidR="00D24364" w:rsidRPr="00981F44" w:rsidRDefault="00D24364" w:rsidP="00D24364">
            <w:pPr>
              <w:rPr>
                <w:rFonts w:ascii="Arial" w:hAnsi="Arial" w:cs="Arial"/>
                <w:sz w:val="18"/>
                <w:szCs w:val="18"/>
              </w:rPr>
            </w:pPr>
            <w:r w:rsidRPr="00981F44">
              <w:rPr>
                <w:rFonts w:ascii="Arial" w:hAnsi="Arial" w:cs="Arial"/>
                <w:sz w:val="18"/>
                <w:szCs w:val="18"/>
              </w:rPr>
              <w:t>Prijaté dividendy</w:t>
            </w:r>
          </w:p>
        </w:tc>
        <w:tc>
          <w:tcPr>
            <w:tcW w:w="1510" w:type="dxa"/>
            <w:tcBorders>
              <w:top w:val="nil"/>
              <w:left w:val="nil"/>
              <w:bottom w:val="nil"/>
              <w:right w:val="nil"/>
            </w:tcBorders>
            <w:shd w:val="clear" w:color="auto" w:fill="auto"/>
            <w:vAlign w:val="bottom"/>
            <w:hideMark/>
          </w:tcPr>
          <w:p w14:paraId="74D31E3E"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623C31C6"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57850921" w14:textId="77777777" w:rsidTr="00981F44">
        <w:trPr>
          <w:trHeight w:val="234"/>
        </w:trPr>
        <w:tc>
          <w:tcPr>
            <w:tcW w:w="6930" w:type="dxa"/>
            <w:tcBorders>
              <w:top w:val="nil"/>
              <w:left w:val="nil"/>
              <w:bottom w:val="nil"/>
              <w:right w:val="nil"/>
            </w:tcBorders>
            <w:shd w:val="clear" w:color="auto" w:fill="auto"/>
            <w:vAlign w:val="bottom"/>
            <w:hideMark/>
          </w:tcPr>
          <w:p w14:paraId="6BB2CB40"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Čisté peňažné toky z investičnej činnosti</w:t>
            </w:r>
          </w:p>
        </w:tc>
        <w:tc>
          <w:tcPr>
            <w:tcW w:w="1510" w:type="dxa"/>
            <w:tcBorders>
              <w:top w:val="single" w:sz="4" w:space="0" w:color="auto"/>
              <w:left w:val="nil"/>
              <w:bottom w:val="double" w:sz="6" w:space="0" w:color="auto"/>
              <w:right w:val="nil"/>
            </w:tcBorders>
            <w:shd w:val="clear" w:color="auto" w:fill="auto"/>
            <w:vAlign w:val="bottom"/>
            <w:hideMark/>
          </w:tcPr>
          <w:p w14:paraId="452C4BF6"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-552 593</w:t>
            </w:r>
          </w:p>
        </w:tc>
        <w:tc>
          <w:tcPr>
            <w:tcW w:w="1510" w:type="dxa"/>
            <w:tcBorders>
              <w:top w:val="single" w:sz="4" w:space="0" w:color="auto"/>
              <w:left w:val="nil"/>
              <w:bottom w:val="double" w:sz="6" w:space="0" w:color="auto"/>
              <w:right w:val="nil"/>
            </w:tcBorders>
            <w:shd w:val="clear" w:color="auto" w:fill="auto"/>
            <w:vAlign w:val="bottom"/>
            <w:hideMark/>
          </w:tcPr>
          <w:p w14:paraId="4F6B03FE"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-1 304 568</w:t>
            </w:r>
          </w:p>
        </w:tc>
      </w:tr>
      <w:tr w:rsidR="00D24364" w:rsidRPr="00981F44" w14:paraId="46B6E6DB" w14:textId="77777777" w:rsidTr="00981F44">
        <w:trPr>
          <w:trHeight w:val="234"/>
        </w:trPr>
        <w:tc>
          <w:tcPr>
            <w:tcW w:w="6930" w:type="dxa"/>
            <w:tcBorders>
              <w:top w:val="nil"/>
              <w:left w:val="nil"/>
              <w:bottom w:val="nil"/>
              <w:right w:val="nil"/>
            </w:tcBorders>
            <w:shd w:val="clear" w:color="auto" w:fill="auto"/>
            <w:vAlign w:val="bottom"/>
            <w:hideMark/>
          </w:tcPr>
          <w:p w14:paraId="25BC195F"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3C2617F2"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1C716EDD" w14:textId="77777777" w:rsidR="00D24364" w:rsidRPr="00981F44" w:rsidRDefault="00D24364" w:rsidP="00D24364">
            <w:pPr>
              <w:jc w:val="right"/>
              <w:rPr>
                <w:sz w:val="18"/>
                <w:szCs w:val="18"/>
              </w:rPr>
            </w:pPr>
          </w:p>
        </w:tc>
      </w:tr>
      <w:tr w:rsidR="00D24364" w:rsidRPr="00981F44" w14:paraId="2DEE7429" w14:textId="77777777" w:rsidTr="00981F44">
        <w:trPr>
          <w:trHeight w:val="221"/>
        </w:trPr>
        <w:tc>
          <w:tcPr>
            <w:tcW w:w="6930" w:type="dxa"/>
            <w:tcBorders>
              <w:top w:val="nil"/>
              <w:left w:val="nil"/>
              <w:bottom w:val="nil"/>
              <w:right w:val="nil"/>
            </w:tcBorders>
            <w:shd w:val="clear" w:color="auto" w:fill="auto"/>
            <w:vAlign w:val="bottom"/>
            <w:hideMark/>
          </w:tcPr>
          <w:p w14:paraId="36968EB5"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Peňažné toky z finančnej činnosti</w:t>
            </w:r>
          </w:p>
        </w:tc>
        <w:tc>
          <w:tcPr>
            <w:tcW w:w="1510" w:type="dxa"/>
            <w:tcBorders>
              <w:top w:val="nil"/>
              <w:left w:val="nil"/>
              <w:bottom w:val="nil"/>
              <w:right w:val="nil"/>
            </w:tcBorders>
            <w:shd w:val="clear" w:color="auto" w:fill="auto"/>
            <w:vAlign w:val="bottom"/>
            <w:hideMark/>
          </w:tcPr>
          <w:p w14:paraId="48ED7A63"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597D107D" w14:textId="77777777" w:rsidR="00D24364" w:rsidRPr="00981F44" w:rsidRDefault="00D24364" w:rsidP="00D24364">
            <w:pPr>
              <w:jc w:val="right"/>
              <w:rPr>
                <w:sz w:val="18"/>
                <w:szCs w:val="18"/>
              </w:rPr>
            </w:pPr>
          </w:p>
        </w:tc>
      </w:tr>
      <w:tr w:rsidR="00D24364" w:rsidRPr="00981F44" w14:paraId="79B92260" w14:textId="77777777" w:rsidTr="00981F44">
        <w:trPr>
          <w:trHeight w:val="221"/>
        </w:trPr>
        <w:tc>
          <w:tcPr>
            <w:tcW w:w="6930" w:type="dxa"/>
            <w:tcBorders>
              <w:top w:val="nil"/>
              <w:left w:val="nil"/>
              <w:bottom w:val="nil"/>
              <w:right w:val="nil"/>
            </w:tcBorders>
            <w:shd w:val="clear" w:color="auto" w:fill="auto"/>
            <w:vAlign w:val="bottom"/>
            <w:hideMark/>
          </w:tcPr>
          <w:p w14:paraId="2FEB2030" w14:textId="77777777" w:rsidR="00D24364" w:rsidRPr="00981F44" w:rsidRDefault="00D24364" w:rsidP="00D24364">
            <w:pPr>
              <w:rPr>
                <w:rFonts w:ascii="Arial" w:hAnsi="Arial" w:cs="Arial"/>
                <w:sz w:val="18"/>
                <w:szCs w:val="18"/>
              </w:rPr>
            </w:pPr>
            <w:r w:rsidRPr="00981F44">
              <w:rPr>
                <w:rFonts w:ascii="Arial" w:hAnsi="Arial" w:cs="Arial"/>
                <w:sz w:val="18"/>
                <w:szCs w:val="18"/>
              </w:rPr>
              <w:t>Príjmy zo zvýšenia základného imania a ostatných kapitálových fondov</w:t>
            </w:r>
          </w:p>
        </w:tc>
        <w:tc>
          <w:tcPr>
            <w:tcW w:w="1510" w:type="dxa"/>
            <w:tcBorders>
              <w:top w:val="nil"/>
              <w:left w:val="nil"/>
              <w:bottom w:val="nil"/>
              <w:right w:val="nil"/>
            </w:tcBorders>
            <w:shd w:val="clear" w:color="auto" w:fill="auto"/>
            <w:vAlign w:val="bottom"/>
            <w:hideMark/>
          </w:tcPr>
          <w:p w14:paraId="6A3E9C5D"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7F018E32"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4EBC1DBD" w14:textId="77777777" w:rsidTr="00981F44">
        <w:trPr>
          <w:trHeight w:val="221"/>
        </w:trPr>
        <w:tc>
          <w:tcPr>
            <w:tcW w:w="6930" w:type="dxa"/>
            <w:tcBorders>
              <w:top w:val="nil"/>
              <w:left w:val="nil"/>
              <w:bottom w:val="nil"/>
              <w:right w:val="nil"/>
            </w:tcBorders>
            <w:shd w:val="clear" w:color="auto" w:fill="auto"/>
            <w:vAlign w:val="bottom"/>
            <w:hideMark/>
          </w:tcPr>
          <w:p w14:paraId="4E68B3C9" w14:textId="77777777" w:rsidR="00D24364" w:rsidRPr="00981F44" w:rsidRDefault="00D24364" w:rsidP="00D24364">
            <w:pPr>
              <w:rPr>
                <w:rFonts w:ascii="Arial" w:hAnsi="Arial" w:cs="Arial"/>
                <w:sz w:val="18"/>
                <w:szCs w:val="18"/>
              </w:rPr>
            </w:pPr>
            <w:r w:rsidRPr="00981F44">
              <w:rPr>
                <w:rFonts w:ascii="Arial" w:hAnsi="Arial" w:cs="Arial"/>
                <w:sz w:val="18"/>
                <w:szCs w:val="18"/>
              </w:rPr>
              <w:t>Príjmy / splátky úverov a pôžičiek od bánk</w:t>
            </w:r>
          </w:p>
        </w:tc>
        <w:tc>
          <w:tcPr>
            <w:tcW w:w="1510" w:type="dxa"/>
            <w:tcBorders>
              <w:top w:val="nil"/>
              <w:left w:val="nil"/>
              <w:bottom w:val="nil"/>
              <w:right w:val="nil"/>
            </w:tcBorders>
            <w:shd w:val="clear" w:color="auto" w:fill="auto"/>
            <w:vAlign w:val="bottom"/>
            <w:hideMark/>
          </w:tcPr>
          <w:p w14:paraId="21C60A0D"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57C5B01"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785DD9E2" w14:textId="77777777" w:rsidTr="00981F44">
        <w:trPr>
          <w:trHeight w:val="221"/>
        </w:trPr>
        <w:tc>
          <w:tcPr>
            <w:tcW w:w="6930" w:type="dxa"/>
            <w:tcBorders>
              <w:top w:val="nil"/>
              <w:left w:val="nil"/>
              <w:bottom w:val="nil"/>
              <w:right w:val="nil"/>
            </w:tcBorders>
            <w:shd w:val="clear" w:color="auto" w:fill="auto"/>
            <w:vAlign w:val="bottom"/>
            <w:hideMark/>
          </w:tcPr>
          <w:p w14:paraId="21CDB67A" w14:textId="5AE4D64A" w:rsidR="00D24364" w:rsidRPr="00981F44" w:rsidRDefault="00D24364" w:rsidP="00D24364">
            <w:pPr>
              <w:rPr>
                <w:rFonts w:ascii="Arial" w:hAnsi="Arial" w:cs="Arial"/>
                <w:sz w:val="18"/>
                <w:szCs w:val="18"/>
              </w:rPr>
            </w:pPr>
            <w:r w:rsidRPr="00981F44">
              <w:rPr>
                <w:rFonts w:ascii="Arial" w:hAnsi="Arial" w:cs="Arial"/>
                <w:sz w:val="18"/>
                <w:szCs w:val="18"/>
              </w:rPr>
              <w:t>Príjmy / splátky pôžičiek prijatých od spoločností v</w:t>
            </w:r>
            <w:r w:rsidR="005673FF">
              <w:rPr>
                <w:rFonts w:ascii="Arial" w:hAnsi="Arial" w:cs="Arial"/>
                <w:sz w:val="18"/>
                <w:szCs w:val="18"/>
              </w:rPr>
              <w:t> </w:t>
            </w:r>
            <w:r w:rsidRPr="00981F44">
              <w:rPr>
                <w:rFonts w:ascii="Arial" w:hAnsi="Arial" w:cs="Arial"/>
                <w:sz w:val="18"/>
                <w:szCs w:val="18"/>
              </w:rPr>
              <w:t>Skupine</w:t>
            </w:r>
          </w:p>
        </w:tc>
        <w:tc>
          <w:tcPr>
            <w:tcW w:w="1510" w:type="dxa"/>
            <w:tcBorders>
              <w:top w:val="nil"/>
              <w:left w:val="nil"/>
              <w:bottom w:val="nil"/>
              <w:right w:val="nil"/>
            </w:tcBorders>
            <w:shd w:val="clear" w:color="auto" w:fill="auto"/>
            <w:vAlign w:val="bottom"/>
            <w:hideMark/>
          </w:tcPr>
          <w:p w14:paraId="6BDE1F7D"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c>
          <w:tcPr>
            <w:tcW w:w="1510" w:type="dxa"/>
            <w:tcBorders>
              <w:top w:val="nil"/>
              <w:left w:val="nil"/>
              <w:bottom w:val="nil"/>
              <w:right w:val="nil"/>
            </w:tcBorders>
            <w:shd w:val="clear" w:color="auto" w:fill="auto"/>
            <w:vAlign w:val="bottom"/>
            <w:hideMark/>
          </w:tcPr>
          <w:p w14:paraId="436AEEF4"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146CDB6E" w14:textId="77777777" w:rsidTr="00981F44">
        <w:trPr>
          <w:trHeight w:val="221"/>
        </w:trPr>
        <w:tc>
          <w:tcPr>
            <w:tcW w:w="6930" w:type="dxa"/>
            <w:tcBorders>
              <w:top w:val="nil"/>
              <w:left w:val="nil"/>
              <w:bottom w:val="nil"/>
              <w:right w:val="nil"/>
            </w:tcBorders>
            <w:shd w:val="clear" w:color="auto" w:fill="auto"/>
            <w:vAlign w:val="bottom"/>
            <w:hideMark/>
          </w:tcPr>
          <w:p w14:paraId="437CABBC" w14:textId="77777777" w:rsidR="00D24364" w:rsidRPr="00981F44" w:rsidRDefault="00D24364" w:rsidP="00D24364">
            <w:pPr>
              <w:rPr>
                <w:rFonts w:ascii="Arial" w:hAnsi="Arial" w:cs="Arial"/>
                <w:sz w:val="18"/>
                <w:szCs w:val="18"/>
              </w:rPr>
            </w:pPr>
            <w:r w:rsidRPr="00981F44">
              <w:rPr>
                <w:rFonts w:ascii="Arial" w:hAnsi="Arial" w:cs="Arial"/>
                <w:sz w:val="18"/>
                <w:szCs w:val="18"/>
              </w:rPr>
              <w:t>Zaplatené úroky</w:t>
            </w:r>
          </w:p>
        </w:tc>
        <w:tc>
          <w:tcPr>
            <w:tcW w:w="1510" w:type="dxa"/>
            <w:tcBorders>
              <w:top w:val="nil"/>
              <w:left w:val="nil"/>
              <w:bottom w:val="nil"/>
              <w:right w:val="nil"/>
            </w:tcBorders>
            <w:shd w:val="clear" w:color="auto" w:fill="auto"/>
            <w:vAlign w:val="bottom"/>
            <w:hideMark/>
          </w:tcPr>
          <w:p w14:paraId="20D53639"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-3 194 425</w:t>
            </w:r>
          </w:p>
        </w:tc>
        <w:tc>
          <w:tcPr>
            <w:tcW w:w="1510" w:type="dxa"/>
            <w:tcBorders>
              <w:top w:val="nil"/>
              <w:left w:val="nil"/>
              <w:bottom w:val="nil"/>
              <w:right w:val="nil"/>
            </w:tcBorders>
            <w:shd w:val="clear" w:color="auto" w:fill="auto"/>
            <w:vAlign w:val="bottom"/>
            <w:hideMark/>
          </w:tcPr>
          <w:p w14:paraId="2E8DE3E7"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-3 010 145</w:t>
            </w:r>
          </w:p>
        </w:tc>
      </w:tr>
      <w:tr w:rsidR="00D24364" w:rsidRPr="00981F44" w14:paraId="5C7A3BE1" w14:textId="77777777" w:rsidTr="00981F44">
        <w:trPr>
          <w:trHeight w:val="234"/>
        </w:trPr>
        <w:tc>
          <w:tcPr>
            <w:tcW w:w="6930" w:type="dxa"/>
            <w:tcBorders>
              <w:top w:val="nil"/>
              <w:left w:val="nil"/>
              <w:bottom w:val="nil"/>
              <w:right w:val="nil"/>
            </w:tcBorders>
            <w:shd w:val="clear" w:color="auto" w:fill="auto"/>
            <w:vAlign w:val="bottom"/>
            <w:hideMark/>
          </w:tcPr>
          <w:p w14:paraId="2F2ABB84"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Čisté peňažné toky z finančnej činnosti</w:t>
            </w:r>
          </w:p>
        </w:tc>
        <w:tc>
          <w:tcPr>
            <w:tcW w:w="1510" w:type="dxa"/>
            <w:tcBorders>
              <w:top w:val="single" w:sz="4" w:space="0" w:color="auto"/>
              <w:left w:val="nil"/>
              <w:bottom w:val="double" w:sz="6" w:space="0" w:color="auto"/>
              <w:right w:val="nil"/>
            </w:tcBorders>
            <w:shd w:val="clear" w:color="auto" w:fill="auto"/>
            <w:vAlign w:val="bottom"/>
            <w:hideMark/>
          </w:tcPr>
          <w:p w14:paraId="15688568"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-3 194 425</w:t>
            </w:r>
          </w:p>
        </w:tc>
        <w:tc>
          <w:tcPr>
            <w:tcW w:w="1510" w:type="dxa"/>
            <w:tcBorders>
              <w:top w:val="single" w:sz="4" w:space="0" w:color="auto"/>
              <w:left w:val="nil"/>
              <w:bottom w:val="double" w:sz="6" w:space="0" w:color="auto"/>
              <w:right w:val="nil"/>
            </w:tcBorders>
            <w:shd w:val="clear" w:color="auto" w:fill="auto"/>
            <w:vAlign w:val="bottom"/>
            <w:hideMark/>
          </w:tcPr>
          <w:p w14:paraId="65D2A113"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-3 010 145</w:t>
            </w:r>
          </w:p>
        </w:tc>
      </w:tr>
      <w:tr w:rsidR="00D24364" w:rsidRPr="00981F44" w14:paraId="21D30498" w14:textId="77777777" w:rsidTr="00981F44">
        <w:trPr>
          <w:trHeight w:val="234"/>
        </w:trPr>
        <w:tc>
          <w:tcPr>
            <w:tcW w:w="6930" w:type="dxa"/>
            <w:tcBorders>
              <w:top w:val="nil"/>
              <w:left w:val="nil"/>
              <w:bottom w:val="nil"/>
              <w:right w:val="nil"/>
            </w:tcBorders>
            <w:shd w:val="clear" w:color="auto" w:fill="auto"/>
            <w:vAlign w:val="bottom"/>
            <w:hideMark/>
          </w:tcPr>
          <w:p w14:paraId="585808BE"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hideMark/>
          </w:tcPr>
          <w:p w14:paraId="44545157"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71C15B28" w14:textId="77777777" w:rsidR="00D24364" w:rsidRPr="00981F44" w:rsidRDefault="00D24364" w:rsidP="00D24364">
            <w:pPr>
              <w:jc w:val="right"/>
              <w:rPr>
                <w:sz w:val="18"/>
                <w:szCs w:val="18"/>
              </w:rPr>
            </w:pPr>
          </w:p>
        </w:tc>
      </w:tr>
      <w:tr w:rsidR="00D24364" w:rsidRPr="00981F44" w14:paraId="384ED65E" w14:textId="77777777" w:rsidTr="00981F44">
        <w:trPr>
          <w:trHeight w:val="221"/>
        </w:trPr>
        <w:tc>
          <w:tcPr>
            <w:tcW w:w="6930" w:type="dxa"/>
            <w:tcBorders>
              <w:top w:val="nil"/>
              <w:left w:val="nil"/>
              <w:bottom w:val="nil"/>
              <w:right w:val="nil"/>
            </w:tcBorders>
            <w:shd w:val="clear" w:color="auto" w:fill="auto"/>
            <w:vAlign w:val="bottom"/>
            <w:hideMark/>
          </w:tcPr>
          <w:p w14:paraId="376406D2" w14:textId="2A23277B" w:rsidR="00D24364" w:rsidRPr="00981F44" w:rsidRDefault="00D24364" w:rsidP="00D24364">
            <w:pPr>
              <w:rPr>
                <w:rFonts w:ascii="Arial" w:hAnsi="Arial" w:cs="Arial"/>
                <w:sz w:val="18"/>
                <w:szCs w:val="18"/>
              </w:rPr>
            </w:pPr>
            <w:r w:rsidRPr="00981F44">
              <w:rPr>
                <w:rFonts w:ascii="Arial" w:hAnsi="Arial" w:cs="Arial"/>
                <w:sz w:val="18"/>
                <w:szCs w:val="18"/>
              </w:rPr>
              <w:t>Kurzové rozdiely k peňažným prostriekom a</w:t>
            </w:r>
            <w:r w:rsidR="005673FF">
              <w:rPr>
                <w:rFonts w:ascii="Arial" w:hAnsi="Arial" w:cs="Arial"/>
                <w:sz w:val="18"/>
                <w:szCs w:val="18"/>
              </w:rPr>
              <w:t> </w:t>
            </w:r>
            <w:r w:rsidRPr="00981F44">
              <w:rPr>
                <w:rFonts w:ascii="Arial" w:hAnsi="Arial" w:cs="Arial"/>
                <w:sz w:val="18"/>
                <w:szCs w:val="18"/>
              </w:rPr>
              <w:t>ekvivalentom</w:t>
            </w:r>
          </w:p>
        </w:tc>
        <w:tc>
          <w:tcPr>
            <w:tcW w:w="1510" w:type="dxa"/>
            <w:tcBorders>
              <w:top w:val="nil"/>
              <w:left w:val="nil"/>
              <w:bottom w:val="nil"/>
              <w:right w:val="nil"/>
            </w:tcBorders>
            <w:shd w:val="clear" w:color="auto" w:fill="auto"/>
            <w:vAlign w:val="bottom"/>
            <w:hideMark/>
          </w:tcPr>
          <w:p w14:paraId="13668AB2"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-21</w:t>
            </w:r>
          </w:p>
        </w:tc>
        <w:tc>
          <w:tcPr>
            <w:tcW w:w="1510" w:type="dxa"/>
            <w:tcBorders>
              <w:top w:val="nil"/>
              <w:left w:val="nil"/>
              <w:bottom w:val="nil"/>
              <w:right w:val="nil"/>
            </w:tcBorders>
            <w:shd w:val="clear" w:color="auto" w:fill="auto"/>
            <w:vAlign w:val="bottom"/>
            <w:hideMark/>
          </w:tcPr>
          <w:p w14:paraId="5FE3916C"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0</w:t>
            </w:r>
          </w:p>
        </w:tc>
      </w:tr>
      <w:tr w:rsidR="00D24364" w:rsidRPr="00981F44" w14:paraId="00833140" w14:textId="77777777" w:rsidTr="00981F44">
        <w:trPr>
          <w:trHeight w:val="221"/>
        </w:trPr>
        <w:tc>
          <w:tcPr>
            <w:tcW w:w="6930" w:type="dxa"/>
            <w:tcBorders>
              <w:top w:val="nil"/>
              <w:left w:val="nil"/>
              <w:bottom w:val="nil"/>
              <w:right w:val="nil"/>
            </w:tcBorders>
            <w:shd w:val="clear" w:color="auto" w:fill="auto"/>
            <w:vAlign w:val="bottom"/>
          </w:tcPr>
          <w:p w14:paraId="4382B0D6" w14:textId="77777777" w:rsidR="00D24364" w:rsidRPr="00981F44" w:rsidRDefault="00D24364" w:rsidP="00D24364">
            <w:pPr>
              <w:rPr>
                <w:rFonts w:ascii="Arial" w:hAnsi="Arial" w:cs="Arial"/>
                <w:sz w:val="18"/>
                <w:szCs w:val="18"/>
              </w:rPr>
            </w:pPr>
          </w:p>
        </w:tc>
        <w:tc>
          <w:tcPr>
            <w:tcW w:w="1510" w:type="dxa"/>
            <w:tcBorders>
              <w:top w:val="nil"/>
              <w:left w:val="nil"/>
              <w:bottom w:val="nil"/>
              <w:right w:val="nil"/>
            </w:tcBorders>
            <w:shd w:val="clear" w:color="auto" w:fill="auto"/>
            <w:vAlign w:val="bottom"/>
          </w:tcPr>
          <w:p w14:paraId="07C6CFAC" w14:textId="77777777" w:rsidR="00D24364" w:rsidRPr="00981F44" w:rsidRDefault="00D24364" w:rsidP="00D24364">
            <w:pPr>
              <w:jc w:val="right"/>
              <w:rPr>
                <w:rFonts w:ascii="Arial" w:hAnsi="Arial" w:cs="Arial"/>
                <w:sz w:val="18"/>
                <w:szCs w:val="18"/>
              </w:rPr>
            </w:pPr>
          </w:p>
        </w:tc>
        <w:tc>
          <w:tcPr>
            <w:tcW w:w="1510" w:type="dxa"/>
            <w:tcBorders>
              <w:top w:val="nil"/>
              <w:left w:val="nil"/>
              <w:bottom w:val="nil"/>
              <w:right w:val="nil"/>
            </w:tcBorders>
            <w:shd w:val="clear" w:color="auto" w:fill="auto"/>
            <w:vAlign w:val="bottom"/>
          </w:tcPr>
          <w:p w14:paraId="7119A95C" w14:textId="77777777" w:rsidR="00D24364" w:rsidRPr="00981F44" w:rsidRDefault="00D24364" w:rsidP="00D24364">
            <w:pPr>
              <w:jc w:val="right"/>
              <w:rPr>
                <w:rFonts w:ascii="Arial" w:hAnsi="Arial" w:cs="Arial"/>
                <w:sz w:val="18"/>
                <w:szCs w:val="18"/>
              </w:rPr>
            </w:pPr>
          </w:p>
        </w:tc>
      </w:tr>
      <w:tr w:rsidR="00D24364" w:rsidRPr="00981F44" w14:paraId="677D9DDB" w14:textId="77777777" w:rsidTr="00981F44">
        <w:trPr>
          <w:trHeight w:val="221"/>
        </w:trPr>
        <w:tc>
          <w:tcPr>
            <w:tcW w:w="6930" w:type="dxa"/>
            <w:tcBorders>
              <w:top w:val="nil"/>
              <w:left w:val="nil"/>
              <w:bottom w:val="nil"/>
              <w:right w:val="nil"/>
            </w:tcBorders>
            <w:shd w:val="clear" w:color="auto" w:fill="auto"/>
            <w:vAlign w:val="bottom"/>
          </w:tcPr>
          <w:p w14:paraId="44051D6C" w14:textId="77777777" w:rsidR="00D24364" w:rsidRPr="00981F44" w:rsidRDefault="00D24364" w:rsidP="00D24364">
            <w:pPr>
              <w:rPr>
                <w:rFonts w:ascii="Arial" w:hAnsi="Arial" w:cs="Arial"/>
                <w:sz w:val="18"/>
                <w:szCs w:val="18"/>
              </w:rPr>
            </w:pPr>
          </w:p>
        </w:tc>
        <w:tc>
          <w:tcPr>
            <w:tcW w:w="1510" w:type="dxa"/>
            <w:tcBorders>
              <w:top w:val="nil"/>
              <w:left w:val="nil"/>
              <w:bottom w:val="nil"/>
              <w:right w:val="nil"/>
            </w:tcBorders>
            <w:shd w:val="clear" w:color="auto" w:fill="auto"/>
            <w:vAlign w:val="bottom"/>
          </w:tcPr>
          <w:p w14:paraId="1346826B" w14:textId="77777777" w:rsidR="00D24364" w:rsidRPr="00981F44" w:rsidRDefault="00D24364" w:rsidP="00D24364">
            <w:pPr>
              <w:jc w:val="right"/>
              <w:rPr>
                <w:rFonts w:ascii="Arial" w:hAnsi="Arial" w:cs="Arial"/>
                <w:sz w:val="18"/>
                <w:szCs w:val="18"/>
              </w:rPr>
            </w:pPr>
          </w:p>
        </w:tc>
        <w:tc>
          <w:tcPr>
            <w:tcW w:w="1510" w:type="dxa"/>
            <w:tcBorders>
              <w:top w:val="nil"/>
              <w:left w:val="nil"/>
              <w:bottom w:val="nil"/>
              <w:right w:val="nil"/>
            </w:tcBorders>
            <w:shd w:val="clear" w:color="auto" w:fill="auto"/>
            <w:vAlign w:val="bottom"/>
          </w:tcPr>
          <w:p w14:paraId="1305FB12" w14:textId="77777777" w:rsidR="00D24364" w:rsidRPr="00981F44" w:rsidRDefault="00D24364" w:rsidP="00D24364">
            <w:pPr>
              <w:jc w:val="right"/>
              <w:rPr>
                <w:rFonts w:ascii="Arial" w:hAnsi="Arial" w:cs="Arial"/>
                <w:sz w:val="18"/>
                <w:szCs w:val="18"/>
              </w:rPr>
            </w:pPr>
          </w:p>
        </w:tc>
      </w:tr>
      <w:tr w:rsidR="00D24364" w:rsidRPr="00981F44" w14:paraId="3572D882" w14:textId="77777777" w:rsidTr="00981F44">
        <w:trPr>
          <w:trHeight w:val="221"/>
        </w:trPr>
        <w:tc>
          <w:tcPr>
            <w:tcW w:w="6930" w:type="dxa"/>
            <w:tcBorders>
              <w:top w:val="nil"/>
              <w:left w:val="nil"/>
              <w:bottom w:val="nil"/>
              <w:right w:val="nil"/>
            </w:tcBorders>
            <w:shd w:val="clear" w:color="auto" w:fill="auto"/>
            <w:vAlign w:val="bottom"/>
          </w:tcPr>
          <w:p w14:paraId="591DBCDD" w14:textId="77777777" w:rsidR="00D24364" w:rsidRPr="00981F44" w:rsidRDefault="00D24364" w:rsidP="00D24364">
            <w:pPr>
              <w:rPr>
                <w:rFonts w:ascii="Arial" w:hAnsi="Arial" w:cs="Arial"/>
                <w:sz w:val="18"/>
                <w:szCs w:val="18"/>
              </w:rPr>
            </w:pPr>
          </w:p>
        </w:tc>
        <w:tc>
          <w:tcPr>
            <w:tcW w:w="1510" w:type="dxa"/>
            <w:tcBorders>
              <w:top w:val="nil"/>
              <w:left w:val="nil"/>
              <w:bottom w:val="nil"/>
              <w:right w:val="nil"/>
            </w:tcBorders>
            <w:shd w:val="clear" w:color="auto" w:fill="auto"/>
            <w:vAlign w:val="bottom"/>
          </w:tcPr>
          <w:p w14:paraId="64E3501C" w14:textId="77777777" w:rsidR="00D24364" w:rsidRPr="00981F44" w:rsidRDefault="00D24364" w:rsidP="00D24364">
            <w:pPr>
              <w:jc w:val="right"/>
              <w:rPr>
                <w:rFonts w:ascii="Arial" w:hAnsi="Arial" w:cs="Arial"/>
                <w:sz w:val="18"/>
                <w:szCs w:val="18"/>
              </w:rPr>
            </w:pPr>
          </w:p>
        </w:tc>
        <w:tc>
          <w:tcPr>
            <w:tcW w:w="1510" w:type="dxa"/>
            <w:tcBorders>
              <w:top w:val="nil"/>
              <w:left w:val="nil"/>
              <w:bottom w:val="nil"/>
              <w:right w:val="nil"/>
            </w:tcBorders>
            <w:shd w:val="clear" w:color="auto" w:fill="auto"/>
            <w:vAlign w:val="bottom"/>
          </w:tcPr>
          <w:p w14:paraId="7F853C9A" w14:textId="77777777" w:rsidR="00D24364" w:rsidRPr="00981F44" w:rsidRDefault="00D24364" w:rsidP="00D24364">
            <w:pPr>
              <w:jc w:val="right"/>
              <w:rPr>
                <w:rFonts w:ascii="Arial" w:hAnsi="Arial" w:cs="Arial"/>
                <w:sz w:val="18"/>
                <w:szCs w:val="18"/>
              </w:rPr>
            </w:pPr>
          </w:p>
        </w:tc>
      </w:tr>
      <w:tr w:rsidR="00D24364" w:rsidRPr="00981F44" w14:paraId="0243184A" w14:textId="77777777" w:rsidTr="00981F44">
        <w:trPr>
          <w:trHeight w:val="221"/>
        </w:trPr>
        <w:tc>
          <w:tcPr>
            <w:tcW w:w="6930" w:type="dxa"/>
            <w:tcBorders>
              <w:top w:val="nil"/>
              <w:left w:val="nil"/>
              <w:bottom w:val="nil"/>
              <w:right w:val="nil"/>
            </w:tcBorders>
            <w:shd w:val="clear" w:color="auto" w:fill="auto"/>
            <w:vAlign w:val="bottom"/>
            <w:hideMark/>
          </w:tcPr>
          <w:p w14:paraId="11E8B0BF" w14:textId="77777777" w:rsidR="00D24364" w:rsidRPr="00981F44" w:rsidRDefault="00D24364" w:rsidP="00D24364">
            <w:pPr>
              <w:jc w:val="right"/>
              <w:rPr>
                <w:rFonts w:ascii="Arial" w:hAnsi="Arial" w:cs="Arial"/>
                <w:sz w:val="18"/>
                <w:szCs w:val="18"/>
              </w:rPr>
            </w:pPr>
          </w:p>
        </w:tc>
        <w:tc>
          <w:tcPr>
            <w:tcW w:w="1510" w:type="dxa"/>
            <w:tcBorders>
              <w:top w:val="nil"/>
              <w:left w:val="nil"/>
              <w:bottom w:val="nil"/>
              <w:right w:val="nil"/>
            </w:tcBorders>
            <w:shd w:val="clear" w:color="auto" w:fill="auto"/>
            <w:vAlign w:val="bottom"/>
            <w:hideMark/>
          </w:tcPr>
          <w:p w14:paraId="26D147BC"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45B9C18D" w14:textId="77777777" w:rsidR="00D24364" w:rsidRPr="00981F44" w:rsidRDefault="00D24364" w:rsidP="00D24364">
            <w:pPr>
              <w:jc w:val="right"/>
              <w:rPr>
                <w:sz w:val="18"/>
                <w:szCs w:val="18"/>
              </w:rPr>
            </w:pPr>
          </w:p>
        </w:tc>
      </w:tr>
      <w:tr w:rsidR="00D24364" w:rsidRPr="00981F44" w14:paraId="191E622B" w14:textId="77777777" w:rsidTr="00981F44">
        <w:trPr>
          <w:trHeight w:val="221"/>
        </w:trPr>
        <w:tc>
          <w:tcPr>
            <w:tcW w:w="6930" w:type="dxa"/>
            <w:tcBorders>
              <w:top w:val="nil"/>
              <w:left w:val="nil"/>
              <w:bottom w:val="nil"/>
              <w:right w:val="nil"/>
            </w:tcBorders>
            <w:shd w:val="clear" w:color="auto" w:fill="auto"/>
            <w:vAlign w:val="bottom"/>
          </w:tcPr>
          <w:p w14:paraId="63078F18"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34097F1D"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6B5E3B86" w14:textId="77777777" w:rsidR="00D24364" w:rsidRPr="00981F44" w:rsidRDefault="00D24364" w:rsidP="00D24364">
            <w:pPr>
              <w:jc w:val="right"/>
              <w:rPr>
                <w:rFonts w:ascii="Arial" w:hAnsi="Arial" w:cs="Arial"/>
                <w:b/>
                <w:bCs/>
                <w:color w:val="000000"/>
                <w:sz w:val="18"/>
                <w:szCs w:val="18"/>
              </w:rPr>
            </w:pPr>
          </w:p>
        </w:tc>
      </w:tr>
      <w:tr w:rsidR="00D24364" w:rsidRPr="00981F44" w14:paraId="631FA45C" w14:textId="77777777" w:rsidTr="00981F44">
        <w:trPr>
          <w:trHeight w:val="221"/>
        </w:trPr>
        <w:tc>
          <w:tcPr>
            <w:tcW w:w="6930" w:type="dxa"/>
            <w:tcBorders>
              <w:top w:val="nil"/>
              <w:left w:val="nil"/>
              <w:bottom w:val="nil"/>
              <w:right w:val="nil"/>
            </w:tcBorders>
            <w:shd w:val="clear" w:color="auto" w:fill="auto"/>
            <w:vAlign w:val="bottom"/>
          </w:tcPr>
          <w:p w14:paraId="3DA8C10C"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0E02B065"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1835CDAA" w14:textId="77777777" w:rsidR="00D24364" w:rsidRPr="00981F44" w:rsidRDefault="00D24364" w:rsidP="00D24364">
            <w:pPr>
              <w:jc w:val="right"/>
              <w:rPr>
                <w:rFonts w:ascii="Arial" w:hAnsi="Arial" w:cs="Arial"/>
                <w:b/>
                <w:bCs/>
                <w:color w:val="000000"/>
                <w:sz w:val="18"/>
                <w:szCs w:val="18"/>
              </w:rPr>
            </w:pPr>
          </w:p>
        </w:tc>
      </w:tr>
      <w:tr w:rsidR="00D24364" w:rsidRPr="00981F44" w14:paraId="28D82189" w14:textId="77777777" w:rsidTr="00981F44">
        <w:trPr>
          <w:trHeight w:val="221"/>
        </w:trPr>
        <w:tc>
          <w:tcPr>
            <w:tcW w:w="6930" w:type="dxa"/>
            <w:tcBorders>
              <w:top w:val="nil"/>
              <w:left w:val="nil"/>
              <w:bottom w:val="nil"/>
              <w:right w:val="nil"/>
            </w:tcBorders>
            <w:shd w:val="clear" w:color="auto" w:fill="auto"/>
            <w:vAlign w:val="bottom"/>
          </w:tcPr>
          <w:p w14:paraId="4FF140B4"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754C06B7"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00AA85B5" w14:textId="77777777" w:rsidR="00D24364" w:rsidRPr="00981F44" w:rsidRDefault="00D24364" w:rsidP="00D24364">
            <w:pPr>
              <w:jc w:val="right"/>
              <w:rPr>
                <w:rFonts w:ascii="Arial" w:hAnsi="Arial" w:cs="Arial"/>
                <w:b/>
                <w:bCs/>
                <w:color w:val="000000"/>
                <w:sz w:val="18"/>
                <w:szCs w:val="18"/>
              </w:rPr>
            </w:pPr>
          </w:p>
        </w:tc>
      </w:tr>
      <w:tr w:rsidR="00D24364" w:rsidRPr="00981F44" w14:paraId="4CD7D4CC" w14:textId="77777777" w:rsidTr="00981F44">
        <w:trPr>
          <w:trHeight w:val="221"/>
        </w:trPr>
        <w:tc>
          <w:tcPr>
            <w:tcW w:w="6930" w:type="dxa"/>
            <w:tcBorders>
              <w:top w:val="nil"/>
              <w:left w:val="nil"/>
              <w:bottom w:val="nil"/>
              <w:right w:val="nil"/>
            </w:tcBorders>
            <w:shd w:val="clear" w:color="auto" w:fill="auto"/>
            <w:vAlign w:val="bottom"/>
          </w:tcPr>
          <w:p w14:paraId="068B41C4"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2766B5A3"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2A52FD9A" w14:textId="77777777" w:rsidR="00D24364" w:rsidRPr="00981F44" w:rsidRDefault="00D24364" w:rsidP="00D24364">
            <w:pPr>
              <w:jc w:val="right"/>
              <w:rPr>
                <w:rFonts w:ascii="Arial" w:hAnsi="Arial" w:cs="Arial"/>
                <w:b/>
                <w:bCs/>
                <w:color w:val="000000"/>
                <w:sz w:val="18"/>
                <w:szCs w:val="18"/>
              </w:rPr>
            </w:pPr>
          </w:p>
        </w:tc>
      </w:tr>
      <w:tr w:rsidR="00D24364" w:rsidRPr="00981F44" w14:paraId="62CC0792" w14:textId="77777777" w:rsidTr="00981F44">
        <w:trPr>
          <w:trHeight w:val="221"/>
        </w:trPr>
        <w:tc>
          <w:tcPr>
            <w:tcW w:w="6930" w:type="dxa"/>
            <w:tcBorders>
              <w:top w:val="nil"/>
              <w:left w:val="nil"/>
              <w:bottom w:val="nil"/>
              <w:right w:val="nil"/>
            </w:tcBorders>
            <w:shd w:val="clear" w:color="auto" w:fill="auto"/>
            <w:vAlign w:val="bottom"/>
          </w:tcPr>
          <w:p w14:paraId="0F0B821F"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478B9F8D"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5274B837" w14:textId="77777777" w:rsidR="00D24364" w:rsidRPr="00981F44" w:rsidRDefault="00D24364" w:rsidP="00D24364">
            <w:pPr>
              <w:jc w:val="right"/>
              <w:rPr>
                <w:rFonts w:ascii="Arial" w:hAnsi="Arial" w:cs="Arial"/>
                <w:b/>
                <w:bCs/>
                <w:color w:val="000000"/>
                <w:sz w:val="18"/>
                <w:szCs w:val="18"/>
              </w:rPr>
            </w:pPr>
          </w:p>
        </w:tc>
      </w:tr>
      <w:tr w:rsidR="00D24364" w:rsidRPr="00981F44" w14:paraId="1EBB471E" w14:textId="77777777" w:rsidTr="00981F44">
        <w:trPr>
          <w:trHeight w:val="221"/>
        </w:trPr>
        <w:tc>
          <w:tcPr>
            <w:tcW w:w="6930" w:type="dxa"/>
            <w:tcBorders>
              <w:top w:val="nil"/>
              <w:left w:val="nil"/>
              <w:bottom w:val="nil"/>
              <w:right w:val="nil"/>
            </w:tcBorders>
            <w:shd w:val="clear" w:color="auto" w:fill="auto"/>
            <w:vAlign w:val="bottom"/>
          </w:tcPr>
          <w:p w14:paraId="484B53F7" w14:textId="77777777" w:rsidR="00D24364" w:rsidRPr="00981F44" w:rsidRDefault="00D24364" w:rsidP="00D24364">
            <w:pPr>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0CE1021A" w14:textId="77777777" w:rsidR="00D24364" w:rsidRPr="00981F44" w:rsidRDefault="00D24364" w:rsidP="00D24364">
            <w:pPr>
              <w:jc w:val="right"/>
              <w:rPr>
                <w:rFonts w:ascii="Arial" w:hAnsi="Arial" w:cs="Arial"/>
                <w:b/>
                <w:bCs/>
                <w:sz w:val="18"/>
                <w:szCs w:val="18"/>
              </w:rPr>
            </w:pPr>
          </w:p>
        </w:tc>
        <w:tc>
          <w:tcPr>
            <w:tcW w:w="1510" w:type="dxa"/>
            <w:tcBorders>
              <w:top w:val="nil"/>
              <w:left w:val="nil"/>
              <w:bottom w:val="nil"/>
              <w:right w:val="nil"/>
            </w:tcBorders>
            <w:shd w:val="clear" w:color="auto" w:fill="auto"/>
            <w:vAlign w:val="bottom"/>
          </w:tcPr>
          <w:p w14:paraId="2F1A4AFB" w14:textId="77777777" w:rsidR="00D24364" w:rsidRPr="00981F44" w:rsidRDefault="00D24364" w:rsidP="00D24364">
            <w:pPr>
              <w:jc w:val="right"/>
              <w:rPr>
                <w:rFonts w:ascii="Arial" w:hAnsi="Arial" w:cs="Arial"/>
                <w:b/>
                <w:bCs/>
                <w:color w:val="000000"/>
                <w:sz w:val="18"/>
                <w:szCs w:val="18"/>
              </w:rPr>
            </w:pPr>
          </w:p>
        </w:tc>
      </w:tr>
      <w:tr w:rsidR="00D24364" w:rsidRPr="00981F44" w14:paraId="1BB05569" w14:textId="77777777" w:rsidTr="00981F44">
        <w:trPr>
          <w:trHeight w:val="221"/>
        </w:trPr>
        <w:tc>
          <w:tcPr>
            <w:tcW w:w="6930" w:type="dxa"/>
            <w:tcBorders>
              <w:top w:val="nil"/>
              <w:left w:val="nil"/>
              <w:bottom w:val="nil"/>
              <w:right w:val="nil"/>
            </w:tcBorders>
            <w:shd w:val="clear" w:color="auto" w:fill="auto"/>
            <w:vAlign w:val="bottom"/>
            <w:hideMark/>
          </w:tcPr>
          <w:p w14:paraId="11A40BC3"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Prírastky (úbytky) peňažných prostriedkov a peňažných ekvivalentov</w:t>
            </w:r>
          </w:p>
        </w:tc>
        <w:tc>
          <w:tcPr>
            <w:tcW w:w="1510" w:type="dxa"/>
            <w:tcBorders>
              <w:top w:val="nil"/>
              <w:left w:val="nil"/>
              <w:bottom w:val="nil"/>
              <w:right w:val="nil"/>
            </w:tcBorders>
            <w:shd w:val="clear" w:color="auto" w:fill="auto"/>
            <w:vAlign w:val="bottom"/>
            <w:hideMark/>
          </w:tcPr>
          <w:p w14:paraId="5D6404B7"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1 557 522</w:t>
            </w:r>
          </w:p>
        </w:tc>
        <w:tc>
          <w:tcPr>
            <w:tcW w:w="1510" w:type="dxa"/>
            <w:tcBorders>
              <w:top w:val="nil"/>
              <w:left w:val="nil"/>
              <w:bottom w:val="nil"/>
              <w:right w:val="nil"/>
            </w:tcBorders>
            <w:shd w:val="clear" w:color="auto" w:fill="auto"/>
            <w:vAlign w:val="bottom"/>
            <w:hideMark/>
          </w:tcPr>
          <w:p w14:paraId="6115C841" w14:textId="77777777" w:rsidR="00D24364" w:rsidRPr="00981F44" w:rsidRDefault="00D24364" w:rsidP="00D24364">
            <w:pPr>
              <w:jc w:val="right"/>
              <w:rPr>
                <w:rFonts w:ascii="Arial" w:hAnsi="Arial" w:cs="Arial"/>
                <w:b/>
                <w:bCs/>
                <w:color w:val="000000"/>
                <w:sz w:val="18"/>
                <w:szCs w:val="18"/>
              </w:rPr>
            </w:pPr>
            <w:r w:rsidRPr="00981F44">
              <w:rPr>
                <w:rFonts w:ascii="Arial" w:hAnsi="Arial" w:cs="Arial"/>
                <w:b/>
                <w:bCs/>
                <w:color w:val="000000"/>
                <w:sz w:val="18"/>
                <w:szCs w:val="18"/>
              </w:rPr>
              <w:t>561 669</w:t>
            </w:r>
          </w:p>
        </w:tc>
      </w:tr>
      <w:tr w:rsidR="00D24364" w:rsidRPr="00981F44" w14:paraId="43564784" w14:textId="77777777" w:rsidTr="00981F44">
        <w:trPr>
          <w:trHeight w:val="221"/>
        </w:trPr>
        <w:tc>
          <w:tcPr>
            <w:tcW w:w="6930" w:type="dxa"/>
            <w:tcBorders>
              <w:top w:val="nil"/>
              <w:left w:val="nil"/>
              <w:bottom w:val="nil"/>
              <w:right w:val="nil"/>
            </w:tcBorders>
            <w:shd w:val="clear" w:color="auto" w:fill="auto"/>
            <w:vAlign w:val="bottom"/>
            <w:hideMark/>
          </w:tcPr>
          <w:p w14:paraId="56C950EB" w14:textId="77777777" w:rsidR="00D24364" w:rsidRPr="00981F44" w:rsidRDefault="00D24364" w:rsidP="00D24364">
            <w:pPr>
              <w:jc w:val="right"/>
              <w:rPr>
                <w:rFonts w:ascii="Arial" w:hAnsi="Arial" w:cs="Arial"/>
                <w:b/>
                <w:bCs/>
                <w:color w:val="000000"/>
                <w:sz w:val="18"/>
                <w:szCs w:val="18"/>
              </w:rPr>
            </w:pPr>
          </w:p>
        </w:tc>
        <w:tc>
          <w:tcPr>
            <w:tcW w:w="1510" w:type="dxa"/>
            <w:tcBorders>
              <w:top w:val="nil"/>
              <w:left w:val="nil"/>
              <w:bottom w:val="nil"/>
              <w:right w:val="nil"/>
            </w:tcBorders>
            <w:shd w:val="clear" w:color="auto" w:fill="auto"/>
            <w:vAlign w:val="bottom"/>
            <w:hideMark/>
          </w:tcPr>
          <w:p w14:paraId="043234EC" w14:textId="77777777" w:rsidR="00D24364" w:rsidRPr="00981F44" w:rsidRDefault="00D24364" w:rsidP="00D24364">
            <w:pPr>
              <w:rPr>
                <w:sz w:val="18"/>
                <w:szCs w:val="18"/>
              </w:rPr>
            </w:pPr>
          </w:p>
        </w:tc>
        <w:tc>
          <w:tcPr>
            <w:tcW w:w="1510" w:type="dxa"/>
            <w:tcBorders>
              <w:top w:val="nil"/>
              <w:left w:val="nil"/>
              <w:bottom w:val="nil"/>
              <w:right w:val="nil"/>
            </w:tcBorders>
            <w:shd w:val="clear" w:color="auto" w:fill="auto"/>
            <w:vAlign w:val="bottom"/>
            <w:hideMark/>
          </w:tcPr>
          <w:p w14:paraId="1524E447" w14:textId="77777777" w:rsidR="00D24364" w:rsidRPr="00981F44" w:rsidRDefault="00D24364" w:rsidP="00D24364">
            <w:pPr>
              <w:jc w:val="right"/>
              <w:rPr>
                <w:sz w:val="18"/>
                <w:szCs w:val="18"/>
              </w:rPr>
            </w:pPr>
          </w:p>
        </w:tc>
      </w:tr>
      <w:tr w:rsidR="00D24364" w:rsidRPr="00981F44" w14:paraId="0B138F25" w14:textId="77777777" w:rsidTr="00981F44">
        <w:trPr>
          <w:trHeight w:val="221"/>
        </w:trPr>
        <w:tc>
          <w:tcPr>
            <w:tcW w:w="6930" w:type="dxa"/>
            <w:tcBorders>
              <w:top w:val="nil"/>
              <w:left w:val="nil"/>
              <w:bottom w:val="nil"/>
              <w:right w:val="nil"/>
            </w:tcBorders>
            <w:shd w:val="clear" w:color="auto" w:fill="auto"/>
            <w:vAlign w:val="bottom"/>
            <w:hideMark/>
          </w:tcPr>
          <w:p w14:paraId="600276FB" w14:textId="77777777" w:rsidR="00D24364" w:rsidRPr="00981F44" w:rsidRDefault="00D24364" w:rsidP="00D24364">
            <w:pPr>
              <w:rPr>
                <w:rFonts w:ascii="Arial" w:hAnsi="Arial" w:cs="Arial"/>
                <w:sz w:val="18"/>
                <w:szCs w:val="18"/>
              </w:rPr>
            </w:pPr>
            <w:r w:rsidRPr="00981F44">
              <w:rPr>
                <w:rFonts w:ascii="Arial" w:hAnsi="Arial" w:cs="Arial"/>
                <w:sz w:val="18"/>
                <w:szCs w:val="18"/>
              </w:rPr>
              <w:t>Peňažné prostriedky a peňažné ekvivalenty na začiatku roka</w:t>
            </w:r>
          </w:p>
        </w:tc>
        <w:tc>
          <w:tcPr>
            <w:tcW w:w="1510" w:type="dxa"/>
            <w:tcBorders>
              <w:top w:val="nil"/>
              <w:left w:val="nil"/>
              <w:bottom w:val="nil"/>
              <w:right w:val="nil"/>
            </w:tcBorders>
            <w:shd w:val="clear" w:color="auto" w:fill="auto"/>
            <w:vAlign w:val="bottom"/>
            <w:hideMark/>
          </w:tcPr>
          <w:p w14:paraId="599B67D4"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6 361 113</w:t>
            </w:r>
          </w:p>
        </w:tc>
        <w:tc>
          <w:tcPr>
            <w:tcW w:w="1510" w:type="dxa"/>
            <w:tcBorders>
              <w:top w:val="nil"/>
              <w:left w:val="nil"/>
              <w:bottom w:val="nil"/>
              <w:right w:val="nil"/>
            </w:tcBorders>
            <w:shd w:val="clear" w:color="auto" w:fill="auto"/>
            <w:vAlign w:val="bottom"/>
            <w:hideMark/>
          </w:tcPr>
          <w:p w14:paraId="39EB1864" w14:textId="77777777" w:rsidR="00D24364" w:rsidRPr="00981F44" w:rsidRDefault="00D24364" w:rsidP="00D24364">
            <w:pPr>
              <w:jc w:val="right"/>
              <w:rPr>
                <w:rFonts w:ascii="Arial" w:hAnsi="Arial" w:cs="Arial"/>
                <w:sz w:val="18"/>
                <w:szCs w:val="18"/>
              </w:rPr>
            </w:pPr>
            <w:r w:rsidRPr="00981F44">
              <w:rPr>
                <w:rFonts w:ascii="Arial" w:hAnsi="Arial" w:cs="Arial"/>
                <w:sz w:val="18"/>
                <w:szCs w:val="18"/>
              </w:rPr>
              <w:t>5 799 443</w:t>
            </w:r>
          </w:p>
        </w:tc>
      </w:tr>
      <w:tr w:rsidR="00D24364" w:rsidRPr="00981F44" w14:paraId="42899CAD" w14:textId="77777777" w:rsidTr="00981F44">
        <w:trPr>
          <w:trHeight w:val="234"/>
        </w:trPr>
        <w:tc>
          <w:tcPr>
            <w:tcW w:w="6930" w:type="dxa"/>
            <w:tcBorders>
              <w:top w:val="nil"/>
              <w:left w:val="nil"/>
              <w:bottom w:val="nil"/>
              <w:right w:val="nil"/>
            </w:tcBorders>
            <w:shd w:val="clear" w:color="auto" w:fill="auto"/>
            <w:vAlign w:val="bottom"/>
            <w:hideMark/>
          </w:tcPr>
          <w:p w14:paraId="0867379E" w14:textId="77777777" w:rsidR="00D24364" w:rsidRPr="00981F44" w:rsidRDefault="00D24364" w:rsidP="00D24364">
            <w:pPr>
              <w:rPr>
                <w:rFonts w:ascii="Arial" w:hAnsi="Arial" w:cs="Arial"/>
                <w:b/>
                <w:bCs/>
                <w:sz w:val="18"/>
                <w:szCs w:val="18"/>
              </w:rPr>
            </w:pPr>
            <w:r w:rsidRPr="00981F44">
              <w:rPr>
                <w:rFonts w:ascii="Arial" w:hAnsi="Arial" w:cs="Arial"/>
                <w:b/>
                <w:bCs/>
                <w:sz w:val="18"/>
                <w:szCs w:val="18"/>
              </w:rPr>
              <w:t>Peňažné prostriedky a peňažné ekvivalenty na konci roka</w:t>
            </w:r>
          </w:p>
        </w:tc>
        <w:tc>
          <w:tcPr>
            <w:tcW w:w="1510" w:type="dxa"/>
            <w:tcBorders>
              <w:top w:val="single" w:sz="4" w:space="0" w:color="auto"/>
              <w:left w:val="nil"/>
              <w:bottom w:val="double" w:sz="6" w:space="0" w:color="auto"/>
              <w:right w:val="nil"/>
            </w:tcBorders>
            <w:shd w:val="clear" w:color="auto" w:fill="auto"/>
            <w:vAlign w:val="bottom"/>
            <w:hideMark/>
          </w:tcPr>
          <w:p w14:paraId="7ACD4C36" w14:textId="77777777" w:rsidR="00D24364" w:rsidRPr="00981F44" w:rsidRDefault="00D24364" w:rsidP="00D24364">
            <w:pPr>
              <w:jc w:val="right"/>
              <w:rPr>
                <w:rFonts w:ascii="Arial" w:hAnsi="Arial" w:cs="Arial"/>
                <w:b/>
                <w:bCs/>
                <w:sz w:val="18"/>
                <w:szCs w:val="18"/>
              </w:rPr>
            </w:pPr>
            <w:r w:rsidRPr="00981F44">
              <w:rPr>
                <w:rFonts w:ascii="Arial" w:hAnsi="Arial" w:cs="Arial"/>
                <w:b/>
                <w:bCs/>
                <w:sz w:val="18"/>
                <w:szCs w:val="18"/>
              </w:rPr>
              <w:t>7 918 635</w:t>
            </w:r>
          </w:p>
        </w:tc>
        <w:tc>
          <w:tcPr>
            <w:tcW w:w="1510" w:type="dxa"/>
            <w:tcBorders>
              <w:top w:val="single" w:sz="4" w:space="0" w:color="auto"/>
              <w:left w:val="nil"/>
              <w:bottom w:val="double" w:sz="6" w:space="0" w:color="auto"/>
              <w:right w:val="nil"/>
            </w:tcBorders>
            <w:shd w:val="clear" w:color="auto" w:fill="auto"/>
            <w:vAlign w:val="bottom"/>
            <w:hideMark/>
          </w:tcPr>
          <w:p w14:paraId="30F1AD14" w14:textId="77777777" w:rsidR="00D24364" w:rsidRPr="00981F44" w:rsidRDefault="00D24364" w:rsidP="00D24364">
            <w:pPr>
              <w:jc w:val="right"/>
              <w:rPr>
                <w:rFonts w:ascii="Arial" w:hAnsi="Arial" w:cs="Arial"/>
                <w:b/>
                <w:bCs/>
                <w:color w:val="000000"/>
                <w:sz w:val="18"/>
                <w:szCs w:val="18"/>
              </w:rPr>
            </w:pPr>
            <w:r w:rsidRPr="00981F44">
              <w:rPr>
                <w:rFonts w:ascii="Arial" w:hAnsi="Arial" w:cs="Arial"/>
                <w:b/>
                <w:bCs/>
                <w:color w:val="000000"/>
                <w:sz w:val="18"/>
                <w:szCs w:val="18"/>
              </w:rPr>
              <w:t>6 361 112</w:t>
            </w:r>
          </w:p>
        </w:tc>
      </w:tr>
    </w:tbl>
    <w:p w14:paraId="344C6C78" w14:textId="77777777" w:rsidR="003F5FF5" w:rsidRPr="00227F0E" w:rsidRDefault="003F5FF5" w:rsidP="0034771A">
      <w:pPr>
        <w:pStyle w:val="odstavec"/>
      </w:pPr>
    </w:p>
    <w:p w14:paraId="72EA0657" w14:textId="77777777" w:rsidR="00D27BD7" w:rsidRPr="00227F0E" w:rsidRDefault="00D27BD7" w:rsidP="0034771A">
      <w:pPr>
        <w:pStyle w:val="odstavec"/>
      </w:pPr>
    </w:p>
    <w:p w14:paraId="17023424" w14:textId="77777777" w:rsidR="00D27BD7" w:rsidRPr="00227F0E" w:rsidRDefault="00D27BD7" w:rsidP="0034771A">
      <w:pPr>
        <w:pStyle w:val="odstavec"/>
      </w:pPr>
      <w:r w:rsidRPr="00227F0E">
        <w:t xml:space="preserve">Na účely uvádzania údajov v prehľade peňažných tokov sa rozumie: </w:t>
      </w:r>
    </w:p>
    <w:p w14:paraId="4A96F85C" w14:textId="77777777" w:rsidR="00D27BD7" w:rsidRPr="00227F0E" w:rsidRDefault="00D27BD7" w:rsidP="0034771A">
      <w:pPr>
        <w:pStyle w:val="odstavec"/>
        <w:numPr>
          <w:ilvl w:val="0"/>
          <w:numId w:val="13"/>
        </w:numPr>
      </w:pPr>
      <w:r w:rsidRPr="00227F0E">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CC2AC81" w14:textId="77777777" w:rsidR="00D27BD7" w:rsidRPr="00227F0E" w:rsidRDefault="00D27BD7" w:rsidP="0034771A">
      <w:pPr>
        <w:pStyle w:val="odstavec"/>
        <w:numPr>
          <w:ilvl w:val="0"/>
          <w:numId w:val="13"/>
        </w:numPr>
      </w:pPr>
      <w:r w:rsidRPr="00227F0E">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7360847C" w14:textId="77777777" w:rsidR="00D27BD7" w:rsidRPr="00FB6919" w:rsidRDefault="00D27BD7" w:rsidP="0034771A">
      <w:pPr>
        <w:pStyle w:val="odstavec"/>
      </w:pPr>
    </w:p>
    <w:p w14:paraId="58C78F04" w14:textId="77777777" w:rsidR="00A4783B" w:rsidRPr="00FB6919" w:rsidRDefault="00A4783B" w:rsidP="0034771A">
      <w:pPr>
        <w:pStyle w:val="odstavec"/>
      </w:pPr>
    </w:p>
    <w:sectPr w:rsidR="00A4783B" w:rsidRPr="00FB6919" w:rsidSect="00484C14">
      <w:headerReference w:type="default" r:id="rId16"/>
      <w:pgSz w:w="11906" w:h="16838"/>
      <w:pgMar w:top="0" w:right="566" w:bottom="709"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8E5F86" w14:textId="77777777" w:rsidR="00262DAD" w:rsidRDefault="00262DAD">
      <w:r>
        <w:separator/>
      </w:r>
    </w:p>
  </w:endnote>
  <w:endnote w:type="continuationSeparator" w:id="0">
    <w:p w14:paraId="13DA8483" w14:textId="77777777" w:rsidR="00262DAD" w:rsidRDefault="00262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
    <w:panose1 w:val="020B0604020202030204"/>
    <w:charset w:val="00"/>
    <w:family w:val="swiss"/>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B28EB" w14:textId="77777777" w:rsidR="003A5DBD" w:rsidRDefault="003A5D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C5C4B3" w14:textId="77777777" w:rsidR="003A5DBD" w:rsidRDefault="003A5D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3324FD" w14:textId="77777777" w:rsidR="003A5DBD" w:rsidRDefault="003A5D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91537D" w14:textId="77777777" w:rsidR="00262DAD" w:rsidRDefault="00262DAD">
      <w:r>
        <w:separator/>
      </w:r>
    </w:p>
  </w:footnote>
  <w:footnote w:type="continuationSeparator" w:id="0">
    <w:p w14:paraId="2EE0349D" w14:textId="77777777" w:rsidR="00262DAD" w:rsidRDefault="00262D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CECA7F" w14:textId="77777777" w:rsidR="003A5DBD" w:rsidRDefault="003A5D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bottom w:val="single" w:sz="4" w:space="0" w:color="auto"/>
      </w:tblBorders>
      <w:tblLook w:val="04A0" w:firstRow="1" w:lastRow="0" w:firstColumn="1" w:lastColumn="0" w:noHBand="0" w:noVBand="1"/>
    </w:tblPr>
    <w:tblGrid>
      <w:gridCol w:w="3298"/>
      <w:gridCol w:w="2957"/>
      <w:gridCol w:w="3383"/>
    </w:tblGrid>
    <w:tr w:rsidR="003A5DBD" w:rsidRPr="00400B95" w14:paraId="599D27A0" w14:textId="77777777" w:rsidTr="00FE44CA">
      <w:tc>
        <w:tcPr>
          <w:tcW w:w="3371" w:type="dxa"/>
          <w:shd w:val="clear" w:color="auto" w:fill="auto"/>
        </w:tcPr>
        <w:p w14:paraId="2D8615AA" w14:textId="77777777" w:rsidR="003A5DBD" w:rsidRPr="00FE44CA" w:rsidRDefault="003A5DBD" w:rsidP="00B56946">
          <w:pPr>
            <w:pStyle w:val="Header"/>
            <w:rPr>
              <w:rFonts w:ascii="Arial" w:hAnsi="Arial" w:cs="Arial"/>
              <w:sz w:val="20"/>
              <w:szCs w:val="20"/>
            </w:rPr>
          </w:pPr>
          <w:r w:rsidRPr="00FE44CA">
            <w:rPr>
              <w:rFonts w:ascii="Arial" w:hAnsi="Arial" w:cs="Arial"/>
              <w:sz w:val="20"/>
              <w:szCs w:val="20"/>
            </w:rPr>
            <w:t>Poznámky Úč POD 3-01</w:t>
          </w:r>
        </w:p>
      </w:tc>
      <w:tc>
        <w:tcPr>
          <w:tcW w:w="3037" w:type="dxa"/>
          <w:shd w:val="clear" w:color="auto" w:fill="auto"/>
        </w:tcPr>
        <w:p w14:paraId="0BF9EE02" w14:textId="77777777" w:rsidR="003A5DBD" w:rsidRPr="00FE44CA" w:rsidRDefault="003A5DBD" w:rsidP="001834E9">
          <w:pPr>
            <w:pStyle w:val="Header"/>
            <w:rPr>
              <w:rFonts w:ascii="Arial" w:hAnsi="Arial" w:cs="Arial"/>
              <w:sz w:val="20"/>
              <w:szCs w:val="20"/>
            </w:rPr>
          </w:pPr>
        </w:p>
      </w:tc>
      <w:tc>
        <w:tcPr>
          <w:tcW w:w="3446" w:type="dxa"/>
          <w:shd w:val="clear" w:color="auto" w:fill="auto"/>
        </w:tcPr>
        <w:p w14:paraId="0E2C6EA3" w14:textId="77777777" w:rsidR="003A5DBD" w:rsidRPr="00FE44CA" w:rsidRDefault="003A5DBD" w:rsidP="00FE44CA">
          <w:pPr>
            <w:pStyle w:val="Header"/>
            <w:jc w:val="right"/>
            <w:rPr>
              <w:rFonts w:ascii="Arial" w:hAnsi="Arial" w:cs="Arial"/>
              <w:sz w:val="20"/>
              <w:szCs w:val="20"/>
            </w:rPr>
          </w:pPr>
          <w:r w:rsidRPr="00FE44CA">
            <w:rPr>
              <w:rFonts w:ascii="Arial" w:hAnsi="Arial" w:cs="Arial"/>
              <w:sz w:val="20"/>
              <w:szCs w:val="20"/>
            </w:rPr>
            <w:t>IČO: 36712167</w:t>
          </w:r>
        </w:p>
      </w:tc>
    </w:tr>
    <w:tr w:rsidR="003A5DBD" w:rsidRPr="00400B95" w14:paraId="1E560D78" w14:textId="77777777" w:rsidTr="00FE44CA">
      <w:tc>
        <w:tcPr>
          <w:tcW w:w="3371" w:type="dxa"/>
          <w:shd w:val="clear" w:color="auto" w:fill="auto"/>
        </w:tcPr>
        <w:p w14:paraId="7D05F8BE" w14:textId="77777777" w:rsidR="003A5DBD" w:rsidRPr="00FE44CA" w:rsidRDefault="003A5DBD" w:rsidP="00B56946">
          <w:pPr>
            <w:pStyle w:val="Header"/>
            <w:rPr>
              <w:rFonts w:ascii="Arial" w:hAnsi="Arial" w:cs="Arial"/>
              <w:sz w:val="20"/>
              <w:szCs w:val="20"/>
            </w:rPr>
          </w:pPr>
          <w:r w:rsidRPr="00FE44CA">
            <w:rPr>
              <w:rFonts w:ascii="Arial" w:hAnsi="Arial" w:cs="Arial"/>
              <w:sz w:val="20"/>
              <w:szCs w:val="20"/>
            </w:rPr>
            <w:t xml:space="preserve">EUROPA SC a.s. </w:t>
          </w:r>
        </w:p>
      </w:tc>
      <w:tc>
        <w:tcPr>
          <w:tcW w:w="3037" w:type="dxa"/>
          <w:shd w:val="clear" w:color="auto" w:fill="auto"/>
        </w:tcPr>
        <w:p w14:paraId="69248622" w14:textId="1F625848" w:rsidR="003A5DBD" w:rsidRPr="00FE44CA" w:rsidRDefault="003A5DBD" w:rsidP="00FE44CA">
          <w:pPr>
            <w:pStyle w:val="Header"/>
            <w:jc w:val="center"/>
            <w:rPr>
              <w:rFonts w:ascii="Arial" w:hAnsi="Arial" w:cs="Arial"/>
              <w:sz w:val="20"/>
              <w:szCs w:val="20"/>
            </w:rPr>
          </w:pPr>
          <w:r w:rsidRPr="00FE44CA">
            <w:rPr>
              <w:rFonts w:ascii="Arial" w:hAnsi="Arial" w:cs="Arial"/>
              <w:sz w:val="20"/>
              <w:szCs w:val="20"/>
            </w:rPr>
            <w:fldChar w:fldCharType="begin"/>
          </w:r>
          <w:r w:rsidRPr="00FE44CA">
            <w:rPr>
              <w:rFonts w:ascii="Arial" w:hAnsi="Arial" w:cs="Arial"/>
              <w:sz w:val="20"/>
              <w:szCs w:val="20"/>
            </w:rPr>
            <w:instrText>PAGE   \* MERGEFORMAT</w:instrText>
          </w:r>
          <w:r w:rsidRPr="00FE44CA">
            <w:rPr>
              <w:rFonts w:ascii="Arial" w:hAnsi="Arial" w:cs="Arial"/>
              <w:sz w:val="20"/>
              <w:szCs w:val="20"/>
            </w:rPr>
            <w:fldChar w:fldCharType="separate"/>
          </w:r>
          <w:r w:rsidR="00B316FE">
            <w:rPr>
              <w:rFonts w:ascii="Arial" w:hAnsi="Arial" w:cs="Arial"/>
              <w:noProof/>
              <w:sz w:val="20"/>
              <w:szCs w:val="20"/>
            </w:rPr>
            <w:t>17</w:t>
          </w:r>
          <w:r w:rsidRPr="00FE44CA">
            <w:rPr>
              <w:rFonts w:ascii="Arial" w:hAnsi="Arial" w:cs="Arial"/>
              <w:sz w:val="20"/>
              <w:szCs w:val="20"/>
            </w:rPr>
            <w:fldChar w:fldCharType="end"/>
          </w:r>
        </w:p>
      </w:tc>
      <w:tc>
        <w:tcPr>
          <w:tcW w:w="3446" w:type="dxa"/>
          <w:shd w:val="clear" w:color="auto" w:fill="auto"/>
        </w:tcPr>
        <w:p w14:paraId="393AC2F5" w14:textId="77777777" w:rsidR="003A5DBD" w:rsidRPr="00FE44CA" w:rsidRDefault="003A5DBD" w:rsidP="00FE44CA">
          <w:pPr>
            <w:pStyle w:val="Header"/>
            <w:jc w:val="right"/>
            <w:rPr>
              <w:rFonts w:ascii="Arial" w:hAnsi="Arial" w:cs="Arial"/>
              <w:sz w:val="20"/>
              <w:szCs w:val="20"/>
              <w:lang w:val="en-US"/>
            </w:rPr>
          </w:pPr>
          <w:r w:rsidRPr="00FE44CA">
            <w:rPr>
              <w:rFonts w:ascii="Arial" w:hAnsi="Arial" w:cs="Arial"/>
              <w:sz w:val="20"/>
              <w:szCs w:val="20"/>
            </w:rPr>
            <w:t>DIČ</w:t>
          </w:r>
          <w:r w:rsidRPr="00FE44CA">
            <w:rPr>
              <w:rFonts w:ascii="Arial" w:hAnsi="Arial" w:cs="Arial"/>
              <w:sz w:val="20"/>
              <w:szCs w:val="20"/>
              <w:lang w:val="en-US"/>
            </w:rPr>
            <w:t>: 2022296969</w:t>
          </w:r>
        </w:p>
      </w:tc>
    </w:tr>
  </w:tbl>
  <w:p w14:paraId="664F6D9D" w14:textId="77777777" w:rsidR="003A5DBD" w:rsidRPr="004D5ED9" w:rsidRDefault="003A5DBD"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7F3D4E" w14:textId="77777777" w:rsidR="003A5DBD" w:rsidRDefault="003A5D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bottom w:val="single" w:sz="4" w:space="0" w:color="auto"/>
      </w:tblBorders>
      <w:tblLook w:val="04A0" w:firstRow="1" w:lastRow="0" w:firstColumn="1" w:lastColumn="0" w:noHBand="0" w:noVBand="1"/>
    </w:tblPr>
    <w:tblGrid>
      <w:gridCol w:w="3234"/>
      <w:gridCol w:w="2993"/>
      <w:gridCol w:w="3411"/>
    </w:tblGrid>
    <w:tr w:rsidR="003A5DBD" w:rsidRPr="00400B95" w14:paraId="4F62E6D4" w14:textId="77777777" w:rsidTr="00FE44CA">
      <w:tc>
        <w:tcPr>
          <w:tcW w:w="4903" w:type="dxa"/>
          <w:shd w:val="clear" w:color="auto" w:fill="auto"/>
        </w:tcPr>
        <w:p w14:paraId="78EC0D94" w14:textId="77777777" w:rsidR="003A5DBD" w:rsidRPr="00FE44CA" w:rsidRDefault="003A5DBD" w:rsidP="00B56946">
          <w:pPr>
            <w:pStyle w:val="Header"/>
            <w:rPr>
              <w:rFonts w:ascii="Arial" w:hAnsi="Arial" w:cs="Arial"/>
              <w:sz w:val="20"/>
              <w:szCs w:val="20"/>
            </w:rPr>
          </w:pPr>
          <w:r w:rsidRPr="00FE44CA">
            <w:rPr>
              <w:rFonts w:ascii="Arial" w:hAnsi="Arial" w:cs="Arial"/>
              <w:sz w:val="20"/>
              <w:szCs w:val="20"/>
            </w:rPr>
            <w:t>Poznámky Úč POD 3-01</w:t>
          </w:r>
        </w:p>
      </w:tc>
      <w:tc>
        <w:tcPr>
          <w:tcW w:w="4903" w:type="dxa"/>
          <w:shd w:val="clear" w:color="auto" w:fill="auto"/>
        </w:tcPr>
        <w:p w14:paraId="12D1D596" w14:textId="77777777" w:rsidR="003A5DBD" w:rsidRPr="00FE44CA" w:rsidRDefault="003A5DBD">
          <w:pPr>
            <w:pStyle w:val="Header"/>
            <w:rPr>
              <w:rFonts w:ascii="Arial" w:hAnsi="Arial" w:cs="Arial"/>
              <w:sz w:val="20"/>
              <w:szCs w:val="20"/>
            </w:rPr>
          </w:pPr>
        </w:p>
      </w:tc>
      <w:tc>
        <w:tcPr>
          <w:tcW w:w="4904" w:type="dxa"/>
          <w:shd w:val="clear" w:color="auto" w:fill="auto"/>
        </w:tcPr>
        <w:p w14:paraId="16FBA7D9" w14:textId="77777777" w:rsidR="003A5DBD" w:rsidRPr="00FE44CA" w:rsidRDefault="003A5DBD" w:rsidP="00FE44CA">
          <w:pPr>
            <w:pStyle w:val="Header"/>
            <w:jc w:val="right"/>
            <w:rPr>
              <w:rFonts w:ascii="Arial" w:hAnsi="Arial" w:cs="Arial"/>
              <w:sz w:val="20"/>
              <w:szCs w:val="20"/>
            </w:rPr>
          </w:pPr>
          <w:r w:rsidRPr="00FE44CA">
            <w:rPr>
              <w:rFonts w:ascii="Arial" w:hAnsi="Arial" w:cs="Arial"/>
              <w:sz w:val="20"/>
              <w:szCs w:val="20"/>
            </w:rPr>
            <w:t>IČO: 36712167</w:t>
          </w:r>
        </w:p>
      </w:tc>
    </w:tr>
    <w:tr w:rsidR="003A5DBD" w:rsidRPr="00400B95" w14:paraId="6A6C3589" w14:textId="77777777" w:rsidTr="00FE44CA">
      <w:tc>
        <w:tcPr>
          <w:tcW w:w="4903" w:type="dxa"/>
          <w:shd w:val="clear" w:color="auto" w:fill="auto"/>
        </w:tcPr>
        <w:p w14:paraId="203E394C" w14:textId="77777777" w:rsidR="003A5DBD" w:rsidRPr="00FE44CA" w:rsidRDefault="003A5DBD" w:rsidP="00B56946">
          <w:pPr>
            <w:pStyle w:val="Header"/>
            <w:rPr>
              <w:rFonts w:ascii="Arial" w:hAnsi="Arial" w:cs="Arial"/>
              <w:sz w:val="20"/>
              <w:szCs w:val="20"/>
            </w:rPr>
          </w:pPr>
          <w:r w:rsidRPr="00FE44CA">
            <w:rPr>
              <w:rFonts w:ascii="Arial" w:hAnsi="Arial" w:cs="Arial"/>
              <w:sz w:val="20"/>
              <w:szCs w:val="20"/>
            </w:rPr>
            <w:t xml:space="preserve">EUROPA SC a.s. </w:t>
          </w:r>
        </w:p>
      </w:tc>
      <w:tc>
        <w:tcPr>
          <w:tcW w:w="4903" w:type="dxa"/>
          <w:shd w:val="clear" w:color="auto" w:fill="auto"/>
        </w:tcPr>
        <w:p w14:paraId="0E28C9C4" w14:textId="6634E549" w:rsidR="003A5DBD" w:rsidRPr="00FE44CA" w:rsidRDefault="003A5DBD" w:rsidP="00FE44CA">
          <w:pPr>
            <w:pStyle w:val="Header"/>
            <w:jc w:val="center"/>
            <w:rPr>
              <w:rFonts w:ascii="Arial" w:hAnsi="Arial" w:cs="Arial"/>
              <w:sz w:val="20"/>
              <w:szCs w:val="20"/>
            </w:rPr>
          </w:pPr>
          <w:r w:rsidRPr="00FE44CA">
            <w:rPr>
              <w:rFonts w:ascii="Arial" w:hAnsi="Arial" w:cs="Arial"/>
              <w:sz w:val="20"/>
              <w:szCs w:val="20"/>
            </w:rPr>
            <w:fldChar w:fldCharType="begin"/>
          </w:r>
          <w:r w:rsidRPr="00FE44CA">
            <w:rPr>
              <w:rFonts w:ascii="Arial" w:hAnsi="Arial" w:cs="Arial"/>
              <w:sz w:val="20"/>
              <w:szCs w:val="20"/>
            </w:rPr>
            <w:instrText>PAGE   \* MERGEFORMAT</w:instrText>
          </w:r>
          <w:r w:rsidRPr="00FE44CA">
            <w:rPr>
              <w:rFonts w:ascii="Arial" w:hAnsi="Arial" w:cs="Arial"/>
              <w:sz w:val="20"/>
              <w:szCs w:val="20"/>
            </w:rPr>
            <w:fldChar w:fldCharType="separate"/>
          </w:r>
          <w:r w:rsidR="00B316FE">
            <w:rPr>
              <w:rFonts w:ascii="Arial" w:hAnsi="Arial" w:cs="Arial"/>
              <w:noProof/>
              <w:sz w:val="20"/>
              <w:szCs w:val="20"/>
            </w:rPr>
            <w:t>20</w:t>
          </w:r>
          <w:r w:rsidRPr="00FE44CA">
            <w:rPr>
              <w:rFonts w:ascii="Arial" w:hAnsi="Arial" w:cs="Arial"/>
              <w:sz w:val="20"/>
              <w:szCs w:val="20"/>
            </w:rPr>
            <w:fldChar w:fldCharType="end"/>
          </w:r>
        </w:p>
      </w:tc>
      <w:tc>
        <w:tcPr>
          <w:tcW w:w="4904" w:type="dxa"/>
          <w:shd w:val="clear" w:color="auto" w:fill="auto"/>
        </w:tcPr>
        <w:p w14:paraId="4DD11DAC" w14:textId="77777777" w:rsidR="003A5DBD" w:rsidRPr="00FE44CA" w:rsidRDefault="003A5DBD" w:rsidP="00FE44CA">
          <w:pPr>
            <w:pStyle w:val="Header"/>
            <w:jc w:val="right"/>
            <w:rPr>
              <w:rFonts w:ascii="Arial" w:hAnsi="Arial" w:cs="Arial"/>
              <w:sz w:val="20"/>
              <w:szCs w:val="20"/>
              <w:lang w:val="en-US"/>
            </w:rPr>
          </w:pPr>
          <w:r w:rsidRPr="00FE44CA">
            <w:rPr>
              <w:rFonts w:ascii="Arial" w:hAnsi="Arial" w:cs="Arial"/>
              <w:sz w:val="20"/>
              <w:szCs w:val="20"/>
            </w:rPr>
            <w:t>DIČ</w:t>
          </w:r>
          <w:r w:rsidRPr="00FE44CA">
            <w:rPr>
              <w:rFonts w:ascii="Arial" w:hAnsi="Arial" w:cs="Arial"/>
              <w:sz w:val="20"/>
              <w:szCs w:val="20"/>
              <w:lang w:val="en-US"/>
            </w:rPr>
            <w:t>: 2022296969</w:t>
          </w:r>
        </w:p>
      </w:tc>
    </w:tr>
  </w:tbl>
  <w:p w14:paraId="544EB1BE" w14:textId="77777777" w:rsidR="003A5DBD" w:rsidRPr="004D5ED9" w:rsidRDefault="003A5DBD"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bottom w:val="single" w:sz="4" w:space="0" w:color="auto"/>
      </w:tblBorders>
      <w:tblLook w:val="04A0" w:firstRow="1" w:lastRow="0" w:firstColumn="1" w:lastColumn="0" w:noHBand="0" w:noVBand="1"/>
    </w:tblPr>
    <w:tblGrid>
      <w:gridCol w:w="3298"/>
      <w:gridCol w:w="2957"/>
      <w:gridCol w:w="3383"/>
    </w:tblGrid>
    <w:tr w:rsidR="003A5DBD" w:rsidRPr="00400B95" w14:paraId="6C519A44" w14:textId="77777777" w:rsidTr="00FE44CA">
      <w:tc>
        <w:tcPr>
          <w:tcW w:w="3371" w:type="dxa"/>
          <w:shd w:val="clear" w:color="auto" w:fill="auto"/>
        </w:tcPr>
        <w:p w14:paraId="7792F345" w14:textId="77777777" w:rsidR="003A5DBD" w:rsidRPr="00FE44CA" w:rsidRDefault="003A5DBD" w:rsidP="00FC5979">
          <w:pPr>
            <w:pStyle w:val="Header"/>
            <w:rPr>
              <w:rFonts w:ascii="Arial" w:hAnsi="Arial" w:cs="Arial"/>
              <w:sz w:val="20"/>
              <w:szCs w:val="20"/>
            </w:rPr>
          </w:pPr>
          <w:r w:rsidRPr="00FE44CA">
            <w:rPr>
              <w:rFonts w:ascii="Arial" w:hAnsi="Arial" w:cs="Arial"/>
              <w:sz w:val="20"/>
              <w:szCs w:val="20"/>
            </w:rPr>
            <w:t>Poznámky Úč POD 3-01</w:t>
          </w:r>
        </w:p>
      </w:tc>
      <w:tc>
        <w:tcPr>
          <w:tcW w:w="3037" w:type="dxa"/>
          <w:shd w:val="clear" w:color="auto" w:fill="auto"/>
        </w:tcPr>
        <w:p w14:paraId="5B8B919B" w14:textId="77777777" w:rsidR="003A5DBD" w:rsidRPr="00FE44CA" w:rsidRDefault="003A5DBD" w:rsidP="00FC5979">
          <w:pPr>
            <w:pStyle w:val="Header"/>
            <w:rPr>
              <w:rFonts w:ascii="Arial" w:hAnsi="Arial" w:cs="Arial"/>
              <w:sz w:val="20"/>
              <w:szCs w:val="20"/>
            </w:rPr>
          </w:pPr>
        </w:p>
      </w:tc>
      <w:tc>
        <w:tcPr>
          <w:tcW w:w="3446" w:type="dxa"/>
          <w:shd w:val="clear" w:color="auto" w:fill="auto"/>
        </w:tcPr>
        <w:p w14:paraId="145DC4BF" w14:textId="77777777" w:rsidR="003A5DBD" w:rsidRPr="00FE44CA" w:rsidRDefault="003A5DBD" w:rsidP="00FE44CA">
          <w:pPr>
            <w:pStyle w:val="Header"/>
            <w:jc w:val="right"/>
            <w:rPr>
              <w:rFonts w:ascii="Arial" w:hAnsi="Arial" w:cs="Arial"/>
              <w:sz w:val="20"/>
              <w:szCs w:val="20"/>
            </w:rPr>
          </w:pPr>
          <w:r w:rsidRPr="00FE44CA">
            <w:rPr>
              <w:rFonts w:ascii="Arial" w:hAnsi="Arial" w:cs="Arial"/>
              <w:sz w:val="20"/>
              <w:szCs w:val="20"/>
            </w:rPr>
            <w:t>IČO: 36712167</w:t>
          </w:r>
        </w:p>
      </w:tc>
    </w:tr>
    <w:tr w:rsidR="003A5DBD" w:rsidRPr="00400B95" w14:paraId="0146A297" w14:textId="77777777" w:rsidTr="00FE44CA">
      <w:tc>
        <w:tcPr>
          <w:tcW w:w="3371" w:type="dxa"/>
          <w:shd w:val="clear" w:color="auto" w:fill="auto"/>
        </w:tcPr>
        <w:p w14:paraId="11981C77" w14:textId="77777777" w:rsidR="003A5DBD" w:rsidRPr="00FE44CA" w:rsidRDefault="003A5DBD" w:rsidP="00FC5979">
          <w:pPr>
            <w:pStyle w:val="Header"/>
            <w:rPr>
              <w:rFonts w:ascii="Arial" w:hAnsi="Arial" w:cs="Arial"/>
              <w:sz w:val="20"/>
              <w:szCs w:val="20"/>
            </w:rPr>
          </w:pPr>
          <w:r w:rsidRPr="00FE44CA">
            <w:rPr>
              <w:rFonts w:ascii="Arial" w:hAnsi="Arial" w:cs="Arial"/>
              <w:sz w:val="20"/>
              <w:szCs w:val="20"/>
            </w:rPr>
            <w:t xml:space="preserve">EUROPA SC a.s. </w:t>
          </w:r>
        </w:p>
      </w:tc>
      <w:tc>
        <w:tcPr>
          <w:tcW w:w="3037" w:type="dxa"/>
          <w:shd w:val="clear" w:color="auto" w:fill="auto"/>
        </w:tcPr>
        <w:p w14:paraId="1388BB27" w14:textId="65179FB1" w:rsidR="003A5DBD" w:rsidRPr="00FE44CA" w:rsidRDefault="003A5DBD" w:rsidP="00FE44CA">
          <w:pPr>
            <w:pStyle w:val="Header"/>
            <w:jc w:val="center"/>
            <w:rPr>
              <w:rFonts w:ascii="Arial" w:hAnsi="Arial" w:cs="Arial"/>
              <w:sz w:val="20"/>
              <w:szCs w:val="20"/>
            </w:rPr>
          </w:pPr>
          <w:r w:rsidRPr="00FE44CA">
            <w:rPr>
              <w:rFonts w:ascii="Arial" w:hAnsi="Arial" w:cs="Arial"/>
              <w:sz w:val="20"/>
              <w:szCs w:val="20"/>
            </w:rPr>
            <w:fldChar w:fldCharType="begin"/>
          </w:r>
          <w:r w:rsidRPr="00FE44CA">
            <w:rPr>
              <w:rFonts w:ascii="Arial" w:hAnsi="Arial" w:cs="Arial"/>
              <w:sz w:val="20"/>
              <w:szCs w:val="20"/>
            </w:rPr>
            <w:instrText>PAGE   \* MERGEFORMAT</w:instrText>
          </w:r>
          <w:r w:rsidRPr="00FE44CA">
            <w:rPr>
              <w:rFonts w:ascii="Arial" w:hAnsi="Arial" w:cs="Arial"/>
              <w:sz w:val="20"/>
              <w:szCs w:val="20"/>
            </w:rPr>
            <w:fldChar w:fldCharType="separate"/>
          </w:r>
          <w:r w:rsidR="00B316FE">
            <w:rPr>
              <w:rFonts w:ascii="Arial" w:hAnsi="Arial" w:cs="Arial"/>
              <w:noProof/>
              <w:sz w:val="20"/>
              <w:szCs w:val="20"/>
            </w:rPr>
            <w:t>34</w:t>
          </w:r>
          <w:r w:rsidRPr="00FE44CA">
            <w:rPr>
              <w:rFonts w:ascii="Arial" w:hAnsi="Arial" w:cs="Arial"/>
              <w:sz w:val="20"/>
              <w:szCs w:val="20"/>
            </w:rPr>
            <w:fldChar w:fldCharType="end"/>
          </w:r>
        </w:p>
      </w:tc>
      <w:tc>
        <w:tcPr>
          <w:tcW w:w="3446" w:type="dxa"/>
          <w:shd w:val="clear" w:color="auto" w:fill="auto"/>
        </w:tcPr>
        <w:p w14:paraId="7F808A4D" w14:textId="77777777" w:rsidR="003A5DBD" w:rsidRPr="00FE44CA" w:rsidRDefault="003A5DBD" w:rsidP="00FE44CA">
          <w:pPr>
            <w:pStyle w:val="Header"/>
            <w:jc w:val="right"/>
            <w:rPr>
              <w:rFonts w:ascii="Arial" w:hAnsi="Arial" w:cs="Arial"/>
              <w:sz w:val="20"/>
              <w:szCs w:val="20"/>
              <w:lang w:val="en-US"/>
            </w:rPr>
          </w:pPr>
          <w:r w:rsidRPr="00FE44CA">
            <w:rPr>
              <w:rFonts w:ascii="Arial" w:hAnsi="Arial" w:cs="Arial"/>
              <w:sz w:val="20"/>
              <w:szCs w:val="20"/>
            </w:rPr>
            <w:t>DIČ</w:t>
          </w:r>
          <w:r w:rsidRPr="00FE44CA">
            <w:rPr>
              <w:rFonts w:ascii="Arial" w:hAnsi="Arial" w:cs="Arial"/>
              <w:sz w:val="20"/>
              <w:szCs w:val="20"/>
              <w:lang w:val="en-US"/>
            </w:rPr>
            <w:t>: 2022296969</w:t>
          </w:r>
        </w:p>
      </w:tc>
    </w:tr>
  </w:tbl>
  <w:p w14:paraId="0DD81CA7" w14:textId="77777777" w:rsidR="003A5DBD" w:rsidRPr="009918B7" w:rsidRDefault="003A5DBD">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E6C6D"/>
    <w:multiLevelType w:val="hybridMultilevel"/>
    <w:tmpl w:val="0B7E5C66"/>
    <w:lvl w:ilvl="0" w:tplc="E0BE990C">
      <w:start w:val="3"/>
      <w:numFmt w:val="bullet"/>
      <w:lvlText w:val="-"/>
      <w:lvlJc w:val="left"/>
      <w:pPr>
        <w:ind w:left="842" w:hanging="360"/>
      </w:pPr>
      <w:rPr>
        <w:rFonts w:ascii="Helv" w:eastAsia="Times New Roman" w:hAnsi="Helv" w:cs="Helv" w:hint="default"/>
      </w:rPr>
    </w:lvl>
    <w:lvl w:ilvl="1" w:tplc="04090003" w:tentative="1">
      <w:start w:val="1"/>
      <w:numFmt w:val="bullet"/>
      <w:lvlText w:val="o"/>
      <w:lvlJc w:val="left"/>
      <w:pPr>
        <w:ind w:left="1562" w:hanging="360"/>
      </w:pPr>
      <w:rPr>
        <w:rFonts w:ascii="Courier New" w:hAnsi="Courier New" w:cs="Courier New" w:hint="default"/>
      </w:rPr>
    </w:lvl>
    <w:lvl w:ilvl="2" w:tplc="04090005" w:tentative="1">
      <w:start w:val="1"/>
      <w:numFmt w:val="bullet"/>
      <w:lvlText w:val=""/>
      <w:lvlJc w:val="left"/>
      <w:pPr>
        <w:ind w:left="2282" w:hanging="360"/>
      </w:pPr>
      <w:rPr>
        <w:rFonts w:ascii="Wingdings" w:hAnsi="Wingdings" w:hint="default"/>
      </w:rPr>
    </w:lvl>
    <w:lvl w:ilvl="3" w:tplc="04090001" w:tentative="1">
      <w:start w:val="1"/>
      <w:numFmt w:val="bullet"/>
      <w:lvlText w:val=""/>
      <w:lvlJc w:val="left"/>
      <w:pPr>
        <w:ind w:left="3002" w:hanging="360"/>
      </w:pPr>
      <w:rPr>
        <w:rFonts w:ascii="Symbol" w:hAnsi="Symbol" w:hint="default"/>
      </w:rPr>
    </w:lvl>
    <w:lvl w:ilvl="4" w:tplc="04090003" w:tentative="1">
      <w:start w:val="1"/>
      <w:numFmt w:val="bullet"/>
      <w:lvlText w:val="o"/>
      <w:lvlJc w:val="left"/>
      <w:pPr>
        <w:ind w:left="3722" w:hanging="360"/>
      </w:pPr>
      <w:rPr>
        <w:rFonts w:ascii="Courier New" w:hAnsi="Courier New" w:cs="Courier New" w:hint="default"/>
      </w:rPr>
    </w:lvl>
    <w:lvl w:ilvl="5" w:tplc="04090005" w:tentative="1">
      <w:start w:val="1"/>
      <w:numFmt w:val="bullet"/>
      <w:lvlText w:val=""/>
      <w:lvlJc w:val="left"/>
      <w:pPr>
        <w:ind w:left="4442" w:hanging="360"/>
      </w:pPr>
      <w:rPr>
        <w:rFonts w:ascii="Wingdings" w:hAnsi="Wingdings" w:hint="default"/>
      </w:rPr>
    </w:lvl>
    <w:lvl w:ilvl="6" w:tplc="04090001" w:tentative="1">
      <w:start w:val="1"/>
      <w:numFmt w:val="bullet"/>
      <w:lvlText w:val=""/>
      <w:lvlJc w:val="left"/>
      <w:pPr>
        <w:ind w:left="5162" w:hanging="360"/>
      </w:pPr>
      <w:rPr>
        <w:rFonts w:ascii="Symbol" w:hAnsi="Symbol" w:hint="default"/>
      </w:rPr>
    </w:lvl>
    <w:lvl w:ilvl="7" w:tplc="04090003" w:tentative="1">
      <w:start w:val="1"/>
      <w:numFmt w:val="bullet"/>
      <w:lvlText w:val="o"/>
      <w:lvlJc w:val="left"/>
      <w:pPr>
        <w:ind w:left="5882" w:hanging="360"/>
      </w:pPr>
      <w:rPr>
        <w:rFonts w:ascii="Courier New" w:hAnsi="Courier New" w:cs="Courier New" w:hint="default"/>
      </w:rPr>
    </w:lvl>
    <w:lvl w:ilvl="8" w:tplc="04090005" w:tentative="1">
      <w:start w:val="1"/>
      <w:numFmt w:val="bullet"/>
      <w:lvlText w:val=""/>
      <w:lvlJc w:val="left"/>
      <w:pPr>
        <w:ind w:left="6602" w:hanging="360"/>
      </w:pPr>
      <w:rPr>
        <w:rFonts w:ascii="Wingdings" w:hAnsi="Wingdings" w:hint="default"/>
      </w:rPr>
    </w:lvl>
  </w:abstractNum>
  <w:abstractNum w:abstractNumId="1" w15:restartNumberingAfterBreak="0">
    <w:nsid w:val="10E54E0F"/>
    <w:multiLevelType w:val="hybridMultilevel"/>
    <w:tmpl w:val="AE90693E"/>
    <w:lvl w:ilvl="0" w:tplc="03BEF36A">
      <w:start w:val="1"/>
      <w:numFmt w:val="upperRoman"/>
      <w:pStyle w:val="Heading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D6784EF0"/>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97E6C1E0"/>
    <w:lvl w:ilvl="0" w:tplc="3076788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2"/>
  </w:num>
  <w:num w:numId="3">
    <w:abstractNumId w:val="4"/>
  </w:num>
  <w:num w:numId="4">
    <w:abstractNumId w:val="6"/>
  </w:num>
  <w:num w:numId="5">
    <w:abstractNumId w:val="10"/>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1"/>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4"/>
  </w:num>
  <w:num w:numId="20">
    <w:abstractNumId w:val="4"/>
  </w:num>
  <w:num w:numId="21">
    <w:abstractNumId w:val="0"/>
  </w:num>
  <w:num w:numId="22">
    <w:abstractNumId w:val="9"/>
    <w:lvlOverride w:ilvl="0">
      <w:startOverride w:val="4"/>
    </w:lvlOverride>
  </w:num>
  <w:num w:numId="23">
    <w:abstractNumId w:val="9"/>
  </w:num>
  <w:num w:numId="24">
    <w:abstractNumId w:val="9"/>
  </w:num>
  <w:num w:numId="25">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889"/>
    <w:rsid w:val="00005B6B"/>
    <w:rsid w:val="0000618A"/>
    <w:rsid w:val="00006996"/>
    <w:rsid w:val="00006CBE"/>
    <w:rsid w:val="00007549"/>
    <w:rsid w:val="00007B33"/>
    <w:rsid w:val="00010006"/>
    <w:rsid w:val="00013266"/>
    <w:rsid w:val="00013994"/>
    <w:rsid w:val="00014EC1"/>
    <w:rsid w:val="00015744"/>
    <w:rsid w:val="00015C2A"/>
    <w:rsid w:val="00016A6D"/>
    <w:rsid w:val="00020CD8"/>
    <w:rsid w:val="000228C8"/>
    <w:rsid w:val="00023218"/>
    <w:rsid w:val="00023519"/>
    <w:rsid w:val="00023F5B"/>
    <w:rsid w:val="00024966"/>
    <w:rsid w:val="000259B6"/>
    <w:rsid w:val="00026762"/>
    <w:rsid w:val="00026E4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34DF"/>
    <w:rsid w:val="000448C5"/>
    <w:rsid w:val="00044BED"/>
    <w:rsid w:val="00046F2D"/>
    <w:rsid w:val="000475D3"/>
    <w:rsid w:val="00047ADA"/>
    <w:rsid w:val="00051B9D"/>
    <w:rsid w:val="00051D25"/>
    <w:rsid w:val="00051ED6"/>
    <w:rsid w:val="00052D5F"/>
    <w:rsid w:val="00052E2B"/>
    <w:rsid w:val="00053F5B"/>
    <w:rsid w:val="0005509D"/>
    <w:rsid w:val="00056331"/>
    <w:rsid w:val="00057B2A"/>
    <w:rsid w:val="00060893"/>
    <w:rsid w:val="00061B46"/>
    <w:rsid w:val="00062C1E"/>
    <w:rsid w:val="000636E9"/>
    <w:rsid w:val="000644DD"/>
    <w:rsid w:val="00065002"/>
    <w:rsid w:val="000651F1"/>
    <w:rsid w:val="0006540C"/>
    <w:rsid w:val="000659CA"/>
    <w:rsid w:val="000662BC"/>
    <w:rsid w:val="00066B8F"/>
    <w:rsid w:val="00066BEF"/>
    <w:rsid w:val="0007151F"/>
    <w:rsid w:val="00071DA0"/>
    <w:rsid w:val="000738A2"/>
    <w:rsid w:val="000739E2"/>
    <w:rsid w:val="00074520"/>
    <w:rsid w:val="000756C5"/>
    <w:rsid w:val="00075966"/>
    <w:rsid w:val="000763B4"/>
    <w:rsid w:val="0007646D"/>
    <w:rsid w:val="00077BA2"/>
    <w:rsid w:val="00077F87"/>
    <w:rsid w:val="00080547"/>
    <w:rsid w:val="000817FE"/>
    <w:rsid w:val="00081D5A"/>
    <w:rsid w:val="00082587"/>
    <w:rsid w:val="000827FC"/>
    <w:rsid w:val="00084743"/>
    <w:rsid w:val="000854CE"/>
    <w:rsid w:val="00085C9A"/>
    <w:rsid w:val="000867EA"/>
    <w:rsid w:val="00090F1B"/>
    <w:rsid w:val="00091898"/>
    <w:rsid w:val="000938FD"/>
    <w:rsid w:val="00095958"/>
    <w:rsid w:val="00096576"/>
    <w:rsid w:val="000966F4"/>
    <w:rsid w:val="0009686E"/>
    <w:rsid w:val="00097389"/>
    <w:rsid w:val="0009775C"/>
    <w:rsid w:val="00097A0A"/>
    <w:rsid w:val="000A1F4D"/>
    <w:rsid w:val="000A250F"/>
    <w:rsid w:val="000A2EA7"/>
    <w:rsid w:val="000A3094"/>
    <w:rsid w:val="000A3CCA"/>
    <w:rsid w:val="000A3FB9"/>
    <w:rsid w:val="000A6926"/>
    <w:rsid w:val="000B283C"/>
    <w:rsid w:val="000B2ED1"/>
    <w:rsid w:val="000B338E"/>
    <w:rsid w:val="000B483B"/>
    <w:rsid w:val="000B5187"/>
    <w:rsid w:val="000B5510"/>
    <w:rsid w:val="000B5DEA"/>
    <w:rsid w:val="000B6DB5"/>
    <w:rsid w:val="000C0E75"/>
    <w:rsid w:val="000C1658"/>
    <w:rsid w:val="000C2CF4"/>
    <w:rsid w:val="000C429D"/>
    <w:rsid w:val="000C42EE"/>
    <w:rsid w:val="000C4682"/>
    <w:rsid w:val="000C4DE4"/>
    <w:rsid w:val="000C5551"/>
    <w:rsid w:val="000C59E8"/>
    <w:rsid w:val="000C771F"/>
    <w:rsid w:val="000C7925"/>
    <w:rsid w:val="000D0514"/>
    <w:rsid w:val="000D1289"/>
    <w:rsid w:val="000D267B"/>
    <w:rsid w:val="000D330C"/>
    <w:rsid w:val="000D4C36"/>
    <w:rsid w:val="000D592E"/>
    <w:rsid w:val="000D6EC1"/>
    <w:rsid w:val="000E0667"/>
    <w:rsid w:val="000E0774"/>
    <w:rsid w:val="000E1F98"/>
    <w:rsid w:val="000E34F6"/>
    <w:rsid w:val="000E3867"/>
    <w:rsid w:val="000E4080"/>
    <w:rsid w:val="000E5187"/>
    <w:rsid w:val="000E6466"/>
    <w:rsid w:val="000E6B8A"/>
    <w:rsid w:val="000F0642"/>
    <w:rsid w:val="000F0B77"/>
    <w:rsid w:val="000F2B3B"/>
    <w:rsid w:val="000F2C12"/>
    <w:rsid w:val="000F32B8"/>
    <w:rsid w:val="000F450C"/>
    <w:rsid w:val="000F5571"/>
    <w:rsid w:val="000F5A6B"/>
    <w:rsid w:val="000F7D2D"/>
    <w:rsid w:val="00100207"/>
    <w:rsid w:val="00101862"/>
    <w:rsid w:val="0010223C"/>
    <w:rsid w:val="00102E69"/>
    <w:rsid w:val="001039A5"/>
    <w:rsid w:val="00106608"/>
    <w:rsid w:val="00106901"/>
    <w:rsid w:val="00107325"/>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1787"/>
    <w:rsid w:val="00122977"/>
    <w:rsid w:val="00122C5E"/>
    <w:rsid w:val="00125CCD"/>
    <w:rsid w:val="00126169"/>
    <w:rsid w:val="0012634D"/>
    <w:rsid w:val="001277F3"/>
    <w:rsid w:val="00130E35"/>
    <w:rsid w:val="00131666"/>
    <w:rsid w:val="001324FA"/>
    <w:rsid w:val="00133F4F"/>
    <w:rsid w:val="00136CF8"/>
    <w:rsid w:val="00136EEB"/>
    <w:rsid w:val="00137585"/>
    <w:rsid w:val="00141457"/>
    <w:rsid w:val="00142A8C"/>
    <w:rsid w:val="0014348E"/>
    <w:rsid w:val="00143662"/>
    <w:rsid w:val="00143E0B"/>
    <w:rsid w:val="00144AF6"/>
    <w:rsid w:val="001453EC"/>
    <w:rsid w:val="001466E4"/>
    <w:rsid w:val="001507AA"/>
    <w:rsid w:val="001516A7"/>
    <w:rsid w:val="00151DFD"/>
    <w:rsid w:val="001539BF"/>
    <w:rsid w:val="00155D8F"/>
    <w:rsid w:val="00155E90"/>
    <w:rsid w:val="00156FBE"/>
    <w:rsid w:val="001573C1"/>
    <w:rsid w:val="001574DF"/>
    <w:rsid w:val="0016015D"/>
    <w:rsid w:val="0016039B"/>
    <w:rsid w:val="00160910"/>
    <w:rsid w:val="00160F87"/>
    <w:rsid w:val="00161FD0"/>
    <w:rsid w:val="00162183"/>
    <w:rsid w:val="001641FE"/>
    <w:rsid w:val="00164712"/>
    <w:rsid w:val="00165612"/>
    <w:rsid w:val="001657DB"/>
    <w:rsid w:val="001657E7"/>
    <w:rsid w:val="00165970"/>
    <w:rsid w:val="00166ACB"/>
    <w:rsid w:val="001674D4"/>
    <w:rsid w:val="0017050C"/>
    <w:rsid w:val="001712B1"/>
    <w:rsid w:val="00172599"/>
    <w:rsid w:val="00174ACF"/>
    <w:rsid w:val="00176AC0"/>
    <w:rsid w:val="00176BAF"/>
    <w:rsid w:val="00180B2A"/>
    <w:rsid w:val="00181023"/>
    <w:rsid w:val="0018128C"/>
    <w:rsid w:val="001813B3"/>
    <w:rsid w:val="00181D43"/>
    <w:rsid w:val="001826CC"/>
    <w:rsid w:val="0018299E"/>
    <w:rsid w:val="001834E9"/>
    <w:rsid w:val="0018585A"/>
    <w:rsid w:val="00185FDB"/>
    <w:rsid w:val="001879D7"/>
    <w:rsid w:val="001918EF"/>
    <w:rsid w:val="00191AAD"/>
    <w:rsid w:val="00192D4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008"/>
    <w:rsid w:val="001C1818"/>
    <w:rsid w:val="001C27E4"/>
    <w:rsid w:val="001C29BF"/>
    <w:rsid w:val="001C4955"/>
    <w:rsid w:val="001C4DBB"/>
    <w:rsid w:val="001C510B"/>
    <w:rsid w:val="001C5368"/>
    <w:rsid w:val="001C5D8B"/>
    <w:rsid w:val="001C63C9"/>
    <w:rsid w:val="001C63EA"/>
    <w:rsid w:val="001C6DD9"/>
    <w:rsid w:val="001D0E02"/>
    <w:rsid w:val="001D21AB"/>
    <w:rsid w:val="001D21E6"/>
    <w:rsid w:val="001D249D"/>
    <w:rsid w:val="001D2F1F"/>
    <w:rsid w:val="001D312F"/>
    <w:rsid w:val="001D3DFF"/>
    <w:rsid w:val="001D5032"/>
    <w:rsid w:val="001D52F2"/>
    <w:rsid w:val="001D5B35"/>
    <w:rsid w:val="001D7AA1"/>
    <w:rsid w:val="001E1C38"/>
    <w:rsid w:val="001E4DDB"/>
    <w:rsid w:val="001E51D4"/>
    <w:rsid w:val="001E552C"/>
    <w:rsid w:val="001E6101"/>
    <w:rsid w:val="001E6B16"/>
    <w:rsid w:val="001E709E"/>
    <w:rsid w:val="001E7647"/>
    <w:rsid w:val="001E7690"/>
    <w:rsid w:val="001E7A77"/>
    <w:rsid w:val="001E7CC7"/>
    <w:rsid w:val="001F1131"/>
    <w:rsid w:val="001F17BA"/>
    <w:rsid w:val="001F2618"/>
    <w:rsid w:val="001F45A4"/>
    <w:rsid w:val="001F4A24"/>
    <w:rsid w:val="001F4BC5"/>
    <w:rsid w:val="001F536A"/>
    <w:rsid w:val="001F58A8"/>
    <w:rsid w:val="001F74C9"/>
    <w:rsid w:val="001F78C0"/>
    <w:rsid w:val="001F7CC9"/>
    <w:rsid w:val="002002E4"/>
    <w:rsid w:val="002009D5"/>
    <w:rsid w:val="002016FF"/>
    <w:rsid w:val="00201B90"/>
    <w:rsid w:val="00202330"/>
    <w:rsid w:val="00202611"/>
    <w:rsid w:val="002038C4"/>
    <w:rsid w:val="0020476C"/>
    <w:rsid w:val="00205007"/>
    <w:rsid w:val="0020507D"/>
    <w:rsid w:val="0020552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6994"/>
    <w:rsid w:val="00217C28"/>
    <w:rsid w:val="00217E39"/>
    <w:rsid w:val="00220A20"/>
    <w:rsid w:val="00220AAE"/>
    <w:rsid w:val="00220B20"/>
    <w:rsid w:val="0022143D"/>
    <w:rsid w:val="00221877"/>
    <w:rsid w:val="00221F82"/>
    <w:rsid w:val="002220A8"/>
    <w:rsid w:val="00223FC7"/>
    <w:rsid w:val="00224072"/>
    <w:rsid w:val="00224244"/>
    <w:rsid w:val="00225DD4"/>
    <w:rsid w:val="00226567"/>
    <w:rsid w:val="00227689"/>
    <w:rsid w:val="00227F0E"/>
    <w:rsid w:val="0023074B"/>
    <w:rsid w:val="002320F4"/>
    <w:rsid w:val="00233519"/>
    <w:rsid w:val="002336C6"/>
    <w:rsid w:val="00233E4C"/>
    <w:rsid w:val="0023587A"/>
    <w:rsid w:val="00236EA3"/>
    <w:rsid w:val="002375B8"/>
    <w:rsid w:val="002375D1"/>
    <w:rsid w:val="00240924"/>
    <w:rsid w:val="00241AF0"/>
    <w:rsid w:val="00242854"/>
    <w:rsid w:val="00242B02"/>
    <w:rsid w:val="002433FE"/>
    <w:rsid w:val="00243CEC"/>
    <w:rsid w:val="0024408C"/>
    <w:rsid w:val="00244609"/>
    <w:rsid w:val="00244751"/>
    <w:rsid w:val="00244D3D"/>
    <w:rsid w:val="00247936"/>
    <w:rsid w:val="00250E38"/>
    <w:rsid w:val="002518E0"/>
    <w:rsid w:val="0025243A"/>
    <w:rsid w:val="002540CC"/>
    <w:rsid w:val="0025488B"/>
    <w:rsid w:val="00254998"/>
    <w:rsid w:val="002556B7"/>
    <w:rsid w:val="002569EB"/>
    <w:rsid w:val="00260054"/>
    <w:rsid w:val="0026084D"/>
    <w:rsid w:val="00261133"/>
    <w:rsid w:val="002627E6"/>
    <w:rsid w:val="00262DAD"/>
    <w:rsid w:val="00263612"/>
    <w:rsid w:val="00263B75"/>
    <w:rsid w:val="0026401A"/>
    <w:rsid w:val="0026444F"/>
    <w:rsid w:val="00264A5C"/>
    <w:rsid w:val="00264BC1"/>
    <w:rsid w:val="002654CE"/>
    <w:rsid w:val="00266434"/>
    <w:rsid w:val="00266E05"/>
    <w:rsid w:val="002709B1"/>
    <w:rsid w:val="00270C64"/>
    <w:rsid w:val="00270D8B"/>
    <w:rsid w:val="002719D1"/>
    <w:rsid w:val="00271E0B"/>
    <w:rsid w:val="00273207"/>
    <w:rsid w:val="002736C2"/>
    <w:rsid w:val="0027459D"/>
    <w:rsid w:val="00281355"/>
    <w:rsid w:val="002814BC"/>
    <w:rsid w:val="002816DF"/>
    <w:rsid w:val="00281EA2"/>
    <w:rsid w:val="00281EAF"/>
    <w:rsid w:val="00282AA8"/>
    <w:rsid w:val="00283310"/>
    <w:rsid w:val="00283CD0"/>
    <w:rsid w:val="00283F02"/>
    <w:rsid w:val="00284BBB"/>
    <w:rsid w:val="00285B18"/>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785"/>
    <w:rsid w:val="002A7DCC"/>
    <w:rsid w:val="002B1504"/>
    <w:rsid w:val="002B1989"/>
    <w:rsid w:val="002B1CCA"/>
    <w:rsid w:val="002B23F1"/>
    <w:rsid w:val="002B277F"/>
    <w:rsid w:val="002B6BFA"/>
    <w:rsid w:val="002B7139"/>
    <w:rsid w:val="002B75A2"/>
    <w:rsid w:val="002C06E6"/>
    <w:rsid w:val="002C0E26"/>
    <w:rsid w:val="002C24E3"/>
    <w:rsid w:val="002C2A11"/>
    <w:rsid w:val="002C31A8"/>
    <w:rsid w:val="002C44E0"/>
    <w:rsid w:val="002C604E"/>
    <w:rsid w:val="002C6DA1"/>
    <w:rsid w:val="002C71EC"/>
    <w:rsid w:val="002C7C3C"/>
    <w:rsid w:val="002D123E"/>
    <w:rsid w:val="002D4FF1"/>
    <w:rsid w:val="002D5E54"/>
    <w:rsid w:val="002D6B82"/>
    <w:rsid w:val="002E1132"/>
    <w:rsid w:val="002E13A2"/>
    <w:rsid w:val="002E1AFD"/>
    <w:rsid w:val="002E1B90"/>
    <w:rsid w:val="002E22A7"/>
    <w:rsid w:val="002E2B64"/>
    <w:rsid w:val="002E437F"/>
    <w:rsid w:val="002E444B"/>
    <w:rsid w:val="002E5313"/>
    <w:rsid w:val="002E6102"/>
    <w:rsid w:val="002E6266"/>
    <w:rsid w:val="002E6698"/>
    <w:rsid w:val="002E6712"/>
    <w:rsid w:val="002E76DB"/>
    <w:rsid w:val="002F0F92"/>
    <w:rsid w:val="002F1A85"/>
    <w:rsid w:val="002F1B81"/>
    <w:rsid w:val="002F275A"/>
    <w:rsid w:val="002F2CE6"/>
    <w:rsid w:val="002F339D"/>
    <w:rsid w:val="002F3681"/>
    <w:rsid w:val="002F50AE"/>
    <w:rsid w:val="002F5205"/>
    <w:rsid w:val="002F5809"/>
    <w:rsid w:val="002F75EC"/>
    <w:rsid w:val="002F7E57"/>
    <w:rsid w:val="00301B4F"/>
    <w:rsid w:val="00302196"/>
    <w:rsid w:val="003027EF"/>
    <w:rsid w:val="00302CEC"/>
    <w:rsid w:val="00302DFA"/>
    <w:rsid w:val="00303172"/>
    <w:rsid w:val="0030370E"/>
    <w:rsid w:val="00304575"/>
    <w:rsid w:val="00304C2C"/>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B56"/>
    <w:rsid w:val="00314E35"/>
    <w:rsid w:val="00316030"/>
    <w:rsid w:val="00316173"/>
    <w:rsid w:val="003164EF"/>
    <w:rsid w:val="00316602"/>
    <w:rsid w:val="0031788B"/>
    <w:rsid w:val="00317B0A"/>
    <w:rsid w:val="0032016B"/>
    <w:rsid w:val="0032106C"/>
    <w:rsid w:val="00321CFC"/>
    <w:rsid w:val="003221CC"/>
    <w:rsid w:val="003229CD"/>
    <w:rsid w:val="00322C1C"/>
    <w:rsid w:val="003242AF"/>
    <w:rsid w:val="003248BB"/>
    <w:rsid w:val="00325E01"/>
    <w:rsid w:val="00325FC5"/>
    <w:rsid w:val="0032614F"/>
    <w:rsid w:val="0032671B"/>
    <w:rsid w:val="00326920"/>
    <w:rsid w:val="003274B9"/>
    <w:rsid w:val="00327818"/>
    <w:rsid w:val="00327B46"/>
    <w:rsid w:val="00327DE9"/>
    <w:rsid w:val="003305A1"/>
    <w:rsid w:val="003306B0"/>
    <w:rsid w:val="00330B14"/>
    <w:rsid w:val="003314F9"/>
    <w:rsid w:val="003318B7"/>
    <w:rsid w:val="00332B78"/>
    <w:rsid w:val="003333C5"/>
    <w:rsid w:val="0033388F"/>
    <w:rsid w:val="00334A69"/>
    <w:rsid w:val="0033510A"/>
    <w:rsid w:val="003360A5"/>
    <w:rsid w:val="0033691B"/>
    <w:rsid w:val="003369E0"/>
    <w:rsid w:val="003373D8"/>
    <w:rsid w:val="003378E5"/>
    <w:rsid w:val="00337FB7"/>
    <w:rsid w:val="00340787"/>
    <w:rsid w:val="00340CC3"/>
    <w:rsid w:val="00340EA0"/>
    <w:rsid w:val="00341226"/>
    <w:rsid w:val="00341821"/>
    <w:rsid w:val="003425E0"/>
    <w:rsid w:val="003425E2"/>
    <w:rsid w:val="003429BE"/>
    <w:rsid w:val="00342C64"/>
    <w:rsid w:val="00343B37"/>
    <w:rsid w:val="00345A48"/>
    <w:rsid w:val="00346729"/>
    <w:rsid w:val="00346D2C"/>
    <w:rsid w:val="0034771A"/>
    <w:rsid w:val="00347C36"/>
    <w:rsid w:val="0035158B"/>
    <w:rsid w:val="00353B4B"/>
    <w:rsid w:val="0035558D"/>
    <w:rsid w:val="0035657D"/>
    <w:rsid w:val="00360016"/>
    <w:rsid w:val="0036011D"/>
    <w:rsid w:val="00362303"/>
    <w:rsid w:val="00362528"/>
    <w:rsid w:val="00363737"/>
    <w:rsid w:val="003637D4"/>
    <w:rsid w:val="003648E0"/>
    <w:rsid w:val="003655F1"/>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62D7"/>
    <w:rsid w:val="003975B2"/>
    <w:rsid w:val="00397940"/>
    <w:rsid w:val="003A0210"/>
    <w:rsid w:val="003A02AC"/>
    <w:rsid w:val="003A0733"/>
    <w:rsid w:val="003A12F3"/>
    <w:rsid w:val="003A17CF"/>
    <w:rsid w:val="003A1CA5"/>
    <w:rsid w:val="003A215C"/>
    <w:rsid w:val="003A26B3"/>
    <w:rsid w:val="003A34FC"/>
    <w:rsid w:val="003A359E"/>
    <w:rsid w:val="003A3AD5"/>
    <w:rsid w:val="003A3E68"/>
    <w:rsid w:val="003A3EDF"/>
    <w:rsid w:val="003A5169"/>
    <w:rsid w:val="003A5DBD"/>
    <w:rsid w:val="003A6746"/>
    <w:rsid w:val="003A6E8D"/>
    <w:rsid w:val="003A7D29"/>
    <w:rsid w:val="003B0DC1"/>
    <w:rsid w:val="003B1308"/>
    <w:rsid w:val="003B1326"/>
    <w:rsid w:val="003B1FD3"/>
    <w:rsid w:val="003B2BD9"/>
    <w:rsid w:val="003B3343"/>
    <w:rsid w:val="003B44C8"/>
    <w:rsid w:val="003B4651"/>
    <w:rsid w:val="003B4D78"/>
    <w:rsid w:val="003B62EB"/>
    <w:rsid w:val="003B69E8"/>
    <w:rsid w:val="003C2332"/>
    <w:rsid w:val="003C2627"/>
    <w:rsid w:val="003C492A"/>
    <w:rsid w:val="003C4A82"/>
    <w:rsid w:val="003C5660"/>
    <w:rsid w:val="003C56AC"/>
    <w:rsid w:val="003C593B"/>
    <w:rsid w:val="003C7AA4"/>
    <w:rsid w:val="003D073B"/>
    <w:rsid w:val="003D2EFD"/>
    <w:rsid w:val="003D3682"/>
    <w:rsid w:val="003D39A6"/>
    <w:rsid w:val="003D3F39"/>
    <w:rsid w:val="003D519C"/>
    <w:rsid w:val="003D776E"/>
    <w:rsid w:val="003D796D"/>
    <w:rsid w:val="003D79D4"/>
    <w:rsid w:val="003D7A90"/>
    <w:rsid w:val="003E0EAE"/>
    <w:rsid w:val="003E11CD"/>
    <w:rsid w:val="003E18F2"/>
    <w:rsid w:val="003E1CE9"/>
    <w:rsid w:val="003E2868"/>
    <w:rsid w:val="003E29C7"/>
    <w:rsid w:val="003E3F69"/>
    <w:rsid w:val="003E4A78"/>
    <w:rsid w:val="003E62D9"/>
    <w:rsid w:val="003E6401"/>
    <w:rsid w:val="003E76F2"/>
    <w:rsid w:val="003E7BB3"/>
    <w:rsid w:val="003F08A8"/>
    <w:rsid w:val="003F13A7"/>
    <w:rsid w:val="003F162E"/>
    <w:rsid w:val="003F1CC9"/>
    <w:rsid w:val="003F31B8"/>
    <w:rsid w:val="003F3DA5"/>
    <w:rsid w:val="003F5FF5"/>
    <w:rsid w:val="003F6502"/>
    <w:rsid w:val="003F75E5"/>
    <w:rsid w:val="003F7C15"/>
    <w:rsid w:val="003F7F4F"/>
    <w:rsid w:val="00400B95"/>
    <w:rsid w:val="00400BA7"/>
    <w:rsid w:val="00400CEA"/>
    <w:rsid w:val="00401B0F"/>
    <w:rsid w:val="0040286B"/>
    <w:rsid w:val="00403F61"/>
    <w:rsid w:val="00404818"/>
    <w:rsid w:val="00405181"/>
    <w:rsid w:val="00406E94"/>
    <w:rsid w:val="0040737F"/>
    <w:rsid w:val="004074E3"/>
    <w:rsid w:val="004074E7"/>
    <w:rsid w:val="004078AB"/>
    <w:rsid w:val="00410537"/>
    <w:rsid w:val="00412FB0"/>
    <w:rsid w:val="0041379D"/>
    <w:rsid w:val="00413A4B"/>
    <w:rsid w:val="00414A2C"/>
    <w:rsid w:val="00414B39"/>
    <w:rsid w:val="0041544B"/>
    <w:rsid w:val="0041607D"/>
    <w:rsid w:val="0041609A"/>
    <w:rsid w:val="00416BD7"/>
    <w:rsid w:val="00417A89"/>
    <w:rsid w:val="00420AC7"/>
    <w:rsid w:val="00420C91"/>
    <w:rsid w:val="00420F03"/>
    <w:rsid w:val="00421691"/>
    <w:rsid w:val="00421A34"/>
    <w:rsid w:val="00421E76"/>
    <w:rsid w:val="004235C7"/>
    <w:rsid w:val="00424780"/>
    <w:rsid w:val="00424EF2"/>
    <w:rsid w:val="00426E35"/>
    <w:rsid w:val="004305B8"/>
    <w:rsid w:val="00430ABF"/>
    <w:rsid w:val="004312D3"/>
    <w:rsid w:val="00431641"/>
    <w:rsid w:val="004319E8"/>
    <w:rsid w:val="00432D54"/>
    <w:rsid w:val="0043369D"/>
    <w:rsid w:val="00435073"/>
    <w:rsid w:val="004367C4"/>
    <w:rsid w:val="00436A6D"/>
    <w:rsid w:val="00437841"/>
    <w:rsid w:val="00437C1F"/>
    <w:rsid w:val="004402FA"/>
    <w:rsid w:val="004408AC"/>
    <w:rsid w:val="00440C10"/>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8FA"/>
    <w:rsid w:val="00455E07"/>
    <w:rsid w:val="00457D4C"/>
    <w:rsid w:val="004612F6"/>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5ECC"/>
    <w:rsid w:val="004810BB"/>
    <w:rsid w:val="00481984"/>
    <w:rsid w:val="00482C1D"/>
    <w:rsid w:val="00482DB3"/>
    <w:rsid w:val="00482E14"/>
    <w:rsid w:val="00483BB8"/>
    <w:rsid w:val="00484770"/>
    <w:rsid w:val="00484C11"/>
    <w:rsid w:val="00484C14"/>
    <w:rsid w:val="00484DA9"/>
    <w:rsid w:val="004852B1"/>
    <w:rsid w:val="0048739C"/>
    <w:rsid w:val="00487E9B"/>
    <w:rsid w:val="00490BDB"/>
    <w:rsid w:val="00491E55"/>
    <w:rsid w:val="00492967"/>
    <w:rsid w:val="00492979"/>
    <w:rsid w:val="00492D1E"/>
    <w:rsid w:val="00495730"/>
    <w:rsid w:val="00496401"/>
    <w:rsid w:val="00496CFD"/>
    <w:rsid w:val="00497802"/>
    <w:rsid w:val="004A0291"/>
    <w:rsid w:val="004A05EE"/>
    <w:rsid w:val="004A071A"/>
    <w:rsid w:val="004A079E"/>
    <w:rsid w:val="004A0DA3"/>
    <w:rsid w:val="004A0F66"/>
    <w:rsid w:val="004A2316"/>
    <w:rsid w:val="004A3FCB"/>
    <w:rsid w:val="004A4EB4"/>
    <w:rsid w:val="004A4F4B"/>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489"/>
    <w:rsid w:val="004B7766"/>
    <w:rsid w:val="004C042E"/>
    <w:rsid w:val="004C079B"/>
    <w:rsid w:val="004C2EC5"/>
    <w:rsid w:val="004C4196"/>
    <w:rsid w:val="004C43A6"/>
    <w:rsid w:val="004C5BA7"/>
    <w:rsid w:val="004C65A2"/>
    <w:rsid w:val="004C71AC"/>
    <w:rsid w:val="004C7B84"/>
    <w:rsid w:val="004D1F7F"/>
    <w:rsid w:val="004D210B"/>
    <w:rsid w:val="004D283E"/>
    <w:rsid w:val="004D29EB"/>
    <w:rsid w:val="004D2A27"/>
    <w:rsid w:val="004D3A3C"/>
    <w:rsid w:val="004D3DFA"/>
    <w:rsid w:val="004D4C10"/>
    <w:rsid w:val="004D50F4"/>
    <w:rsid w:val="004D534A"/>
    <w:rsid w:val="004D5ED9"/>
    <w:rsid w:val="004D7702"/>
    <w:rsid w:val="004D7881"/>
    <w:rsid w:val="004D7F78"/>
    <w:rsid w:val="004E0836"/>
    <w:rsid w:val="004E185B"/>
    <w:rsid w:val="004E1D8C"/>
    <w:rsid w:val="004E2188"/>
    <w:rsid w:val="004E372D"/>
    <w:rsid w:val="004E46C3"/>
    <w:rsid w:val="004E55AC"/>
    <w:rsid w:val="004E5707"/>
    <w:rsid w:val="004E5AE0"/>
    <w:rsid w:val="004E5B52"/>
    <w:rsid w:val="004E7349"/>
    <w:rsid w:val="004F01CD"/>
    <w:rsid w:val="004F0A18"/>
    <w:rsid w:val="004F0B9C"/>
    <w:rsid w:val="004F0EAA"/>
    <w:rsid w:val="004F1373"/>
    <w:rsid w:val="004F1405"/>
    <w:rsid w:val="004F5A38"/>
    <w:rsid w:val="004F6094"/>
    <w:rsid w:val="004F664C"/>
    <w:rsid w:val="004F6BF9"/>
    <w:rsid w:val="004F7044"/>
    <w:rsid w:val="004F7948"/>
    <w:rsid w:val="004F7CA1"/>
    <w:rsid w:val="005006BD"/>
    <w:rsid w:val="00500B1C"/>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0B2A"/>
    <w:rsid w:val="005225D1"/>
    <w:rsid w:val="00522689"/>
    <w:rsid w:val="0052274F"/>
    <w:rsid w:val="0052288D"/>
    <w:rsid w:val="005228FC"/>
    <w:rsid w:val="00523395"/>
    <w:rsid w:val="00523A46"/>
    <w:rsid w:val="005240F6"/>
    <w:rsid w:val="0052492D"/>
    <w:rsid w:val="005250B9"/>
    <w:rsid w:val="00525763"/>
    <w:rsid w:val="005257CA"/>
    <w:rsid w:val="00526326"/>
    <w:rsid w:val="005302D2"/>
    <w:rsid w:val="00530942"/>
    <w:rsid w:val="005310A4"/>
    <w:rsid w:val="00531116"/>
    <w:rsid w:val="00533416"/>
    <w:rsid w:val="00534CA6"/>
    <w:rsid w:val="00537113"/>
    <w:rsid w:val="00537173"/>
    <w:rsid w:val="005401CA"/>
    <w:rsid w:val="0054032C"/>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688E"/>
    <w:rsid w:val="00557203"/>
    <w:rsid w:val="005572EA"/>
    <w:rsid w:val="00557647"/>
    <w:rsid w:val="00557C11"/>
    <w:rsid w:val="005602CF"/>
    <w:rsid w:val="005610DA"/>
    <w:rsid w:val="00561457"/>
    <w:rsid w:val="005634D7"/>
    <w:rsid w:val="00563AB7"/>
    <w:rsid w:val="0056428F"/>
    <w:rsid w:val="00566055"/>
    <w:rsid w:val="00566C02"/>
    <w:rsid w:val="00566C17"/>
    <w:rsid w:val="00566EC9"/>
    <w:rsid w:val="005673FF"/>
    <w:rsid w:val="00570F63"/>
    <w:rsid w:val="005715AE"/>
    <w:rsid w:val="00571A78"/>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144"/>
    <w:rsid w:val="0058663C"/>
    <w:rsid w:val="00586C3F"/>
    <w:rsid w:val="00590746"/>
    <w:rsid w:val="00590E4D"/>
    <w:rsid w:val="00591092"/>
    <w:rsid w:val="00592595"/>
    <w:rsid w:val="005925FC"/>
    <w:rsid w:val="005930D2"/>
    <w:rsid w:val="005937CE"/>
    <w:rsid w:val="00593BEC"/>
    <w:rsid w:val="00593FE9"/>
    <w:rsid w:val="00594074"/>
    <w:rsid w:val="0059445B"/>
    <w:rsid w:val="005948E4"/>
    <w:rsid w:val="00594ADE"/>
    <w:rsid w:val="005952C2"/>
    <w:rsid w:val="0059538F"/>
    <w:rsid w:val="00597C78"/>
    <w:rsid w:val="005A05B3"/>
    <w:rsid w:val="005A1D73"/>
    <w:rsid w:val="005A40AE"/>
    <w:rsid w:val="005A4A9B"/>
    <w:rsid w:val="005A5638"/>
    <w:rsid w:val="005A5C0C"/>
    <w:rsid w:val="005A6F52"/>
    <w:rsid w:val="005A7C36"/>
    <w:rsid w:val="005B02A0"/>
    <w:rsid w:val="005B0A65"/>
    <w:rsid w:val="005B1D66"/>
    <w:rsid w:val="005B4058"/>
    <w:rsid w:val="005B4CC2"/>
    <w:rsid w:val="005B6107"/>
    <w:rsid w:val="005B6492"/>
    <w:rsid w:val="005C0423"/>
    <w:rsid w:val="005C0461"/>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2E6"/>
    <w:rsid w:val="005D29C3"/>
    <w:rsid w:val="005D29CD"/>
    <w:rsid w:val="005D2F18"/>
    <w:rsid w:val="005D36E9"/>
    <w:rsid w:val="005D397A"/>
    <w:rsid w:val="005D3D41"/>
    <w:rsid w:val="005D4590"/>
    <w:rsid w:val="005D49D8"/>
    <w:rsid w:val="005D49E9"/>
    <w:rsid w:val="005D6297"/>
    <w:rsid w:val="005D6440"/>
    <w:rsid w:val="005E064C"/>
    <w:rsid w:val="005E0CBE"/>
    <w:rsid w:val="005E1ACC"/>
    <w:rsid w:val="005E21FC"/>
    <w:rsid w:val="005E437B"/>
    <w:rsid w:val="005E4D57"/>
    <w:rsid w:val="005E541A"/>
    <w:rsid w:val="005E620A"/>
    <w:rsid w:val="005E761E"/>
    <w:rsid w:val="005E7B4F"/>
    <w:rsid w:val="005F058C"/>
    <w:rsid w:val="005F1217"/>
    <w:rsid w:val="005F1676"/>
    <w:rsid w:val="005F16FF"/>
    <w:rsid w:val="005F1FA0"/>
    <w:rsid w:val="005F2C91"/>
    <w:rsid w:val="005F347F"/>
    <w:rsid w:val="005F377D"/>
    <w:rsid w:val="005F46DF"/>
    <w:rsid w:val="005F4B5B"/>
    <w:rsid w:val="005F56A9"/>
    <w:rsid w:val="005F589E"/>
    <w:rsid w:val="005F5F13"/>
    <w:rsid w:val="005F7266"/>
    <w:rsid w:val="005F789A"/>
    <w:rsid w:val="005F78B3"/>
    <w:rsid w:val="0060093A"/>
    <w:rsid w:val="00600E6F"/>
    <w:rsid w:val="0060102F"/>
    <w:rsid w:val="00601773"/>
    <w:rsid w:val="00601777"/>
    <w:rsid w:val="00601CF9"/>
    <w:rsid w:val="0060267C"/>
    <w:rsid w:val="006037E9"/>
    <w:rsid w:val="00603B59"/>
    <w:rsid w:val="00603DA5"/>
    <w:rsid w:val="006049B7"/>
    <w:rsid w:val="00604CC3"/>
    <w:rsid w:val="00604F01"/>
    <w:rsid w:val="0060660F"/>
    <w:rsid w:val="006078D1"/>
    <w:rsid w:val="0061066A"/>
    <w:rsid w:val="00610B84"/>
    <w:rsid w:val="00611071"/>
    <w:rsid w:val="00611B7B"/>
    <w:rsid w:val="00612B71"/>
    <w:rsid w:val="00612B72"/>
    <w:rsid w:val="00613097"/>
    <w:rsid w:val="006135EA"/>
    <w:rsid w:val="006160BC"/>
    <w:rsid w:val="00616D19"/>
    <w:rsid w:val="00620BB7"/>
    <w:rsid w:val="0062158C"/>
    <w:rsid w:val="00621619"/>
    <w:rsid w:val="00624A2D"/>
    <w:rsid w:val="006274F3"/>
    <w:rsid w:val="00627EB1"/>
    <w:rsid w:val="00627FDC"/>
    <w:rsid w:val="00627FE5"/>
    <w:rsid w:val="0063151D"/>
    <w:rsid w:val="0063259B"/>
    <w:rsid w:val="0063267D"/>
    <w:rsid w:val="00632AFF"/>
    <w:rsid w:val="00633A1E"/>
    <w:rsid w:val="00633C64"/>
    <w:rsid w:val="006357AC"/>
    <w:rsid w:val="00635C99"/>
    <w:rsid w:val="00636056"/>
    <w:rsid w:val="006403BD"/>
    <w:rsid w:val="00641761"/>
    <w:rsid w:val="00642BEF"/>
    <w:rsid w:val="00642D8D"/>
    <w:rsid w:val="0064368A"/>
    <w:rsid w:val="00644005"/>
    <w:rsid w:val="006441E9"/>
    <w:rsid w:val="006450CD"/>
    <w:rsid w:val="00647209"/>
    <w:rsid w:val="006477D3"/>
    <w:rsid w:val="00650EBC"/>
    <w:rsid w:val="006510D4"/>
    <w:rsid w:val="00651A36"/>
    <w:rsid w:val="00653ACE"/>
    <w:rsid w:val="00654E0F"/>
    <w:rsid w:val="006556B2"/>
    <w:rsid w:val="00655FDA"/>
    <w:rsid w:val="00657797"/>
    <w:rsid w:val="006578CB"/>
    <w:rsid w:val="0065790C"/>
    <w:rsid w:val="00660036"/>
    <w:rsid w:val="0066112B"/>
    <w:rsid w:val="0066208D"/>
    <w:rsid w:val="00662718"/>
    <w:rsid w:val="0066324E"/>
    <w:rsid w:val="00664BE5"/>
    <w:rsid w:val="006655F6"/>
    <w:rsid w:val="006658C8"/>
    <w:rsid w:val="00665AA5"/>
    <w:rsid w:val="00667406"/>
    <w:rsid w:val="006705C1"/>
    <w:rsid w:val="0067177B"/>
    <w:rsid w:val="00671D46"/>
    <w:rsid w:val="006735D3"/>
    <w:rsid w:val="006739DD"/>
    <w:rsid w:val="00674818"/>
    <w:rsid w:val="006774DA"/>
    <w:rsid w:val="006776CB"/>
    <w:rsid w:val="00677EDD"/>
    <w:rsid w:val="00680005"/>
    <w:rsid w:val="0068094D"/>
    <w:rsid w:val="00683A77"/>
    <w:rsid w:val="00683C2E"/>
    <w:rsid w:val="00684052"/>
    <w:rsid w:val="00685746"/>
    <w:rsid w:val="00691C7E"/>
    <w:rsid w:val="0069232C"/>
    <w:rsid w:val="00693428"/>
    <w:rsid w:val="00693B3C"/>
    <w:rsid w:val="0069457A"/>
    <w:rsid w:val="006945FA"/>
    <w:rsid w:val="00694D06"/>
    <w:rsid w:val="00696247"/>
    <w:rsid w:val="006965A5"/>
    <w:rsid w:val="006976FC"/>
    <w:rsid w:val="006977E6"/>
    <w:rsid w:val="006A0668"/>
    <w:rsid w:val="006A0D7A"/>
    <w:rsid w:val="006A0E8D"/>
    <w:rsid w:val="006A14AA"/>
    <w:rsid w:val="006A17CB"/>
    <w:rsid w:val="006A30D7"/>
    <w:rsid w:val="006A3A0C"/>
    <w:rsid w:val="006A5CDC"/>
    <w:rsid w:val="006A6DA3"/>
    <w:rsid w:val="006A7AC4"/>
    <w:rsid w:val="006B0E5C"/>
    <w:rsid w:val="006B157C"/>
    <w:rsid w:val="006B1842"/>
    <w:rsid w:val="006B24EA"/>
    <w:rsid w:val="006B2832"/>
    <w:rsid w:val="006B364F"/>
    <w:rsid w:val="006B39E4"/>
    <w:rsid w:val="006B3F16"/>
    <w:rsid w:val="006B4F76"/>
    <w:rsid w:val="006B6FAC"/>
    <w:rsid w:val="006C1097"/>
    <w:rsid w:val="006C27AA"/>
    <w:rsid w:val="006C2D04"/>
    <w:rsid w:val="006C3A49"/>
    <w:rsid w:val="006C576B"/>
    <w:rsid w:val="006C70D6"/>
    <w:rsid w:val="006D100A"/>
    <w:rsid w:val="006D23EB"/>
    <w:rsid w:val="006D2614"/>
    <w:rsid w:val="006D38A7"/>
    <w:rsid w:val="006D426C"/>
    <w:rsid w:val="006D5184"/>
    <w:rsid w:val="006E02D7"/>
    <w:rsid w:val="006E03E8"/>
    <w:rsid w:val="006E1337"/>
    <w:rsid w:val="006E13BA"/>
    <w:rsid w:val="006E1993"/>
    <w:rsid w:val="006E377C"/>
    <w:rsid w:val="006E3984"/>
    <w:rsid w:val="006E3CB3"/>
    <w:rsid w:val="006E4898"/>
    <w:rsid w:val="006E505B"/>
    <w:rsid w:val="006E5649"/>
    <w:rsid w:val="006E57AB"/>
    <w:rsid w:val="006E681B"/>
    <w:rsid w:val="006E6AAE"/>
    <w:rsid w:val="006E6B9C"/>
    <w:rsid w:val="006E6FD9"/>
    <w:rsid w:val="006E71AF"/>
    <w:rsid w:val="006E7880"/>
    <w:rsid w:val="006E7A12"/>
    <w:rsid w:val="006E7D3E"/>
    <w:rsid w:val="006E7D75"/>
    <w:rsid w:val="006E7F81"/>
    <w:rsid w:val="006F16CA"/>
    <w:rsid w:val="006F17D9"/>
    <w:rsid w:val="006F5278"/>
    <w:rsid w:val="006F5656"/>
    <w:rsid w:val="006F5692"/>
    <w:rsid w:val="006F5803"/>
    <w:rsid w:val="006F6100"/>
    <w:rsid w:val="006F71F7"/>
    <w:rsid w:val="006F73C3"/>
    <w:rsid w:val="006F7BFC"/>
    <w:rsid w:val="006F7C7C"/>
    <w:rsid w:val="007008BF"/>
    <w:rsid w:val="00700D5E"/>
    <w:rsid w:val="007018A4"/>
    <w:rsid w:val="00701C28"/>
    <w:rsid w:val="00701C8A"/>
    <w:rsid w:val="0070362D"/>
    <w:rsid w:val="00703718"/>
    <w:rsid w:val="00703A7A"/>
    <w:rsid w:val="0070447A"/>
    <w:rsid w:val="00705B3E"/>
    <w:rsid w:val="0070643A"/>
    <w:rsid w:val="0070644C"/>
    <w:rsid w:val="00710A0B"/>
    <w:rsid w:val="00710CBF"/>
    <w:rsid w:val="0071221E"/>
    <w:rsid w:val="00712779"/>
    <w:rsid w:val="0071287D"/>
    <w:rsid w:val="007128FF"/>
    <w:rsid w:val="00712DF3"/>
    <w:rsid w:val="00715040"/>
    <w:rsid w:val="007158AE"/>
    <w:rsid w:val="00715AFE"/>
    <w:rsid w:val="0071635E"/>
    <w:rsid w:val="00716667"/>
    <w:rsid w:val="00717419"/>
    <w:rsid w:val="007177EF"/>
    <w:rsid w:val="00717AC3"/>
    <w:rsid w:val="00721003"/>
    <w:rsid w:val="00721FF2"/>
    <w:rsid w:val="00722313"/>
    <w:rsid w:val="00722AAF"/>
    <w:rsid w:val="00722D52"/>
    <w:rsid w:val="00724CBF"/>
    <w:rsid w:val="00724F1F"/>
    <w:rsid w:val="00725E13"/>
    <w:rsid w:val="00726CE7"/>
    <w:rsid w:val="0072767D"/>
    <w:rsid w:val="00727B6D"/>
    <w:rsid w:val="007303FA"/>
    <w:rsid w:val="00731D97"/>
    <w:rsid w:val="00732D89"/>
    <w:rsid w:val="00733C16"/>
    <w:rsid w:val="007345D9"/>
    <w:rsid w:val="00735A17"/>
    <w:rsid w:val="007371D1"/>
    <w:rsid w:val="00737E7A"/>
    <w:rsid w:val="0074048E"/>
    <w:rsid w:val="00740D44"/>
    <w:rsid w:val="0074114F"/>
    <w:rsid w:val="0074135C"/>
    <w:rsid w:val="00741459"/>
    <w:rsid w:val="0074161C"/>
    <w:rsid w:val="00741670"/>
    <w:rsid w:val="00742538"/>
    <w:rsid w:val="00742ED2"/>
    <w:rsid w:val="007439C1"/>
    <w:rsid w:val="00746532"/>
    <w:rsid w:val="00747744"/>
    <w:rsid w:val="00747F9A"/>
    <w:rsid w:val="00750090"/>
    <w:rsid w:val="0075089F"/>
    <w:rsid w:val="00750DCF"/>
    <w:rsid w:val="00751237"/>
    <w:rsid w:val="00751725"/>
    <w:rsid w:val="007528C6"/>
    <w:rsid w:val="007539A5"/>
    <w:rsid w:val="007554E2"/>
    <w:rsid w:val="007561BE"/>
    <w:rsid w:val="007577DF"/>
    <w:rsid w:val="00757BFF"/>
    <w:rsid w:val="0076028E"/>
    <w:rsid w:val="0076043E"/>
    <w:rsid w:val="00760810"/>
    <w:rsid w:val="00760CB5"/>
    <w:rsid w:val="00760F82"/>
    <w:rsid w:val="00762F14"/>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77F61"/>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5E7"/>
    <w:rsid w:val="00796393"/>
    <w:rsid w:val="007972C6"/>
    <w:rsid w:val="00797568"/>
    <w:rsid w:val="007977EA"/>
    <w:rsid w:val="007A0452"/>
    <w:rsid w:val="007A115E"/>
    <w:rsid w:val="007A1958"/>
    <w:rsid w:val="007A1EA3"/>
    <w:rsid w:val="007A1F20"/>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0B6B"/>
    <w:rsid w:val="007C0FF9"/>
    <w:rsid w:val="007C2FE9"/>
    <w:rsid w:val="007C32FD"/>
    <w:rsid w:val="007C3756"/>
    <w:rsid w:val="007C45E7"/>
    <w:rsid w:val="007C487B"/>
    <w:rsid w:val="007C61B0"/>
    <w:rsid w:val="007C6250"/>
    <w:rsid w:val="007C6DD8"/>
    <w:rsid w:val="007C7311"/>
    <w:rsid w:val="007D0F15"/>
    <w:rsid w:val="007D2960"/>
    <w:rsid w:val="007D33C7"/>
    <w:rsid w:val="007D3951"/>
    <w:rsid w:val="007D5FFE"/>
    <w:rsid w:val="007D6174"/>
    <w:rsid w:val="007D7587"/>
    <w:rsid w:val="007D766E"/>
    <w:rsid w:val="007E0389"/>
    <w:rsid w:val="007E1C74"/>
    <w:rsid w:val="007E1F29"/>
    <w:rsid w:val="007E2758"/>
    <w:rsid w:val="007E2786"/>
    <w:rsid w:val="007E421F"/>
    <w:rsid w:val="007E5752"/>
    <w:rsid w:val="007E5C88"/>
    <w:rsid w:val="007E60E8"/>
    <w:rsid w:val="007E669F"/>
    <w:rsid w:val="007F3D33"/>
    <w:rsid w:val="007F4B1B"/>
    <w:rsid w:val="007F4C80"/>
    <w:rsid w:val="007F6DBC"/>
    <w:rsid w:val="007F70C6"/>
    <w:rsid w:val="007F7271"/>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07E5"/>
    <w:rsid w:val="00821F6A"/>
    <w:rsid w:val="008220B1"/>
    <w:rsid w:val="00822D7E"/>
    <w:rsid w:val="008232BF"/>
    <w:rsid w:val="0082365D"/>
    <w:rsid w:val="00823A10"/>
    <w:rsid w:val="00823F01"/>
    <w:rsid w:val="008244FA"/>
    <w:rsid w:val="00824EAF"/>
    <w:rsid w:val="00825209"/>
    <w:rsid w:val="00825CB6"/>
    <w:rsid w:val="00826087"/>
    <w:rsid w:val="0082610F"/>
    <w:rsid w:val="00830EE6"/>
    <w:rsid w:val="00831752"/>
    <w:rsid w:val="00834FB3"/>
    <w:rsid w:val="0083684F"/>
    <w:rsid w:val="00836B38"/>
    <w:rsid w:val="00836DEF"/>
    <w:rsid w:val="00840231"/>
    <w:rsid w:val="00840310"/>
    <w:rsid w:val="00840671"/>
    <w:rsid w:val="0084171A"/>
    <w:rsid w:val="008433A3"/>
    <w:rsid w:val="00843833"/>
    <w:rsid w:val="008449FD"/>
    <w:rsid w:val="00845D87"/>
    <w:rsid w:val="008460A7"/>
    <w:rsid w:val="0085078A"/>
    <w:rsid w:val="00851002"/>
    <w:rsid w:val="00851197"/>
    <w:rsid w:val="00852214"/>
    <w:rsid w:val="00852564"/>
    <w:rsid w:val="008527A8"/>
    <w:rsid w:val="00853A4A"/>
    <w:rsid w:val="00853A76"/>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39AC"/>
    <w:rsid w:val="00874FBA"/>
    <w:rsid w:val="008759D7"/>
    <w:rsid w:val="00876AF4"/>
    <w:rsid w:val="00877E36"/>
    <w:rsid w:val="008806D9"/>
    <w:rsid w:val="00880B53"/>
    <w:rsid w:val="00883E7C"/>
    <w:rsid w:val="00883EFA"/>
    <w:rsid w:val="00884972"/>
    <w:rsid w:val="00885F66"/>
    <w:rsid w:val="00890454"/>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753"/>
    <w:rsid w:val="008A2ABE"/>
    <w:rsid w:val="008A2D5E"/>
    <w:rsid w:val="008A2EF4"/>
    <w:rsid w:val="008A3240"/>
    <w:rsid w:val="008A4293"/>
    <w:rsid w:val="008A4CE8"/>
    <w:rsid w:val="008A5263"/>
    <w:rsid w:val="008A5444"/>
    <w:rsid w:val="008A6099"/>
    <w:rsid w:val="008B0B73"/>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37D"/>
    <w:rsid w:val="008C7BF9"/>
    <w:rsid w:val="008C7E86"/>
    <w:rsid w:val="008D0FE1"/>
    <w:rsid w:val="008D2AEB"/>
    <w:rsid w:val="008D3B5D"/>
    <w:rsid w:val="008D49C5"/>
    <w:rsid w:val="008D4A8F"/>
    <w:rsid w:val="008D4D4F"/>
    <w:rsid w:val="008D541A"/>
    <w:rsid w:val="008D6399"/>
    <w:rsid w:val="008D6608"/>
    <w:rsid w:val="008D6E6E"/>
    <w:rsid w:val="008D71F7"/>
    <w:rsid w:val="008D72E6"/>
    <w:rsid w:val="008D79A4"/>
    <w:rsid w:val="008D7A91"/>
    <w:rsid w:val="008D7BFF"/>
    <w:rsid w:val="008E1DD2"/>
    <w:rsid w:val="008E334F"/>
    <w:rsid w:val="008E426E"/>
    <w:rsid w:val="008E47DA"/>
    <w:rsid w:val="008E4E06"/>
    <w:rsid w:val="008E538E"/>
    <w:rsid w:val="008E59E0"/>
    <w:rsid w:val="008E621E"/>
    <w:rsid w:val="008E698C"/>
    <w:rsid w:val="008E6DF2"/>
    <w:rsid w:val="008E6E0A"/>
    <w:rsid w:val="008F05D3"/>
    <w:rsid w:val="008F0EF9"/>
    <w:rsid w:val="008F1F7A"/>
    <w:rsid w:val="008F2E0F"/>
    <w:rsid w:val="008F52F6"/>
    <w:rsid w:val="00900C65"/>
    <w:rsid w:val="00900CB6"/>
    <w:rsid w:val="00901313"/>
    <w:rsid w:val="009029E0"/>
    <w:rsid w:val="00903126"/>
    <w:rsid w:val="009044DB"/>
    <w:rsid w:val="00904FC6"/>
    <w:rsid w:val="00905906"/>
    <w:rsid w:val="0090780E"/>
    <w:rsid w:val="00907BF8"/>
    <w:rsid w:val="00907F2E"/>
    <w:rsid w:val="0091109A"/>
    <w:rsid w:val="00911E36"/>
    <w:rsid w:val="00914907"/>
    <w:rsid w:val="00914C98"/>
    <w:rsid w:val="00915D06"/>
    <w:rsid w:val="00916179"/>
    <w:rsid w:val="0091634B"/>
    <w:rsid w:val="009179AD"/>
    <w:rsid w:val="00917D87"/>
    <w:rsid w:val="00920310"/>
    <w:rsid w:val="00920445"/>
    <w:rsid w:val="009207F3"/>
    <w:rsid w:val="00920B19"/>
    <w:rsid w:val="00920FB2"/>
    <w:rsid w:val="0092242C"/>
    <w:rsid w:val="00923D9F"/>
    <w:rsid w:val="00923E9C"/>
    <w:rsid w:val="00924DB3"/>
    <w:rsid w:val="00925889"/>
    <w:rsid w:val="00925CF8"/>
    <w:rsid w:val="00927360"/>
    <w:rsid w:val="00927D23"/>
    <w:rsid w:val="00927DE8"/>
    <w:rsid w:val="00930056"/>
    <w:rsid w:val="00932D85"/>
    <w:rsid w:val="009333E5"/>
    <w:rsid w:val="009353D5"/>
    <w:rsid w:val="009357B4"/>
    <w:rsid w:val="009360CD"/>
    <w:rsid w:val="00936E9F"/>
    <w:rsid w:val="0093705A"/>
    <w:rsid w:val="00940198"/>
    <w:rsid w:val="00940BE7"/>
    <w:rsid w:val="00940D39"/>
    <w:rsid w:val="00940F4C"/>
    <w:rsid w:val="00941A1D"/>
    <w:rsid w:val="00941B6D"/>
    <w:rsid w:val="00942F58"/>
    <w:rsid w:val="00945628"/>
    <w:rsid w:val="00950020"/>
    <w:rsid w:val="009520D4"/>
    <w:rsid w:val="0095230C"/>
    <w:rsid w:val="009527BC"/>
    <w:rsid w:val="00953A07"/>
    <w:rsid w:val="009561F2"/>
    <w:rsid w:val="009563A1"/>
    <w:rsid w:val="00956C06"/>
    <w:rsid w:val="00956EBA"/>
    <w:rsid w:val="00961624"/>
    <w:rsid w:val="00962EBC"/>
    <w:rsid w:val="00964796"/>
    <w:rsid w:val="00965B1D"/>
    <w:rsid w:val="00966BD0"/>
    <w:rsid w:val="00967689"/>
    <w:rsid w:val="00967F11"/>
    <w:rsid w:val="00970E69"/>
    <w:rsid w:val="0097128F"/>
    <w:rsid w:val="00971BB2"/>
    <w:rsid w:val="00972898"/>
    <w:rsid w:val="009737EB"/>
    <w:rsid w:val="0097440B"/>
    <w:rsid w:val="00974EA5"/>
    <w:rsid w:val="00975488"/>
    <w:rsid w:val="00975EA6"/>
    <w:rsid w:val="00976268"/>
    <w:rsid w:val="009769DE"/>
    <w:rsid w:val="00976A45"/>
    <w:rsid w:val="009770F2"/>
    <w:rsid w:val="00980076"/>
    <w:rsid w:val="009802DF"/>
    <w:rsid w:val="009810DA"/>
    <w:rsid w:val="00981F44"/>
    <w:rsid w:val="00982303"/>
    <w:rsid w:val="0098264E"/>
    <w:rsid w:val="009835FB"/>
    <w:rsid w:val="00983B9F"/>
    <w:rsid w:val="00984AC1"/>
    <w:rsid w:val="009851C1"/>
    <w:rsid w:val="009853A2"/>
    <w:rsid w:val="009853B9"/>
    <w:rsid w:val="0098594D"/>
    <w:rsid w:val="00985E44"/>
    <w:rsid w:val="00985F8E"/>
    <w:rsid w:val="0098603C"/>
    <w:rsid w:val="00986119"/>
    <w:rsid w:val="00987B59"/>
    <w:rsid w:val="00990C60"/>
    <w:rsid w:val="0099169C"/>
    <w:rsid w:val="009918B7"/>
    <w:rsid w:val="00991FD4"/>
    <w:rsid w:val="0099227F"/>
    <w:rsid w:val="0099250A"/>
    <w:rsid w:val="0099544C"/>
    <w:rsid w:val="0099611E"/>
    <w:rsid w:val="0099710E"/>
    <w:rsid w:val="0099757D"/>
    <w:rsid w:val="00997881"/>
    <w:rsid w:val="00997D81"/>
    <w:rsid w:val="009A1E25"/>
    <w:rsid w:val="009A2F1D"/>
    <w:rsid w:val="009A527D"/>
    <w:rsid w:val="009A65F8"/>
    <w:rsid w:val="009A78DF"/>
    <w:rsid w:val="009B0634"/>
    <w:rsid w:val="009B288D"/>
    <w:rsid w:val="009B3423"/>
    <w:rsid w:val="009B4309"/>
    <w:rsid w:val="009B6909"/>
    <w:rsid w:val="009B6E73"/>
    <w:rsid w:val="009B7336"/>
    <w:rsid w:val="009B7615"/>
    <w:rsid w:val="009C1278"/>
    <w:rsid w:val="009C1865"/>
    <w:rsid w:val="009C2672"/>
    <w:rsid w:val="009C2CE3"/>
    <w:rsid w:val="009C2D77"/>
    <w:rsid w:val="009C31EB"/>
    <w:rsid w:val="009C501F"/>
    <w:rsid w:val="009C5C9E"/>
    <w:rsid w:val="009C7145"/>
    <w:rsid w:val="009C7717"/>
    <w:rsid w:val="009C793F"/>
    <w:rsid w:val="009C7FA0"/>
    <w:rsid w:val="009D012E"/>
    <w:rsid w:val="009D0E08"/>
    <w:rsid w:val="009D1713"/>
    <w:rsid w:val="009D29A5"/>
    <w:rsid w:val="009D2F06"/>
    <w:rsid w:val="009D464C"/>
    <w:rsid w:val="009D4A31"/>
    <w:rsid w:val="009D4B62"/>
    <w:rsid w:val="009D541A"/>
    <w:rsid w:val="009D5835"/>
    <w:rsid w:val="009D5ECF"/>
    <w:rsid w:val="009D6D89"/>
    <w:rsid w:val="009D70B5"/>
    <w:rsid w:val="009D7846"/>
    <w:rsid w:val="009E0AE9"/>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11D9"/>
    <w:rsid w:val="009F1DE2"/>
    <w:rsid w:val="009F271E"/>
    <w:rsid w:val="009F2C24"/>
    <w:rsid w:val="009F3200"/>
    <w:rsid w:val="009F40C0"/>
    <w:rsid w:val="009F4158"/>
    <w:rsid w:val="009F4334"/>
    <w:rsid w:val="009F49FD"/>
    <w:rsid w:val="009F5231"/>
    <w:rsid w:val="009F5855"/>
    <w:rsid w:val="009F5E60"/>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7EC"/>
    <w:rsid w:val="00A15B78"/>
    <w:rsid w:val="00A16A31"/>
    <w:rsid w:val="00A177D8"/>
    <w:rsid w:val="00A206ED"/>
    <w:rsid w:val="00A21B7C"/>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5C75"/>
    <w:rsid w:val="00A46964"/>
    <w:rsid w:val="00A46B6F"/>
    <w:rsid w:val="00A4781B"/>
    <w:rsid w:val="00A4783B"/>
    <w:rsid w:val="00A5010A"/>
    <w:rsid w:val="00A506D4"/>
    <w:rsid w:val="00A51333"/>
    <w:rsid w:val="00A51897"/>
    <w:rsid w:val="00A51BA6"/>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C4F"/>
    <w:rsid w:val="00A67D4D"/>
    <w:rsid w:val="00A703B4"/>
    <w:rsid w:val="00A7089D"/>
    <w:rsid w:val="00A70D4B"/>
    <w:rsid w:val="00A717E9"/>
    <w:rsid w:val="00A71A9F"/>
    <w:rsid w:val="00A729BB"/>
    <w:rsid w:val="00A7312F"/>
    <w:rsid w:val="00A75FFF"/>
    <w:rsid w:val="00A76215"/>
    <w:rsid w:val="00A76791"/>
    <w:rsid w:val="00A7798E"/>
    <w:rsid w:val="00A8019C"/>
    <w:rsid w:val="00A82042"/>
    <w:rsid w:val="00A82487"/>
    <w:rsid w:val="00A831EF"/>
    <w:rsid w:val="00A8479D"/>
    <w:rsid w:val="00A85F0C"/>
    <w:rsid w:val="00A85FE3"/>
    <w:rsid w:val="00A877D3"/>
    <w:rsid w:val="00A90F78"/>
    <w:rsid w:val="00A91EE8"/>
    <w:rsid w:val="00A94507"/>
    <w:rsid w:val="00A949AC"/>
    <w:rsid w:val="00A95ABA"/>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63B"/>
    <w:rsid w:val="00AB5CD1"/>
    <w:rsid w:val="00AB60C9"/>
    <w:rsid w:val="00AC01EC"/>
    <w:rsid w:val="00AC08F6"/>
    <w:rsid w:val="00AC117B"/>
    <w:rsid w:val="00AC1977"/>
    <w:rsid w:val="00AC2CFD"/>
    <w:rsid w:val="00AC4255"/>
    <w:rsid w:val="00AC4675"/>
    <w:rsid w:val="00AC4D6E"/>
    <w:rsid w:val="00AC5605"/>
    <w:rsid w:val="00AC7372"/>
    <w:rsid w:val="00AC7D6D"/>
    <w:rsid w:val="00AD2322"/>
    <w:rsid w:val="00AD3FAF"/>
    <w:rsid w:val="00AD4F8C"/>
    <w:rsid w:val="00AD6968"/>
    <w:rsid w:val="00AD735D"/>
    <w:rsid w:val="00AD7BEC"/>
    <w:rsid w:val="00AE037B"/>
    <w:rsid w:val="00AE07DA"/>
    <w:rsid w:val="00AE0F17"/>
    <w:rsid w:val="00AE14E4"/>
    <w:rsid w:val="00AE170F"/>
    <w:rsid w:val="00AE27BA"/>
    <w:rsid w:val="00AE2BA4"/>
    <w:rsid w:val="00AE36C2"/>
    <w:rsid w:val="00AE424F"/>
    <w:rsid w:val="00AE4340"/>
    <w:rsid w:val="00AE4416"/>
    <w:rsid w:val="00AE45C5"/>
    <w:rsid w:val="00AE55F9"/>
    <w:rsid w:val="00AE5677"/>
    <w:rsid w:val="00AE602F"/>
    <w:rsid w:val="00AE60A0"/>
    <w:rsid w:val="00AE6435"/>
    <w:rsid w:val="00AE7806"/>
    <w:rsid w:val="00AE7CAA"/>
    <w:rsid w:val="00AE7D6E"/>
    <w:rsid w:val="00AE7DFF"/>
    <w:rsid w:val="00AF1DF0"/>
    <w:rsid w:val="00AF258E"/>
    <w:rsid w:val="00AF2D05"/>
    <w:rsid w:val="00AF2E7A"/>
    <w:rsid w:val="00AF33CB"/>
    <w:rsid w:val="00AF3BDC"/>
    <w:rsid w:val="00AF457C"/>
    <w:rsid w:val="00AF4BBC"/>
    <w:rsid w:val="00AF5FFE"/>
    <w:rsid w:val="00AF70A7"/>
    <w:rsid w:val="00AF7288"/>
    <w:rsid w:val="00B01156"/>
    <w:rsid w:val="00B0184F"/>
    <w:rsid w:val="00B0394A"/>
    <w:rsid w:val="00B05DAE"/>
    <w:rsid w:val="00B06B26"/>
    <w:rsid w:val="00B0774B"/>
    <w:rsid w:val="00B10981"/>
    <w:rsid w:val="00B121B3"/>
    <w:rsid w:val="00B121EB"/>
    <w:rsid w:val="00B12669"/>
    <w:rsid w:val="00B13E6D"/>
    <w:rsid w:val="00B15F9D"/>
    <w:rsid w:val="00B16227"/>
    <w:rsid w:val="00B206B0"/>
    <w:rsid w:val="00B217B7"/>
    <w:rsid w:val="00B219A3"/>
    <w:rsid w:val="00B21D0D"/>
    <w:rsid w:val="00B22E05"/>
    <w:rsid w:val="00B23BC1"/>
    <w:rsid w:val="00B23C66"/>
    <w:rsid w:val="00B23CBD"/>
    <w:rsid w:val="00B256EE"/>
    <w:rsid w:val="00B26F58"/>
    <w:rsid w:val="00B26F84"/>
    <w:rsid w:val="00B27822"/>
    <w:rsid w:val="00B316FE"/>
    <w:rsid w:val="00B31E01"/>
    <w:rsid w:val="00B3290B"/>
    <w:rsid w:val="00B335FE"/>
    <w:rsid w:val="00B340EE"/>
    <w:rsid w:val="00B34AFD"/>
    <w:rsid w:val="00B3506D"/>
    <w:rsid w:val="00B3520C"/>
    <w:rsid w:val="00B363A8"/>
    <w:rsid w:val="00B369D1"/>
    <w:rsid w:val="00B36B5D"/>
    <w:rsid w:val="00B37180"/>
    <w:rsid w:val="00B379EE"/>
    <w:rsid w:val="00B37A57"/>
    <w:rsid w:val="00B4047A"/>
    <w:rsid w:val="00B41A23"/>
    <w:rsid w:val="00B41F75"/>
    <w:rsid w:val="00B422BA"/>
    <w:rsid w:val="00B42C0D"/>
    <w:rsid w:val="00B43593"/>
    <w:rsid w:val="00B438F3"/>
    <w:rsid w:val="00B43A82"/>
    <w:rsid w:val="00B43FFC"/>
    <w:rsid w:val="00B44136"/>
    <w:rsid w:val="00B45E9B"/>
    <w:rsid w:val="00B47271"/>
    <w:rsid w:val="00B478E3"/>
    <w:rsid w:val="00B47FC8"/>
    <w:rsid w:val="00B5219D"/>
    <w:rsid w:val="00B523D9"/>
    <w:rsid w:val="00B524BF"/>
    <w:rsid w:val="00B52EBC"/>
    <w:rsid w:val="00B533C9"/>
    <w:rsid w:val="00B547F6"/>
    <w:rsid w:val="00B548FE"/>
    <w:rsid w:val="00B55096"/>
    <w:rsid w:val="00B551A4"/>
    <w:rsid w:val="00B55CEF"/>
    <w:rsid w:val="00B560B7"/>
    <w:rsid w:val="00B56723"/>
    <w:rsid w:val="00B56946"/>
    <w:rsid w:val="00B56A37"/>
    <w:rsid w:val="00B578B9"/>
    <w:rsid w:val="00B57CEC"/>
    <w:rsid w:val="00B609A3"/>
    <w:rsid w:val="00B61AE6"/>
    <w:rsid w:val="00B623CA"/>
    <w:rsid w:val="00B62EEC"/>
    <w:rsid w:val="00B648A4"/>
    <w:rsid w:val="00B6618F"/>
    <w:rsid w:val="00B67535"/>
    <w:rsid w:val="00B702E1"/>
    <w:rsid w:val="00B73B86"/>
    <w:rsid w:val="00B74298"/>
    <w:rsid w:val="00B7509C"/>
    <w:rsid w:val="00B75509"/>
    <w:rsid w:val="00B7624B"/>
    <w:rsid w:val="00B77BA9"/>
    <w:rsid w:val="00B80B80"/>
    <w:rsid w:val="00B82851"/>
    <w:rsid w:val="00B83FA1"/>
    <w:rsid w:val="00B8593C"/>
    <w:rsid w:val="00B8624E"/>
    <w:rsid w:val="00B8631F"/>
    <w:rsid w:val="00B87C9F"/>
    <w:rsid w:val="00B9085B"/>
    <w:rsid w:val="00B909FE"/>
    <w:rsid w:val="00B90D90"/>
    <w:rsid w:val="00B90E35"/>
    <w:rsid w:val="00B923CB"/>
    <w:rsid w:val="00B924FF"/>
    <w:rsid w:val="00B927DA"/>
    <w:rsid w:val="00B943A1"/>
    <w:rsid w:val="00B95477"/>
    <w:rsid w:val="00B956DE"/>
    <w:rsid w:val="00B95806"/>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5C"/>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1BF"/>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55C"/>
    <w:rsid w:val="00C02BF2"/>
    <w:rsid w:val="00C040A2"/>
    <w:rsid w:val="00C041F3"/>
    <w:rsid w:val="00C04947"/>
    <w:rsid w:val="00C049FD"/>
    <w:rsid w:val="00C062D6"/>
    <w:rsid w:val="00C0646D"/>
    <w:rsid w:val="00C10140"/>
    <w:rsid w:val="00C10476"/>
    <w:rsid w:val="00C10512"/>
    <w:rsid w:val="00C1053F"/>
    <w:rsid w:val="00C10FFE"/>
    <w:rsid w:val="00C11172"/>
    <w:rsid w:val="00C11422"/>
    <w:rsid w:val="00C11BDB"/>
    <w:rsid w:val="00C12F12"/>
    <w:rsid w:val="00C13E56"/>
    <w:rsid w:val="00C14955"/>
    <w:rsid w:val="00C1542F"/>
    <w:rsid w:val="00C1647A"/>
    <w:rsid w:val="00C16B18"/>
    <w:rsid w:val="00C1701F"/>
    <w:rsid w:val="00C1733D"/>
    <w:rsid w:val="00C20622"/>
    <w:rsid w:val="00C20EDD"/>
    <w:rsid w:val="00C2304A"/>
    <w:rsid w:val="00C244D9"/>
    <w:rsid w:val="00C264E9"/>
    <w:rsid w:val="00C2654E"/>
    <w:rsid w:val="00C26DB7"/>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522"/>
    <w:rsid w:val="00C52F6E"/>
    <w:rsid w:val="00C56C7A"/>
    <w:rsid w:val="00C572DA"/>
    <w:rsid w:val="00C57788"/>
    <w:rsid w:val="00C604E5"/>
    <w:rsid w:val="00C61312"/>
    <w:rsid w:val="00C61F7F"/>
    <w:rsid w:val="00C63597"/>
    <w:rsid w:val="00C6506C"/>
    <w:rsid w:val="00C653E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0BA"/>
    <w:rsid w:val="00C76191"/>
    <w:rsid w:val="00C776CC"/>
    <w:rsid w:val="00C77F66"/>
    <w:rsid w:val="00C80F51"/>
    <w:rsid w:val="00C81530"/>
    <w:rsid w:val="00C8198C"/>
    <w:rsid w:val="00C822ED"/>
    <w:rsid w:val="00C84848"/>
    <w:rsid w:val="00C84FB5"/>
    <w:rsid w:val="00C85467"/>
    <w:rsid w:val="00C85E01"/>
    <w:rsid w:val="00C86178"/>
    <w:rsid w:val="00C87967"/>
    <w:rsid w:val="00C90842"/>
    <w:rsid w:val="00C915D8"/>
    <w:rsid w:val="00C91F45"/>
    <w:rsid w:val="00C92B23"/>
    <w:rsid w:val="00C92F75"/>
    <w:rsid w:val="00C9320A"/>
    <w:rsid w:val="00C93611"/>
    <w:rsid w:val="00C959B8"/>
    <w:rsid w:val="00C9655D"/>
    <w:rsid w:val="00C97A67"/>
    <w:rsid w:val="00CA0673"/>
    <w:rsid w:val="00CA33D3"/>
    <w:rsid w:val="00CA3C31"/>
    <w:rsid w:val="00CA417F"/>
    <w:rsid w:val="00CA41FB"/>
    <w:rsid w:val="00CA5269"/>
    <w:rsid w:val="00CA54F7"/>
    <w:rsid w:val="00CA58BD"/>
    <w:rsid w:val="00CA7090"/>
    <w:rsid w:val="00CB06A0"/>
    <w:rsid w:val="00CB3143"/>
    <w:rsid w:val="00CB4BFD"/>
    <w:rsid w:val="00CB6452"/>
    <w:rsid w:val="00CB663D"/>
    <w:rsid w:val="00CB6CC3"/>
    <w:rsid w:val="00CB753B"/>
    <w:rsid w:val="00CC3E6C"/>
    <w:rsid w:val="00CC3F15"/>
    <w:rsid w:val="00CC5588"/>
    <w:rsid w:val="00CC566E"/>
    <w:rsid w:val="00CC6112"/>
    <w:rsid w:val="00CC633C"/>
    <w:rsid w:val="00CC6846"/>
    <w:rsid w:val="00CC7257"/>
    <w:rsid w:val="00CC735D"/>
    <w:rsid w:val="00CD121A"/>
    <w:rsid w:val="00CD15EB"/>
    <w:rsid w:val="00CD2AD0"/>
    <w:rsid w:val="00CD34A9"/>
    <w:rsid w:val="00CD449F"/>
    <w:rsid w:val="00CD4BA1"/>
    <w:rsid w:val="00CD5061"/>
    <w:rsid w:val="00CD50C2"/>
    <w:rsid w:val="00CD5DE0"/>
    <w:rsid w:val="00CD5EAE"/>
    <w:rsid w:val="00CD619D"/>
    <w:rsid w:val="00CD79DA"/>
    <w:rsid w:val="00CE055D"/>
    <w:rsid w:val="00CE19D0"/>
    <w:rsid w:val="00CE24A5"/>
    <w:rsid w:val="00CE3345"/>
    <w:rsid w:val="00CE3DF5"/>
    <w:rsid w:val="00CE3F18"/>
    <w:rsid w:val="00CE4A5A"/>
    <w:rsid w:val="00CE4E95"/>
    <w:rsid w:val="00CE591C"/>
    <w:rsid w:val="00CE62F8"/>
    <w:rsid w:val="00CE644A"/>
    <w:rsid w:val="00CE654C"/>
    <w:rsid w:val="00CF25AC"/>
    <w:rsid w:val="00CF2ED3"/>
    <w:rsid w:val="00CF3036"/>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18DE"/>
    <w:rsid w:val="00D128AF"/>
    <w:rsid w:val="00D13054"/>
    <w:rsid w:val="00D14B83"/>
    <w:rsid w:val="00D15956"/>
    <w:rsid w:val="00D16851"/>
    <w:rsid w:val="00D171A4"/>
    <w:rsid w:val="00D17F35"/>
    <w:rsid w:val="00D215F7"/>
    <w:rsid w:val="00D21DCE"/>
    <w:rsid w:val="00D22E2B"/>
    <w:rsid w:val="00D24364"/>
    <w:rsid w:val="00D25B4F"/>
    <w:rsid w:val="00D25C63"/>
    <w:rsid w:val="00D27BD7"/>
    <w:rsid w:val="00D320DA"/>
    <w:rsid w:val="00D32DDB"/>
    <w:rsid w:val="00D34F84"/>
    <w:rsid w:val="00D372D7"/>
    <w:rsid w:val="00D40441"/>
    <w:rsid w:val="00D40912"/>
    <w:rsid w:val="00D41045"/>
    <w:rsid w:val="00D418AA"/>
    <w:rsid w:val="00D4564F"/>
    <w:rsid w:val="00D46487"/>
    <w:rsid w:val="00D46618"/>
    <w:rsid w:val="00D5116D"/>
    <w:rsid w:val="00D51856"/>
    <w:rsid w:val="00D51A6B"/>
    <w:rsid w:val="00D51ADC"/>
    <w:rsid w:val="00D521F4"/>
    <w:rsid w:val="00D52873"/>
    <w:rsid w:val="00D546B4"/>
    <w:rsid w:val="00D554C3"/>
    <w:rsid w:val="00D56A3A"/>
    <w:rsid w:val="00D6017E"/>
    <w:rsid w:val="00D6194D"/>
    <w:rsid w:val="00D62F5D"/>
    <w:rsid w:val="00D64BC4"/>
    <w:rsid w:val="00D6541C"/>
    <w:rsid w:val="00D6636D"/>
    <w:rsid w:val="00D67D6D"/>
    <w:rsid w:val="00D67DDC"/>
    <w:rsid w:val="00D70791"/>
    <w:rsid w:val="00D71891"/>
    <w:rsid w:val="00D71EDA"/>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185F"/>
    <w:rsid w:val="00DA2643"/>
    <w:rsid w:val="00DA2A98"/>
    <w:rsid w:val="00DA2EAC"/>
    <w:rsid w:val="00DA40DD"/>
    <w:rsid w:val="00DA4200"/>
    <w:rsid w:val="00DA452B"/>
    <w:rsid w:val="00DA46F9"/>
    <w:rsid w:val="00DA50BD"/>
    <w:rsid w:val="00DA5FE5"/>
    <w:rsid w:val="00DA7835"/>
    <w:rsid w:val="00DA7E41"/>
    <w:rsid w:val="00DB1157"/>
    <w:rsid w:val="00DB1816"/>
    <w:rsid w:val="00DB1D8E"/>
    <w:rsid w:val="00DB3BC5"/>
    <w:rsid w:val="00DB3CA5"/>
    <w:rsid w:val="00DB6239"/>
    <w:rsid w:val="00DB78B1"/>
    <w:rsid w:val="00DB7AE5"/>
    <w:rsid w:val="00DB7BD7"/>
    <w:rsid w:val="00DB7F78"/>
    <w:rsid w:val="00DC07F7"/>
    <w:rsid w:val="00DC0D91"/>
    <w:rsid w:val="00DC0E15"/>
    <w:rsid w:val="00DC0E46"/>
    <w:rsid w:val="00DC0F78"/>
    <w:rsid w:val="00DC108B"/>
    <w:rsid w:val="00DC172E"/>
    <w:rsid w:val="00DC2D78"/>
    <w:rsid w:val="00DC356E"/>
    <w:rsid w:val="00DC4F06"/>
    <w:rsid w:val="00DC5ADA"/>
    <w:rsid w:val="00DC66CE"/>
    <w:rsid w:val="00DC7CA7"/>
    <w:rsid w:val="00DD064D"/>
    <w:rsid w:val="00DD0855"/>
    <w:rsid w:val="00DD1079"/>
    <w:rsid w:val="00DD3944"/>
    <w:rsid w:val="00DD4344"/>
    <w:rsid w:val="00DD4CB1"/>
    <w:rsid w:val="00DD4CC3"/>
    <w:rsid w:val="00DD5C2C"/>
    <w:rsid w:val="00DD5F18"/>
    <w:rsid w:val="00DD77ED"/>
    <w:rsid w:val="00DE00C3"/>
    <w:rsid w:val="00DE0742"/>
    <w:rsid w:val="00DE0FD6"/>
    <w:rsid w:val="00DE1A9B"/>
    <w:rsid w:val="00DE2AF3"/>
    <w:rsid w:val="00DE44E5"/>
    <w:rsid w:val="00DE4864"/>
    <w:rsid w:val="00DF03AF"/>
    <w:rsid w:val="00DF188A"/>
    <w:rsid w:val="00DF2130"/>
    <w:rsid w:val="00DF3F86"/>
    <w:rsid w:val="00DF433B"/>
    <w:rsid w:val="00DF4729"/>
    <w:rsid w:val="00DF5AD5"/>
    <w:rsid w:val="00DF62C7"/>
    <w:rsid w:val="00DF6823"/>
    <w:rsid w:val="00DF707D"/>
    <w:rsid w:val="00DF72B3"/>
    <w:rsid w:val="00DF7F50"/>
    <w:rsid w:val="00E011E9"/>
    <w:rsid w:val="00E01580"/>
    <w:rsid w:val="00E01ABD"/>
    <w:rsid w:val="00E023EB"/>
    <w:rsid w:val="00E02403"/>
    <w:rsid w:val="00E0245F"/>
    <w:rsid w:val="00E02865"/>
    <w:rsid w:val="00E03BB4"/>
    <w:rsid w:val="00E05006"/>
    <w:rsid w:val="00E05DDB"/>
    <w:rsid w:val="00E05EED"/>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9C"/>
    <w:rsid w:val="00E264F4"/>
    <w:rsid w:val="00E27543"/>
    <w:rsid w:val="00E27AA9"/>
    <w:rsid w:val="00E27BD5"/>
    <w:rsid w:val="00E3150C"/>
    <w:rsid w:val="00E318DE"/>
    <w:rsid w:val="00E31DE4"/>
    <w:rsid w:val="00E32C3E"/>
    <w:rsid w:val="00E34FE6"/>
    <w:rsid w:val="00E3591E"/>
    <w:rsid w:val="00E363B8"/>
    <w:rsid w:val="00E36744"/>
    <w:rsid w:val="00E40BDC"/>
    <w:rsid w:val="00E40C48"/>
    <w:rsid w:val="00E4155E"/>
    <w:rsid w:val="00E418E1"/>
    <w:rsid w:val="00E42482"/>
    <w:rsid w:val="00E430CE"/>
    <w:rsid w:val="00E453B0"/>
    <w:rsid w:val="00E45A12"/>
    <w:rsid w:val="00E45EE1"/>
    <w:rsid w:val="00E4697B"/>
    <w:rsid w:val="00E47AA7"/>
    <w:rsid w:val="00E47C10"/>
    <w:rsid w:val="00E50CAA"/>
    <w:rsid w:val="00E5171E"/>
    <w:rsid w:val="00E5208D"/>
    <w:rsid w:val="00E52CB7"/>
    <w:rsid w:val="00E5363A"/>
    <w:rsid w:val="00E54467"/>
    <w:rsid w:val="00E54565"/>
    <w:rsid w:val="00E54BB3"/>
    <w:rsid w:val="00E54DC2"/>
    <w:rsid w:val="00E56573"/>
    <w:rsid w:val="00E569E8"/>
    <w:rsid w:val="00E56C8A"/>
    <w:rsid w:val="00E57889"/>
    <w:rsid w:val="00E57A71"/>
    <w:rsid w:val="00E57C0F"/>
    <w:rsid w:val="00E60965"/>
    <w:rsid w:val="00E60B18"/>
    <w:rsid w:val="00E61CAB"/>
    <w:rsid w:val="00E61ECA"/>
    <w:rsid w:val="00E62BC0"/>
    <w:rsid w:val="00E639A3"/>
    <w:rsid w:val="00E63ACE"/>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4C24"/>
    <w:rsid w:val="00E753B5"/>
    <w:rsid w:val="00E75C85"/>
    <w:rsid w:val="00E76358"/>
    <w:rsid w:val="00E77C15"/>
    <w:rsid w:val="00E77CA1"/>
    <w:rsid w:val="00E80E51"/>
    <w:rsid w:val="00E81FFA"/>
    <w:rsid w:val="00E8250D"/>
    <w:rsid w:val="00E825EB"/>
    <w:rsid w:val="00E8331F"/>
    <w:rsid w:val="00E834A4"/>
    <w:rsid w:val="00E83BD6"/>
    <w:rsid w:val="00E83CEF"/>
    <w:rsid w:val="00E845AC"/>
    <w:rsid w:val="00E849A7"/>
    <w:rsid w:val="00E84BD8"/>
    <w:rsid w:val="00E86505"/>
    <w:rsid w:val="00E86721"/>
    <w:rsid w:val="00E878FB"/>
    <w:rsid w:val="00E87A76"/>
    <w:rsid w:val="00E90640"/>
    <w:rsid w:val="00E90DB9"/>
    <w:rsid w:val="00E9150D"/>
    <w:rsid w:val="00E92838"/>
    <w:rsid w:val="00E94650"/>
    <w:rsid w:val="00E94DDD"/>
    <w:rsid w:val="00E9529E"/>
    <w:rsid w:val="00EA0E2B"/>
    <w:rsid w:val="00EA20DA"/>
    <w:rsid w:val="00EA21BE"/>
    <w:rsid w:val="00EA2388"/>
    <w:rsid w:val="00EA2B8E"/>
    <w:rsid w:val="00EA2C38"/>
    <w:rsid w:val="00EA3561"/>
    <w:rsid w:val="00EA41CE"/>
    <w:rsid w:val="00EA488F"/>
    <w:rsid w:val="00EA55F2"/>
    <w:rsid w:val="00EA5975"/>
    <w:rsid w:val="00EA64FD"/>
    <w:rsid w:val="00EA6AE9"/>
    <w:rsid w:val="00EA7A62"/>
    <w:rsid w:val="00EB1788"/>
    <w:rsid w:val="00EB1B1F"/>
    <w:rsid w:val="00EB1F92"/>
    <w:rsid w:val="00EB2A3E"/>
    <w:rsid w:val="00EB504D"/>
    <w:rsid w:val="00EB55EE"/>
    <w:rsid w:val="00EB56E7"/>
    <w:rsid w:val="00EB5CAF"/>
    <w:rsid w:val="00EB6325"/>
    <w:rsid w:val="00EB6C6E"/>
    <w:rsid w:val="00EB6D4E"/>
    <w:rsid w:val="00EC0911"/>
    <w:rsid w:val="00EC250D"/>
    <w:rsid w:val="00EC2C2C"/>
    <w:rsid w:val="00EC4596"/>
    <w:rsid w:val="00EC47D7"/>
    <w:rsid w:val="00EC5101"/>
    <w:rsid w:val="00EC5762"/>
    <w:rsid w:val="00EC5EE3"/>
    <w:rsid w:val="00ED26D1"/>
    <w:rsid w:val="00ED2F54"/>
    <w:rsid w:val="00ED3109"/>
    <w:rsid w:val="00ED4895"/>
    <w:rsid w:val="00ED649E"/>
    <w:rsid w:val="00ED669C"/>
    <w:rsid w:val="00ED74C2"/>
    <w:rsid w:val="00ED7A58"/>
    <w:rsid w:val="00EE0523"/>
    <w:rsid w:val="00EE077C"/>
    <w:rsid w:val="00EE1118"/>
    <w:rsid w:val="00EE2254"/>
    <w:rsid w:val="00EE2B3A"/>
    <w:rsid w:val="00EE3B47"/>
    <w:rsid w:val="00EE4FA1"/>
    <w:rsid w:val="00EE55CF"/>
    <w:rsid w:val="00EE73D0"/>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668C"/>
    <w:rsid w:val="00F0668D"/>
    <w:rsid w:val="00F127F8"/>
    <w:rsid w:val="00F13B06"/>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8CB"/>
    <w:rsid w:val="00F33D4A"/>
    <w:rsid w:val="00F34AF8"/>
    <w:rsid w:val="00F36918"/>
    <w:rsid w:val="00F36E65"/>
    <w:rsid w:val="00F424B2"/>
    <w:rsid w:val="00F42601"/>
    <w:rsid w:val="00F43991"/>
    <w:rsid w:val="00F439C5"/>
    <w:rsid w:val="00F44C1F"/>
    <w:rsid w:val="00F45FB2"/>
    <w:rsid w:val="00F45FB4"/>
    <w:rsid w:val="00F46785"/>
    <w:rsid w:val="00F474F9"/>
    <w:rsid w:val="00F50F15"/>
    <w:rsid w:val="00F51A40"/>
    <w:rsid w:val="00F51D86"/>
    <w:rsid w:val="00F5315E"/>
    <w:rsid w:val="00F53674"/>
    <w:rsid w:val="00F539D5"/>
    <w:rsid w:val="00F53B50"/>
    <w:rsid w:val="00F53EC5"/>
    <w:rsid w:val="00F56001"/>
    <w:rsid w:val="00F562C0"/>
    <w:rsid w:val="00F562C4"/>
    <w:rsid w:val="00F563AA"/>
    <w:rsid w:val="00F56921"/>
    <w:rsid w:val="00F57849"/>
    <w:rsid w:val="00F57B9F"/>
    <w:rsid w:val="00F6031D"/>
    <w:rsid w:val="00F6164F"/>
    <w:rsid w:val="00F618CD"/>
    <w:rsid w:val="00F62FB2"/>
    <w:rsid w:val="00F64244"/>
    <w:rsid w:val="00F64630"/>
    <w:rsid w:val="00F646EE"/>
    <w:rsid w:val="00F6574A"/>
    <w:rsid w:val="00F66198"/>
    <w:rsid w:val="00F6750C"/>
    <w:rsid w:val="00F67841"/>
    <w:rsid w:val="00F70006"/>
    <w:rsid w:val="00F703FD"/>
    <w:rsid w:val="00F7094A"/>
    <w:rsid w:val="00F70ACE"/>
    <w:rsid w:val="00F714B9"/>
    <w:rsid w:val="00F714E3"/>
    <w:rsid w:val="00F716FD"/>
    <w:rsid w:val="00F7183E"/>
    <w:rsid w:val="00F73B36"/>
    <w:rsid w:val="00F74F83"/>
    <w:rsid w:val="00F758A0"/>
    <w:rsid w:val="00F7614B"/>
    <w:rsid w:val="00F7625D"/>
    <w:rsid w:val="00F766C2"/>
    <w:rsid w:val="00F77460"/>
    <w:rsid w:val="00F80624"/>
    <w:rsid w:val="00F820C6"/>
    <w:rsid w:val="00F82B62"/>
    <w:rsid w:val="00F83685"/>
    <w:rsid w:val="00F83F84"/>
    <w:rsid w:val="00F840AD"/>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34D"/>
    <w:rsid w:val="00FA27AF"/>
    <w:rsid w:val="00FA2A2D"/>
    <w:rsid w:val="00FA2C27"/>
    <w:rsid w:val="00FA3D91"/>
    <w:rsid w:val="00FA4603"/>
    <w:rsid w:val="00FA4885"/>
    <w:rsid w:val="00FA54F9"/>
    <w:rsid w:val="00FA55BC"/>
    <w:rsid w:val="00FA5662"/>
    <w:rsid w:val="00FA6086"/>
    <w:rsid w:val="00FA73B8"/>
    <w:rsid w:val="00FB2BCE"/>
    <w:rsid w:val="00FB2BD3"/>
    <w:rsid w:val="00FB32AE"/>
    <w:rsid w:val="00FB3570"/>
    <w:rsid w:val="00FB4A28"/>
    <w:rsid w:val="00FB59F7"/>
    <w:rsid w:val="00FB6913"/>
    <w:rsid w:val="00FB6919"/>
    <w:rsid w:val="00FB6E9B"/>
    <w:rsid w:val="00FB6F88"/>
    <w:rsid w:val="00FC1202"/>
    <w:rsid w:val="00FC15B0"/>
    <w:rsid w:val="00FC2C7F"/>
    <w:rsid w:val="00FC3626"/>
    <w:rsid w:val="00FC3871"/>
    <w:rsid w:val="00FC39E7"/>
    <w:rsid w:val="00FC41F7"/>
    <w:rsid w:val="00FC4C96"/>
    <w:rsid w:val="00FC4DA5"/>
    <w:rsid w:val="00FC5979"/>
    <w:rsid w:val="00FD1641"/>
    <w:rsid w:val="00FD2075"/>
    <w:rsid w:val="00FD36D8"/>
    <w:rsid w:val="00FD3A28"/>
    <w:rsid w:val="00FD4DA4"/>
    <w:rsid w:val="00FD5A52"/>
    <w:rsid w:val="00FD5E5E"/>
    <w:rsid w:val="00FD62B7"/>
    <w:rsid w:val="00FD6B02"/>
    <w:rsid w:val="00FD709C"/>
    <w:rsid w:val="00FD7FF5"/>
    <w:rsid w:val="00FE06E2"/>
    <w:rsid w:val="00FE07CC"/>
    <w:rsid w:val="00FE1632"/>
    <w:rsid w:val="00FE219A"/>
    <w:rsid w:val="00FE23D8"/>
    <w:rsid w:val="00FE31A2"/>
    <w:rsid w:val="00FE44CA"/>
    <w:rsid w:val="00FE4BC4"/>
    <w:rsid w:val="00FE5E3F"/>
    <w:rsid w:val="00FE66A9"/>
    <w:rsid w:val="00FF1879"/>
    <w:rsid w:val="00FF1AD6"/>
    <w:rsid w:val="00FF2077"/>
    <w:rsid w:val="00FF2C51"/>
    <w:rsid w:val="00FF3302"/>
    <w:rsid w:val="00FF47BA"/>
    <w:rsid w:val="00FF49CA"/>
    <w:rsid w:val="00FF4B33"/>
    <w:rsid w:val="00FF50A8"/>
    <w:rsid w:val="00FF5869"/>
    <w:rsid w:val="00FF5970"/>
    <w:rsid w:val="00FF5B00"/>
    <w:rsid w:val="00FF6D1D"/>
    <w:rsid w:val="00FF749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889B829"/>
  <w15:docId w15:val="{A435550C-B583-4671-860A-7FF1ABCFF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lang w:val="sk-SK" w:eastAsia="sk-SK"/>
    </w:rPr>
  </w:style>
  <w:style w:type="paragraph" w:styleId="Heading1">
    <w:name w:val="heading 1"/>
    <w:basedOn w:val="Normal"/>
    <w:next w:val="Normal"/>
    <w:autoRedefine/>
    <w:qFormat/>
    <w:rsid w:val="005D29CD"/>
    <w:pPr>
      <w:numPr>
        <w:numId w:val="25"/>
      </w:numPr>
      <w:suppressAutoHyphens/>
      <w:spacing w:before="60" w:after="240"/>
      <w:ind w:left="426" w:hanging="426"/>
      <w:jc w:val="both"/>
      <w:outlineLvl w:val="0"/>
    </w:pPr>
    <w:rPr>
      <w:rFonts w:ascii="Arial" w:hAnsi="Arial" w:cs="Arial"/>
      <w:b/>
      <w:bCs/>
      <w:kern w:val="32"/>
      <w:sz w:val="20"/>
      <w:szCs w:val="20"/>
    </w:rPr>
  </w:style>
  <w:style w:type="paragraph" w:styleId="Heading2">
    <w:name w:val="heading 2"/>
    <w:basedOn w:val="Normal"/>
    <w:next w:val="Normal"/>
    <w:link w:val="Heading2Char"/>
    <w:autoRedefine/>
    <w:qFormat/>
    <w:rsid w:val="00D52873"/>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4771A"/>
    <w:pPr>
      <w:suppressAutoHyphens/>
      <w:ind w:left="142"/>
      <w:jc w:val="both"/>
    </w:pPr>
    <w:rPr>
      <w:rFonts w:ascii="Arial" w:hAnsi="Arial" w:cs="Arial"/>
      <w:bCs/>
      <w:i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876AF4"/>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link w:val="odstavec"/>
    <w:rsid w:val="0034771A"/>
    <w:rPr>
      <w:rFonts w:ascii="Arial" w:hAnsi="Arial" w:cs="Arial"/>
      <w:bCs/>
      <w:iCs/>
      <w:color w:val="000000" w:themeColor="text1"/>
      <w:lang w:val="sk-SK" w:eastAsia="sk-SK"/>
    </w:rPr>
  </w:style>
  <w:style w:type="paragraph" w:customStyle="1" w:styleId="ABC-paragrahinNotes">
    <w:name w:val="ABC - paragrah in Notes"/>
    <w:link w:val="ABC-paragrahinNotesChar"/>
    <w:rsid w:val="00B0184F"/>
    <w:pPr>
      <w:spacing w:after="240"/>
      <w:jc w:val="both"/>
    </w:pPr>
    <w:rPr>
      <w:rFonts w:ascii="Arial" w:hAnsi="Arial"/>
      <w:sz w:val="18"/>
      <w:lang w:val="en-GB"/>
    </w:rPr>
  </w:style>
  <w:style w:type="character" w:customStyle="1" w:styleId="ABC-paragrahinNotesChar">
    <w:name w:val="ABC - paragrah in Notes Char"/>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link w:val="CommentSubject"/>
    <w:rsid w:val="00C10476"/>
    <w:rPr>
      <w:b/>
      <w:bCs/>
    </w:rPr>
  </w:style>
  <w:style w:type="character" w:customStyle="1" w:styleId="TitleChar">
    <w:name w:val="Title Char"/>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lang w:val="sk-SK" w:eastAsia="sk-SK"/>
    </w:rPr>
  </w:style>
  <w:style w:type="character" w:customStyle="1" w:styleId="Heading2Char">
    <w:name w:val="Heading 2 Char"/>
    <w:link w:val="Heading2"/>
    <w:rsid w:val="00D52873"/>
    <w:rPr>
      <w:rFonts w:ascii="Arial" w:hAnsi="Arial" w:cs="Arial"/>
      <w:b/>
      <w:bCs/>
      <w:iCs/>
    </w:rPr>
  </w:style>
  <w:style w:type="character" w:customStyle="1" w:styleId="apple-converted-space">
    <w:name w:val="apple-converted-space"/>
    <w:basedOn w:val="DefaultParagraphFont"/>
    <w:rsid w:val="00412FB0"/>
  </w:style>
  <w:style w:type="character" w:styleId="Strong">
    <w:name w:val="Strong"/>
    <w:uiPriority w:val="22"/>
    <w:qFormat/>
    <w:rsid w:val="00412FB0"/>
    <w:rPr>
      <w:b/>
      <w:bCs/>
    </w:rPr>
  </w:style>
  <w:style w:type="character" w:customStyle="1" w:styleId="ra">
    <w:name w:val="ra"/>
    <w:basedOn w:val="DefaultParagraphFont"/>
    <w:rsid w:val="003A3AD5"/>
  </w:style>
  <w:style w:type="paragraph" w:styleId="Revision">
    <w:name w:val="Revision"/>
    <w:hidden/>
    <w:uiPriority w:val="99"/>
    <w:semiHidden/>
    <w:rsid w:val="00E50CAA"/>
    <w:rPr>
      <w:sz w:val="24"/>
      <w:szCs w:val="24"/>
      <w:lang w:val="sk-SK" w:eastAsia="sk-SK"/>
    </w:rPr>
  </w:style>
  <w:style w:type="character" w:customStyle="1" w:styleId="HeaderChar">
    <w:name w:val="Header Char"/>
    <w:link w:val="Header"/>
    <w:uiPriority w:val="99"/>
    <w:rsid w:val="007F727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86429">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691136">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59553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927562">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09860">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822725">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3982696">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521209">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626077">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44541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805647">
      <w:bodyDiv w:val="1"/>
      <w:marLeft w:val="0"/>
      <w:marRight w:val="0"/>
      <w:marTop w:val="0"/>
      <w:marBottom w:val="0"/>
      <w:divBdr>
        <w:top w:val="none" w:sz="0" w:space="0" w:color="auto"/>
        <w:left w:val="none" w:sz="0" w:space="0" w:color="auto"/>
        <w:bottom w:val="none" w:sz="0" w:space="0" w:color="auto"/>
        <w:right w:val="none" w:sz="0" w:space="0" w:color="auto"/>
      </w:divBdr>
    </w:div>
    <w:div w:id="174809801">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100946">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338206">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1641127">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3055280">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533716">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89866627">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1837784">
      <w:bodyDiv w:val="1"/>
      <w:marLeft w:val="0"/>
      <w:marRight w:val="0"/>
      <w:marTop w:val="0"/>
      <w:marBottom w:val="0"/>
      <w:divBdr>
        <w:top w:val="none" w:sz="0" w:space="0" w:color="auto"/>
        <w:left w:val="none" w:sz="0" w:space="0" w:color="auto"/>
        <w:bottom w:val="none" w:sz="0" w:space="0" w:color="auto"/>
        <w:right w:val="none" w:sz="0" w:space="0" w:color="auto"/>
      </w:divBdr>
    </w:div>
    <w:div w:id="311906985">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418668">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007013">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357162">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16296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1636086">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3944426">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191865">
      <w:bodyDiv w:val="1"/>
      <w:marLeft w:val="0"/>
      <w:marRight w:val="0"/>
      <w:marTop w:val="0"/>
      <w:marBottom w:val="0"/>
      <w:divBdr>
        <w:top w:val="none" w:sz="0" w:space="0" w:color="auto"/>
        <w:left w:val="none" w:sz="0" w:space="0" w:color="auto"/>
        <w:bottom w:val="none" w:sz="0" w:space="0" w:color="auto"/>
        <w:right w:val="none" w:sz="0" w:space="0" w:color="auto"/>
      </w:divBdr>
    </w:div>
    <w:div w:id="369648417">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5954516">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310802">
      <w:bodyDiv w:val="1"/>
      <w:marLeft w:val="0"/>
      <w:marRight w:val="0"/>
      <w:marTop w:val="0"/>
      <w:marBottom w:val="0"/>
      <w:divBdr>
        <w:top w:val="none" w:sz="0" w:space="0" w:color="auto"/>
        <w:left w:val="none" w:sz="0" w:space="0" w:color="auto"/>
        <w:bottom w:val="none" w:sz="0" w:space="0" w:color="auto"/>
        <w:right w:val="none" w:sz="0" w:space="0" w:color="auto"/>
      </w:divBdr>
    </w:div>
    <w:div w:id="392705212">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829582">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466728">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357742">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2555616">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772018">
      <w:bodyDiv w:val="1"/>
      <w:marLeft w:val="0"/>
      <w:marRight w:val="0"/>
      <w:marTop w:val="0"/>
      <w:marBottom w:val="0"/>
      <w:divBdr>
        <w:top w:val="none" w:sz="0" w:space="0" w:color="auto"/>
        <w:left w:val="none" w:sz="0" w:space="0" w:color="auto"/>
        <w:bottom w:val="none" w:sz="0" w:space="0" w:color="auto"/>
        <w:right w:val="none" w:sz="0" w:space="0" w:color="auto"/>
      </w:divBdr>
    </w:div>
    <w:div w:id="444035829">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000484">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369995">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017583">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05339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562878">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631607">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076470">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81538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371675">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378822">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5703254">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06922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31927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747689">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645201">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079882">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224831">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867664">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032701">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441224">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2462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41222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421443">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613932">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073231">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830054">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526036">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4984036">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218622">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005147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957185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57313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969801">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204227">
      <w:bodyDiv w:val="1"/>
      <w:marLeft w:val="0"/>
      <w:marRight w:val="0"/>
      <w:marTop w:val="0"/>
      <w:marBottom w:val="0"/>
      <w:divBdr>
        <w:top w:val="none" w:sz="0" w:space="0" w:color="auto"/>
        <w:left w:val="none" w:sz="0" w:space="0" w:color="auto"/>
        <w:bottom w:val="none" w:sz="0" w:space="0" w:color="auto"/>
        <w:right w:val="none" w:sz="0" w:space="0" w:color="auto"/>
      </w:divBdr>
    </w:div>
    <w:div w:id="805902019">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291791">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16219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396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339868">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771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506303">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344360">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472764">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152362">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795025">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67598">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1963459">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89708">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190362">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596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3766009">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313246">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165808">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166218">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480515">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2089705">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530944">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429912">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927331">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137277">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376609">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75817">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036411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5895219">
      <w:bodyDiv w:val="1"/>
      <w:marLeft w:val="0"/>
      <w:marRight w:val="0"/>
      <w:marTop w:val="0"/>
      <w:marBottom w:val="0"/>
      <w:divBdr>
        <w:top w:val="none" w:sz="0" w:space="0" w:color="auto"/>
        <w:left w:val="none" w:sz="0" w:space="0" w:color="auto"/>
        <w:bottom w:val="none" w:sz="0" w:space="0" w:color="auto"/>
        <w:right w:val="none" w:sz="0" w:space="0" w:color="auto"/>
      </w:divBdr>
    </w:div>
    <w:div w:id="1218323536">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980858">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268381">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012">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021679">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000471">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782228">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7710158">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8195143">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8854734">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276486">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678797">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304589">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803502">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435106">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187433">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802492">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732885">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500000">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1778302">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239964">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638571">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59758694">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792755">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3973">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6893736">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468816">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4925187">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868820">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759771">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269112">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4267791">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167761">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138827">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047952">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1982251">
      <w:bodyDiv w:val="1"/>
      <w:marLeft w:val="0"/>
      <w:marRight w:val="0"/>
      <w:marTop w:val="0"/>
      <w:marBottom w:val="0"/>
      <w:divBdr>
        <w:top w:val="none" w:sz="0" w:space="0" w:color="auto"/>
        <w:left w:val="none" w:sz="0" w:space="0" w:color="auto"/>
        <w:bottom w:val="none" w:sz="0" w:space="0" w:color="auto"/>
        <w:right w:val="none" w:sz="0" w:space="0" w:color="auto"/>
      </w:divBdr>
    </w:div>
    <w:div w:id="1632245424">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005780">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347930">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144209">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1986">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9257283">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0988874">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349288">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074246">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2991917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700478">
      <w:bodyDiv w:val="1"/>
      <w:marLeft w:val="0"/>
      <w:marRight w:val="0"/>
      <w:marTop w:val="0"/>
      <w:marBottom w:val="0"/>
      <w:divBdr>
        <w:top w:val="none" w:sz="0" w:space="0" w:color="auto"/>
        <w:left w:val="none" w:sz="0" w:space="0" w:color="auto"/>
        <w:bottom w:val="none" w:sz="0" w:space="0" w:color="auto"/>
        <w:right w:val="none" w:sz="0" w:space="0" w:color="auto"/>
      </w:divBdr>
    </w:div>
    <w:div w:id="1737707486">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444924">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1829700">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6995">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88670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009104">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1654064">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808725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708739">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264584">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0852391">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206806">
      <w:bodyDiv w:val="1"/>
      <w:marLeft w:val="0"/>
      <w:marRight w:val="0"/>
      <w:marTop w:val="0"/>
      <w:marBottom w:val="0"/>
      <w:divBdr>
        <w:top w:val="none" w:sz="0" w:space="0" w:color="auto"/>
        <w:left w:val="none" w:sz="0" w:space="0" w:color="auto"/>
        <w:bottom w:val="none" w:sz="0" w:space="0" w:color="auto"/>
        <w:right w:val="none" w:sz="0" w:space="0" w:color="auto"/>
      </w:divBdr>
    </w:div>
    <w:div w:id="1848474594">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735355">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5985108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363308">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2105">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155488">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5449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022791">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880370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919138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456689">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044546">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59097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2539861">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15922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78876">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303766">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739411">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444146">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8751559">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97974">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289486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192524">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5000287542</EngagementID>
  <LogicalEMSServerID>839239884721417863</LogicalEMSServerID>
  <WorkingPaperID>3380848131700000030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39D11-36A5-4FC5-AB30-96A05187CFB0}">
  <ds:schemaRefs>
    <ds:schemaRef ds:uri="http://schemas.microsoft.com/DAEMSEngagementItemInfoXML"/>
  </ds:schemaRefs>
</ds:datastoreItem>
</file>

<file path=customXml/itemProps2.xml><?xml version="1.0" encoding="utf-8"?>
<ds:datastoreItem xmlns:ds="http://schemas.openxmlformats.org/officeDocument/2006/customXml" ds:itemID="{EF2C23D4-6649-4057-A288-9C258F52D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6641</Words>
  <Characters>37858</Characters>
  <Application>Microsoft Office Word</Application>
  <DocSecurity>4</DocSecurity>
  <Lines>315</Lines>
  <Paragraphs>88</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44411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cp:lastModifiedBy>Patakova, Beata @ Global Finance</cp:lastModifiedBy>
  <cp:revision>2</cp:revision>
  <cp:lastPrinted>2017-03-27T11:22:00Z</cp:lastPrinted>
  <dcterms:created xsi:type="dcterms:W3CDTF">2020-04-29T10:18:00Z</dcterms:created>
  <dcterms:modified xsi:type="dcterms:W3CDTF">2020-04-29T10:18:00Z</dcterms:modified>
</cp:coreProperties>
</file>