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20B5ED" w14:textId="3986B543" w:rsidR="004D3B4A" w:rsidRPr="00916ECE" w:rsidRDefault="0069174B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r w:rsidRPr="00916ECE">
        <w:rPr>
          <w:sz w:val="24"/>
          <w:szCs w:val="24"/>
        </w:rPr>
        <w:t>Všeobecné informácie</w:t>
      </w:r>
    </w:p>
    <w:p w14:paraId="59F0296D" w14:textId="77777777" w:rsidR="004D3B4A" w:rsidRPr="00916ECE" w:rsidRDefault="004D3B4A" w:rsidP="004D3B4A">
      <w:pPr>
        <w:pStyle w:val="Zkladntext"/>
        <w:rPr>
          <w:sz w:val="24"/>
          <w:szCs w:val="24"/>
        </w:rPr>
      </w:pPr>
    </w:p>
    <w:p w14:paraId="6D721CC0" w14:textId="541F100A" w:rsidR="004D3B4A" w:rsidRPr="00916ECE" w:rsidRDefault="0069174B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916ECE">
        <w:rPr>
          <w:sz w:val="24"/>
          <w:szCs w:val="24"/>
        </w:rPr>
        <w:t>Názov a sídlo</w:t>
      </w:r>
    </w:p>
    <w:p w14:paraId="4DC5F001" w14:textId="1AF856DD" w:rsidR="004D3B4A" w:rsidRPr="00916ECE" w:rsidRDefault="004D3B4A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Spoločnosť </w:t>
      </w:r>
      <w:r w:rsidR="00F4111C" w:rsidRPr="00916ECE">
        <w:rPr>
          <w:sz w:val="24"/>
          <w:szCs w:val="24"/>
        </w:rPr>
        <w:t>POBEST</w:t>
      </w:r>
      <w:r w:rsidR="00651F19">
        <w:rPr>
          <w:sz w:val="24"/>
          <w:szCs w:val="24"/>
        </w:rPr>
        <w:t xml:space="preserve"> plus</w:t>
      </w:r>
      <w:r w:rsidR="00F4111C" w:rsidRPr="00916ECE">
        <w:rPr>
          <w:sz w:val="24"/>
          <w:szCs w:val="24"/>
        </w:rPr>
        <w:t>, s.r.o.,</w:t>
      </w:r>
      <w:r w:rsidR="00CE55DA" w:rsidRPr="00916ECE">
        <w:rPr>
          <w:sz w:val="24"/>
          <w:szCs w:val="24"/>
        </w:rPr>
        <w:t xml:space="preserve"> so sídlom </w:t>
      </w:r>
      <w:proofErr w:type="spellStart"/>
      <w:r w:rsidR="00F4111C" w:rsidRPr="00916ECE">
        <w:rPr>
          <w:sz w:val="24"/>
          <w:szCs w:val="24"/>
        </w:rPr>
        <w:t>Zavarská</w:t>
      </w:r>
      <w:proofErr w:type="spellEnd"/>
      <w:r w:rsidR="00F4111C" w:rsidRPr="00916ECE">
        <w:rPr>
          <w:sz w:val="24"/>
          <w:szCs w:val="24"/>
        </w:rPr>
        <w:t xml:space="preserve"> 10/H, 917 01  Trnava</w:t>
      </w:r>
      <w:r w:rsidR="00100049" w:rsidRPr="00916ECE">
        <w:rPr>
          <w:sz w:val="24"/>
          <w:szCs w:val="24"/>
        </w:rPr>
        <w:t xml:space="preserve"> </w:t>
      </w:r>
      <w:r w:rsidRPr="00916ECE">
        <w:rPr>
          <w:sz w:val="24"/>
          <w:szCs w:val="24"/>
        </w:rPr>
        <w:t xml:space="preserve">(ďalej len Spoločnosť), </w:t>
      </w:r>
      <w:r w:rsidR="00117B89" w:rsidRPr="00916ECE">
        <w:rPr>
          <w:sz w:val="24"/>
          <w:szCs w:val="24"/>
        </w:rPr>
        <w:t xml:space="preserve">do obchodného registra zapísaná </w:t>
      </w:r>
      <w:r w:rsidR="002A251F">
        <w:rPr>
          <w:sz w:val="24"/>
          <w:szCs w:val="24"/>
        </w:rPr>
        <w:t>17</w:t>
      </w:r>
      <w:r w:rsidR="00CE55DA" w:rsidRPr="00916ECE">
        <w:rPr>
          <w:sz w:val="24"/>
          <w:szCs w:val="24"/>
        </w:rPr>
        <w:t>.</w:t>
      </w:r>
      <w:r w:rsidR="002A251F">
        <w:rPr>
          <w:sz w:val="24"/>
          <w:szCs w:val="24"/>
        </w:rPr>
        <w:t>12.</w:t>
      </w:r>
      <w:r w:rsidR="00CE55DA" w:rsidRPr="00916ECE">
        <w:rPr>
          <w:sz w:val="24"/>
          <w:szCs w:val="24"/>
        </w:rPr>
        <w:t>20</w:t>
      </w:r>
      <w:r w:rsidR="002A251F">
        <w:rPr>
          <w:sz w:val="24"/>
          <w:szCs w:val="24"/>
        </w:rPr>
        <w:t>13</w:t>
      </w:r>
      <w:r w:rsidR="00117B89" w:rsidRPr="00916ECE">
        <w:rPr>
          <w:sz w:val="24"/>
          <w:szCs w:val="24"/>
        </w:rPr>
        <w:t xml:space="preserve"> (Obchodný register Okresného súdu </w:t>
      </w:r>
      <w:r w:rsidR="00F4111C" w:rsidRPr="00916ECE">
        <w:rPr>
          <w:sz w:val="24"/>
          <w:szCs w:val="24"/>
        </w:rPr>
        <w:t>Trnava</w:t>
      </w:r>
      <w:r w:rsidR="00CE55DA" w:rsidRPr="00916ECE">
        <w:rPr>
          <w:sz w:val="24"/>
          <w:szCs w:val="24"/>
        </w:rPr>
        <w:t xml:space="preserve"> I, oddiel: </w:t>
      </w:r>
      <w:proofErr w:type="spellStart"/>
      <w:r w:rsidR="00CE55DA" w:rsidRPr="00916ECE">
        <w:rPr>
          <w:sz w:val="24"/>
          <w:szCs w:val="24"/>
        </w:rPr>
        <w:t>S</w:t>
      </w:r>
      <w:r w:rsidR="00F4111C" w:rsidRPr="00916ECE">
        <w:rPr>
          <w:sz w:val="24"/>
          <w:szCs w:val="24"/>
        </w:rPr>
        <w:t>ro</w:t>
      </w:r>
      <w:proofErr w:type="spellEnd"/>
      <w:r w:rsidR="00CE55DA" w:rsidRPr="00916ECE">
        <w:rPr>
          <w:sz w:val="24"/>
          <w:szCs w:val="24"/>
        </w:rPr>
        <w:t xml:space="preserve">, vložka </w:t>
      </w:r>
      <w:r w:rsidR="002A251F">
        <w:rPr>
          <w:sz w:val="24"/>
          <w:szCs w:val="24"/>
        </w:rPr>
        <w:t>33575</w:t>
      </w:r>
      <w:r w:rsidR="00F4111C" w:rsidRPr="00916ECE">
        <w:rPr>
          <w:sz w:val="24"/>
          <w:szCs w:val="24"/>
        </w:rPr>
        <w:t>/T)</w:t>
      </w:r>
      <w:r w:rsidRPr="00916ECE">
        <w:rPr>
          <w:sz w:val="24"/>
          <w:szCs w:val="24"/>
        </w:rPr>
        <w:t xml:space="preserve">. </w:t>
      </w:r>
    </w:p>
    <w:p w14:paraId="3D9532C0" w14:textId="77777777" w:rsidR="004D3B4A" w:rsidRPr="00916ECE" w:rsidRDefault="004D3B4A" w:rsidP="004D3B4A">
      <w:pPr>
        <w:rPr>
          <w:sz w:val="24"/>
          <w:szCs w:val="24"/>
        </w:rPr>
      </w:pPr>
    </w:p>
    <w:p w14:paraId="1FC8C82B" w14:textId="6C4D3C20" w:rsidR="004D3B4A" w:rsidRPr="00916ECE" w:rsidRDefault="004D3B4A" w:rsidP="00F71D72">
      <w:pPr>
        <w:pStyle w:val="Nadpis2"/>
        <w:numPr>
          <w:ilvl w:val="0"/>
          <w:numId w:val="0"/>
        </w:numPr>
        <w:ind w:left="360"/>
        <w:rPr>
          <w:sz w:val="24"/>
          <w:szCs w:val="24"/>
        </w:rPr>
      </w:pPr>
      <w:bookmarkStart w:id="0" w:name="_Toc530739896"/>
      <w:r w:rsidRPr="00916ECE">
        <w:rPr>
          <w:sz w:val="24"/>
          <w:szCs w:val="24"/>
        </w:rPr>
        <w:t>Hlavnými činnosťami Spoločnosti sú:</w:t>
      </w:r>
      <w:bookmarkEnd w:id="0"/>
    </w:p>
    <w:p w14:paraId="1A01B7B4" w14:textId="4E9D68C1" w:rsidR="002A251F" w:rsidRPr="00916ECE" w:rsidRDefault="002A251F" w:rsidP="002A251F">
      <w:pPr>
        <w:pStyle w:val="Zkladntext"/>
        <w:rPr>
          <w:sz w:val="24"/>
          <w:szCs w:val="24"/>
        </w:rPr>
      </w:pPr>
    </w:p>
    <w:tbl>
      <w:tblPr>
        <w:tblW w:w="6658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16"/>
        <w:gridCol w:w="185"/>
        <w:gridCol w:w="67"/>
        <w:gridCol w:w="3057"/>
      </w:tblGrid>
      <w:tr w:rsidR="002A251F" w:rsidRPr="002A251F" w14:paraId="1F1A44C8" w14:textId="77777777" w:rsidTr="002A251F">
        <w:trPr>
          <w:gridAfter w:val="1"/>
          <w:wAfter w:w="1218" w:type="pct"/>
          <w:tblCellSpacing w:w="15" w:type="dxa"/>
        </w:trPr>
        <w:tc>
          <w:tcPr>
            <w:tcW w:w="3668" w:type="pct"/>
            <w:shd w:val="clear" w:color="auto" w:fill="FFFFFF"/>
            <w:vAlign w:val="center"/>
            <w:hideMark/>
          </w:tcPr>
          <w:p w14:paraId="4EF137E7" w14:textId="77777777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  <w:r w:rsidRPr="002A251F">
              <w:rPr>
                <w:sz w:val="24"/>
                <w:szCs w:val="24"/>
              </w:rPr>
              <w:t>Oprava a kontrola požiarnych vodovodov </w:t>
            </w:r>
          </w:p>
        </w:tc>
        <w:tc>
          <w:tcPr>
            <w:tcW w:w="65" w:type="pct"/>
            <w:gridSpan w:val="2"/>
            <w:shd w:val="clear" w:color="auto" w:fill="FFFFFF"/>
            <w:hideMark/>
          </w:tcPr>
          <w:p w14:paraId="16FA65A6" w14:textId="196993BD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</w:p>
        </w:tc>
      </w:tr>
      <w:tr w:rsidR="002A251F" w:rsidRPr="002A251F" w14:paraId="5372EDFA" w14:textId="77777777" w:rsidTr="002A251F">
        <w:trPr>
          <w:gridAfter w:val="1"/>
          <w:wAfter w:w="1218" w:type="pct"/>
          <w:tblCellSpacing w:w="15" w:type="dxa"/>
        </w:trPr>
        <w:tc>
          <w:tcPr>
            <w:tcW w:w="3668" w:type="pct"/>
            <w:shd w:val="clear" w:color="auto" w:fill="FFFFFF"/>
            <w:vAlign w:val="center"/>
            <w:hideMark/>
          </w:tcPr>
          <w:p w14:paraId="5F7435E7" w14:textId="77777777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  <w:r w:rsidRPr="002A251F">
              <w:rPr>
                <w:sz w:val="24"/>
                <w:szCs w:val="24"/>
              </w:rPr>
              <w:t>Oprava a kontrola požiarnych hydrantov </w:t>
            </w:r>
          </w:p>
        </w:tc>
        <w:tc>
          <w:tcPr>
            <w:tcW w:w="65" w:type="pct"/>
            <w:gridSpan w:val="2"/>
            <w:shd w:val="clear" w:color="auto" w:fill="FFFFFF"/>
            <w:hideMark/>
          </w:tcPr>
          <w:p w14:paraId="0844D383" w14:textId="20677B3A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</w:p>
        </w:tc>
      </w:tr>
      <w:tr w:rsidR="002A251F" w:rsidRPr="002A251F" w14:paraId="4923A613" w14:textId="77777777" w:rsidTr="002A251F">
        <w:trPr>
          <w:gridAfter w:val="1"/>
          <w:wAfter w:w="1218" w:type="pct"/>
          <w:tblCellSpacing w:w="15" w:type="dxa"/>
        </w:trPr>
        <w:tc>
          <w:tcPr>
            <w:tcW w:w="3668" w:type="pct"/>
            <w:shd w:val="clear" w:color="auto" w:fill="FFFFFF"/>
            <w:vAlign w:val="center"/>
            <w:hideMark/>
          </w:tcPr>
          <w:p w14:paraId="292E3FC7" w14:textId="1455808F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  <w:r w:rsidRPr="002A251F">
              <w:rPr>
                <w:sz w:val="24"/>
                <w:szCs w:val="24"/>
              </w:rPr>
              <w:t xml:space="preserve">Montáž, oprava, servis a kontrola protipožiarnych výplní a   uzáverov stavebných </w:t>
            </w:r>
            <w:r>
              <w:rPr>
                <w:sz w:val="24"/>
                <w:szCs w:val="24"/>
              </w:rPr>
              <w:t>o</w:t>
            </w:r>
            <w:r w:rsidRPr="002A251F">
              <w:rPr>
                <w:sz w:val="24"/>
                <w:szCs w:val="24"/>
              </w:rPr>
              <w:t>tvorov </w:t>
            </w:r>
          </w:p>
        </w:tc>
        <w:tc>
          <w:tcPr>
            <w:tcW w:w="65" w:type="pct"/>
            <w:gridSpan w:val="2"/>
            <w:shd w:val="clear" w:color="auto" w:fill="FFFFFF"/>
          </w:tcPr>
          <w:p w14:paraId="6E5189E2" w14:textId="513C0437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</w:p>
        </w:tc>
      </w:tr>
      <w:tr w:rsidR="002A251F" w:rsidRPr="002A251F" w14:paraId="0325E3C7" w14:textId="77777777" w:rsidTr="002A251F">
        <w:trPr>
          <w:gridAfter w:val="1"/>
          <w:wAfter w:w="1218" w:type="pct"/>
          <w:tblCellSpacing w:w="15" w:type="dxa"/>
        </w:trPr>
        <w:tc>
          <w:tcPr>
            <w:tcW w:w="3668" w:type="pct"/>
            <w:shd w:val="clear" w:color="auto" w:fill="FFFFFF"/>
            <w:vAlign w:val="center"/>
            <w:hideMark/>
          </w:tcPr>
          <w:p w14:paraId="5FBFA912" w14:textId="77777777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  <w:r w:rsidRPr="002A251F">
              <w:rPr>
                <w:sz w:val="24"/>
                <w:szCs w:val="24"/>
              </w:rPr>
              <w:t>Opravy, plnenie a revízie hasiacich prístrojov </w:t>
            </w:r>
          </w:p>
        </w:tc>
        <w:tc>
          <w:tcPr>
            <w:tcW w:w="65" w:type="pct"/>
            <w:gridSpan w:val="2"/>
            <w:shd w:val="clear" w:color="auto" w:fill="FFFFFF"/>
            <w:hideMark/>
          </w:tcPr>
          <w:p w14:paraId="56C5F3C6" w14:textId="125E82FB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</w:p>
        </w:tc>
      </w:tr>
      <w:tr w:rsidR="002A251F" w:rsidRPr="002A251F" w14:paraId="51087D1C" w14:textId="77777777" w:rsidTr="002A251F">
        <w:trPr>
          <w:gridAfter w:val="1"/>
          <w:wAfter w:w="1218" w:type="pct"/>
          <w:tblCellSpacing w:w="15" w:type="dxa"/>
        </w:trPr>
        <w:tc>
          <w:tcPr>
            <w:tcW w:w="3668" w:type="pct"/>
            <w:shd w:val="clear" w:color="auto" w:fill="FFFFFF"/>
            <w:vAlign w:val="center"/>
            <w:hideMark/>
          </w:tcPr>
          <w:p w14:paraId="151BC0FD" w14:textId="77777777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  <w:r w:rsidRPr="002A251F">
              <w:rPr>
                <w:sz w:val="24"/>
                <w:szCs w:val="24"/>
              </w:rPr>
              <w:t>Podnikanie v oblasti nakladania s iným ako nebezpečným odpadom </w:t>
            </w:r>
          </w:p>
        </w:tc>
        <w:tc>
          <w:tcPr>
            <w:tcW w:w="65" w:type="pct"/>
            <w:gridSpan w:val="2"/>
            <w:shd w:val="clear" w:color="auto" w:fill="FFFFFF"/>
            <w:hideMark/>
          </w:tcPr>
          <w:p w14:paraId="64C768B3" w14:textId="53FF11A1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</w:p>
        </w:tc>
      </w:tr>
      <w:tr w:rsidR="002A251F" w:rsidRPr="002A251F" w14:paraId="631D9487" w14:textId="77777777" w:rsidTr="002A251F">
        <w:trPr>
          <w:gridAfter w:val="1"/>
          <w:wAfter w:w="1218" w:type="pct"/>
          <w:tblCellSpacing w:w="15" w:type="dxa"/>
        </w:trPr>
        <w:tc>
          <w:tcPr>
            <w:tcW w:w="3668" w:type="pct"/>
            <w:shd w:val="clear" w:color="auto" w:fill="FFFFFF"/>
            <w:vAlign w:val="center"/>
            <w:hideMark/>
          </w:tcPr>
          <w:p w14:paraId="1DA3B527" w14:textId="77777777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  <w:r w:rsidRPr="002A251F">
              <w:rPr>
                <w:sz w:val="24"/>
                <w:szCs w:val="24"/>
              </w:rPr>
              <w:t>Organizovanie kurzov, školení a seminárov </w:t>
            </w:r>
          </w:p>
        </w:tc>
        <w:tc>
          <w:tcPr>
            <w:tcW w:w="65" w:type="pct"/>
            <w:gridSpan w:val="2"/>
            <w:shd w:val="clear" w:color="auto" w:fill="FFFFFF"/>
            <w:hideMark/>
          </w:tcPr>
          <w:p w14:paraId="2C696A3E" w14:textId="365F89E7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</w:p>
        </w:tc>
      </w:tr>
      <w:tr w:rsidR="002A251F" w:rsidRPr="002A251F" w14:paraId="02105D58" w14:textId="77777777" w:rsidTr="002A251F">
        <w:trPr>
          <w:gridAfter w:val="1"/>
          <w:wAfter w:w="1218" w:type="pct"/>
          <w:tblCellSpacing w:w="15" w:type="dxa"/>
        </w:trPr>
        <w:tc>
          <w:tcPr>
            <w:tcW w:w="3668" w:type="pct"/>
            <w:shd w:val="clear" w:color="auto" w:fill="FFFFFF"/>
            <w:vAlign w:val="center"/>
            <w:hideMark/>
          </w:tcPr>
          <w:p w14:paraId="76DB62EA" w14:textId="77777777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  <w:r w:rsidRPr="002A251F">
              <w:rPr>
                <w:sz w:val="24"/>
                <w:szCs w:val="24"/>
              </w:rPr>
              <w:t>Vykonávanie mimoškolskej vzdelávacej činnosti </w:t>
            </w:r>
          </w:p>
        </w:tc>
        <w:tc>
          <w:tcPr>
            <w:tcW w:w="65" w:type="pct"/>
            <w:gridSpan w:val="2"/>
            <w:shd w:val="clear" w:color="auto" w:fill="FFFFFF"/>
            <w:hideMark/>
          </w:tcPr>
          <w:p w14:paraId="596E9328" w14:textId="65226272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</w:p>
        </w:tc>
      </w:tr>
      <w:tr w:rsidR="002A251F" w:rsidRPr="002A251F" w14:paraId="3B3A4027" w14:textId="77777777" w:rsidTr="002A251F">
        <w:trPr>
          <w:gridAfter w:val="1"/>
          <w:wAfter w:w="1218" w:type="pct"/>
          <w:tblCellSpacing w:w="15" w:type="dxa"/>
        </w:trPr>
        <w:tc>
          <w:tcPr>
            <w:tcW w:w="3668" w:type="pct"/>
            <w:shd w:val="clear" w:color="auto" w:fill="FFFFFF"/>
            <w:vAlign w:val="center"/>
            <w:hideMark/>
          </w:tcPr>
          <w:p w14:paraId="6445E5BB" w14:textId="5B456F7B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  <w:r w:rsidRPr="002A251F">
              <w:rPr>
                <w:sz w:val="24"/>
                <w:szCs w:val="24"/>
              </w:rPr>
              <w:t>Poradenská činnosť a vypracovanie bezpečnostných projektov na ochranu osobných údajov </w:t>
            </w:r>
          </w:p>
        </w:tc>
        <w:tc>
          <w:tcPr>
            <w:tcW w:w="65" w:type="pct"/>
            <w:gridSpan w:val="2"/>
            <w:shd w:val="clear" w:color="auto" w:fill="FFFFFF"/>
            <w:hideMark/>
          </w:tcPr>
          <w:p w14:paraId="688B1890" w14:textId="07AD7A7D" w:rsidR="002A251F" w:rsidRPr="002A251F" w:rsidRDefault="002A251F" w:rsidP="002A251F">
            <w:pPr>
              <w:pStyle w:val="Odsekzoznamu"/>
              <w:numPr>
                <w:ilvl w:val="3"/>
                <w:numId w:val="46"/>
              </w:numPr>
              <w:rPr>
                <w:sz w:val="24"/>
                <w:szCs w:val="24"/>
              </w:rPr>
            </w:pPr>
          </w:p>
        </w:tc>
      </w:tr>
      <w:tr w:rsidR="002A251F" w:rsidRPr="002A251F" w14:paraId="5C8B12A7" w14:textId="77777777" w:rsidTr="002A251F">
        <w:trPr>
          <w:gridAfter w:val="1"/>
          <w:wAfter w:w="1218" w:type="pct"/>
          <w:tblCellSpacing w:w="15" w:type="dxa"/>
        </w:trPr>
        <w:tc>
          <w:tcPr>
            <w:tcW w:w="3668" w:type="pct"/>
            <w:shd w:val="clear" w:color="auto" w:fill="FFFFFF"/>
            <w:vAlign w:val="center"/>
            <w:hideMark/>
          </w:tcPr>
          <w:p w14:paraId="7831D48D" w14:textId="77777777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  <w:r w:rsidRPr="002A251F">
              <w:rPr>
                <w:sz w:val="24"/>
                <w:szCs w:val="24"/>
              </w:rPr>
              <w:t>Poradenstvo v oblasti ochrany osobných údajov </w:t>
            </w:r>
          </w:p>
        </w:tc>
        <w:tc>
          <w:tcPr>
            <w:tcW w:w="65" w:type="pct"/>
            <w:gridSpan w:val="2"/>
            <w:shd w:val="clear" w:color="auto" w:fill="FFFFFF"/>
            <w:hideMark/>
          </w:tcPr>
          <w:p w14:paraId="2AB428B9" w14:textId="2C41644D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</w:p>
        </w:tc>
      </w:tr>
      <w:tr w:rsidR="002A251F" w:rsidRPr="002A251F" w14:paraId="46E8FE2B" w14:textId="77777777" w:rsidTr="002A251F">
        <w:trPr>
          <w:gridAfter w:val="1"/>
          <w:wAfter w:w="1218" w:type="pct"/>
          <w:tblCellSpacing w:w="15" w:type="dxa"/>
        </w:trPr>
        <w:tc>
          <w:tcPr>
            <w:tcW w:w="3668" w:type="pct"/>
            <w:shd w:val="clear" w:color="auto" w:fill="FFFFFF"/>
            <w:vAlign w:val="center"/>
            <w:hideMark/>
          </w:tcPr>
          <w:p w14:paraId="5D2A518A" w14:textId="77777777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  <w:r w:rsidRPr="002A251F">
              <w:rPr>
                <w:sz w:val="24"/>
                <w:szCs w:val="24"/>
              </w:rPr>
              <w:t>Uskutočňovanie stavieb a ich zmien </w:t>
            </w:r>
          </w:p>
        </w:tc>
        <w:tc>
          <w:tcPr>
            <w:tcW w:w="65" w:type="pct"/>
            <w:gridSpan w:val="2"/>
            <w:shd w:val="clear" w:color="auto" w:fill="FFFFFF"/>
            <w:hideMark/>
          </w:tcPr>
          <w:p w14:paraId="3B870C20" w14:textId="1237F0E3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</w:p>
        </w:tc>
      </w:tr>
      <w:tr w:rsidR="002A251F" w:rsidRPr="002A251F" w14:paraId="32E33D90" w14:textId="77777777" w:rsidTr="002A251F">
        <w:trPr>
          <w:gridAfter w:val="1"/>
          <w:wAfter w:w="1218" w:type="pct"/>
          <w:tblCellSpacing w:w="15" w:type="dxa"/>
        </w:trPr>
        <w:tc>
          <w:tcPr>
            <w:tcW w:w="3668" w:type="pct"/>
            <w:shd w:val="clear" w:color="auto" w:fill="FFFFFF"/>
            <w:vAlign w:val="center"/>
            <w:hideMark/>
          </w:tcPr>
          <w:p w14:paraId="7F8A5B1D" w14:textId="77777777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  <w:r w:rsidRPr="002A251F">
              <w:rPr>
                <w:sz w:val="24"/>
                <w:szCs w:val="24"/>
              </w:rPr>
              <w:t>Reklamné a marketingové služby </w:t>
            </w:r>
          </w:p>
        </w:tc>
        <w:tc>
          <w:tcPr>
            <w:tcW w:w="65" w:type="pct"/>
            <w:gridSpan w:val="2"/>
            <w:shd w:val="clear" w:color="auto" w:fill="FFFFFF"/>
            <w:hideMark/>
          </w:tcPr>
          <w:p w14:paraId="79D67213" w14:textId="0720F68E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</w:p>
        </w:tc>
      </w:tr>
      <w:tr w:rsidR="002A251F" w:rsidRPr="002A251F" w14:paraId="2D8C03A4" w14:textId="77777777" w:rsidTr="002A251F">
        <w:trPr>
          <w:tblCellSpacing w:w="15" w:type="dxa"/>
        </w:trPr>
        <w:tc>
          <w:tcPr>
            <w:tcW w:w="3746" w:type="pct"/>
            <w:gridSpan w:val="3"/>
            <w:shd w:val="clear" w:color="auto" w:fill="FFFFFF"/>
            <w:vAlign w:val="center"/>
            <w:hideMark/>
          </w:tcPr>
          <w:p w14:paraId="4A9C7009" w14:textId="77777777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  <w:r w:rsidRPr="002A251F">
              <w:rPr>
                <w:sz w:val="24"/>
                <w:szCs w:val="24"/>
              </w:rPr>
              <w:t>Fotografické služby </w:t>
            </w:r>
          </w:p>
        </w:tc>
        <w:tc>
          <w:tcPr>
            <w:tcW w:w="1218" w:type="pct"/>
            <w:shd w:val="clear" w:color="auto" w:fill="FFFFFF"/>
            <w:hideMark/>
          </w:tcPr>
          <w:p w14:paraId="6E82DE03" w14:textId="169F6102" w:rsidR="002A251F" w:rsidRPr="002A251F" w:rsidRDefault="002A251F" w:rsidP="002A251F">
            <w:pPr>
              <w:ind w:firstLine="2154"/>
              <w:rPr>
                <w:sz w:val="24"/>
                <w:szCs w:val="24"/>
                <w:lang w:eastAsia="sk-SK"/>
              </w:rPr>
            </w:pPr>
          </w:p>
        </w:tc>
      </w:tr>
      <w:tr w:rsidR="002A251F" w:rsidRPr="002A251F" w14:paraId="2DE39B66" w14:textId="77777777" w:rsidTr="002A251F">
        <w:trPr>
          <w:gridAfter w:val="2"/>
          <w:wAfter w:w="1233" w:type="pct"/>
          <w:tblCellSpacing w:w="15" w:type="dxa"/>
        </w:trPr>
        <w:tc>
          <w:tcPr>
            <w:tcW w:w="3731" w:type="pct"/>
            <w:gridSpan w:val="2"/>
            <w:shd w:val="clear" w:color="auto" w:fill="FFFFFF"/>
            <w:vAlign w:val="center"/>
            <w:hideMark/>
          </w:tcPr>
          <w:p w14:paraId="5FFDFD19" w14:textId="77777777" w:rsidR="002A251F" w:rsidRPr="002A251F" w:rsidRDefault="002A251F" w:rsidP="002A251F">
            <w:pPr>
              <w:pStyle w:val="Odsekzoznamu"/>
              <w:numPr>
                <w:ilvl w:val="0"/>
                <w:numId w:val="46"/>
              </w:numPr>
              <w:rPr>
                <w:sz w:val="24"/>
                <w:szCs w:val="24"/>
              </w:rPr>
            </w:pPr>
            <w:r w:rsidRPr="002A251F">
              <w:rPr>
                <w:sz w:val="24"/>
                <w:szCs w:val="24"/>
              </w:rPr>
              <w:t>Poskytovanie služieb v poľnohospodárstve a záhradníctve </w:t>
            </w:r>
          </w:p>
        </w:tc>
      </w:tr>
    </w:tbl>
    <w:p w14:paraId="6B6FEB1C" w14:textId="70FC4C22" w:rsidR="00B2502D" w:rsidRPr="00916ECE" w:rsidRDefault="00B2502D" w:rsidP="002A251F">
      <w:pPr>
        <w:pStyle w:val="Zkladntext"/>
        <w:rPr>
          <w:sz w:val="24"/>
          <w:szCs w:val="24"/>
        </w:rPr>
      </w:pPr>
    </w:p>
    <w:p w14:paraId="68377A61" w14:textId="7CB9049A" w:rsidR="00117B89" w:rsidRPr="00916ECE" w:rsidRDefault="00117B89" w:rsidP="00B2502D">
      <w:pPr>
        <w:pStyle w:val="Zkladntext"/>
        <w:ind w:left="0"/>
        <w:rPr>
          <w:sz w:val="24"/>
          <w:szCs w:val="24"/>
        </w:rPr>
      </w:pPr>
    </w:p>
    <w:p w14:paraId="66E79B2C" w14:textId="77777777" w:rsidR="000C01FF" w:rsidRPr="00916ECE" w:rsidRDefault="000C01FF" w:rsidP="000C01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916ECE">
        <w:rPr>
          <w:sz w:val="24"/>
          <w:szCs w:val="24"/>
        </w:rPr>
        <w:t>Dátum schválenia účtovnej závierky za predchádzajúce účtovné obdobie</w:t>
      </w:r>
    </w:p>
    <w:p w14:paraId="5E38D1AE" w14:textId="4D80A2CA" w:rsidR="000C01FF" w:rsidRPr="00916ECE" w:rsidRDefault="000C01FF" w:rsidP="000C01FF">
      <w:pPr>
        <w:pStyle w:val="Zkladntext"/>
        <w:ind w:hanging="426"/>
        <w:rPr>
          <w:sz w:val="24"/>
          <w:szCs w:val="24"/>
        </w:rPr>
      </w:pPr>
      <w:r w:rsidRPr="00916ECE">
        <w:rPr>
          <w:sz w:val="24"/>
          <w:szCs w:val="24"/>
        </w:rPr>
        <w:tab/>
        <w:t xml:space="preserve">Účtovná závierka </w:t>
      </w:r>
      <w:r w:rsidR="00F71D72" w:rsidRPr="00916ECE">
        <w:rPr>
          <w:sz w:val="24"/>
          <w:szCs w:val="24"/>
        </w:rPr>
        <w:t>Spoločnosti k 31. decembru 201</w:t>
      </w:r>
      <w:r w:rsidR="00A80764">
        <w:rPr>
          <w:sz w:val="24"/>
          <w:szCs w:val="24"/>
        </w:rPr>
        <w:t>8</w:t>
      </w:r>
      <w:r w:rsidRPr="00916ECE">
        <w:rPr>
          <w:sz w:val="24"/>
          <w:szCs w:val="24"/>
        </w:rPr>
        <w:t xml:space="preserve"> za predchádzajúce účtovné obdobie, bola schválená valným zhromaždením Spoločnosti </w:t>
      </w:r>
      <w:r w:rsidR="00B2502D" w:rsidRPr="00916ECE">
        <w:rPr>
          <w:sz w:val="24"/>
          <w:szCs w:val="24"/>
        </w:rPr>
        <w:t>30</w:t>
      </w:r>
      <w:r w:rsidR="00ED3E96" w:rsidRPr="00916ECE">
        <w:rPr>
          <w:sz w:val="24"/>
          <w:szCs w:val="24"/>
        </w:rPr>
        <w:t xml:space="preserve">. </w:t>
      </w:r>
      <w:r w:rsidR="00CE55DA" w:rsidRPr="00916ECE">
        <w:rPr>
          <w:sz w:val="24"/>
          <w:szCs w:val="24"/>
        </w:rPr>
        <w:t>júna</w:t>
      </w:r>
      <w:r w:rsidR="00ED3E96" w:rsidRPr="00916ECE">
        <w:rPr>
          <w:sz w:val="24"/>
          <w:szCs w:val="24"/>
        </w:rPr>
        <w:t xml:space="preserve"> 201</w:t>
      </w:r>
      <w:r w:rsidR="00A80764">
        <w:rPr>
          <w:sz w:val="24"/>
          <w:szCs w:val="24"/>
        </w:rPr>
        <w:t>9</w:t>
      </w:r>
      <w:r w:rsidRPr="00916ECE">
        <w:rPr>
          <w:sz w:val="24"/>
          <w:szCs w:val="24"/>
        </w:rPr>
        <w:t>.</w:t>
      </w:r>
    </w:p>
    <w:p w14:paraId="2D43C7CE" w14:textId="77777777" w:rsidR="000C01FF" w:rsidRPr="00916ECE" w:rsidRDefault="000C01FF" w:rsidP="00287242">
      <w:pPr>
        <w:pStyle w:val="Zkladntext"/>
        <w:ind w:left="0"/>
        <w:rPr>
          <w:sz w:val="24"/>
          <w:szCs w:val="24"/>
        </w:rPr>
      </w:pPr>
    </w:p>
    <w:p w14:paraId="017BE9FD" w14:textId="77777777" w:rsidR="000C01FF" w:rsidRPr="00916ECE" w:rsidRDefault="000C01FF" w:rsidP="000C01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916ECE">
        <w:rPr>
          <w:sz w:val="24"/>
          <w:szCs w:val="24"/>
        </w:rPr>
        <w:t>Právny dôvod na zostavenie účtovnej závierky</w:t>
      </w:r>
    </w:p>
    <w:p w14:paraId="09CC3A4C" w14:textId="55D1626F" w:rsidR="000C01FF" w:rsidRPr="00916ECE" w:rsidRDefault="000C01FF" w:rsidP="000C01FF">
      <w:pPr>
        <w:pStyle w:val="Zkladntext"/>
        <w:ind w:hanging="426"/>
        <w:rPr>
          <w:sz w:val="24"/>
          <w:szCs w:val="24"/>
        </w:rPr>
      </w:pPr>
      <w:r w:rsidRPr="00916ECE">
        <w:rPr>
          <w:sz w:val="24"/>
          <w:szCs w:val="24"/>
        </w:rPr>
        <w:tab/>
        <w:t xml:space="preserve">Účtovná závierka Spoločnosti k 31. decembru </w:t>
      </w:r>
      <w:r w:rsidR="00F71D72" w:rsidRPr="00916ECE">
        <w:rPr>
          <w:sz w:val="24"/>
          <w:szCs w:val="24"/>
        </w:rPr>
        <w:t>201</w:t>
      </w:r>
      <w:r w:rsidR="00A80764">
        <w:rPr>
          <w:sz w:val="24"/>
          <w:szCs w:val="24"/>
        </w:rPr>
        <w:t>9</w:t>
      </w:r>
      <w:r w:rsidRPr="00916ECE">
        <w:rPr>
          <w:sz w:val="24"/>
          <w:szCs w:val="24"/>
        </w:rPr>
        <w:t xml:space="preserve"> je zostavená ako riadna účtovná závierka podľa § 17 ods. 6 zákona NR SR č. 431/2002 Z. z. o účtovníctve za úč</w:t>
      </w:r>
      <w:r w:rsidR="00F71D72" w:rsidRPr="00916ECE">
        <w:rPr>
          <w:sz w:val="24"/>
          <w:szCs w:val="24"/>
        </w:rPr>
        <w:t>tovné obdobie od 1. januára 201</w:t>
      </w:r>
      <w:r w:rsidR="00A80764">
        <w:rPr>
          <w:sz w:val="24"/>
          <w:szCs w:val="24"/>
        </w:rPr>
        <w:t>9</w:t>
      </w:r>
      <w:r w:rsidR="00F71D72" w:rsidRPr="00916ECE">
        <w:rPr>
          <w:sz w:val="24"/>
          <w:szCs w:val="24"/>
        </w:rPr>
        <w:t xml:space="preserve"> do 31. decembra 201</w:t>
      </w:r>
      <w:r w:rsidR="00A80764">
        <w:rPr>
          <w:sz w:val="24"/>
          <w:szCs w:val="24"/>
        </w:rPr>
        <w:t>9</w:t>
      </w:r>
      <w:r w:rsidRPr="00916ECE">
        <w:rPr>
          <w:sz w:val="24"/>
          <w:szCs w:val="24"/>
        </w:rPr>
        <w:t>.</w:t>
      </w:r>
    </w:p>
    <w:p w14:paraId="44D0F33A" w14:textId="77777777" w:rsidR="000C01FF" w:rsidRPr="00916ECE" w:rsidRDefault="000C01FF" w:rsidP="00287242">
      <w:pPr>
        <w:pStyle w:val="Zkladntext"/>
        <w:ind w:left="0"/>
        <w:rPr>
          <w:sz w:val="24"/>
          <w:szCs w:val="24"/>
        </w:rPr>
      </w:pPr>
    </w:p>
    <w:p w14:paraId="54BA01A6" w14:textId="7BC1F684" w:rsidR="009C5DD5" w:rsidRPr="00ED5F17" w:rsidRDefault="009C5DD5" w:rsidP="00ED5F17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916ECE">
        <w:rPr>
          <w:sz w:val="24"/>
          <w:szCs w:val="24"/>
        </w:rPr>
        <w:t>Informácie o konsolidovanom celku</w:t>
      </w:r>
    </w:p>
    <w:p w14:paraId="7EDE1B1D" w14:textId="1667B709" w:rsidR="009C5DD5" w:rsidRPr="00916ECE" w:rsidRDefault="00A84155" w:rsidP="00A84155">
      <w:pPr>
        <w:pStyle w:val="Zkladntext"/>
        <w:ind w:left="360"/>
        <w:rPr>
          <w:sz w:val="24"/>
          <w:szCs w:val="24"/>
        </w:rPr>
      </w:pPr>
      <w:r w:rsidRPr="00916ECE">
        <w:rPr>
          <w:sz w:val="24"/>
          <w:szCs w:val="24"/>
        </w:rPr>
        <w:t>Spoločnosť sa nezahŕňa do konsolidovanej účtovnej závierky.</w:t>
      </w:r>
    </w:p>
    <w:p w14:paraId="7AE52F9A" w14:textId="77777777" w:rsidR="000C01FF" w:rsidRPr="00916ECE" w:rsidRDefault="000C01FF" w:rsidP="00287242">
      <w:pPr>
        <w:pStyle w:val="Zkladntext"/>
        <w:ind w:left="0"/>
        <w:rPr>
          <w:sz w:val="24"/>
          <w:szCs w:val="24"/>
        </w:rPr>
      </w:pPr>
    </w:p>
    <w:p w14:paraId="16E1565C" w14:textId="05242DA6" w:rsidR="004D3B4A" w:rsidRPr="00916ECE" w:rsidRDefault="005F5D4F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916ECE">
        <w:rPr>
          <w:sz w:val="24"/>
          <w:szCs w:val="24"/>
        </w:rPr>
        <w:t>P</w:t>
      </w:r>
      <w:r w:rsidR="004D3B4A" w:rsidRPr="00916ECE">
        <w:rPr>
          <w:sz w:val="24"/>
          <w:szCs w:val="24"/>
        </w:rPr>
        <w:t xml:space="preserve">očet zamestnancov </w:t>
      </w:r>
      <w:r w:rsidR="000C01FF" w:rsidRPr="00916ECE">
        <w:rPr>
          <w:sz w:val="24"/>
          <w:szCs w:val="24"/>
        </w:rPr>
        <w:t xml:space="preserve"> </w:t>
      </w:r>
    </w:p>
    <w:p w14:paraId="5DBAC576" w14:textId="77777777" w:rsidR="005F5D4F" w:rsidRPr="00916ECE" w:rsidRDefault="005F5D4F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Údaje o počte zamestnancov za bežné účtovné obdobie a bezprostredne predchádzajúce účtovné obdobie sú uvedené v nasledujúcom prehľade:</w:t>
      </w:r>
    </w:p>
    <w:p w14:paraId="2054B327" w14:textId="5E1856AC" w:rsidR="00414DA8" w:rsidRPr="00916ECE" w:rsidRDefault="00A80764" w:rsidP="004D3B4A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Rok 2018</w:t>
      </w:r>
      <w:r w:rsidR="00ED5F17">
        <w:rPr>
          <w:sz w:val="24"/>
          <w:szCs w:val="24"/>
        </w:rPr>
        <w:tab/>
      </w:r>
      <w:r w:rsidR="00414DA8" w:rsidRPr="00916ECE">
        <w:rPr>
          <w:sz w:val="24"/>
          <w:szCs w:val="24"/>
        </w:rPr>
        <w:t xml:space="preserve"> </w:t>
      </w:r>
      <w:r w:rsidR="00ED5F17">
        <w:rPr>
          <w:sz w:val="24"/>
          <w:szCs w:val="24"/>
        </w:rPr>
        <w:sym w:font="Symbol" w:char="F02D"/>
      </w:r>
      <w:r w:rsidR="00ED5F17">
        <w:rPr>
          <w:sz w:val="24"/>
          <w:szCs w:val="24"/>
        </w:rPr>
        <w:t>&gt;</w:t>
      </w:r>
      <w:r w:rsidR="00414DA8" w:rsidRPr="00916ECE">
        <w:rPr>
          <w:sz w:val="24"/>
          <w:szCs w:val="24"/>
        </w:rPr>
        <w:t xml:space="preserve"> </w:t>
      </w:r>
      <w:r w:rsidR="00ED5F17">
        <w:rPr>
          <w:sz w:val="24"/>
          <w:szCs w:val="24"/>
        </w:rPr>
        <w:tab/>
      </w:r>
      <w:r>
        <w:rPr>
          <w:sz w:val="24"/>
          <w:szCs w:val="24"/>
        </w:rPr>
        <w:t>0</w:t>
      </w:r>
    </w:p>
    <w:p w14:paraId="6E3F4689" w14:textId="3689472E" w:rsidR="00414DA8" w:rsidRPr="00916ECE" w:rsidRDefault="00414DA8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 Rok 20</w:t>
      </w:r>
      <w:r w:rsidR="00A80764">
        <w:rPr>
          <w:sz w:val="24"/>
          <w:szCs w:val="24"/>
        </w:rPr>
        <w:t>19</w:t>
      </w:r>
      <w:r w:rsidR="00ED5F17">
        <w:rPr>
          <w:sz w:val="24"/>
          <w:szCs w:val="24"/>
        </w:rPr>
        <w:tab/>
      </w:r>
      <w:r w:rsidRPr="00916ECE">
        <w:rPr>
          <w:sz w:val="24"/>
          <w:szCs w:val="24"/>
        </w:rPr>
        <w:t xml:space="preserve"> </w:t>
      </w:r>
      <w:r w:rsidR="00ED5F17">
        <w:rPr>
          <w:sz w:val="24"/>
          <w:szCs w:val="24"/>
        </w:rPr>
        <w:sym w:font="Symbol" w:char="F02D"/>
      </w:r>
      <w:r w:rsidR="00ED5F17">
        <w:rPr>
          <w:sz w:val="24"/>
          <w:szCs w:val="24"/>
        </w:rPr>
        <w:t>&gt;</w:t>
      </w:r>
      <w:r w:rsidRPr="00916ECE">
        <w:rPr>
          <w:sz w:val="24"/>
          <w:szCs w:val="24"/>
        </w:rPr>
        <w:t xml:space="preserve"> </w:t>
      </w:r>
      <w:r w:rsidR="00ED5F17">
        <w:rPr>
          <w:sz w:val="24"/>
          <w:szCs w:val="24"/>
        </w:rPr>
        <w:tab/>
      </w:r>
      <w:r w:rsidR="00A80764">
        <w:rPr>
          <w:sz w:val="24"/>
          <w:szCs w:val="24"/>
        </w:rPr>
        <w:t>0</w:t>
      </w:r>
    </w:p>
    <w:p w14:paraId="76D955A9" w14:textId="351FCEFE" w:rsidR="0069174B" w:rsidRPr="00916ECE" w:rsidRDefault="0069174B" w:rsidP="008730F8">
      <w:pPr>
        <w:pStyle w:val="Zkladntext"/>
        <w:rPr>
          <w:sz w:val="24"/>
          <w:szCs w:val="24"/>
        </w:rPr>
      </w:pPr>
    </w:p>
    <w:p w14:paraId="641BFEBE" w14:textId="4049E6C0" w:rsidR="004D3B4A" w:rsidRPr="00916ECE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1" w:name="_Toc530739897"/>
      <w:r w:rsidRPr="00916ECE">
        <w:rPr>
          <w:sz w:val="24"/>
          <w:szCs w:val="24"/>
        </w:rPr>
        <w:lastRenderedPageBreak/>
        <w:t>Informácie o orgánoch účtovnej jednotky</w:t>
      </w:r>
      <w:bookmarkEnd w:id="1"/>
    </w:p>
    <w:p w14:paraId="0FCC0C7D" w14:textId="77777777" w:rsidR="006F53C7" w:rsidRPr="00916ECE" w:rsidRDefault="006F53C7" w:rsidP="004D3B4A">
      <w:pPr>
        <w:rPr>
          <w:sz w:val="24"/>
          <w:szCs w:val="24"/>
        </w:rPr>
      </w:pPr>
    </w:p>
    <w:p w14:paraId="6C34630A" w14:textId="5B1B19B7" w:rsidR="00A84155" w:rsidRPr="00916ECE" w:rsidRDefault="00B2502D" w:rsidP="004D3B4A">
      <w:pPr>
        <w:ind w:left="426"/>
        <w:rPr>
          <w:sz w:val="24"/>
          <w:szCs w:val="24"/>
        </w:rPr>
      </w:pPr>
      <w:r w:rsidRPr="00916ECE">
        <w:rPr>
          <w:sz w:val="24"/>
          <w:szCs w:val="24"/>
        </w:rPr>
        <w:t xml:space="preserve">Katarína </w:t>
      </w:r>
      <w:proofErr w:type="spellStart"/>
      <w:r w:rsidRPr="00916ECE">
        <w:rPr>
          <w:sz w:val="24"/>
          <w:szCs w:val="24"/>
        </w:rPr>
        <w:t>M</w:t>
      </w:r>
      <w:r w:rsidR="00ED5F17">
        <w:rPr>
          <w:sz w:val="24"/>
          <w:szCs w:val="24"/>
        </w:rPr>
        <w:t>i</w:t>
      </w:r>
      <w:r w:rsidRPr="00916ECE">
        <w:rPr>
          <w:sz w:val="24"/>
          <w:szCs w:val="24"/>
        </w:rPr>
        <w:t>kle</w:t>
      </w:r>
      <w:proofErr w:type="spellEnd"/>
      <w:r w:rsidRPr="00916ECE">
        <w:rPr>
          <w:sz w:val="24"/>
          <w:szCs w:val="24"/>
        </w:rPr>
        <w:t xml:space="preserve"> – konateľ spoločník</w:t>
      </w:r>
    </w:p>
    <w:p w14:paraId="0F4CA1C5" w14:textId="5D5A8B64" w:rsidR="00B2502D" w:rsidRPr="00916ECE" w:rsidRDefault="00B2502D" w:rsidP="004D3B4A">
      <w:pPr>
        <w:ind w:left="426"/>
        <w:rPr>
          <w:sz w:val="24"/>
          <w:szCs w:val="24"/>
        </w:rPr>
      </w:pPr>
      <w:r w:rsidRPr="00916ECE">
        <w:rPr>
          <w:sz w:val="24"/>
          <w:szCs w:val="24"/>
        </w:rPr>
        <w:t xml:space="preserve">Štefan </w:t>
      </w:r>
      <w:proofErr w:type="spellStart"/>
      <w:r w:rsidRPr="00916ECE">
        <w:rPr>
          <w:sz w:val="24"/>
          <w:szCs w:val="24"/>
        </w:rPr>
        <w:t>Mikle</w:t>
      </w:r>
      <w:proofErr w:type="spellEnd"/>
      <w:r w:rsidRPr="00916ECE">
        <w:rPr>
          <w:sz w:val="24"/>
          <w:szCs w:val="24"/>
        </w:rPr>
        <w:t xml:space="preserve"> – konateľ spoločník</w:t>
      </w:r>
    </w:p>
    <w:p w14:paraId="50E711F0" w14:textId="7A932625" w:rsidR="009C5DD5" w:rsidRPr="00916ECE" w:rsidRDefault="004D3B4A" w:rsidP="00526EB6">
      <w:pPr>
        <w:ind w:left="426"/>
        <w:rPr>
          <w:sz w:val="24"/>
          <w:szCs w:val="24"/>
        </w:rPr>
      </w:pPr>
      <w:r w:rsidRPr="00916ECE">
        <w:rPr>
          <w:sz w:val="24"/>
          <w:szCs w:val="24"/>
        </w:rPr>
        <w:tab/>
      </w:r>
    </w:p>
    <w:p w14:paraId="390DAAD3" w14:textId="49E9DCEF" w:rsidR="004D3B4A" w:rsidRPr="00916ECE" w:rsidRDefault="004D3B4A" w:rsidP="00F21029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2" w:name="_Toc530739899"/>
      <w:r w:rsidRPr="00916ECE">
        <w:rPr>
          <w:sz w:val="24"/>
          <w:szCs w:val="24"/>
        </w:rPr>
        <w:t xml:space="preserve">Informácie o účtovných zásadách a účtovných metódach  </w:t>
      </w:r>
      <w:bookmarkEnd w:id="2"/>
    </w:p>
    <w:p w14:paraId="5C5F2EF3" w14:textId="77777777" w:rsidR="004D3B4A" w:rsidRPr="00916ECE" w:rsidRDefault="004D3B4A" w:rsidP="004D3B4A">
      <w:pPr>
        <w:pStyle w:val="Zkladntext"/>
        <w:rPr>
          <w:sz w:val="24"/>
          <w:szCs w:val="24"/>
        </w:rPr>
      </w:pPr>
    </w:p>
    <w:p w14:paraId="4A99195C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Východiská pre zostavenie účtovnej závierky</w:t>
      </w:r>
    </w:p>
    <w:p w14:paraId="2BAD90D6" w14:textId="3A43057B" w:rsidR="004D3B4A" w:rsidRPr="00916ECE" w:rsidRDefault="004D3B4A" w:rsidP="008730F8">
      <w:pPr>
        <w:pStyle w:val="Zkladntext"/>
        <w:ind w:left="450"/>
        <w:rPr>
          <w:sz w:val="24"/>
          <w:szCs w:val="24"/>
        </w:rPr>
      </w:pPr>
      <w:r w:rsidRPr="00916ECE">
        <w:rPr>
          <w:sz w:val="24"/>
          <w:szCs w:val="24"/>
        </w:rPr>
        <w:t>Účtovná závierka bola zostavená za predpokladu</w:t>
      </w:r>
      <w:r w:rsidR="008D48E9" w:rsidRPr="00916ECE">
        <w:rPr>
          <w:sz w:val="24"/>
          <w:szCs w:val="24"/>
        </w:rPr>
        <w:t>, že Spoločnosť bude</w:t>
      </w:r>
      <w:r w:rsidRPr="00916ECE">
        <w:rPr>
          <w:sz w:val="24"/>
          <w:szCs w:val="24"/>
        </w:rPr>
        <w:t xml:space="preserve"> nepretržit</w:t>
      </w:r>
      <w:r w:rsidR="008D48E9" w:rsidRPr="00916ECE">
        <w:rPr>
          <w:sz w:val="24"/>
          <w:szCs w:val="24"/>
        </w:rPr>
        <w:t>e pokračovať vo svojej činnosti</w:t>
      </w:r>
      <w:r w:rsidRPr="00916ECE">
        <w:rPr>
          <w:sz w:val="24"/>
          <w:szCs w:val="24"/>
        </w:rPr>
        <w:t>.</w:t>
      </w:r>
    </w:p>
    <w:p w14:paraId="029F23CE" w14:textId="38361062" w:rsidR="004317F0" w:rsidRPr="00916ECE" w:rsidRDefault="004D3B4A" w:rsidP="008730F8">
      <w:pPr>
        <w:pStyle w:val="Zkladntext"/>
        <w:ind w:left="450"/>
        <w:rPr>
          <w:sz w:val="24"/>
          <w:szCs w:val="24"/>
        </w:rPr>
      </w:pPr>
      <w:r w:rsidRPr="00916ECE">
        <w:rPr>
          <w:sz w:val="24"/>
          <w:szCs w:val="24"/>
        </w:rPr>
        <w:t>Účtovné metódy a všeobecné účtovné zásady boli účtovnou jednotkou konzistentne</w:t>
      </w:r>
      <w:r w:rsidR="00F4619A" w:rsidRPr="00916ECE">
        <w:rPr>
          <w:sz w:val="24"/>
          <w:szCs w:val="24"/>
        </w:rPr>
        <w:t xml:space="preserve"> aplikované</w:t>
      </w:r>
      <w:r w:rsidR="00F71D72" w:rsidRPr="00916ECE">
        <w:rPr>
          <w:sz w:val="24"/>
          <w:szCs w:val="24"/>
        </w:rPr>
        <w:t xml:space="preserve"> a počas roka neboli menené.</w:t>
      </w:r>
    </w:p>
    <w:p w14:paraId="1CF775FF" w14:textId="77777777" w:rsidR="00A777E1" w:rsidRPr="00916ECE" w:rsidRDefault="00A777E1">
      <w:pPr>
        <w:pStyle w:val="Zkladntext"/>
        <w:ind w:left="450"/>
        <w:rPr>
          <w:sz w:val="24"/>
          <w:szCs w:val="24"/>
        </w:rPr>
      </w:pPr>
    </w:p>
    <w:p w14:paraId="74B46E6C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Pohľadávky</w:t>
      </w:r>
    </w:p>
    <w:p w14:paraId="4CC05FB8" w14:textId="1CA39C9A" w:rsidR="002679F3" w:rsidRPr="00916ECE" w:rsidRDefault="00526EB6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4BBB7359" w14:textId="77777777" w:rsidR="00526EB6" w:rsidRPr="00916ECE" w:rsidRDefault="00526EB6" w:rsidP="004D3B4A">
      <w:pPr>
        <w:pStyle w:val="Zkladntext"/>
        <w:rPr>
          <w:sz w:val="24"/>
          <w:szCs w:val="24"/>
        </w:rPr>
      </w:pPr>
    </w:p>
    <w:p w14:paraId="6C8EBBD7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Peňažné prostriedky a ceniny</w:t>
      </w:r>
    </w:p>
    <w:p w14:paraId="3AC912EE" w14:textId="4B256C5E" w:rsidR="004D3B4A" w:rsidRPr="00916ECE" w:rsidRDefault="004D3B4A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Peňažné prostriedky a ceniny sa oceňujú ich menovitou hod</w:t>
      </w:r>
      <w:r w:rsidR="00D33624" w:rsidRPr="00916ECE">
        <w:rPr>
          <w:sz w:val="24"/>
          <w:szCs w:val="24"/>
        </w:rPr>
        <w:t>notou.</w:t>
      </w:r>
      <w:r w:rsidR="00526EB6" w:rsidRPr="00916ECE">
        <w:rPr>
          <w:sz w:val="24"/>
          <w:szCs w:val="24"/>
        </w:rPr>
        <w:t xml:space="preserve"> </w:t>
      </w:r>
      <w:r w:rsidR="00176AFB">
        <w:rPr>
          <w:sz w:val="24"/>
          <w:szCs w:val="24"/>
        </w:rPr>
        <w:t xml:space="preserve">Inventarizácia je vykonávaná min. 4 krát do roka. Zníženie ich hodnoty by sa </w:t>
      </w:r>
      <w:r w:rsidR="00F06589">
        <w:rPr>
          <w:sz w:val="24"/>
          <w:szCs w:val="24"/>
        </w:rPr>
        <w:t>vyjadrovalo</w:t>
      </w:r>
      <w:r w:rsidR="00176AFB">
        <w:rPr>
          <w:sz w:val="24"/>
          <w:szCs w:val="24"/>
        </w:rPr>
        <w:t xml:space="preserve"> opravnou položkou.</w:t>
      </w:r>
    </w:p>
    <w:p w14:paraId="3753BE86" w14:textId="77777777" w:rsidR="00F46C6C" w:rsidRPr="00916ECE" w:rsidRDefault="00F46C6C" w:rsidP="004D3B4A">
      <w:pPr>
        <w:pStyle w:val="Zkladntext"/>
        <w:rPr>
          <w:sz w:val="24"/>
          <w:szCs w:val="24"/>
        </w:rPr>
      </w:pPr>
    </w:p>
    <w:p w14:paraId="31D012EA" w14:textId="43C42C5E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Záväzky</w:t>
      </w:r>
    </w:p>
    <w:p w14:paraId="1A98F19E" w14:textId="2783404D" w:rsidR="00EF217A" w:rsidRDefault="004D3B4A" w:rsidP="00ED5F17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146A29C" w14:textId="77777777" w:rsidR="00ED5F17" w:rsidRPr="00916ECE" w:rsidRDefault="00ED5F17" w:rsidP="00ED5F17">
      <w:pPr>
        <w:pStyle w:val="Zkladntext"/>
        <w:rPr>
          <w:sz w:val="24"/>
          <w:szCs w:val="24"/>
        </w:rPr>
      </w:pPr>
    </w:p>
    <w:p w14:paraId="5C384E88" w14:textId="77777777" w:rsidR="004D3B4A" w:rsidRPr="00916ECE" w:rsidRDefault="004D3B4A" w:rsidP="00251BF2">
      <w:pPr>
        <w:pStyle w:val="Pismenka"/>
        <w:ind w:left="426"/>
        <w:rPr>
          <w:sz w:val="24"/>
          <w:szCs w:val="24"/>
        </w:rPr>
      </w:pPr>
      <w:r w:rsidRPr="00916ECE">
        <w:rPr>
          <w:sz w:val="24"/>
          <w:szCs w:val="24"/>
        </w:rPr>
        <w:t>Výnosy</w:t>
      </w:r>
    </w:p>
    <w:p w14:paraId="7729A3F9" w14:textId="77777777" w:rsidR="004D3B4A" w:rsidRPr="00916ECE" w:rsidRDefault="004D3B4A" w:rsidP="004D3B4A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3848F3B" w14:textId="24EE401A" w:rsidR="004D3B4A" w:rsidRPr="00916ECE" w:rsidRDefault="004D3B4A" w:rsidP="00B50225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" w:name="_Toc530739900"/>
      <w:r w:rsidRPr="00916ECE">
        <w:rPr>
          <w:sz w:val="24"/>
          <w:szCs w:val="24"/>
        </w:rPr>
        <w:br w:type="page"/>
      </w:r>
      <w:r w:rsidRPr="00916ECE">
        <w:rPr>
          <w:sz w:val="24"/>
          <w:szCs w:val="24"/>
        </w:rPr>
        <w:lastRenderedPageBreak/>
        <w:t>infor</w:t>
      </w:r>
      <w:r w:rsidR="003226A5" w:rsidRPr="00916ECE">
        <w:rPr>
          <w:sz w:val="24"/>
          <w:szCs w:val="24"/>
        </w:rPr>
        <w:t>má</w:t>
      </w:r>
      <w:r w:rsidRPr="00916ECE">
        <w:rPr>
          <w:sz w:val="24"/>
          <w:szCs w:val="24"/>
        </w:rPr>
        <w:t>cie</w:t>
      </w:r>
      <w:bookmarkEnd w:id="3"/>
      <w:r w:rsidR="00172514" w:rsidRPr="00916ECE">
        <w:rPr>
          <w:sz w:val="24"/>
          <w:szCs w:val="24"/>
        </w:rPr>
        <w:t>, ktoré vysvetľujú a dopĺňajú súvahu a výkaz ziskov a strát</w:t>
      </w:r>
    </w:p>
    <w:p w14:paraId="22F29119" w14:textId="407B2C6D" w:rsidR="00F11D8E" w:rsidRPr="00916ECE" w:rsidRDefault="00F11D8E" w:rsidP="00B50225">
      <w:pPr>
        <w:pStyle w:val="Zkladntext"/>
        <w:ind w:left="0"/>
        <w:jc w:val="left"/>
        <w:rPr>
          <w:sz w:val="24"/>
          <w:szCs w:val="24"/>
        </w:rPr>
      </w:pPr>
    </w:p>
    <w:p w14:paraId="00E56313" w14:textId="1B071A44" w:rsidR="00B62963" w:rsidRPr="00916ECE" w:rsidRDefault="00491AF0" w:rsidP="0069174B">
      <w:pPr>
        <w:pStyle w:val="Nadpis2"/>
        <w:numPr>
          <w:ilvl w:val="0"/>
          <w:numId w:val="37"/>
        </w:numPr>
        <w:tabs>
          <w:tab w:val="clear" w:pos="360"/>
          <w:tab w:val="num" w:pos="426"/>
        </w:tabs>
        <w:rPr>
          <w:sz w:val="24"/>
          <w:szCs w:val="24"/>
        </w:rPr>
      </w:pPr>
      <w:bookmarkStart w:id="4" w:name="_Toc530739909"/>
      <w:r w:rsidRPr="00916ECE">
        <w:rPr>
          <w:sz w:val="24"/>
          <w:szCs w:val="24"/>
        </w:rPr>
        <w:t>Záväzky</w:t>
      </w:r>
      <w:bookmarkEnd w:id="4"/>
    </w:p>
    <w:p w14:paraId="7B1684B9" w14:textId="77777777" w:rsidR="00491AF0" w:rsidRPr="00916ECE" w:rsidRDefault="00491AF0" w:rsidP="00491AF0">
      <w:pPr>
        <w:pStyle w:val="Zkladntext"/>
        <w:rPr>
          <w:sz w:val="24"/>
          <w:szCs w:val="24"/>
        </w:rPr>
      </w:pPr>
    </w:p>
    <w:p w14:paraId="29EEAF96" w14:textId="2EE8EA3C" w:rsidR="00491AF0" w:rsidRDefault="00491AF0" w:rsidP="00491AF0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Štruktúra záväzkov (okrem bankových úverov) podľa zostatkovej doby splatnosti je uvedená v nasledujúcom prehľade:</w:t>
      </w:r>
    </w:p>
    <w:p w14:paraId="386EDD4F" w14:textId="138754AA" w:rsidR="00ED5F17" w:rsidRDefault="00ED5F17" w:rsidP="00491AF0">
      <w:pPr>
        <w:pStyle w:val="Zkladntext"/>
        <w:rPr>
          <w:sz w:val="24"/>
          <w:szCs w:val="24"/>
        </w:rPr>
      </w:pPr>
    </w:p>
    <w:p w14:paraId="49C7C457" w14:textId="77777777" w:rsidR="00ED5F17" w:rsidRPr="00916ECE" w:rsidRDefault="00ED5F17" w:rsidP="00491AF0">
      <w:pPr>
        <w:pStyle w:val="Zkladntext"/>
        <w:rPr>
          <w:sz w:val="24"/>
          <w:szCs w:val="24"/>
        </w:rPr>
      </w:pPr>
    </w:p>
    <w:bookmarkStart w:id="5" w:name="_MON_1405948528"/>
    <w:bookmarkEnd w:id="5"/>
    <w:p w14:paraId="293E608E" w14:textId="185FF2F8" w:rsidR="00ED5F17" w:rsidRDefault="00A80764" w:rsidP="00ED5F17">
      <w:pPr>
        <w:rPr>
          <w:sz w:val="24"/>
          <w:szCs w:val="24"/>
        </w:rPr>
      </w:pPr>
      <w:r w:rsidRPr="00916ECE">
        <w:rPr>
          <w:sz w:val="24"/>
          <w:szCs w:val="24"/>
        </w:rPr>
        <w:object w:dxaOrig="10363" w:dyaOrig="2847" w14:anchorId="0C34AA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0.75pt;height:2in" o:ole="" o:preferrelative="f">
            <v:imagedata r:id="rId13" o:title="" cropbottom="5632f"/>
            <o:lock v:ext="edit" aspectratio="f"/>
          </v:shape>
          <o:OLEObject Type="Embed" ProgID="Excel.Sheet.12" ShapeID="_x0000_i1025" DrawAspect="Content" ObjectID="_1649748615" r:id="rId14"/>
        </w:object>
      </w:r>
    </w:p>
    <w:p w14:paraId="4B0902CA" w14:textId="4DA722C4" w:rsidR="00E231BA" w:rsidRPr="00916ECE" w:rsidRDefault="00E231BA" w:rsidP="00F21029">
      <w:pPr>
        <w:pStyle w:val="Nadpis1"/>
        <w:ind w:left="360"/>
        <w:rPr>
          <w:sz w:val="24"/>
          <w:szCs w:val="24"/>
        </w:rPr>
      </w:pPr>
      <w:r w:rsidRPr="00916ECE">
        <w:rPr>
          <w:sz w:val="24"/>
          <w:szCs w:val="24"/>
        </w:rPr>
        <w:t>informácie o výnosoch</w:t>
      </w:r>
    </w:p>
    <w:p w14:paraId="76148561" w14:textId="77777777" w:rsidR="00E231BA" w:rsidRPr="00916ECE" w:rsidRDefault="00E231BA" w:rsidP="00E231BA">
      <w:pPr>
        <w:pStyle w:val="Nadpis2"/>
        <w:numPr>
          <w:ilvl w:val="0"/>
          <w:numId w:val="0"/>
        </w:numPr>
        <w:rPr>
          <w:sz w:val="24"/>
          <w:szCs w:val="24"/>
        </w:rPr>
      </w:pPr>
      <w:bookmarkStart w:id="6" w:name="_Toc530739914"/>
    </w:p>
    <w:bookmarkEnd w:id="6"/>
    <w:p w14:paraId="06E3D714" w14:textId="6C65C2AE" w:rsidR="00E231BA" w:rsidRPr="00916ECE" w:rsidRDefault="00A16EAD" w:rsidP="00A16EA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Čistý obrat v roku 2018 je </w:t>
      </w:r>
      <w:r w:rsidR="00A80764">
        <w:rPr>
          <w:sz w:val="24"/>
          <w:szCs w:val="24"/>
        </w:rPr>
        <w:t>1667</w:t>
      </w:r>
      <w:r>
        <w:rPr>
          <w:sz w:val="24"/>
          <w:szCs w:val="24"/>
        </w:rPr>
        <w:t xml:space="preserve"> €.</w:t>
      </w:r>
    </w:p>
    <w:p w14:paraId="2B601252" w14:textId="77777777" w:rsidR="000B3B91" w:rsidRPr="00916ECE" w:rsidRDefault="000B3B91" w:rsidP="00E9086E">
      <w:pPr>
        <w:pStyle w:val="Zkladntext"/>
        <w:rPr>
          <w:sz w:val="24"/>
          <w:szCs w:val="24"/>
        </w:rPr>
      </w:pPr>
      <w:bookmarkStart w:id="7" w:name="_MON_1400326768"/>
      <w:bookmarkEnd w:id="7"/>
    </w:p>
    <w:p w14:paraId="4882BC70" w14:textId="77777777" w:rsidR="00CA1CFB" w:rsidRPr="00916ECE" w:rsidRDefault="00CA1CFB" w:rsidP="00FB57B0">
      <w:pPr>
        <w:jc w:val="both"/>
        <w:rPr>
          <w:rFonts w:ascii="Century Gothic" w:hAnsi="Century Gothic" w:cs="Arial"/>
          <w:sz w:val="24"/>
          <w:szCs w:val="24"/>
          <w:lang w:eastAsia="sk-SK"/>
        </w:rPr>
      </w:pPr>
    </w:p>
    <w:p w14:paraId="0D3C23B4" w14:textId="77777777" w:rsidR="0000290B" w:rsidRPr="00916ECE" w:rsidRDefault="0000290B" w:rsidP="00F21029">
      <w:pPr>
        <w:pStyle w:val="Nadpis1"/>
        <w:ind w:left="360"/>
        <w:rPr>
          <w:sz w:val="24"/>
          <w:szCs w:val="24"/>
        </w:rPr>
      </w:pPr>
      <w:r w:rsidRPr="00916ECE">
        <w:rPr>
          <w:sz w:val="24"/>
          <w:szCs w:val="24"/>
        </w:rPr>
        <w:t>Informácie o nákladoch</w:t>
      </w:r>
    </w:p>
    <w:p w14:paraId="5AFC788F" w14:textId="77777777" w:rsidR="006A2868" w:rsidRPr="00916ECE" w:rsidRDefault="006A2868" w:rsidP="00F06589">
      <w:pPr>
        <w:pStyle w:val="Zkladntext"/>
        <w:ind w:left="0"/>
        <w:rPr>
          <w:sz w:val="24"/>
          <w:szCs w:val="24"/>
        </w:rPr>
      </w:pPr>
    </w:p>
    <w:p w14:paraId="4553149E" w14:textId="584E9D7C" w:rsidR="0000290B" w:rsidRPr="00916ECE" w:rsidRDefault="0000290B" w:rsidP="00285A0E">
      <w:pPr>
        <w:pStyle w:val="Nadpis2"/>
        <w:numPr>
          <w:ilvl w:val="0"/>
          <w:numId w:val="13"/>
        </w:numPr>
        <w:rPr>
          <w:sz w:val="24"/>
          <w:szCs w:val="24"/>
        </w:rPr>
      </w:pPr>
      <w:r w:rsidRPr="00916ECE">
        <w:rPr>
          <w:sz w:val="24"/>
          <w:szCs w:val="24"/>
        </w:rPr>
        <w:t>Náklady na poskytnuté služby</w:t>
      </w:r>
      <w:r w:rsidR="009458E0" w:rsidRPr="00916ECE">
        <w:rPr>
          <w:sz w:val="24"/>
          <w:szCs w:val="24"/>
        </w:rPr>
        <w:t>, ostatné náklady na hospodársk</w:t>
      </w:r>
      <w:r w:rsidR="006A2868" w:rsidRPr="00916ECE">
        <w:rPr>
          <w:sz w:val="24"/>
          <w:szCs w:val="24"/>
        </w:rPr>
        <w:t>u činnosť, finančné a</w:t>
      </w:r>
      <w:r w:rsidR="009458E0" w:rsidRPr="00916ECE">
        <w:rPr>
          <w:sz w:val="24"/>
          <w:szCs w:val="24"/>
        </w:rPr>
        <w:t xml:space="preserve"> náklady </w:t>
      </w:r>
    </w:p>
    <w:p w14:paraId="1F4ADD4C" w14:textId="77777777" w:rsidR="0000290B" w:rsidRPr="00916ECE" w:rsidRDefault="0000290B" w:rsidP="0000290B">
      <w:pPr>
        <w:rPr>
          <w:sz w:val="24"/>
          <w:szCs w:val="24"/>
        </w:rPr>
      </w:pPr>
    </w:p>
    <w:p w14:paraId="3FB4866D" w14:textId="65C4E3AE" w:rsidR="0000290B" w:rsidRPr="00916ECE" w:rsidRDefault="0000290B" w:rsidP="0069174B">
      <w:pPr>
        <w:pStyle w:val="Zkladntext"/>
        <w:rPr>
          <w:sz w:val="24"/>
          <w:szCs w:val="24"/>
        </w:rPr>
      </w:pPr>
      <w:r w:rsidRPr="00916ECE">
        <w:rPr>
          <w:sz w:val="24"/>
          <w:szCs w:val="24"/>
        </w:rPr>
        <w:t>Prehľad o nákladoch na poskytnuté služby</w:t>
      </w:r>
      <w:r w:rsidR="009458E0" w:rsidRPr="00916ECE">
        <w:rPr>
          <w:sz w:val="24"/>
          <w:szCs w:val="24"/>
        </w:rPr>
        <w:t>, ostatných nákladoch na hospodársku čin</w:t>
      </w:r>
      <w:r w:rsidR="006A2868" w:rsidRPr="00916ECE">
        <w:rPr>
          <w:sz w:val="24"/>
          <w:szCs w:val="24"/>
        </w:rPr>
        <w:t xml:space="preserve">nosť, </w:t>
      </w:r>
      <w:r w:rsidR="000B3B91" w:rsidRPr="00916ECE">
        <w:rPr>
          <w:sz w:val="24"/>
          <w:szCs w:val="24"/>
        </w:rPr>
        <w:t xml:space="preserve">finančných </w:t>
      </w:r>
      <w:r w:rsidR="009458E0" w:rsidRPr="00916ECE">
        <w:rPr>
          <w:sz w:val="24"/>
          <w:szCs w:val="24"/>
        </w:rPr>
        <w:t>nákladoch</w:t>
      </w:r>
      <w:r w:rsidRPr="00916ECE">
        <w:rPr>
          <w:sz w:val="24"/>
          <w:szCs w:val="24"/>
        </w:rPr>
        <w:t>:</w:t>
      </w:r>
    </w:p>
    <w:p w14:paraId="02C5C717" w14:textId="77777777" w:rsidR="001557E7" w:rsidRPr="00916ECE" w:rsidRDefault="001557E7" w:rsidP="0000290B">
      <w:pPr>
        <w:pStyle w:val="Zkladntext"/>
        <w:rPr>
          <w:sz w:val="24"/>
          <w:szCs w:val="24"/>
        </w:rPr>
      </w:pPr>
    </w:p>
    <w:tbl>
      <w:tblPr>
        <w:tblStyle w:val="Mriekatabuky"/>
        <w:tblW w:w="0" w:type="auto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384"/>
        <w:gridCol w:w="4401"/>
      </w:tblGrid>
      <w:tr w:rsidR="00A16EAD" w14:paraId="3CB8FD93" w14:textId="77777777" w:rsidTr="00A16EAD">
        <w:tc>
          <w:tcPr>
            <w:tcW w:w="4384" w:type="dxa"/>
          </w:tcPr>
          <w:p w14:paraId="510C489B" w14:textId="7826A704" w:rsidR="00A16EAD" w:rsidRDefault="00A16EAD" w:rsidP="0000290B">
            <w:pPr>
              <w:pStyle w:val="Zkladntext"/>
              <w:ind w:left="0"/>
              <w:rPr>
                <w:sz w:val="24"/>
                <w:szCs w:val="24"/>
              </w:rPr>
            </w:pPr>
          </w:p>
        </w:tc>
        <w:tc>
          <w:tcPr>
            <w:tcW w:w="4401" w:type="dxa"/>
          </w:tcPr>
          <w:p w14:paraId="5F4A33FB" w14:textId="2956777C" w:rsidR="00A16EAD" w:rsidRPr="00A16EAD" w:rsidRDefault="00A16EAD" w:rsidP="00A16EAD">
            <w:pPr>
              <w:pStyle w:val="Zkladntext"/>
              <w:ind w:left="0"/>
              <w:jc w:val="center"/>
              <w:rPr>
                <w:b/>
                <w:bCs/>
                <w:sz w:val="24"/>
                <w:szCs w:val="24"/>
              </w:rPr>
            </w:pPr>
            <w:r w:rsidRPr="00A16EAD">
              <w:rPr>
                <w:b/>
                <w:bCs/>
                <w:sz w:val="24"/>
                <w:szCs w:val="24"/>
              </w:rPr>
              <w:t>2018</w:t>
            </w:r>
          </w:p>
        </w:tc>
      </w:tr>
      <w:tr w:rsidR="00A16EAD" w14:paraId="1F670081" w14:textId="77777777" w:rsidTr="00A16EAD">
        <w:tc>
          <w:tcPr>
            <w:tcW w:w="4384" w:type="dxa"/>
          </w:tcPr>
          <w:p w14:paraId="1FE4BEA1" w14:textId="3AE38B57" w:rsidR="00A16EAD" w:rsidRPr="00A16EAD" w:rsidRDefault="00A16EAD" w:rsidP="0000290B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 w:rsidRPr="00A16EAD">
              <w:rPr>
                <w:b/>
                <w:bCs/>
                <w:sz w:val="24"/>
                <w:szCs w:val="24"/>
              </w:rPr>
              <w:t>Dary</w:t>
            </w:r>
          </w:p>
        </w:tc>
        <w:tc>
          <w:tcPr>
            <w:tcW w:w="4401" w:type="dxa"/>
          </w:tcPr>
          <w:p w14:paraId="2571F23E" w14:textId="3C96ABFB" w:rsidR="00A16EAD" w:rsidRDefault="00A80764" w:rsidP="00A16EAD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16EAD" w14:paraId="46EA35E8" w14:textId="77777777" w:rsidTr="00A16EAD">
        <w:tc>
          <w:tcPr>
            <w:tcW w:w="4384" w:type="dxa"/>
          </w:tcPr>
          <w:p w14:paraId="4D8B0F62" w14:textId="29C328AA" w:rsidR="00A16EAD" w:rsidRPr="00A16EAD" w:rsidRDefault="00A16EAD" w:rsidP="0000290B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 w:rsidRPr="00A16EAD">
              <w:rPr>
                <w:b/>
                <w:bCs/>
                <w:sz w:val="24"/>
                <w:szCs w:val="24"/>
              </w:rPr>
              <w:t xml:space="preserve">Iné </w:t>
            </w:r>
          </w:p>
        </w:tc>
        <w:tc>
          <w:tcPr>
            <w:tcW w:w="4401" w:type="dxa"/>
          </w:tcPr>
          <w:p w14:paraId="6AD9F71E" w14:textId="5C816265" w:rsidR="00A16EAD" w:rsidRDefault="00A80764" w:rsidP="00A16EAD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16EAD" w14:paraId="07278CA6" w14:textId="77777777" w:rsidTr="00A16EAD">
        <w:tc>
          <w:tcPr>
            <w:tcW w:w="8785" w:type="dxa"/>
            <w:gridSpan w:val="2"/>
          </w:tcPr>
          <w:p w14:paraId="2CA31348" w14:textId="0DF0D3A4" w:rsidR="00A16EAD" w:rsidRDefault="00A16EAD" w:rsidP="0000290B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finančných nákladov, z toho:</w:t>
            </w:r>
          </w:p>
        </w:tc>
      </w:tr>
      <w:tr w:rsidR="00A16EAD" w14:paraId="21173E2F" w14:textId="77777777" w:rsidTr="00A16EAD">
        <w:tc>
          <w:tcPr>
            <w:tcW w:w="4384" w:type="dxa"/>
          </w:tcPr>
          <w:p w14:paraId="120E9A9A" w14:textId="04668D02" w:rsidR="00A16EAD" w:rsidRPr="00A16EAD" w:rsidRDefault="00A16EAD" w:rsidP="0000290B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 w:rsidRPr="00A16EAD">
              <w:rPr>
                <w:b/>
                <w:bCs/>
                <w:sz w:val="24"/>
                <w:szCs w:val="24"/>
              </w:rPr>
              <w:t>Bankové poplatky</w:t>
            </w:r>
          </w:p>
        </w:tc>
        <w:tc>
          <w:tcPr>
            <w:tcW w:w="4401" w:type="dxa"/>
          </w:tcPr>
          <w:p w14:paraId="554DB4A0" w14:textId="62FF55EB" w:rsidR="00A16EAD" w:rsidRDefault="00A80764" w:rsidP="00A16EAD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</w:t>
            </w:r>
          </w:p>
        </w:tc>
      </w:tr>
    </w:tbl>
    <w:p w14:paraId="39DB0D64" w14:textId="77777777" w:rsidR="00776BAF" w:rsidRPr="00916ECE" w:rsidRDefault="00776BAF" w:rsidP="0000290B">
      <w:pPr>
        <w:pStyle w:val="Zkladntext"/>
        <w:rPr>
          <w:sz w:val="24"/>
          <w:szCs w:val="24"/>
        </w:rPr>
      </w:pPr>
    </w:p>
    <w:p w14:paraId="336E13DA" w14:textId="44F78293" w:rsidR="00627B6C" w:rsidRPr="00916ECE" w:rsidRDefault="00515673" w:rsidP="002F770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20FC6F8F" w14:textId="77777777" w:rsidR="003E0FA2" w:rsidRPr="00916ECE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925"/>
      <w:r w:rsidRPr="00916ECE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8"/>
    </w:p>
    <w:p w14:paraId="0F5080DE" w14:textId="77777777" w:rsidR="003E0FA2" w:rsidRPr="00916ECE" w:rsidRDefault="003E0FA2" w:rsidP="003E0FA2">
      <w:pPr>
        <w:pStyle w:val="Zkladntext"/>
        <w:rPr>
          <w:sz w:val="24"/>
          <w:szCs w:val="24"/>
        </w:rPr>
      </w:pPr>
    </w:p>
    <w:p w14:paraId="01586E84" w14:textId="47C436D6" w:rsidR="007D6502" w:rsidRPr="00B50225" w:rsidRDefault="000E69AC" w:rsidP="00237E3B">
      <w:pPr>
        <w:pStyle w:val="Zkladntext"/>
        <w:rPr>
          <w:szCs w:val="18"/>
        </w:rPr>
      </w:pPr>
      <w:bookmarkStart w:id="9" w:name="_Toc530739907"/>
      <w:r w:rsidRPr="00916ECE">
        <w:rPr>
          <w:sz w:val="24"/>
          <w:szCs w:val="24"/>
        </w:rPr>
        <w:t>Po 31. decembri 201</w:t>
      </w:r>
      <w:r w:rsidR="00A80764">
        <w:rPr>
          <w:sz w:val="24"/>
          <w:szCs w:val="24"/>
        </w:rPr>
        <w:t>9</w:t>
      </w:r>
      <w:bookmarkStart w:id="10" w:name="_GoBack"/>
      <w:bookmarkEnd w:id="10"/>
      <w:r w:rsidR="00A93449" w:rsidRPr="00916ECE">
        <w:rPr>
          <w:sz w:val="24"/>
          <w:szCs w:val="24"/>
        </w:rPr>
        <w:t xml:space="preserve">  nenastali žiadne udalosti majúce významný vplyv na verné zobrazenie skutočností uvádzaných</w:t>
      </w:r>
      <w:r w:rsidR="00A93449" w:rsidRPr="00F06589">
        <w:rPr>
          <w:sz w:val="24"/>
          <w:szCs w:val="24"/>
        </w:rPr>
        <w:t xml:space="preserve"> v tejto účtovnej závierke.</w:t>
      </w:r>
      <w:bookmarkEnd w:id="9"/>
    </w:p>
    <w:sectPr w:rsidR="007D6502" w:rsidRPr="00B50225" w:rsidSect="008730F8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979" w:right="992" w:bottom="1134" w:left="1673" w:header="675" w:footer="34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535149" w14:textId="77777777" w:rsidR="00E45D45" w:rsidRDefault="00E45D45" w:rsidP="00E95128">
      <w:r>
        <w:separator/>
      </w:r>
    </w:p>
  </w:endnote>
  <w:endnote w:type="continuationSeparator" w:id="0">
    <w:p w14:paraId="01BCA698" w14:textId="77777777" w:rsidR="00E45D45" w:rsidRDefault="00E45D4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19133423"/>
      <w:docPartObj>
        <w:docPartGallery w:val="Page Numbers (Bottom of Page)"/>
        <w:docPartUnique/>
      </w:docPartObj>
    </w:sdtPr>
    <w:sdtEndPr/>
    <w:sdtContent>
      <w:p w14:paraId="562DD677" w14:textId="70CE1214" w:rsidR="00D2463B" w:rsidRDefault="00D2463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C1638">
          <w:rPr>
            <w:noProof/>
          </w:rPr>
          <w:t>2</w:t>
        </w:r>
        <w:r>
          <w:fldChar w:fldCharType="end"/>
        </w:r>
      </w:p>
    </w:sdtContent>
  </w:sdt>
  <w:p w14:paraId="01D4E4CB" w14:textId="77777777" w:rsidR="00D2463B" w:rsidRDefault="00D2463B">
    <w:pPr>
      <w:pStyle w:val="Pta"/>
    </w:pPr>
  </w:p>
  <w:p w14:paraId="5A8880FC" w14:textId="77777777" w:rsidR="00606ABE" w:rsidRDefault="00606AB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84E540" w14:textId="77777777" w:rsidR="00815AC4" w:rsidRDefault="00815AC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815AC4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815AC4" w:rsidRPr="00F70C00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AED7B6" w14:textId="77777777" w:rsidR="00E45D45" w:rsidRDefault="00E45D45" w:rsidP="00E95128">
      <w:r>
        <w:separator/>
      </w:r>
    </w:p>
  </w:footnote>
  <w:footnote w:type="continuationSeparator" w:id="0">
    <w:p w14:paraId="67181004" w14:textId="77777777" w:rsidR="00E45D45" w:rsidRDefault="00E45D4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FBCF00" w14:textId="5792AD65"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F4111C">
      <w:rPr>
        <w:b/>
        <w:bCs/>
        <w:sz w:val="18"/>
        <w:szCs w:val="18"/>
      </w:rPr>
      <w:t xml:space="preserve">POBEST, s.r.o., </w:t>
    </w:r>
    <w:proofErr w:type="spellStart"/>
    <w:r w:rsidR="00F4111C">
      <w:rPr>
        <w:b/>
        <w:bCs/>
        <w:sz w:val="18"/>
        <w:szCs w:val="18"/>
      </w:rPr>
      <w:t>Zavarská</w:t>
    </w:r>
    <w:proofErr w:type="spellEnd"/>
    <w:r w:rsidR="00F4111C">
      <w:rPr>
        <w:b/>
        <w:bCs/>
        <w:sz w:val="18"/>
        <w:szCs w:val="18"/>
      </w:rPr>
      <w:t xml:space="preserve"> 10/H, 917 01  Trnava</w:t>
    </w:r>
    <w:r w:rsidRPr="000B0D67">
      <w:rPr>
        <w:b/>
        <w:bCs/>
        <w:sz w:val="18"/>
        <w:szCs w:val="18"/>
      </w:rPr>
      <w:tab/>
      <w:t xml:space="preserve"> </w:t>
    </w:r>
    <w:r w:rsidRPr="000B0D67">
      <w:rPr>
        <w:sz w:val="18"/>
        <w:szCs w:val="18"/>
      </w:rPr>
      <w:t>k</w:t>
    </w:r>
    <w:r w:rsidRPr="000B0D67">
      <w:rPr>
        <w:b/>
        <w:bCs/>
        <w:sz w:val="18"/>
        <w:szCs w:val="18"/>
      </w:rPr>
      <w:t xml:space="preserve"> </w:t>
    </w:r>
    <w:r w:rsidR="00BD5A32">
      <w:rPr>
        <w:sz w:val="18"/>
        <w:szCs w:val="18"/>
      </w:rPr>
      <w:t>31. decembru 201</w:t>
    </w:r>
    <w:r w:rsidR="002C1638">
      <w:rPr>
        <w:sz w:val="18"/>
        <w:szCs w:val="18"/>
      </w:rPr>
      <w:t>9</w:t>
    </w:r>
  </w:p>
  <w:p w14:paraId="3B40F11E" w14:textId="77777777"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15AC4" w:rsidRPr="00C14925" w14:paraId="1D409EEB" w14:textId="77777777" w:rsidTr="00B3170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24B91231" w:rsidR="00815AC4" w:rsidRPr="00C14925" w:rsidRDefault="00CF2133" w:rsidP="00E76E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63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</w:t>
          </w:r>
          <w:r w:rsidR="00E76E6C">
            <w:rPr>
              <w:sz w:val="18"/>
              <w:szCs w:val="18"/>
            </w:rPr>
            <w:t>V</w:t>
          </w:r>
          <w:r>
            <w:rPr>
              <w:sz w:val="18"/>
              <w:szCs w:val="18"/>
            </w:rPr>
            <w:t xml:space="preserve"> 3</w:t>
          </w:r>
          <w:r w:rsidR="00815AC4" w:rsidRPr="00C14925">
            <w:rPr>
              <w:sz w:val="18"/>
              <w:szCs w:val="18"/>
            </w:rPr>
            <w:t>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5808AB" w14:textId="317BC24A" w:rsidR="00815AC4" w:rsidRPr="00833D0C" w:rsidRDefault="002A251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14017" w14:textId="73427685" w:rsidR="00815AC4" w:rsidRPr="00833D0C" w:rsidRDefault="002A251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14A67F" w14:textId="714AF7FF" w:rsidR="00815AC4" w:rsidRPr="00833D0C" w:rsidRDefault="002A251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441E97" w14:textId="2F86E9A6" w:rsidR="00815AC4" w:rsidRPr="00833D0C" w:rsidRDefault="00651F19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56797E" w14:textId="6917B365" w:rsidR="00815AC4" w:rsidRPr="00833D0C" w:rsidRDefault="00651F19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7FD387" w14:textId="4571FD21"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E2CC84" w14:textId="0FCE80A6" w:rsidR="00815AC4" w:rsidRPr="00833D0C" w:rsidRDefault="00651F19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CCC223" w14:textId="5E8A15D9" w:rsidR="00815AC4" w:rsidRPr="00833D0C" w:rsidRDefault="00651F19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31D6DEB" w14:textId="77777777" w:rsidR="00815AC4" w:rsidRPr="00BF6E20" w:rsidRDefault="00815AC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4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15AC4" w:rsidRPr="00C14925" w14:paraId="53080D14" w14:textId="77777777" w:rsidTr="00B3170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6DE683" w14:textId="7D583DB4" w:rsidR="00815AC4" w:rsidRPr="00833D0C" w:rsidRDefault="00CE55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310A08" w14:textId="3D440EAA" w:rsidR="00815AC4" w:rsidRPr="00833D0C" w:rsidRDefault="00CE55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5A919A" w14:textId="76F3555D" w:rsidR="00815AC4" w:rsidRPr="00833D0C" w:rsidRDefault="00CE55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90795F" w14:textId="2867E071" w:rsidR="00815AC4" w:rsidRPr="00833D0C" w:rsidRDefault="002A251F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8CDC5F" w14:textId="69AB2F7E" w:rsidR="00815AC4" w:rsidRPr="00833D0C" w:rsidRDefault="002A251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EEFE74" w14:textId="163786D2" w:rsidR="00815AC4" w:rsidRPr="00833D0C" w:rsidRDefault="002A251F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A48F17" w14:textId="749F0908" w:rsidR="00815AC4" w:rsidRPr="00833D0C" w:rsidRDefault="002A251F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125539" w14:textId="3C825997" w:rsidR="00815AC4" w:rsidRPr="00833D0C" w:rsidRDefault="002A251F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5C4CE4" w14:textId="618F81B0" w:rsidR="00815AC4" w:rsidRPr="00833D0C" w:rsidRDefault="002A251F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FE90DC" w14:textId="15BE227C" w:rsidR="00815AC4" w:rsidRPr="00833D0C" w:rsidRDefault="002A251F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DDD0F56" w14:textId="77777777" w:rsidR="00815AC4" w:rsidRPr="00E95128" w:rsidRDefault="00815AC4" w:rsidP="00BF6E20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5DCD17" w14:textId="77777777" w:rsidR="00815AC4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815AC4" w:rsidRPr="00E95128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815AC4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815AC4" w:rsidRPr="00E95128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15AC4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815AC4" w:rsidRPr="00E95128" w:rsidRDefault="00815AC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71A7707"/>
    <w:multiLevelType w:val="hybridMultilevel"/>
    <w:tmpl w:val="138C399C"/>
    <w:lvl w:ilvl="0" w:tplc="9694181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2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>
    <w:nsid w:val="608D4AA2"/>
    <w:multiLevelType w:val="hybridMultilevel"/>
    <w:tmpl w:val="E7066B22"/>
    <w:lvl w:ilvl="0" w:tplc="5E88E8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8">
    <w:nsid w:val="78023C2A"/>
    <w:multiLevelType w:val="hybridMultilevel"/>
    <w:tmpl w:val="D6003836"/>
    <w:lvl w:ilvl="0" w:tplc="19F4FE42">
      <w:start w:val="20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>
    <w:nsid w:val="78CD316A"/>
    <w:multiLevelType w:val="singleLevel"/>
    <w:tmpl w:val="5D0E62EA"/>
    <w:lvl w:ilvl="0">
      <w:start w:val="1"/>
      <w:numFmt w:val="lowerLetter"/>
      <w:pStyle w:val="Pismenka"/>
      <w:lvlText w:val="(%1)"/>
      <w:lvlJc w:val="left"/>
      <w:pPr>
        <w:tabs>
          <w:tab w:val="num" w:pos="928"/>
        </w:tabs>
        <w:ind w:left="928" w:hanging="360"/>
      </w:pPr>
      <w:rPr>
        <w:rFonts w:cs="Times New Roman" w:hint="default"/>
      </w:rPr>
    </w:lvl>
  </w:abstractNum>
  <w:num w:numId="1">
    <w:abstractNumId w:val="17"/>
  </w:num>
  <w:num w:numId="2">
    <w:abstractNumId w:val="13"/>
  </w:num>
  <w:num w:numId="3">
    <w:abstractNumId w:val="12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9"/>
  </w:num>
  <w:num w:numId="6">
    <w:abstractNumId w:val="1"/>
  </w:num>
  <w:num w:numId="7">
    <w:abstractNumId w:val="13"/>
  </w:num>
  <w:num w:numId="8">
    <w:abstractNumId w:val="13"/>
    <w:lvlOverride w:ilvl="0">
      <w:startOverride w:val="1"/>
    </w:lvlOverride>
  </w:num>
  <w:num w:numId="9">
    <w:abstractNumId w:val="14"/>
  </w:num>
  <w:num w:numId="10">
    <w:abstractNumId w:val="10"/>
  </w:num>
  <w:num w:numId="11">
    <w:abstractNumId w:val="9"/>
  </w:num>
  <w:num w:numId="12">
    <w:abstractNumId w:val="13"/>
    <w:lvlOverride w:ilvl="0">
      <w:startOverride w:val="1"/>
    </w:lvlOverride>
  </w:num>
  <w:num w:numId="13">
    <w:abstractNumId w:val="13"/>
    <w:lvlOverride w:ilvl="0">
      <w:startOverride w:val="1"/>
    </w:lvlOverride>
  </w:num>
  <w:num w:numId="14">
    <w:abstractNumId w:val="13"/>
    <w:lvlOverride w:ilvl="0">
      <w:startOverride w:val="1"/>
    </w:lvlOverride>
  </w:num>
  <w:num w:numId="15">
    <w:abstractNumId w:val="13"/>
    <w:lvlOverride w:ilvl="0">
      <w:startOverride w:val="1"/>
    </w:lvlOverride>
  </w:num>
  <w:num w:numId="16">
    <w:abstractNumId w:val="5"/>
  </w:num>
  <w:num w:numId="1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11"/>
  </w:num>
  <w:num w:numId="20">
    <w:abstractNumId w:val="6"/>
  </w:num>
  <w:num w:numId="21">
    <w:abstractNumId w:val="3"/>
  </w:num>
  <w:num w:numId="22">
    <w:abstractNumId w:val="8"/>
  </w:num>
  <w:num w:numId="23">
    <w:abstractNumId w:val="16"/>
  </w:num>
  <w:num w:numId="24">
    <w:abstractNumId w:val="13"/>
  </w:num>
  <w:num w:numId="25">
    <w:abstractNumId w:val="13"/>
  </w:num>
  <w:num w:numId="26">
    <w:abstractNumId w:val="13"/>
  </w:num>
  <w:num w:numId="27">
    <w:abstractNumId w:val="13"/>
  </w:num>
  <w:num w:numId="28">
    <w:abstractNumId w:val="15"/>
  </w:num>
  <w:num w:numId="29">
    <w:abstractNumId w:val="13"/>
  </w:num>
  <w:num w:numId="30">
    <w:abstractNumId w:val="17"/>
  </w:num>
  <w:num w:numId="31">
    <w:abstractNumId w:val="17"/>
  </w:num>
  <w:num w:numId="32">
    <w:abstractNumId w:val="17"/>
  </w:num>
  <w:num w:numId="33">
    <w:abstractNumId w:val="17"/>
  </w:num>
  <w:num w:numId="34">
    <w:abstractNumId w:val="17"/>
  </w:num>
  <w:num w:numId="35">
    <w:abstractNumId w:val="13"/>
  </w:num>
  <w:num w:numId="36">
    <w:abstractNumId w:val="2"/>
  </w:num>
  <w:num w:numId="37">
    <w:abstractNumId w:val="13"/>
    <w:lvlOverride w:ilvl="0">
      <w:startOverride w:val="1"/>
    </w:lvlOverride>
  </w:num>
  <w:num w:numId="38">
    <w:abstractNumId w:val="13"/>
  </w:num>
  <w:num w:numId="39">
    <w:abstractNumId w:val="13"/>
    <w:lvlOverride w:ilvl="0">
      <w:startOverride w:val="1"/>
    </w:lvlOverride>
  </w:num>
  <w:num w:numId="40">
    <w:abstractNumId w:val="19"/>
  </w:num>
  <w:num w:numId="41">
    <w:abstractNumId w:val="19"/>
    <w:lvlOverride w:ilvl="0">
      <w:startOverride w:val="3"/>
    </w:lvlOverride>
  </w:num>
  <w:num w:numId="42">
    <w:abstractNumId w:val="13"/>
  </w:num>
  <w:num w:numId="43">
    <w:abstractNumId w:val="13"/>
  </w:num>
  <w:num w:numId="44">
    <w:abstractNumId w:val="13"/>
  </w:num>
  <w:num w:numId="45">
    <w:abstractNumId w:val="18"/>
  </w:num>
  <w:num w:numId="46">
    <w:abstractNumId w:val="7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55AE"/>
    <w:rsid w:val="00006BA9"/>
    <w:rsid w:val="00006F02"/>
    <w:rsid w:val="00010822"/>
    <w:rsid w:val="00010C2A"/>
    <w:rsid w:val="00011C67"/>
    <w:rsid w:val="00016579"/>
    <w:rsid w:val="000172DD"/>
    <w:rsid w:val="00017791"/>
    <w:rsid w:val="00025561"/>
    <w:rsid w:val="00026A9C"/>
    <w:rsid w:val="000324E1"/>
    <w:rsid w:val="000331E6"/>
    <w:rsid w:val="000338A2"/>
    <w:rsid w:val="0003793C"/>
    <w:rsid w:val="000422E9"/>
    <w:rsid w:val="000425A6"/>
    <w:rsid w:val="00042A09"/>
    <w:rsid w:val="00042CCB"/>
    <w:rsid w:val="00043393"/>
    <w:rsid w:val="000450D0"/>
    <w:rsid w:val="00045A17"/>
    <w:rsid w:val="000470EC"/>
    <w:rsid w:val="000517AC"/>
    <w:rsid w:val="00052495"/>
    <w:rsid w:val="00052B4D"/>
    <w:rsid w:val="00054859"/>
    <w:rsid w:val="000609EF"/>
    <w:rsid w:val="000611DA"/>
    <w:rsid w:val="00061FB5"/>
    <w:rsid w:val="00062334"/>
    <w:rsid w:val="00062DCD"/>
    <w:rsid w:val="000658BA"/>
    <w:rsid w:val="00067E22"/>
    <w:rsid w:val="0007069F"/>
    <w:rsid w:val="0007097A"/>
    <w:rsid w:val="00073853"/>
    <w:rsid w:val="000738DF"/>
    <w:rsid w:val="000739AC"/>
    <w:rsid w:val="00075B41"/>
    <w:rsid w:val="00076486"/>
    <w:rsid w:val="00077153"/>
    <w:rsid w:val="0007755D"/>
    <w:rsid w:val="000812CD"/>
    <w:rsid w:val="00082DB2"/>
    <w:rsid w:val="0008425B"/>
    <w:rsid w:val="00084906"/>
    <w:rsid w:val="00085012"/>
    <w:rsid w:val="00085A3A"/>
    <w:rsid w:val="00086A82"/>
    <w:rsid w:val="00090934"/>
    <w:rsid w:val="00092C39"/>
    <w:rsid w:val="00093CC4"/>
    <w:rsid w:val="00093E41"/>
    <w:rsid w:val="00095790"/>
    <w:rsid w:val="00095A95"/>
    <w:rsid w:val="000965D0"/>
    <w:rsid w:val="000A1BBA"/>
    <w:rsid w:val="000A246E"/>
    <w:rsid w:val="000A3BBB"/>
    <w:rsid w:val="000A4ACF"/>
    <w:rsid w:val="000A5AA5"/>
    <w:rsid w:val="000A6FBA"/>
    <w:rsid w:val="000B0D67"/>
    <w:rsid w:val="000B3B91"/>
    <w:rsid w:val="000B4629"/>
    <w:rsid w:val="000B6195"/>
    <w:rsid w:val="000B7957"/>
    <w:rsid w:val="000C01FF"/>
    <w:rsid w:val="000C17C3"/>
    <w:rsid w:val="000C2309"/>
    <w:rsid w:val="000C2D66"/>
    <w:rsid w:val="000C2E5F"/>
    <w:rsid w:val="000C3422"/>
    <w:rsid w:val="000C55EC"/>
    <w:rsid w:val="000C68B3"/>
    <w:rsid w:val="000C6E1F"/>
    <w:rsid w:val="000C7BD2"/>
    <w:rsid w:val="000D22FF"/>
    <w:rsid w:val="000D479C"/>
    <w:rsid w:val="000D4824"/>
    <w:rsid w:val="000E4B8D"/>
    <w:rsid w:val="000E4D12"/>
    <w:rsid w:val="000E4F4C"/>
    <w:rsid w:val="000E69AC"/>
    <w:rsid w:val="000E6FA7"/>
    <w:rsid w:val="000E762B"/>
    <w:rsid w:val="000F038C"/>
    <w:rsid w:val="000F0A6B"/>
    <w:rsid w:val="000F1306"/>
    <w:rsid w:val="000F27A2"/>
    <w:rsid w:val="000F40C4"/>
    <w:rsid w:val="000F5666"/>
    <w:rsid w:val="000F66C2"/>
    <w:rsid w:val="00100049"/>
    <w:rsid w:val="00102C1A"/>
    <w:rsid w:val="00103B71"/>
    <w:rsid w:val="00104E7E"/>
    <w:rsid w:val="00107003"/>
    <w:rsid w:val="00107FAD"/>
    <w:rsid w:val="0011133F"/>
    <w:rsid w:val="00111DFD"/>
    <w:rsid w:val="00113259"/>
    <w:rsid w:val="001139DB"/>
    <w:rsid w:val="00116DD8"/>
    <w:rsid w:val="001176F5"/>
    <w:rsid w:val="00117B89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0318"/>
    <w:rsid w:val="0013160B"/>
    <w:rsid w:val="00134145"/>
    <w:rsid w:val="00134FB7"/>
    <w:rsid w:val="00135187"/>
    <w:rsid w:val="00136273"/>
    <w:rsid w:val="00136601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57E7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514"/>
    <w:rsid w:val="0017267A"/>
    <w:rsid w:val="00172D44"/>
    <w:rsid w:val="0017311F"/>
    <w:rsid w:val="001733C5"/>
    <w:rsid w:val="0017651F"/>
    <w:rsid w:val="00176AFB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3D54"/>
    <w:rsid w:val="001A4977"/>
    <w:rsid w:val="001A566C"/>
    <w:rsid w:val="001A5F9F"/>
    <w:rsid w:val="001A6CC5"/>
    <w:rsid w:val="001A7172"/>
    <w:rsid w:val="001A7CD7"/>
    <w:rsid w:val="001B21CC"/>
    <w:rsid w:val="001B4B77"/>
    <w:rsid w:val="001B5156"/>
    <w:rsid w:val="001B5855"/>
    <w:rsid w:val="001C0A6A"/>
    <w:rsid w:val="001C3CBA"/>
    <w:rsid w:val="001C6938"/>
    <w:rsid w:val="001D06F0"/>
    <w:rsid w:val="001D181E"/>
    <w:rsid w:val="001D3160"/>
    <w:rsid w:val="001D3DCB"/>
    <w:rsid w:val="001D4E8A"/>
    <w:rsid w:val="001D507C"/>
    <w:rsid w:val="001D5F78"/>
    <w:rsid w:val="001D7C35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0261"/>
    <w:rsid w:val="00221E46"/>
    <w:rsid w:val="00221F76"/>
    <w:rsid w:val="00223446"/>
    <w:rsid w:val="00225398"/>
    <w:rsid w:val="0023026F"/>
    <w:rsid w:val="002303A4"/>
    <w:rsid w:val="002304B6"/>
    <w:rsid w:val="002311B6"/>
    <w:rsid w:val="00232D0A"/>
    <w:rsid w:val="0023379A"/>
    <w:rsid w:val="0023562B"/>
    <w:rsid w:val="00236308"/>
    <w:rsid w:val="00237825"/>
    <w:rsid w:val="00237E3B"/>
    <w:rsid w:val="002414BC"/>
    <w:rsid w:val="002418D5"/>
    <w:rsid w:val="0024257F"/>
    <w:rsid w:val="00243B5A"/>
    <w:rsid w:val="0024584A"/>
    <w:rsid w:val="00245B3F"/>
    <w:rsid w:val="00246542"/>
    <w:rsid w:val="002513D6"/>
    <w:rsid w:val="00251BF2"/>
    <w:rsid w:val="00252317"/>
    <w:rsid w:val="00254418"/>
    <w:rsid w:val="0025662A"/>
    <w:rsid w:val="00260C4C"/>
    <w:rsid w:val="002614AC"/>
    <w:rsid w:val="00262CD4"/>
    <w:rsid w:val="00262E33"/>
    <w:rsid w:val="002679F3"/>
    <w:rsid w:val="00271316"/>
    <w:rsid w:val="002724ED"/>
    <w:rsid w:val="0027298D"/>
    <w:rsid w:val="002761B2"/>
    <w:rsid w:val="00280D5B"/>
    <w:rsid w:val="00283139"/>
    <w:rsid w:val="00284EDD"/>
    <w:rsid w:val="00285A0E"/>
    <w:rsid w:val="002861DB"/>
    <w:rsid w:val="00286A3D"/>
    <w:rsid w:val="00286D2A"/>
    <w:rsid w:val="00287242"/>
    <w:rsid w:val="00290A84"/>
    <w:rsid w:val="00290F83"/>
    <w:rsid w:val="002921E3"/>
    <w:rsid w:val="00294BAE"/>
    <w:rsid w:val="002977CC"/>
    <w:rsid w:val="002A251F"/>
    <w:rsid w:val="002A264B"/>
    <w:rsid w:val="002A338E"/>
    <w:rsid w:val="002A597C"/>
    <w:rsid w:val="002A7704"/>
    <w:rsid w:val="002A7CDF"/>
    <w:rsid w:val="002B2E36"/>
    <w:rsid w:val="002B4000"/>
    <w:rsid w:val="002B4A67"/>
    <w:rsid w:val="002B6120"/>
    <w:rsid w:val="002B7068"/>
    <w:rsid w:val="002C1638"/>
    <w:rsid w:val="002C191C"/>
    <w:rsid w:val="002C341E"/>
    <w:rsid w:val="002C4BC0"/>
    <w:rsid w:val="002C59EE"/>
    <w:rsid w:val="002D02E0"/>
    <w:rsid w:val="002D04FD"/>
    <w:rsid w:val="002D33F3"/>
    <w:rsid w:val="002D4AEE"/>
    <w:rsid w:val="002D535C"/>
    <w:rsid w:val="002D69FB"/>
    <w:rsid w:val="002D79A9"/>
    <w:rsid w:val="002E0DE7"/>
    <w:rsid w:val="002E0E7B"/>
    <w:rsid w:val="002E31E7"/>
    <w:rsid w:val="002E35FC"/>
    <w:rsid w:val="002E501B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4E1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BF0"/>
    <w:rsid w:val="00345D2D"/>
    <w:rsid w:val="00352453"/>
    <w:rsid w:val="003533E5"/>
    <w:rsid w:val="00354B2F"/>
    <w:rsid w:val="00361248"/>
    <w:rsid w:val="003642CE"/>
    <w:rsid w:val="0036502B"/>
    <w:rsid w:val="003654E8"/>
    <w:rsid w:val="00367A6E"/>
    <w:rsid w:val="00370F56"/>
    <w:rsid w:val="00372CFC"/>
    <w:rsid w:val="00373215"/>
    <w:rsid w:val="00374CFA"/>
    <w:rsid w:val="00375AB4"/>
    <w:rsid w:val="00376C1A"/>
    <w:rsid w:val="003846B1"/>
    <w:rsid w:val="0039019E"/>
    <w:rsid w:val="0039097A"/>
    <w:rsid w:val="00390B76"/>
    <w:rsid w:val="003911FC"/>
    <w:rsid w:val="0039492B"/>
    <w:rsid w:val="003A07F6"/>
    <w:rsid w:val="003A0872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D0F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E718B"/>
    <w:rsid w:val="003F28D5"/>
    <w:rsid w:val="003F4C92"/>
    <w:rsid w:val="003F7ADD"/>
    <w:rsid w:val="004007CA"/>
    <w:rsid w:val="00401912"/>
    <w:rsid w:val="00401B0F"/>
    <w:rsid w:val="00401F9E"/>
    <w:rsid w:val="004027CF"/>
    <w:rsid w:val="00403EE4"/>
    <w:rsid w:val="00403FF5"/>
    <w:rsid w:val="0040614D"/>
    <w:rsid w:val="00407243"/>
    <w:rsid w:val="004108AD"/>
    <w:rsid w:val="00411D88"/>
    <w:rsid w:val="00413D57"/>
    <w:rsid w:val="004145EE"/>
    <w:rsid w:val="00414DA8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895"/>
    <w:rsid w:val="004430B4"/>
    <w:rsid w:val="00443CD0"/>
    <w:rsid w:val="00444033"/>
    <w:rsid w:val="00446423"/>
    <w:rsid w:val="004465CA"/>
    <w:rsid w:val="0044737A"/>
    <w:rsid w:val="004508CD"/>
    <w:rsid w:val="00452681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1871"/>
    <w:rsid w:val="00474E52"/>
    <w:rsid w:val="00483A16"/>
    <w:rsid w:val="00483FE7"/>
    <w:rsid w:val="00485C1F"/>
    <w:rsid w:val="00490ED4"/>
    <w:rsid w:val="00491AF0"/>
    <w:rsid w:val="00491C69"/>
    <w:rsid w:val="00492B64"/>
    <w:rsid w:val="00494B7D"/>
    <w:rsid w:val="00496A4E"/>
    <w:rsid w:val="00496B00"/>
    <w:rsid w:val="00497423"/>
    <w:rsid w:val="004A045E"/>
    <w:rsid w:val="004A085B"/>
    <w:rsid w:val="004A1882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7A0"/>
    <w:rsid w:val="004D1815"/>
    <w:rsid w:val="004D25F3"/>
    <w:rsid w:val="004D3B14"/>
    <w:rsid w:val="004D3B4A"/>
    <w:rsid w:val="004D68AC"/>
    <w:rsid w:val="004E0168"/>
    <w:rsid w:val="004E0BAA"/>
    <w:rsid w:val="004E0C8C"/>
    <w:rsid w:val="004E32A1"/>
    <w:rsid w:val="004E7FC9"/>
    <w:rsid w:val="004F1F45"/>
    <w:rsid w:val="004F3DD3"/>
    <w:rsid w:val="004F67EF"/>
    <w:rsid w:val="004F78BE"/>
    <w:rsid w:val="00500B7D"/>
    <w:rsid w:val="00503C90"/>
    <w:rsid w:val="00506E0F"/>
    <w:rsid w:val="005075AC"/>
    <w:rsid w:val="00507B8B"/>
    <w:rsid w:val="00507CB4"/>
    <w:rsid w:val="0051296E"/>
    <w:rsid w:val="005131C0"/>
    <w:rsid w:val="005138B1"/>
    <w:rsid w:val="00515673"/>
    <w:rsid w:val="00515879"/>
    <w:rsid w:val="005213F9"/>
    <w:rsid w:val="00522617"/>
    <w:rsid w:val="00526EB6"/>
    <w:rsid w:val="00530F38"/>
    <w:rsid w:val="0054025F"/>
    <w:rsid w:val="00540718"/>
    <w:rsid w:val="00540852"/>
    <w:rsid w:val="00541789"/>
    <w:rsid w:val="00542006"/>
    <w:rsid w:val="005422A4"/>
    <w:rsid w:val="0054259B"/>
    <w:rsid w:val="0054259E"/>
    <w:rsid w:val="005450B9"/>
    <w:rsid w:val="00545B77"/>
    <w:rsid w:val="00546BD3"/>
    <w:rsid w:val="005472EC"/>
    <w:rsid w:val="0054786F"/>
    <w:rsid w:val="0055329C"/>
    <w:rsid w:val="00553566"/>
    <w:rsid w:val="00553AFB"/>
    <w:rsid w:val="005621EE"/>
    <w:rsid w:val="00564B72"/>
    <w:rsid w:val="00565ABC"/>
    <w:rsid w:val="00566389"/>
    <w:rsid w:val="00567765"/>
    <w:rsid w:val="005711E8"/>
    <w:rsid w:val="00571627"/>
    <w:rsid w:val="0057382A"/>
    <w:rsid w:val="00574527"/>
    <w:rsid w:val="0057480F"/>
    <w:rsid w:val="00582431"/>
    <w:rsid w:val="005826E3"/>
    <w:rsid w:val="00584760"/>
    <w:rsid w:val="0058479C"/>
    <w:rsid w:val="005852DC"/>
    <w:rsid w:val="005876DB"/>
    <w:rsid w:val="00590041"/>
    <w:rsid w:val="005918F5"/>
    <w:rsid w:val="00592616"/>
    <w:rsid w:val="00592894"/>
    <w:rsid w:val="00592B74"/>
    <w:rsid w:val="00594529"/>
    <w:rsid w:val="005A0952"/>
    <w:rsid w:val="005A11B4"/>
    <w:rsid w:val="005A2556"/>
    <w:rsid w:val="005A25EA"/>
    <w:rsid w:val="005A38F9"/>
    <w:rsid w:val="005A5552"/>
    <w:rsid w:val="005A76F0"/>
    <w:rsid w:val="005A7FDD"/>
    <w:rsid w:val="005B128B"/>
    <w:rsid w:val="005B316E"/>
    <w:rsid w:val="005B346A"/>
    <w:rsid w:val="005B4970"/>
    <w:rsid w:val="005B508D"/>
    <w:rsid w:val="005B70DE"/>
    <w:rsid w:val="005C3BA2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6EF"/>
    <w:rsid w:val="005F5D4F"/>
    <w:rsid w:val="005F6CE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6ABE"/>
    <w:rsid w:val="0060790D"/>
    <w:rsid w:val="00611027"/>
    <w:rsid w:val="00616CA5"/>
    <w:rsid w:val="006261D1"/>
    <w:rsid w:val="00626222"/>
    <w:rsid w:val="00627373"/>
    <w:rsid w:val="00627B6C"/>
    <w:rsid w:val="00630386"/>
    <w:rsid w:val="00632FB0"/>
    <w:rsid w:val="006339DC"/>
    <w:rsid w:val="00636549"/>
    <w:rsid w:val="00637D68"/>
    <w:rsid w:val="00641554"/>
    <w:rsid w:val="00642387"/>
    <w:rsid w:val="00644449"/>
    <w:rsid w:val="0064520D"/>
    <w:rsid w:val="006470D0"/>
    <w:rsid w:val="00647862"/>
    <w:rsid w:val="00650498"/>
    <w:rsid w:val="00650CD8"/>
    <w:rsid w:val="006510AA"/>
    <w:rsid w:val="00651689"/>
    <w:rsid w:val="00651C5D"/>
    <w:rsid w:val="00651F19"/>
    <w:rsid w:val="00655070"/>
    <w:rsid w:val="00656AD7"/>
    <w:rsid w:val="006575EA"/>
    <w:rsid w:val="0066152D"/>
    <w:rsid w:val="00661803"/>
    <w:rsid w:val="006626BF"/>
    <w:rsid w:val="00662C25"/>
    <w:rsid w:val="006632EC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1CC"/>
    <w:rsid w:val="0068537D"/>
    <w:rsid w:val="0069174B"/>
    <w:rsid w:val="00694931"/>
    <w:rsid w:val="006957CC"/>
    <w:rsid w:val="00696C90"/>
    <w:rsid w:val="00697F7C"/>
    <w:rsid w:val="006A2868"/>
    <w:rsid w:val="006A3C75"/>
    <w:rsid w:val="006A737C"/>
    <w:rsid w:val="006B2D3C"/>
    <w:rsid w:val="006B3E8C"/>
    <w:rsid w:val="006B3EDF"/>
    <w:rsid w:val="006B57D1"/>
    <w:rsid w:val="006B59AA"/>
    <w:rsid w:val="006B5FFE"/>
    <w:rsid w:val="006B74EA"/>
    <w:rsid w:val="006B79E7"/>
    <w:rsid w:val="006C0296"/>
    <w:rsid w:val="006C0F4D"/>
    <w:rsid w:val="006C27AA"/>
    <w:rsid w:val="006C3FDF"/>
    <w:rsid w:val="006C7E90"/>
    <w:rsid w:val="006D3179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5AFB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215F"/>
    <w:rsid w:val="00703344"/>
    <w:rsid w:val="00703D6F"/>
    <w:rsid w:val="00705108"/>
    <w:rsid w:val="007118E1"/>
    <w:rsid w:val="00712449"/>
    <w:rsid w:val="00714597"/>
    <w:rsid w:val="007245E1"/>
    <w:rsid w:val="0072695D"/>
    <w:rsid w:val="00726991"/>
    <w:rsid w:val="00726DDA"/>
    <w:rsid w:val="0073065F"/>
    <w:rsid w:val="00732CCB"/>
    <w:rsid w:val="007331DE"/>
    <w:rsid w:val="007336EE"/>
    <w:rsid w:val="00734BF4"/>
    <w:rsid w:val="0073686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57335"/>
    <w:rsid w:val="00760789"/>
    <w:rsid w:val="0076129D"/>
    <w:rsid w:val="007616D8"/>
    <w:rsid w:val="00761D76"/>
    <w:rsid w:val="00761E3B"/>
    <w:rsid w:val="007658EA"/>
    <w:rsid w:val="00771E8C"/>
    <w:rsid w:val="0077399F"/>
    <w:rsid w:val="00775D22"/>
    <w:rsid w:val="007760BC"/>
    <w:rsid w:val="00776BAF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070"/>
    <w:rsid w:val="007A005F"/>
    <w:rsid w:val="007A1781"/>
    <w:rsid w:val="007A1E20"/>
    <w:rsid w:val="007A27DE"/>
    <w:rsid w:val="007A2BCB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514D"/>
    <w:rsid w:val="007D558D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4EC5"/>
    <w:rsid w:val="00815894"/>
    <w:rsid w:val="00815A32"/>
    <w:rsid w:val="00815AC4"/>
    <w:rsid w:val="00816C5F"/>
    <w:rsid w:val="00816F2C"/>
    <w:rsid w:val="008227D4"/>
    <w:rsid w:val="00826B62"/>
    <w:rsid w:val="0082704D"/>
    <w:rsid w:val="00827D90"/>
    <w:rsid w:val="0083201C"/>
    <w:rsid w:val="008323FB"/>
    <w:rsid w:val="0083467A"/>
    <w:rsid w:val="00835222"/>
    <w:rsid w:val="008355A6"/>
    <w:rsid w:val="00837B46"/>
    <w:rsid w:val="00840AD3"/>
    <w:rsid w:val="0084278F"/>
    <w:rsid w:val="00844796"/>
    <w:rsid w:val="0085044B"/>
    <w:rsid w:val="0085196C"/>
    <w:rsid w:val="008543BA"/>
    <w:rsid w:val="00854BFD"/>
    <w:rsid w:val="00854DEA"/>
    <w:rsid w:val="0085539F"/>
    <w:rsid w:val="00857145"/>
    <w:rsid w:val="00857559"/>
    <w:rsid w:val="00860563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30F8"/>
    <w:rsid w:val="00874443"/>
    <w:rsid w:val="0087477C"/>
    <w:rsid w:val="00875528"/>
    <w:rsid w:val="0088588A"/>
    <w:rsid w:val="008870EC"/>
    <w:rsid w:val="0088729A"/>
    <w:rsid w:val="00887301"/>
    <w:rsid w:val="00887683"/>
    <w:rsid w:val="00887C84"/>
    <w:rsid w:val="008904B7"/>
    <w:rsid w:val="00891481"/>
    <w:rsid w:val="008925D9"/>
    <w:rsid w:val="00893756"/>
    <w:rsid w:val="00893E55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24E1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2A78"/>
    <w:rsid w:val="00912C01"/>
    <w:rsid w:val="00913B04"/>
    <w:rsid w:val="009145D4"/>
    <w:rsid w:val="00915C15"/>
    <w:rsid w:val="00916A1E"/>
    <w:rsid w:val="00916EC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0971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B04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6309"/>
    <w:rsid w:val="009B7215"/>
    <w:rsid w:val="009B7785"/>
    <w:rsid w:val="009C5DD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E7DB6"/>
    <w:rsid w:val="009F14F2"/>
    <w:rsid w:val="009F2D9A"/>
    <w:rsid w:val="009F3759"/>
    <w:rsid w:val="009F4F77"/>
    <w:rsid w:val="009F561C"/>
    <w:rsid w:val="009F614A"/>
    <w:rsid w:val="009F6927"/>
    <w:rsid w:val="00A0137D"/>
    <w:rsid w:val="00A02942"/>
    <w:rsid w:val="00A02F71"/>
    <w:rsid w:val="00A03823"/>
    <w:rsid w:val="00A0389B"/>
    <w:rsid w:val="00A03A60"/>
    <w:rsid w:val="00A04D47"/>
    <w:rsid w:val="00A05FBA"/>
    <w:rsid w:val="00A07873"/>
    <w:rsid w:val="00A102F5"/>
    <w:rsid w:val="00A10672"/>
    <w:rsid w:val="00A12186"/>
    <w:rsid w:val="00A129D2"/>
    <w:rsid w:val="00A13E99"/>
    <w:rsid w:val="00A16EAD"/>
    <w:rsid w:val="00A2012A"/>
    <w:rsid w:val="00A2064B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0764"/>
    <w:rsid w:val="00A8108C"/>
    <w:rsid w:val="00A84155"/>
    <w:rsid w:val="00A8551E"/>
    <w:rsid w:val="00A86EC1"/>
    <w:rsid w:val="00A87301"/>
    <w:rsid w:val="00A9048F"/>
    <w:rsid w:val="00A91E48"/>
    <w:rsid w:val="00A93449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0471"/>
    <w:rsid w:val="00AB3FDB"/>
    <w:rsid w:val="00AB572C"/>
    <w:rsid w:val="00AB58B6"/>
    <w:rsid w:val="00AB5BA9"/>
    <w:rsid w:val="00AB6B04"/>
    <w:rsid w:val="00AC12B2"/>
    <w:rsid w:val="00AC63EC"/>
    <w:rsid w:val="00AD0575"/>
    <w:rsid w:val="00AD0A5E"/>
    <w:rsid w:val="00AD26D8"/>
    <w:rsid w:val="00AD43BD"/>
    <w:rsid w:val="00AD4B44"/>
    <w:rsid w:val="00AD4FCA"/>
    <w:rsid w:val="00AD6758"/>
    <w:rsid w:val="00AD6C4E"/>
    <w:rsid w:val="00AD7880"/>
    <w:rsid w:val="00AE0C13"/>
    <w:rsid w:val="00AE4AC7"/>
    <w:rsid w:val="00AE5250"/>
    <w:rsid w:val="00AE5455"/>
    <w:rsid w:val="00AE5E4B"/>
    <w:rsid w:val="00AF29D2"/>
    <w:rsid w:val="00AF337F"/>
    <w:rsid w:val="00AF40AD"/>
    <w:rsid w:val="00AF4EF4"/>
    <w:rsid w:val="00B02E20"/>
    <w:rsid w:val="00B03366"/>
    <w:rsid w:val="00B03577"/>
    <w:rsid w:val="00B0368E"/>
    <w:rsid w:val="00B12204"/>
    <w:rsid w:val="00B12629"/>
    <w:rsid w:val="00B12F56"/>
    <w:rsid w:val="00B146E6"/>
    <w:rsid w:val="00B1648B"/>
    <w:rsid w:val="00B24BBD"/>
    <w:rsid w:val="00B2502D"/>
    <w:rsid w:val="00B266B6"/>
    <w:rsid w:val="00B30E53"/>
    <w:rsid w:val="00B31709"/>
    <w:rsid w:val="00B345EE"/>
    <w:rsid w:val="00B36A47"/>
    <w:rsid w:val="00B37382"/>
    <w:rsid w:val="00B41461"/>
    <w:rsid w:val="00B417AF"/>
    <w:rsid w:val="00B41B9D"/>
    <w:rsid w:val="00B42033"/>
    <w:rsid w:val="00B433AF"/>
    <w:rsid w:val="00B47CA8"/>
    <w:rsid w:val="00B50225"/>
    <w:rsid w:val="00B55A09"/>
    <w:rsid w:val="00B55B0A"/>
    <w:rsid w:val="00B564FF"/>
    <w:rsid w:val="00B56595"/>
    <w:rsid w:val="00B56CBE"/>
    <w:rsid w:val="00B57402"/>
    <w:rsid w:val="00B6076C"/>
    <w:rsid w:val="00B62963"/>
    <w:rsid w:val="00B6520C"/>
    <w:rsid w:val="00B67573"/>
    <w:rsid w:val="00B71C86"/>
    <w:rsid w:val="00B71E67"/>
    <w:rsid w:val="00B720C9"/>
    <w:rsid w:val="00B723D4"/>
    <w:rsid w:val="00B72DCB"/>
    <w:rsid w:val="00B73BFF"/>
    <w:rsid w:val="00B765D9"/>
    <w:rsid w:val="00B77494"/>
    <w:rsid w:val="00B80383"/>
    <w:rsid w:val="00B808C6"/>
    <w:rsid w:val="00B825EB"/>
    <w:rsid w:val="00B84860"/>
    <w:rsid w:val="00B848A8"/>
    <w:rsid w:val="00B85924"/>
    <w:rsid w:val="00B86130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A632C"/>
    <w:rsid w:val="00BB0327"/>
    <w:rsid w:val="00BB0B9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A32"/>
    <w:rsid w:val="00BD5EE7"/>
    <w:rsid w:val="00BD701C"/>
    <w:rsid w:val="00BD7181"/>
    <w:rsid w:val="00BE075E"/>
    <w:rsid w:val="00BE23DF"/>
    <w:rsid w:val="00BE5FAF"/>
    <w:rsid w:val="00BE679A"/>
    <w:rsid w:val="00BE7DC9"/>
    <w:rsid w:val="00BF1727"/>
    <w:rsid w:val="00BF255E"/>
    <w:rsid w:val="00BF425D"/>
    <w:rsid w:val="00BF4685"/>
    <w:rsid w:val="00BF4956"/>
    <w:rsid w:val="00BF4BD8"/>
    <w:rsid w:val="00BF53CE"/>
    <w:rsid w:val="00BF54D0"/>
    <w:rsid w:val="00BF5CA9"/>
    <w:rsid w:val="00BF6E20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8ED"/>
    <w:rsid w:val="00C30B33"/>
    <w:rsid w:val="00C32363"/>
    <w:rsid w:val="00C3356B"/>
    <w:rsid w:val="00C3571D"/>
    <w:rsid w:val="00C42031"/>
    <w:rsid w:val="00C43092"/>
    <w:rsid w:val="00C430B3"/>
    <w:rsid w:val="00C43A59"/>
    <w:rsid w:val="00C43B83"/>
    <w:rsid w:val="00C44120"/>
    <w:rsid w:val="00C44368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5A"/>
    <w:rsid w:val="00C72986"/>
    <w:rsid w:val="00C730D3"/>
    <w:rsid w:val="00C74505"/>
    <w:rsid w:val="00C76D6A"/>
    <w:rsid w:val="00C823DD"/>
    <w:rsid w:val="00C83FF3"/>
    <w:rsid w:val="00C84A14"/>
    <w:rsid w:val="00C854EE"/>
    <w:rsid w:val="00C854FD"/>
    <w:rsid w:val="00C87E09"/>
    <w:rsid w:val="00C9243F"/>
    <w:rsid w:val="00C93259"/>
    <w:rsid w:val="00C94614"/>
    <w:rsid w:val="00C94FB8"/>
    <w:rsid w:val="00CA0147"/>
    <w:rsid w:val="00CA1CFB"/>
    <w:rsid w:val="00CA1CFF"/>
    <w:rsid w:val="00CA3116"/>
    <w:rsid w:val="00CA441D"/>
    <w:rsid w:val="00CA6E4E"/>
    <w:rsid w:val="00CA6FE3"/>
    <w:rsid w:val="00CA79CF"/>
    <w:rsid w:val="00CB000E"/>
    <w:rsid w:val="00CB0CD3"/>
    <w:rsid w:val="00CB18D7"/>
    <w:rsid w:val="00CB3140"/>
    <w:rsid w:val="00CB4ED5"/>
    <w:rsid w:val="00CB6A54"/>
    <w:rsid w:val="00CB6C38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55DA"/>
    <w:rsid w:val="00CE612B"/>
    <w:rsid w:val="00CF1826"/>
    <w:rsid w:val="00CF2133"/>
    <w:rsid w:val="00CF2329"/>
    <w:rsid w:val="00CF2FC7"/>
    <w:rsid w:val="00CF414F"/>
    <w:rsid w:val="00CF6D66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63B"/>
    <w:rsid w:val="00D247C0"/>
    <w:rsid w:val="00D24870"/>
    <w:rsid w:val="00D31DEF"/>
    <w:rsid w:val="00D3260D"/>
    <w:rsid w:val="00D33624"/>
    <w:rsid w:val="00D33F88"/>
    <w:rsid w:val="00D34932"/>
    <w:rsid w:val="00D34B3E"/>
    <w:rsid w:val="00D37FCF"/>
    <w:rsid w:val="00D422DB"/>
    <w:rsid w:val="00D42431"/>
    <w:rsid w:val="00D4302D"/>
    <w:rsid w:val="00D4557E"/>
    <w:rsid w:val="00D4583E"/>
    <w:rsid w:val="00D45FBC"/>
    <w:rsid w:val="00D4614E"/>
    <w:rsid w:val="00D51F9E"/>
    <w:rsid w:val="00D529F9"/>
    <w:rsid w:val="00D54563"/>
    <w:rsid w:val="00D551EB"/>
    <w:rsid w:val="00D55FAA"/>
    <w:rsid w:val="00D566E2"/>
    <w:rsid w:val="00D56E62"/>
    <w:rsid w:val="00D57044"/>
    <w:rsid w:val="00D572A9"/>
    <w:rsid w:val="00D60324"/>
    <w:rsid w:val="00D639FC"/>
    <w:rsid w:val="00D66184"/>
    <w:rsid w:val="00D70C7D"/>
    <w:rsid w:val="00D72087"/>
    <w:rsid w:val="00D74289"/>
    <w:rsid w:val="00D75116"/>
    <w:rsid w:val="00D75C9B"/>
    <w:rsid w:val="00D76B07"/>
    <w:rsid w:val="00D76D71"/>
    <w:rsid w:val="00D81072"/>
    <w:rsid w:val="00D826D3"/>
    <w:rsid w:val="00D8405D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A765B"/>
    <w:rsid w:val="00DB1FDB"/>
    <w:rsid w:val="00DB4BB7"/>
    <w:rsid w:val="00DB4C13"/>
    <w:rsid w:val="00DB78CF"/>
    <w:rsid w:val="00DC18EE"/>
    <w:rsid w:val="00DC2A64"/>
    <w:rsid w:val="00DC3456"/>
    <w:rsid w:val="00DC41A4"/>
    <w:rsid w:val="00DC46D9"/>
    <w:rsid w:val="00DC68C3"/>
    <w:rsid w:val="00DD0F1E"/>
    <w:rsid w:val="00DD1CC9"/>
    <w:rsid w:val="00DD23C0"/>
    <w:rsid w:val="00DD3361"/>
    <w:rsid w:val="00DD5774"/>
    <w:rsid w:val="00DE16DE"/>
    <w:rsid w:val="00DE1D1A"/>
    <w:rsid w:val="00DE358C"/>
    <w:rsid w:val="00DE5898"/>
    <w:rsid w:val="00DE6FFA"/>
    <w:rsid w:val="00DE7959"/>
    <w:rsid w:val="00DF434E"/>
    <w:rsid w:val="00DF669D"/>
    <w:rsid w:val="00E00A08"/>
    <w:rsid w:val="00E02FF0"/>
    <w:rsid w:val="00E03B57"/>
    <w:rsid w:val="00E10B8A"/>
    <w:rsid w:val="00E1390D"/>
    <w:rsid w:val="00E16823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59D7"/>
    <w:rsid w:val="00E364AE"/>
    <w:rsid w:val="00E3652A"/>
    <w:rsid w:val="00E41435"/>
    <w:rsid w:val="00E41FA2"/>
    <w:rsid w:val="00E42D70"/>
    <w:rsid w:val="00E44B03"/>
    <w:rsid w:val="00E45084"/>
    <w:rsid w:val="00E450B6"/>
    <w:rsid w:val="00E45765"/>
    <w:rsid w:val="00E45B32"/>
    <w:rsid w:val="00E45D45"/>
    <w:rsid w:val="00E45D99"/>
    <w:rsid w:val="00E46C27"/>
    <w:rsid w:val="00E5113F"/>
    <w:rsid w:val="00E52FC0"/>
    <w:rsid w:val="00E5385A"/>
    <w:rsid w:val="00E56466"/>
    <w:rsid w:val="00E5726F"/>
    <w:rsid w:val="00E608DB"/>
    <w:rsid w:val="00E60D15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5484"/>
    <w:rsid w:val="00E76E6C"/>
    <w:rsid w:val="00E76EF1"/>
    <w:rsid w:val="00E77BCF"/>
    <w:rsid w:val="00E80605"/>
    <w:rsid w:val="00E830DA"/>
    <w:rsid w:val="00E84C69"/>
    <w:rsid w:val="00E854B4"/>
    <w:rsid w:val="00E8786C"/>
    <w:rsid w:val="00E9086E"/>
    <w:rsid w:val="00E95128"/>
    <w:rsid w:val="00E95493"/>
    <w:rsid w:val="00E96D06"/>
    <w:rsid w:val="00E97097"/>
    <w:rsid w:val="00E97810"/>
    <w:rsid w:val="00EA0B3F"/>
    <w:rsid w:val="00EA5124"/>
    <w:rsid w:val="00EA71F4"/>
    <w:rsid w:val="00EA7B8D"/>
    <w:rsid w:val="00EA7E59"/>
    <w:rsid w:val="00EB0931"/>
    <w:rsid w:val="00EB52CF"/>
    <w:rsid w:val="00EB697A"/>
    <w:rsid w:val="00EC0820"/>
    <w:rsid w:val="00EC13B1"/>
    <w:rsid w:val="00EC1831"/>
    <w:rsid w:val="00EC24D3"/>
    <w:rsid w:val="00EC5C0B"/>
    <w:rsid w:val="00EC73DC"/>
    <w:rsid w:val="00ED1855"/>
    <w:rsid w:val="00ED1E98"/>
    <w:rsid w:val="00ED3AA1"/>
    <w:rsid w:val="00ED3E96"/>
    <w:rsid w:val="00ED51F0"/>
    <w:rsid w:val="00ED54E6"/>
    <w:rsid w:val="00ED5F17"/>
    <w:rsid w:val="00ED5F95"/>
    <w:rsid w:val="00ED67D4"/>
    <w:rsid w:val="00ED715D"/>
    <w:rsid w:val="00ED7A56"/>
    <w:rsid w:val="00EE0E21"/>
    <w:rsid w:val="00EE21A1"/>
    <w:rsid w:val="00EE2450"/>
    <w:rsid w:val="00EE6B5E"/>
    <w:rsid w:val="00EE7047"/>
    <w:rsid w:val="00EF09FD"/>
    <w:rsid w:val="00EF0B01"/>
    <w:rsid w:val="00EF0F13"/>
    <w:rsid w:val="00EF217A"/>
    <w:rsid w:val="00EF34AE"/>
    <w:rsid w:val="00EF495B"/>
    <w:rsid w:val="00EF4E72"/>
    <w:rsid w:val="00EF4FC7"/>
    <w:rsid w:val="00EF578D"/>
    <w:rsid w:val="00EF5A22"/>
    <w:rsid w:val="00EF688C"/>
    <w:rsid w:val="00EF7C35"/>
    <w:rsid w:val="00F00603"/>
    <w:rsid w:val="00F06589"/>
    <w:rsid w:val="00F07829"/>
    <w:rsid w:val="00F10E0E"/>
    <w:rsid w:val="00F11B5D"/>
    <w:rsid w:val="00F11D8E"/>
    <w:rsid w:val="00F12594"/>
    <w:rsid w:val="00F12BF1"/>
    <w:rsid w:val="00F12EFB"/>
    <w:rsid w:val="00F150F1"/>
    <w:rsid w:val="00F16237"/>
    <w:rsid w:val="00F16D5E"/>
    <w:rsid w:val="00F16F26"/>
    <w:rsid w:val="00F17012"/>
    <w:rsid w:val="00F20205"/>
    <w:rsid w:val="00F208D4"/>
    <w:rsid w:val="00F20AB3"/>
    <w:rsid w:val="00F21029"/>
    <w:rsid w:val="00F21AC7"/>
    <w:rsid w:val="00F21B02"/>
    <w:rsid w:val="00F21DC3"/>
    <w:rsid w:val="00F23139"/>
    <w:rsid w:val="00F2525B"/>
    <w:rsid w:val="00F263E0"/>
    <w:rsid w:val="00F26B99"/>
    <w:rsid w:val="00F27004"/>
    <w:rsid w:val="00F3080B"/>
    <w:rsid w:val="00F40350"/>
    <w:rsid w:val="00F4111C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31AB"/>
    <w:rsid w:val="00F709E2"/>
    <w:rsid w:val="00F70C00"/>
    <w:rsid w:val="00F70E82"/>
    <w:rsid w:val="00F71552"/>
    <w:rsid w:val="00F71D7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7928"/>
    <w:rsid w:val="00F904D5"/>
    <w:rsid w:val="00F91913"/>
    <w:rsid w:val="00F9359C"/>
    <w:rsid w:val="00F9506A"/>
    <w:rsid w:val="00FA01BC"/>
    <w:rsid w:val="00FA1EF8"/>
    <w:rsid w:val="00FA2A9D"/>
    <w:rsid w:val="00FA34BF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57B0"/>
    <w:rsid w:val="00FC156B"/>
    <w:rsid w:val="00FC1D72"/>
    <w:rsid w:val="00FC4E3E"/>
    <w:rsid w:val="00FC603B"/>
    <w:rsid w:val="00FD0015"/>
    <w:rsid w:val="00FD0625"/>
    <w:rsid w:val="00FD085E"/>
    <w:rsid w:val="00FD0E89"/>
    <w:rsid w:val="00FD3474"/>
    <w:rsid w:val="00FD44E7"/>
    <w:rsid w:val="00FD4736"/>
    <w:rsid w:val="00FD477B"/>
    <w:rsid w:val="00FD6276"/>
    <w:rsid w:val="00FE0172"/>
    <w:rsid w:val="00FE057E"/>
    <w:rsid w:val="00FE2CC6"/>
    <w:rsid w:val="00FE3AB4"/>
    <w:rsid w:val="00FF0DBE"/>
    <w:rsid w:val="00FF0E24"/>
    <w:rsid w:val="00FF2686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  <w:tabs>
        <w:tab w:val="clear" w:pos="928"/>
        <w:tab w:val="num" w:pos="360"/>
      </w:tabs>
      <w:ind w:left="36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F4111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  <w:tabs>
        <w:tab w:val="clear" w:pos="928"/>
        <w:tab w:val="num" w:pos="360"/>
      </w:tabs>
      <w:ind w:left="36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F411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6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2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98BAC21-5CA1-4917-B58A-303B582ECD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607</Words>
  <Characters>3462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4061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Admin</cp:lastModifiedBy>
  <cp:revision>10</cp:revision>
  <cp:lastPrinted>2019-06-26T06:02:00Z</cp:lastPrinted>
  <dcterms:created xsi:type="dcterms:W3CDTF">2020-04-27T18:24:00Z</dcterms:created>
  <dcterms:modified xsi:type="dcterms:W3CDTF">2020-04-30T08:44:00Z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